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A7" w:rsidRDefault="00491F7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1266190" cy="2072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63" w:lineRule="exact"/>
        <w:rPr>
          <w:sz w:val="24"/>
          <w:szCs w:val="24"/>
        </w:rPr>
      </w:pPr>
    </w:p>
    <w:p w:rsidR="00F741A7" w:rsidRDefault="00491F7D">
      <w:pPr>
        <w:ind w:right="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VITE</w:t>
      </w: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38" w:lineRule="exact"/>
        <w:rPr>
          <w:sz w:val="24"/>
          <w:szCs w:val="24"/>
        </w:rPr>
      </w:pPr>
    </w:p>
    <w:p w:rsidR="00F741A7" w:rsidRDefault="00491F7D">
      <w:pPr>
        <w:ind w:right="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Zaha </w:t>
      </w: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325" w:lineRule="exact"/>
        <w:rPr>
          <w:sz w:val="24"/>
          <w:szCs w:val="24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Location: </w:t>
      </w:r>
      <w:r>
        <w:rPr>
          <w:rFonts w:ascii="Arial" w:eastAsia="Arial" w:hAnsi="Arial" w:cs="Arial"/>
          <w:sz w:val="20"/>
          <w:szCs w:val="20"/>
        </w:rPr>
        <w:t>Dubai, United Arab Emirates</w:t>
      </w:r>
    </w:p>
    <w:p w:rsidR="00F741A7" w:rsidRDefault="00F741A7">
      <w:pPr>
        <w:spacing w:line="36" w:lineRule="exact"/>
        <w:rPr>
          <w:sz w:val="24"/>
          <w:szCs w:val="24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Education: </w:t>
      </w:r>
      <w:r>
        <w:rPr>
          <w:rFonts w:ascii="Arial" w:eastAsia="Arial" w:hAnsi="Arial" w:cs="Arial"/>
          <w:sz w:val="20"/>
          <w:szCs w:val="20"/>
        </w:rPr>
        <w:t>Bachelor's degree</w:t>
      </w:r>
    </w:p>
    <w:p w:rsidR="00F741A7" w:rsidRDefault="00F741A7">
      <w:pPr>
        <w:spacing w:line="190" w:lineRule="exact"/>
        <w:rPr>
          <w:sz w:val="24"/>
          <w:szCs w:val="24"/>
        </w:rPr>
      </w:pPr>
    </w:p>
    <w:p w:rsidR="00F741A7" w:rsidRDefault="00491F7D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Employment Type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Employee</w:t>
      </w:r>
    </w:p>
    <w:p w:rsidR="00F741A7" w:rsidRDefault="00F741A7">
      <w:pPr>
        <w:spacing w:line="5" w:lineRule="exact"/>
        <w:rPr>
          <w:sz w:val="24"/>
          <w:szCs w:val="24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Employment Status</w:t>
      </w:r>
      <w:r>
        <w:rPr>
          <w:rFonts w:ascii="Arial" w:eastAsia="Arial" w:hAnsi="Arial" w:cs="Arial"/>
          <w:sz w:val="20"/>
          <w:szCs w:val="20"/>
        </w:rPr>
        <w:t>: Full time</w:t>
      </w:r>
    </w:p>
    <w:p w:rsidR="00F741A7" w:rsidRDefault="00491F7D">
      <w:pPr>
        <w:spacing w:line="236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Career Level: </w:t>
      </w:r>
      <w:r>
        <w:rPr>
          <w:rFonts w:ascii="Arial" w:eastAsia="Arial" w:hAnsi="Arial" w:cs="Arial"/>
          <w:sz w:val="20"/>
          <w:szCs w:val="20"/>
        </w:rPr>
        <w:t>Mid Career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Notice Period: </w:t>
      </w:r>
      <w:r>
        <w:rPr>
          <w:rFonts w:ascii="Arial" w:eastAsia="Arial" w:hAnsi="Arial" w:cs="Arial"/>
          <w:sz w:val="20"/>
          <w:szCs w:val="20"/>
        </w:rPr>
        <w:t>immediately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Country: </w:t>
      </w:r>
      <w:r>
        <w:rPr>
          <w:rFonts w:ascii="Arial" w:eastAsia="Arial" w:hAnsi="Arial" w:cs="Arial"/>
          <w:sz w:val="20"/>
          <w:szCs w:val="20"/>
        </w:rPr>
        <w:t>Dubai, United Arab Emirates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Email Address: </w:t>
      </w:r>
      <w:hyperlink r:id="rId5" w:history="1">
        <w:r w:rsidRPr="00030BA4">
          <w:rPr>
            <w:rStyle w:val="Hyperlink"/>
            <w:rFonts w:ascii="Arial" w:eastAsia="Arial" w:hAnsi="Arial" w:cs="Arial"/>
            <w:sz w:val="20"/>
            <w:szCs w:val="20"/>
          </w:rPr>
          <w:t>zaha.361146@2freemail.com</w:t>
        </w:r>
      </w:hyperlink>
      <w:r>
        <w:rPr>
          <w:rFonts w:ascii="Arial" w:eastAsia="Arial" w:hAnsi="Arial" w:cs="Arial"/>
          <w:color w:val="007DC3"/>
          <w:sz w:val="20"/>
          <w:szCs w:val="20"/>
        </w:rPr>
        <w:t xml:space="preserve"> </w:t>
      </w: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00" w:lineRule="exact"/>
        <w:rPr>
          <w:sz w:val="24"/>
          <w:szCs w:val="24"/>
        </w:rPr>
      </w:pPr>
    </w:p>
    <w:p w:rsidR="00F741A7" w:rsidRDefault="00F741A7">
      <w:pPr>
        <w:spacing w:line="255" w:lineRule="exact"/>
        <w:rPr>
          <w:sz w:val="24"/>
          <w:szCs w:val="24"/>
        </w:rPr>
      </w:pPr>
    </w:p>
    <w:p w:rsidR="00F741A7" w:rsidRDefault="00491F7D">
      <w:pPr>
        <w:ind w:right="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Objective</w:t>
      </w:r>
    </w:p>
    <w:p w:rsidR="00F741A7" w:rsidRDefault="00F741A7">
      <w:pPr>
        <w:spacing w:line="280" w:lineRule="exact"/>
        <w:rPr>
          <w:sz w:val="24"/>
          <w:szCs w:val="24"/>
        </w:rPr>
      </w:pPr>
    </w:p>
    <w:p w:rsidR="00F741A7" w:rsidRDefault="00491F7D">
      <w:pPr>
        <w:spacing w:line="246" w:lineRule="auto"/>
        <w:ind w:right="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am hardworking person and always take keen interest with people who </w:t>
      </w:r>
      <w:r>
        <w:rPr>
          <w:rFonts w:eastAsia="Times New Roman"/>
          <w:sz w:val="24"/>
          <w:szCs w:val="24"/>
        </w:rPr>
        <w:t>believe in team work. I would like to avail a challenging position within your company for career advancement and explore how my capabilities may be utilized to meet the expectation of your company. Should my particular meet your requirement, I will be ver</w:t>
      </w:r>
      <w:r>
        <w:rPr>
          <w:rFonts w:eastAsia="Times New Roman"/>
          <w:sz w:val="24"/>
          <w:szCs w:val="24"/>
        </w:rPr>
        <w:t>y delighted to a position which may consider me suitable. I am available to join immediately and would appreciate if I would be given opportunity to be considered as one of the member of your team.</w:t>
      </w:r>
    </w:p>
    <w:p w:rsidR="00F741A7" w:rsidRDefault="00F741A7">
      <w:pPr>
        <w:sectPr w:rsidR="00F741A7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F741A7" w:rsidRDefault="00F741A7">
      <w:pPr>
        <w:spacing w:line="200" w:lineRule="exact"/>
        <w:rPr>
          <w:sz w:val="20"/>
          <w:szCs w:val="20"/>
        </w:rPr>
      </w:pPr>
    </w:p>
    <w:p w:rsidR="00F741A7" w:rsidRDefault="00F741A7">
      <w:pPr>
        <w:spacing w:line="200" w:lineRule="exact"/>
        <w:rPr>
          <w:sz w:val="20"/>
          <w:szCs w:val="20"/>
        </w:rPr>
      </w:pPr>
    </w:p>
    <w:p w:rsidR="00F741A7" w:rsidRDefault="00F741A7">
      <w:pPr>
        <w:spacing w:line="337" w:lineRule="exact"/>
        <w:rPr>
          <w:sz w:val="20"/>
          <w:szCs w:val="20"/>
        </w:rPr>
      </w:pPr>
    </w:p>
    <w:p w:rsidR="00F741A7" w:rsidRDefault="00491F7D">
      <w:pPr>
        <w:ind w:right="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Personal Information</w:t>
      </w:r>
    </w:p>
    <w:p w:rsidR="00F741A7" w:rsidRDefault="00F741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16.55pt,10.65pt" to="434.8pt,10.65pt" o:allowincell="f" strokecolor="silver" strokeweight=".25397mm"/>
        </w:pict>
      </w:r>
    </w:p>
    <w:p w:rsidR="00F741A7" w:rsidRDefault="00F741A7">
      <w:pPr>
        <w:spacing w:line="392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Birth Date: </w:t>
      </w:r>
      <w:r>
        <w:rPr>
          <w:rFonts w:ascii="Arial" w:eastAsia="Arial" w:hAnsi="Arial" w:cs="Arial"/>
          <w:sz w:val="20"/>
          <w:szCs w:val="20"/>
        </w:rPr>
        <w:t>16 Se</w:t>
      </w:r>
      <w:r>
        <w:rPr>
          <w:rFonts w:ascii="Arial" w:eastAsia="Arial" w:hAnsi="Arial" w:cs="Arial"/>
          <w:sz w:val="20"/>
          <w:szCs w:val="20"/>
        </w:rPr>
        <w:t>p 1988 (Age: 28 )</w:t>
      </w:r>
    </w:p>
    <w:p w:rsidR="00F741A7" w:rsidRDefault="00F741A7">
      <w:pPr>
        <w:spacing w:line="36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Gender: </w:t>
      </w:r>
      <w:r>
        <w:rPr>
          <w:rFonts w:ascii="Arial" w:eastAsia="Arial" w:hAnsi="Arial" w:cs="Arial"/>
          <w:sz w:val="20"/>
          <w:szCs w:val="20"/>
        </w:rPr>
        <w:t>Male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Nationality: </w:t>
      </w:r>
      <w:r>
        <w:rPr>
          <w:rFonts w:ascii="Arial" w:eastAsia="Arial" w:hAnsi="Arial" w:cs="Arial"/>
          <w:sz w:val="20"/>
          <w:szCs w:val="20"/>
        </w:rPr>
        <w:t>Jordanian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Location : </w:t>
      </w:r>
      <w:r>
        <w:rPr>
          <w:rFonts w:ascii="Arial" w:eastAsia="Arial" w:hAnsi="Arial" w:cs="Arial"/>
          <w:sz w:val="20"/>
          <w:szCs w:val="20"/>
        </w:rPr>
        <w:t>United Arab Emirates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Visa Status:</w:t>
      </w:r>
      <w:r>
        <w:rPr>
          <w:rFonts w:ascii="Arial" w:eastAsia="Arial" w:hAnsi="Arial" w:cs="Arial"/>
          <w:sz w:val="20"/>
          <w:szCs w:val="20"/>
        </w:rPr>
        <w:t>expire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Marital Status: </w:t>
      </w:r>
      <w:r>
        <w:rPr>
          <w:rFonts w:ascii="Arial" w:eastAsia="Arial" w:hAnsi="Arial" w:cs="Arial"/>
          <w:sz w:val="20"/>
          <w:szCs w:val="20"/>
        </w:rPr>
        <w:t>Single</w:t>
      </w:r>
    </w:p>
    <w:p w:rsidR="00F741A7" w:rsidRDefault="00F741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16.55pt,38.2pt" to="434.8pt,38.2pt" o:allowincell="f" strokecolor="silver" strokeweight=".25397mm"/>
        </w:pict>
      </w:r>
    </w:p>
    <w:p w:rsidR="00F741A7" w:rsidRDefault="00F741A7">
      <w:pPr>
        <w:spacing w:line="200" w:lineRule="exact"/>
        <w:rPr>
          <w:sz w:val="20"/>
          <w:szCs w:val="20"/>
        </w:rPr>
      </w:pPr>
    </w:p>
    <w:p w:rsidR="00F741A7" w:rsidRDefault="00F741A7">
      <w:pPr>
        <w:spacing w:line="200" w:lineRule="exact"/>
        <w:rPr>
          <w:sz w:val="20"/>
          <w:szCs w:val="20"/>
        </w:rPr>
      </w:pPr>
    </w:p>
    <w:p w:rsidR="00F741A7" w:rsidRDefault="00F741A7">
      <w:pPr>
        <w:spacing w:line="297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Experience (5 Years, 5 Months)</w:t>
      </w:r>
    </w:p>
    <w:p w:rsidR="00F741A7" w:rsidRDefault="00F741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16.55pt,10.65pt" to="434.8pt,10.65pt" o:allowincell="f" strokecolor="silver" strokeweight=".72pt"/>
        </w:pict>
      </w:r>
    </w:p>
    <w:p w:rsidR="00F741A7" w:rsidRDefault="00F741A7">
      <w:pPr>
        <w:spacing w:line="375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Customs Clearance</w:t>
      </w:r>
    </w:p>
    <w:p w:rsidR="00F741A7" w:rsidRDefault="00F741A7">
      <w:pPr>
        <w:spacing w:line="91" w:lineRule="exact"/>
        <w:rPr>
          <w:sz w:val="20"/>
          <w:szCs w:val="20"/>
        </w:rPr>
      </w:pPr>
    </w:p>
    <w:p w:rsidR="00F741A7" w:rsidRDefault="00491F7D">
      <w:pPr>
        <w:spacing w:line="260" w:lineRule="auto"/>
        <w:ind w:left="360" w:right="11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Alsaid automobile trading fzco Location: </w:t>
      </w:r>
      <w:r>
        <w:rPr>
          <w:rFonts w:ascii="Arial" w:eastAsia="Arial" w:hAnsi="Arial" w:cs="Arial"/>
          <w:sz w:val="20"/>
          <w:szCs w:val="20"/>
        </w:rPr>
        <w:t>Dubai - ALaweer</w:t>
      </w:r>
      <w:r>
        <w:rPr>
          <w:rFonts w:ascii="Arial" w:eastAsia="Arial" w:hAnsi="Arial" w:cs="Arial"/>
          <w:sz w:val="20"/>
          <w:szCs w:val="20"/>
        </w:rPr>
        <w:t xml:space="preserve"> free zone - United Arab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Emirates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Company Industry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</w:rPr>
        <w:t xml:space="preserve"> export and import cars</w:t>
      </w:r>
    </w:p>
    <w:p w:rsidR="00F741A7" w:rsidRDefault="00F741A7">
      <w:pPr>
        <w:spacing w:line="235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Job Role: Customs Clearance Dubai trade </w:t>
      </w:r>
      <w:r>
        <w:rPr>
          <w:rFonts w:eastAsia="Times New Roman"/>
          <w:b/>
          <w:bCs/>
        </w:rPr>
        <w:t>–</w:t>
      </w:r>
      <w:r>
        <w:rPr>
          <w:rFonts w:ascii="Arial" w:eastAsia="Arial" w:hAnsi="Arial" w:cs="Arial"/>
          <w:b/>
          <w:bCs/>
        </w:rPr>
        <w:t xml:space="preserve"> mirsall 2 ( Aug -2013 / April </w:t>
      </w:r>
      <w:r>
        <w:rPr>
          <w:rFonts w:eastAsia="Times New Roman"/>
          <w:b/>
          <w:bCs/>
        </w:rPr>
        <w:t>–</w:t>
      </w:r>
      <w:r>
        <w:rPr>
          <w:rFonts w:ascii="Arial" w:eastAsia="Arial" w:hAnsi="Arial" w:cs="Arial"/>
          <w:b/>
          <w:bCs/>
        </w:rPr>
        <w:t xml:space="preserve"> 2017)</w:t>
      </w:r>
    </w:p>
    <w:p w:rsidR="00F741A7" w:rsidRDefault="00F741A7">
      <w:pPr>
        <w:spacing w:line="232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Responsibilities:</w:t>
      </w:r>
    </w:p>
    <w:p w:rsidR="00F741A7" w:rsidRDefault="00F741A7">
      <w:pPr>
        <w:spacing w:line="236" w:lineRule="exact"/>
        <w:rPr>
          <w:sz w:val="20"/>
          <w:szCs w:val="20"/>
        </w:rPr>
      </w:pPr>
    </w:p>
    <w:p w:rsidR="00F741A7" w:rsidRDefault="00491F7D">
      <w:pPr>
        <w:tabs>
          <w:tab w:val="left" w:pos="1060"/>
        </w:tabs>
        <w:spacing w:line="270" w:lineRule="auto"/>
        <w:ind w:left="1080" w:right="764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Delivery advice , packing list , bill of loading , trade license , </w:t>
      </w:r>
      <w:r>
        <w:rPr>
          <w:rFonts w:ascii="Arial" w:eastAsia="Arial" w:hAnsi="Arial" w:cs="Arial"/>
          <w:color w:val="222222"/>
          <w:sz w:val="20"/>
          <w:szCs w:val="20"/>
        </w:rPr>
        <w:t>Commercial Invoice,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>Certificate of Origin for shipment</w:t>
      </w:r>
    </w:p>
    <w:p w:rsidR="00F741A7" w:rsidRDefault="00F741A7">
      <w:pPr>
        <w:spacing w:line="2" w:lineRule="exact"/>
        <w:rPr>
          <w:sz w:val="20"/>
          <w:szCs w:val="20"/>
        </w:rPr>
      </w:pPr>
    </w:p>
    <w:p w:rsidR="00F741A7" w:rsidRDefault="00491F7D">
      <w:pPr>
        <w:tabs>
          <w:tab w:val="left" w:pos="1060"/>
        </w:tabs>
        <w:spacing w:line="272" w:lineRule="auto"/>
        <w:ind w:left="1080" w:right="364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Transit in , Transit out , import to local , import for local to free zone , export from local to free zone , export from local to free zone after temporary ,</w:t>
      </w:r>
    </w:p>
    <w:p w:rsidR="00F741A7" w:rsidRDefault="00F741A7">
      <w:pPr>
        <w:spacing w:line="2" w:lineRule="exact"/>
        <w:rPr>
          <w:sz w:val="20"/>
          <w:szCs w:val="20"/>
        </w:rPr>
      </w:pPr>
    </w:p>
    <w:p w:rsidR="00F741A7" w:rsidRDefault="00491F7D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Temporary admission from local to </w:t>
      </w:r>
      <w:r>
        <w:rPr>
          <w:rFonts w:ascii="Arial" w:eastAsia="Arial" w:hAnsi="Arial" w:cs="Arial"/>
          <w:sz w:val="19"/>
          <w:szCs w:val="19"/>
        </w:rPr>
        <w:t>free zone ,</w:t>
      </w:r>
    </w:p>
    <w:p w:rsidR="00F741A7" w:rsidRDefault="00F741A7">
      <w:pPr>
        <w:spacing w:line="58" w:lineRule="exact"/>
        <w:rPr>
          <w:sz w:val="20"/>
          <w:szCs w:val="20"/>
        </w:rPr>
      </w:pPr>
    </w:p>
    <w:p w:rsidR="00F741A7" w:rsidRDefault="00491F7D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Claims , refund of deposits , refund of Duty ,</w:t>
      </w:r>
    </w:p>
    <w:p w:rsidR="00F741A7" w:rsidRDefault="00F741A7">
      <w:pPr>
        <w:spacing w:line="58" w:lineRule="exact"/>
        <w:rPr>
          <w:sz w:val="20"/>
          <w:szCs w:val="20"/>
        </w:rPr>
      </w:pPr>
    </w:p>
    <w:p w:rsidR="00F741A7" w:rsidRDefault="00491F7D">
      <w:pPr>
        <w:tabs>
          <w:tab w:val="left" w:pos="1060"/>
        </w:tabs>
        <w:spacing w:line="273" w:lineRule="auto"/>
        <w:ind w:left="1080" w:right="704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initiate inspection , initiate inspection with clear declaration , control for inspection request ,</w:t>
      </w:r>
    </w:p>
    <w:p w:rsidR="00F741A7" w:rsidRDefault="00491F7D">
      <w:pPr>
        <w:tabs>
          <w:tab w:val="left" w:pos="1060"/>
        </w:tabs>
        <w:spacing w:line="270" w:lineRule="auto"/>
        <w:ind w:left="1080" w:right="964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Amendment Declaration : Transit in , Transit out , Import , Export , Temporary , trans</w:t>
      </w:r>
      <w:r>
        <w:rPr>
          <w:rFonts w:ascii="Arial" w:eastAsia="Arial" w:hAnsi="Arial" w:cs="Arial"/>
          <w:sz w:val="20"/>
          <w:szCs w:val="20"/>
        </w:rPr>
        <w:t>fer with free zone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tabs>
          <w:tab w:val="left" w:pos="1060"/>
        </w:tabs>
        <w:spacing w:line="270" w:lineRule="auto"/>
        <w:ind w:left="1080" w:right="644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Cancel Declaration : Transit in , Transit out , Import , Export , Temporary , transfer with free zone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Transit in , Transit out , Import , Export , Temporary , transfer with free zone</w:t>
      </w:r>
    </w:p>
    <w:p w:rsidR="00F741A7" w:rsidRDefault="00F741A7">
      <w:pPr>
        <w:spacing w:line="63" w:lineRule="exact"/>
        <w:rPr>
          <w:sz w:val="20"/>
          <w:szCs w:val="20"/>
        </w:rPr>
      </w:pPr>
    </w:p>
    <w:p w:rsidR="00F741A7" w:rsidRDefault="00491F7D">
      <w:pPr>
        <w:tabs>
          <w:tab w:val="left" w:pos="1060"/>
        </w:tabs>
        <w:spacing w:line="284" w:lineRule="auto"/>
        <w:ind w:left="1080" w:right="684" w:hanging="3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Submission for Documents : Transit in , </w:t>
      </w:r>
      <w:r>
        <w:rPr>
          <w:rFonts w:ascii="Arial" w:eastAsia="Arial" w:hAnsi="Arial" w:cs="Arial"/>
          <w:sz w:val="20"/>
          <w:szCs w:val="20"/>
        </w:rPr>
        <w:t>Transit out , Import , Export , Temporary , transfer with free zone .</w:t>
      </w:r>
    </w:p>
    <w:p w:rsidR="00F741A7" w:rsidRDefault="00F741A7">
      <w:pPr>
        <w:sectPr w:rsidR="00F741A7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Customs clerk</w:t>
      </w:r>
    </w:p>
    <w:p w:rsidR="00F741A7" w:rsidRDefault="00F741A7">
      <w:pPr>
        <w:spacing w:line="91" w:lineRule="exact"/>
        <w:rPr>
          <w:sz w:val="20"/>
          <w:szCs w:val="20"/>
        </w:rPr>
      </w:pPr>
    </w:p>
    <w:p w:rsidR="00F741A7" w:rsidRDefault="00491F7D">
      <w:pPr>
        <w:spacing w:line="260" w:lineRule="auto"/>
        <w:ind w:left="360" w:right="42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Alnahda Forwarding and CLearing Co , Location: </w:t>
      </w:r>
      <w:r>
        <w:rPr>
          <w:rFonts w:ascii="Arial" w:eastAsia="Arial" w:hAnsi="Arial" w:cs="Arial"/>
          <w:sz w:val="20"/>
          <w:szCs w:val="20"/>
        </w:rPr>
        <w:t>Abu Dhabi - AL Ghuwiafat port - United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 Emirates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Company Industry</w:t>
      </w:r>
      <w:r>
        <w:rPr>
          <w:rFonts w:ascii="Arial" w:eastAsia="Arial" w:hAnsi="Arial" w:cs="Arial"/>
          <w:b/>
          <w:bCs/>
          <w:sz w:val="20"/>
          <w:szCs w:val="20"/>
        </w:rPr>
        <w:t>: Shipping and Clearance</w:t>
      </w:r>
    </w:p>
    <w:p w:rsidR="00F741A7" w:rsidRDefault="00491F7D">
      <w:pPr>
        <w:spacing w:line="236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Job Role: </w:t>
      </w:r>
      <w:r>
        <w:rPr>
          <w:rFonts w:eastAsia="Times New Roman"/>
          <w:sz w:val="24"/>
          <w:szCs w:val="24"/>
        </w:rPr>
        <w:t>Customs clerk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(July 2012 - May 2013)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Responsibilities:</w:t>
      </w:r>
    </w:p>
    <w:p w:rsidR="00F741A7" w:rsidRDefault="00F741A7">
      <w:pPr>
        <w:spacing w:line="11" w:lineRule="exact"/>
        <w:rPr>
          <w:sz w:val="20"/>
          <w:szCs w:val="20"/>
        </w:rPr>
      </w:pPr>
    </w:p>
    <w:p w:rsidR="00F741A7" w:rsidRDefault="00491F7D">
      <w:pPr>
        <w:ind w:left="360" w:right="5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Print customs data and follow-up clearance on the one hand the release of the next shipment and problem-solving of the customs duties imposed by customs in terms of reduction of the value that is </w:t>
      </w:r>
      <w:r>
        <w:rPr>
          <w:rFonts w:eastAsia="Times New Roman"/>
          <w:sz w:val="24"/>
          <w:szCs w:val="24"/>
        </w:rPr>
        <w:t>evaluated by the evaluation and guarantee the Customs Department in the case of export cargo for both outside and inside the country with a free trade zone within the country .</w:t>
      </w:r>
    </w:p>
    <w:p w:rsidR="00F741A7" w:rsidRDefault="00F741A7">
      <w:pPr>
        <w:spacing w:line="170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ACCOUNTANT</w:t>
      </w:r>
    </w:p>
    <w:p w:rsidR="00F741A7" w:rsidRDefault="00F741A7">
      <w:pPr>
        <w:spacing w:line="60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Al shamal for hajj &amp; umrah Location : </w:t>
      </w:r>
      <w:r>
        <w:rPr>
          <w:rFonts w:eastAsia="Times New Roman"/>
          <w:sz w:val="24"/>
          <w:szCs w:val="24"/>
        </w:rPr>
        <w:t>Jordan</w:t>
      </w:r>
    </w:p>
    <w:p w:rsidR="00F741A7" w:rsidRDefault="00F741A7">
      <w:pPr>
        <w:spacing w:line="5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Company Industry : </w:t>
      </w:r>
      <w:r>
        <w:rPr>
          <w:rFonts w:eastAsia="Times New Roman"/>
          <w:b/>
          <w:bCs/>
          <w:sz w:val="24"/>
          <w:szCs w:val="24"/>
        </w:rPr>
        <w:t>tourism and travel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Job Role : </w:t>
      </w:r>
      <w:r>
        <w:rPr>
          <w:rFonts w:eastAsia="Times New Roman"/>
          <w:b/>
          <w:bCs/>
          <w:sz w:val="20"/>
          <w:szCs w:val="20"/>
        </w:rPr>
        <w:t>ACCOUNTANT</w:t>
      </w:r>
      <w:r>
        <w:rPr>
          <w:rFonts w:eastAsia="Times New Roman"/>
          <w:b/>
          <w:bCs/>
          <w:sz w:val="24"/>
          <w:szCs w:val="24"/>
        </w:rPr>
        <w:t xml:space="preserve"> (</w:t>
      </w:r>
      <w:r>
        <w:rPr>
          <w:rFonts w:eastAsia="Times New Roman"/>
          <w:sz w:val="20"/>
          <w:szCs w:val="20"/>
        </w:rPr>
        <w:t>September 2010- October 2011 )</w:t>
      </w:r>
    </w:p>
    <w:p w:rsidR="00F741A7" w:rsidRDefault="00491F7D">
      <w:pPr>
        <w:spacing w:line="231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Responsibilities: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1- Preparing daily reports in terms of expenses and payments</w:t>
      </w:r>
    </w:p>
    <w:p w:rsidR="00F741A7" w:rsidRDefault="00491F7D">
      <w:pPr>
        <w:ind w:left="360" w:right="114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2- Receiving daily amounts of customers, whether in cash or a check payment and closing the </w:t>
      </w:r>
      <w:r>
        <w:rPr>
          <w:rFonts w:eastAsia="Times New Roman"/>
          <w:sz w:val="20"/>
          <w:szCs w:val="20"/>
        </w:rPr>
        <w:t>customer's account that he was paying the full amount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ind w:left="360" w:right="4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3- Receipt of payment that will be paid part of the value of the required amount and load the remaining portion on the customer's account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4- Prepare the balance sheet at the end of the month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5- Prepa</w:t>
      </w:r>
      <w:r>
        <w:rPr>
          <w:rFonts w:eastAsia="Times New Roman"/>
          <w:sz w:val="20"/>
          <w:szCs w:val="20"/>
        </w:rPr>
        <w:t>ring statements for the salaries of staff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6- collection of checks payable and contact the customer to inform him in case of late payment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7- Contact hotels and settlement of accounts in terms of the amounts booked hotels for customers</w:t>
      </w:r>
    </w:p>
    <w:p w:rsidR="00F741A7" w:rsidRDefault="00F741A7">
      <w:pPr>
        <w:spacing w:line="200" w:lineRule="exact"/>
        <w:rPr>
          <w:sz w:val="20"/>
          <w:szCs w:val="20"/>
        </w:rPr>
      </w:pPr>
    </w:p>
    <w:p w:rsidR="00F741A7" w:rsidRDefault="00F741A7">
      <w:pPr>
        <w:spacing w:line="204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Education</w:t>
      </w:r>
    </w:p>
    <w:p w:rsidR="00F741A7" w:rsidRDefault="00F741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16.55pt,10.9pt" to="434.8pt,10.9pt" o:allowincell="f" strokecolor="silver" strokeweight=".26244mm"/>
        </w:pict>
      </w:r>
    </w:p>
    <w:p w:rsidR="00F741A7" w:rsidRDefault="00F741A7">
      <w:pPr>
        <w:spacing w:line="380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Bachelor's degree</w:t>
      </w:r>
    </w:p>
    <w:p w:rsidR="00F741A7" w:rsidRDefault="00F741A7">
      <w:pPr>
        <w:spacing w:line="98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jarash private university</w:t>
      </w:r>
    </w:p>
    <w:p w:rsidR="00F741A7" w:rsidRDefault="00F741A7">
      <w:pPr>
        <w:spacing w:line="26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Location: </w:t>
      </w:r>
      <w:r>
        <w:rPr>
          <w:rFonts w:ascii="Arial" w:eastAsia="Arial" w:hAnsi="Arial" w:cs="Arial"/>
          <w:sz w:val="20"/>
          <w:szCs w:val="20"/>
        </w:rPr>
        <w:t>Jarash, Jordan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Completion Date : </w:t>
      </w:r>
      <w:r>
        <w:rPr>
          <w:rFonts w:ascii="Arial" w:eastAsia="Arial" w:hAnsi="Arial" w:cs="Arial"/>
          <w:sz w:val="20"/>
          <w:szCs w:val="20"/>
        </w:rPr>
        <w:t>February 2012</w:t>
      </w: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Grade: </w:t>
      </w:r>
      <w:r>
        <w:rPr>
          <w:rFonts w:ascii="Arial" w:eastAsia="Arial" w:hAnsi="Arial" w:cs="Arial"/>
          <w:sz w:val="20"/>
          <w:szCs w:val="20"/>
        </w:rPr>
        <w:t>71.1</w:t>
      </w:r>
    </w:p>
    <w:p w:rsidR="00F741A7" w:rsidRDefault="00F741A7">
      <w:pPr>
        <w:spacing w:line="1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Specification </w:t>
      </w:r>
      <w:r>
        <w:rPr>
          <w:rFonts w:ascii="Arial" w:eastAsia="Arial" w:hAnsi="Arial" w:cs="Arial"/>
          <w:sz w:val="20"/>
          <w:szCs w:val="20"/>
        </w:rPr>
        <w:t>: Banking &amp; Financial Sciences</w:t>
      </w:r>
    </w:p>
    <w:p w:rsidR="00F741A7" w:rsidRDefault="00F741A7">
      <w:pPr>
        <w:spacing w:line="183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Skills</w:t>
      </w:r>
    </w:p>
    <w:p w:rsidR="00F741A7" w:rsidRDefault="00F741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16.55pt,10.65pt" to="434.8pt,10.65pt" o:allowincell="f" strokecolor="silver" strokeweight=".72pt"/>
        </w:pict>
      </w:r>
    </w:p>
    <w:p w:rsidR="00F741A7" w:rsidRDefault="00F741A7">
      <w:pPr>
        <w:spacing w:line="200" w:lineRule="exact"/>
        <w:rPr>
          <w:sz w:val="20"/>
          <w:szCs w:val="20"/>
        </w:rPr>
      </w:pPr>
    </w:p>
    <w:p w:rsidR="00F741A7" w:rsidRDefault="00F741A7">
      <w:pPr>
        <w:spacing w:line="200" w:lineRule="exact"/>
        <w:rPr>
          <w:sz w:val="20"/>
          <w:szCs w:val="20"/>
        </w:rPr>
      </w:pPr>
    </w:p>
    <w:p w:rsidR="00F741A7" w:rsidRDefault="00F741A7">
      <w:pPr>
        <w:spacing w:line="301" w:lineRule="exact"/>
        <w:rPr>
          <w:sz w:val="20"/>
          <w:szCs w:val="20"/>
        </w:rPr>
      </w:pPr>
    </w:p>
    <w:p w:rsidR="00F741A7" w:rsidRDefault="00491F7D">
      <w:pPr>
        <w:spacing w:line="232" w:lineRule="auto"/>
        <w:ind w:left="360" w:right="10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MICROSOFT OFFICE </w:t>
      </w:r>
      <w:r>
        <w:rPr>
          <w:rFonts w:ascii="Arial" w:eastAsia="Arial" w:hAnsi="Arial" w:cs="Arial"/>
          <w:sz w:val="27"/>
          <w:szCs w:val="27"/>
        </w:rPr>
        <w:t>: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Microsoft office word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Microsoft office excel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Microsoft office PowerPoint Presentation</w:t>
      </w:r>
    </w:p>
    <w:p w:rsidR="00F741A7" w:rsidRDefault="00F741A7">
      <w:pPr>
        <w:spacing w:line="164" w:lineRule="exact"/>
        <w:rPr>
          <w:sz w:val="20"/>
          <w:szCs w:val="20"/>
        </w:rPr>
      </w:pPr>
    </w:p>
    <w:p w:rsidR="00F741A7" w:rsidRDefault="00491F7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Languages : </w:t>
      </w:r>
      <w:r>
        <w:rPr>
          <w:rFonts w:ascii="Arial" w:eastAsia="Arial" w:hAnsi="Arial" w:cs="Arial"/>
          <w:b/>
          <w:bCs/>
          <w:sz w:val="20"/>
          <w:szCs w:val="20"/>
        </w:rPr>
        <w:t>Arabic &amp; English</w:t>
      </w:r>
    </w:p>
    <w:p w:rsidR="00F741A7" w:rsidRDefault="00F741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16.55pt,10.65pt" to="434.8pt,10.65pt" o:allowincell="f" strokecolor="silver" strokeweight=".72pt"/>
        </w:pict>
      </w:r>
    </w:p>
    <w:sectPr w:rsidR="00F741A7" w:rsidSect="00F741A7">
      <w:pgSz w:w="11900" w:h="16838"/>
      <w:pgMar w:top="1389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1A7"/>
    <w:rsid w:val="00491F7D"/>
    <w:rsid w:val="00F7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a.36114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2018-05-10T15:30:00Z</dcterms:created>
  <dcterms:modified xsi:type="dcterms:W3CDTF">2018-05-10T13:31:00Z</dcterms:modified>
</cp:coreProperties>
</file>