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80" w:rsidRPr="00D56880" w:rsidRDefault="00D56880" w:rsidP="00D56880">
      <w:pPr>
        <w:jc w:val="both"/>
        <w:rPr>
          <w:rFonts w:ascii="Times New Roman" w:eastAsia="Times New Roman" w:hAnsi="Times New Roman"/>
          <w:color w:val="000000"/>
          <w:sz w:val="44"/>
          <w:szCs w:val="44"/>
          <w:lang w:val="en-GB" w:eastAsia="en-GB" w:bidi="ar-SA"/>
        </w:rPr>
      </w:pPr>
      <w:r w:rsidRPr="00D56880">
        <w:rPr>
          <w:rFonts w:ascii="Verdana" w:eastAsia="Times New Roman" w:hAnsi="Verdana"/>
          <w:color w:val="333333"/>
          <w:sz w:val="10"/>
          <w:szCs w:val="10"/>
          <w:lang w:val="en-GB" w:eastAsia="en-GB" w:bidi="ar-SA"/>
        </w:rPr>
        <w:br/>
      </w:r>
      <w:r w:rsidRPr="00D56880">
        <w:rPr>
          <w:rFonts w:ascii="Verdana" w:eastAsia="Times New Roman" w:hAnsi="Verdana"/>
          <w:color w:val="333333"/>
          <w:sz w:val="44"/>
          <w:szCs w:val="44"/>
          <w:lang w:val="en-GB" w:eastAsia="en-GB" w:bidi="ar-SA"/>
        </w:rPr>
        <w:t>Ramya</w:t>
      </w:r>
      <w:r w:rsidRPr="00D56880">
        <w:rPr>
          <w:rFonts w:ascii="Verdana" w:eastAsia="Times New Roman" w:hAnsi="Verdana"/>
          <w:color w:val="333333"/>
          <w:sz w:val="44"/>
          <w:szCs w:val="44"/>
          <w:lang w:val="en-GB" w:eastAsia="en-GB" w:bidi="ar-SA"/>
        </w:rPr>
        <w:br/>
      </w:r>
      <w:hyperlink r:id="rId6" w:history="1">
        <w:r w:rsidRPr="00D56880">
          <w:rPr>
            <w:rStyle w:val="Hyperlink"/>
            <w:rFonts w:ascii="Verdana" w:eastAsia="Times New Roman" w:hAnsi="Verdana"/>
            <w:sz w:val="44"/>
            <w:szCs w:val="44"/>
            <w:lang w:val="en-GB" w:eastAsia="en-GB" w:bidi="ar-SA"/>
          </w:rPr>
          <w:t>Ramya.361173@2freemail.com</w:t>
        </w:r>
      </w:hyperlink>
      <w:r w:rsidRPr="00D56880">
        <w:rPr>
          <w:rFonts w:ascii="Verdana" w:eastAsia="Times New Roman" w:hAnsi="Verdana"/>
          <w:color w:val="333333"/>
          <w:sz w:val="44"/>
          <w:szCs w:val="44"/>
          <w:lang w:val="en-GB" w:eastAsia="en-GB" w:bidi="ar-SA"/>
        </w:rPr>
        <w:t xml:space="preserve"> </w:t>
      </w:r>
    </w:p>
    <w:p w:rsidR="00BC4971" w:rsidRPr="004E23BF" w:rsidRDefault="00BC4971" w:rsidP="004E23BF">
      <w:pPr>
        <w:pStyle w:val="Default"/>
        <w:ind w:right="-90" w:firstLine="360"/>
        <w:jc w:val="both"/>
        <w:rPr>
          <w:rFonts w:asciiTheme="majorHAnsi" w:hAnsiTheme="majorHAnsi"/>
          <w:b/>
          <w:color w:val="auto"/>
        </w:rPr>
      </w:pPr>
    </w:p>
    <w:p w:rsidR="008A6F7B" w:rsidRPr="004E23BF" w:rsidRDefault="008A6F7B" w:rsidP="004E23BF">
      <w:pPr>
        <w:pStyle w:val="Default"/>
        <w:shd w:val="clear" w:color="auto" w:fill="D99594" w:themeFill="accent2" w:themeFillTint="99"/>
        <w:ind w:right="-90" w:firstLine="360"/>
        <w:jc w:val="both"/>
        <w:rPr>
          <w:rFonts w:asciiTheme="majorHAnsi" w:hAnsiTheme="majorHAnsi"/>
          <w:b/>
          <w:color w:val="auto"/>
        </w:rPr>
      </w:pPr>
      <w:r w:rsidRPr="004E23BF">
        <w:rPr>
          <w:rFonts w:asciiTheme="majorHAnsi" w:hAnsiTheme="majorHAnsi"/>
          <w:b/>
          <w:color w:val="auto"/>
        </w:rPr>
        <w:t>PERSONAL DETAILS</w:t>
      </w:r>
    </w:p>
    <w:p w:rsidR="008A6F7B" w:rsidRPr="004E23BF" w:rsidRDefault="00B15722" w:rsidP="004E23BF">
      <w:pPr>
        <w:pStyle w:val="Default"/>
        <w:ind w:right="-90" w:firstLine="36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noProof/>
          <w:color w:val="auto"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123825</wp:posOffset>
            </wp:positionV>
            <wp:extent cx="1257300" cy="1619250"/>
            <wp:effectExtent l="19050" t="0" r="0" b="0"/>
            <wp:wrapThrough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hrough>
            <wp:docPr id="1" name="Picture 1" descr="C:\Users\Kanani\AppData\Local\Microsoft\Windows\Temporary Internet Files\Content.Word\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ani\AppData\Local\Microsoft\Windows\Temporary Internet Files\Content.Word\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F7B" w:rsidRPr="004E23BF" w:rsidRDefault="008A6F7B" w:rsidP="00F75794">
      <w:pPr>
        <w:pStyle w:val="Default"/>
        <w:tabs>
          <w:tab w:val="left" w:pos="1440"/>
          <w:tab w:val="left" w:pos="1980"/>
          <w:tab w:val="left" w:pos="2340"/>
        </w:tabs>
        <w:spacing w:line="276" w:lineRule="auto"/>
        <w:ind w:left="540" w:right="-90"/>
        <w:jc w:val="both"/>
        <w:rPr>
          <w:rFonts w:asciiTheme="majorHAnsi" w:hAnsiTheme="majorHAnsi"/>
          <w:color w:val="auto"/>
        </w:rPr>
      </w:pPr>
      <w:r w:rsidRPr="004E23BF">
        <w:rPr>
          <w:rFonts w:asciiTheme="majorHAnsi" w:hAnsiTheme="majorHAnsi"/>
          <w:color w:val="auto"/>
        </w:rPr>
        <w:t>Date of Birth</w:t>
      </w:r>
      <w:r w:rsidRPr="004E23BF">
        <w:rPr>
          <w:rFonts w:asciiTheme="majorHAnsi" w:hAnsiTheme="majorHAnsi"/>
          <w:color w:val="auto"/>
        </w:rPr>
        <w:tab/>
        <w:t>:</w:t>
      </w:r>
      <w:r w:rsidRPr="004E23BF">
        <w:rPr>
          <w:rFonts w:asciiTheme="majorHAnsi" w:hAnsiTheme="majorHAnsi"/>
          <w:color w:val="auto"/>
        </w:rPr>
        <w:tab/>
        <w:t>1990-07-29</w:t>
      </w:r>
    </w:p>
    <w:p w:rsidR="008A6F7B" w:rsidRPr="004E23BF" w:rsidRDefault="008A6F7B" w:rsidP="00F75794">
      <w:pPr>
        <w:pStyle w:val="Default"/>
        <w:tabs>
          <w:tab w:val="left" w:pos="1440"/>
          <w:tab w:val="left" w:pos="1980"/>
          <w:tab w:val="left" w:pos="2340"/>
        </w:tabs>
        <w:spacing w:line="276" w:lineRule="auto"/>
        <w:ind w:left="540" w:right="-90"/>
        <w:jc w:val="both"/>
        <w:rPr>
          <w:rFonts w:asciiTheme="majorHAnsi" w:hAnsiTheme="majorHAnsi"/>
          <w:color w:val="auto"/>
        </w:rPr>
      </w:pPr>
      <w:r w:rsidRPr="004E23BF">
        <w:rPr>
          <w:rFonts w:asciiTheme="majorHAnsi" w:hAnsiTheme="majorHAnsi"/>
          <w:color w:val="auto"/>
        </w:rPr>
        <w:t>Nationality</w:t>
      </w:r>
      <w:r w:rsidRPr="004E23BF">
        <w:rPr>
          <w:rFonts w:asciiTheme="majorHAnsi" w:hAnsiTheme="majorHAnsi"/>
          <w:color w:val="auto"/>
        </w:rPr>
        <w:tab/>
        <w:t>:</w:t>
      </w:r>
      <w:r w:rsidRPr="004E23BF">
        <w:rPr>
          <w:rFonts w:asciiTheme="majorHAnsi" w:hAnsiTheme="majorHAnsi"/>
          <w:color w:val="auto"/>
        </w:rPr>
        <w:tab/>
        <w:t>Sri Lankan</w:t>
      </w:r>
    </w:p>
    <w:p w:rsidR="004E23BF" w:rsidRPr="004E23BF" w:rsidRDefault="004E23BF" w:rsidP="00F75794">
      <w:pPr>
        <w:pStyle w:val="Default"/>
        <w:tabs>
          <w:tab w:val="left" w:pos="1440"/>
          <w:tab w:val="left" w:pos="1980"/>
          <w:tab w:val="left" w:pos="2340"/>
        </w:tabs>
        <w:spacing w:line="276" w:lineRule="auto"/>
        <w:ind w:left="540" w:right="-9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Civil Status</w:t>
      </w:r>
      <w:r>
        <w:rPr>
          <w:rFonts w:asciiTheme="majorHAnsi" w:hAnsiTheme="majorHAnsi"/>
          <w:color w:val="auto"/>
        </w:rPr>
        <w:tab/>
        <w:t>:</w:t>
      </w:r>
      <w:r>
        <w:rPr>
          <w:rFonts w:asciiTheme="majorHAnsi" w:hAnsiTheme="majorHAnsi"/>
          <w:color w:val="auto"/>
        </w:rPr>
        <w:tab/>
        <w:t>Married</w:t>
      </w:r>
    </w:p>
    <w:p w:rsidR="00DA0F22" w:rsidRPr="004E23BF" w:rsidRDefault="00DA0F22" w:rsidP="004E23BF">
      <w:pPr>
        <w:pStyle w:val="Default"/>
        <w:ind w:right="-90" w:firstLine="720"/>
        <w:jc w:val="both"/>
        <w:rPr>
          <w:rFonts w:asciiTheme="majorHAnsi" w:hAnsiTheme="majorHAnsi"/>
          <w:color w:val="auto"/>
        </w:rPr>
      </w:pPr>
    </w:p>
    <w:p w:rsidR="008A6F7B" w:rsidRPr="004E23BF" w:rsidRDefault="008A6F7B" w:rsidP="004E23BF">
      <w:pPr>
        <w:pStyle w:val="Default"/>
        <w:ind w:right="-90" w:firstLine="720"/>
        <w:jc w:val="both"/>
        <w:rPr>
          <w:rFonts w:asciiTheme="majorHAnsi" w:hAnsiTheme="majorHAnsi"/>
          <w:color w:val="auto"/>
        </w:rPr>
      </w:pPr>
    </w:p>
    <w:p w:rsidR="00653562" w:rsidRPr="004E23BF" w:rsidRDefault="00653562" w:rsidP="004E23BF">
      <w:pPr>
        <w:pStyle w:val="Default"/>
        <w:ind w:right="-90" w:firstLine="720"/>
        <w:jc w:val="both"/>
        <w:rPr>
          <w:rFonts w:asciiTheme="majorHAnsi" w:hAnsiTheme="majorHAnsi"/>
          <w:color w:val="auto"/>
        </w:rPr>
      </w:pPr>
    </w:p>
    <w:p w:rsidR="008A6F7B" w:rsidRPr="004E23BF" w:rsidRDefault="003172A3" w:rsidP="00653562">
      <w:pPr>
        <w:pStyle w:val="Default"/>
        <w:shd w:val="clear" w:color="auto" w:fill="D99594" w:themeFill="accent2" w:themeFillTint="99"/>
        <w:ind w:right="-90" w:firstLine="360"/>
        <w:jc w:val="both"/>
        <w:rPr>
          <w:rFonts w:asciiTheme="majorHAnsi" w:hAnsiTheme="majorHAnsi"/>
          <w:b/>
          <w:color w:val="auto"/>
        </w:rPr>
      </w:pPr>
      <w:r w:rsidRPr="004E23BF">
        <w:rPr>
          <w:rFonts w:asciiTheme="majorHAnsi" w:hAnsiTheme="majorHAnsi"/>
          <w:b/>
          <w:color w:val="auto"/>
        </w:rPr>
        <w:t>PERSONAL SUMMARY</w:t>
      </w:r>
    </w:p>
    <w:p w:rsidR="008A6F7B" w:rsidRPr="004E23BF" w:rsidRDefault="008A6F7B" w:rsidP="004E23BF">
      <w:pPr>
        <w:pStyle w:val="Default"/>
        <w:ind w:right="-90" w:firstLine="720"/>
        <w:jc w:val="both"/>
        <w:rPr>
          <w:rFonts w:asciiTheme="majorHAnsi" w:hAnsiTheme="majorHAnsi"/>
          <w:color w:val="auto"/>
        </w:rPr>
      </w:pPr>
    </w:p>
    <w:p w:rsidR="00DA0F22" w:rsidRPr="004E23BF" w:rsidRDefault="00DA0F22" w:rsidP="00F75794">
      <w:pPr>
        <w:pStyle w:val="Default"/>
        <w:spacing w:line="360" w:lineRule="auto"/>
        <w:ind w:right="-90" w:firstLine="720"/>
        <w:jc w:val="both"/>
        <w:rPr>
          <w:rFonts w:asciiTheme="majorHAnsi" w:hAnsiTheme="majorHAnsi"/>
          <w:color w:val="auto"/>
        </w:rPr>
      </w:pPr>
      <w:r w:rsidRPr="004E23BF">
        <w:rPr>
          <w:rFonts w:asciiTheme="majorHAnsi" w:hAnsiTheme="majorHAnsi"/>
          <w:color w:val="auto"/>
        </w:rPr>
        <w:t>A confident communicator who can relate well to dental patients.Having a proven ability to ensure that dental practices in a surgery are continuously updated to provide first rate care to patients and their families.A confident healthcare professional with a long track record of successfully diagnosing and treating patients' dental conditions.Able to work as part of the dental team, and has a flexible approach to work. Looking for a</w:t>
      </w:r>
      <w:r w:rsidR="008A4C13">
        <w:rPr>
          <w:rFonts w:asciiTheme="majorHAnsi" w:hAnsiTheme="majorHAnsi"/>
          <w:color w:val="auto"/>
        </w:rPr>
        <w:t>n</w:t>
      </w:r>
      <w:r w:rsidRPr="004E23BF">
        <w:rPr>
          <w:rFonts w:asciiTheme="majorHAnsi" w:hAnsiTheme="majorHAnsi"/>
          <w:color w:val="auto"/>
        </w:rPr>
        <w:t xml:space="preserve"> opportunity to work with a forward thinking and highly regarded dental </w:t>
      </w:r>
      <w:r w:rsidR="00F75794" w:rsidRPr="004E23BF">
        <w:rPr>
          <w:rFonts w:asciiTheme="majorHAnsi" w:hAnsiTheme="majorHAnsi"/>
          <w:color w:val="auto"/>
        </w:rPr>
        <w:t>organization</w:t>
      </w:r>
      <w:r w:rsidRPr="004E23BF">
        <w:rPr>
          <w:rFonts w:asciiTheme="majorHAnsi" w:hAnsiTheme="majorHAnsi"/>
          <w:color w:val="auto"/>
        </w:rPr>
        <w:t xml:space="preserve">. </w:t>
      </w:r>
    </w:p>
    <w:p w:rsidR="00DA0F22" w:rsidRPr="004E23BF" w:rsidRDefault="00DA0F22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653562" w:rsidRPr="004E23BF" w:rsidRDefault="00653562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DA0F22" w:rsidRPr="004E23BF" w:rsidRDefault="00DA0F22" w:rsidP="00653562">
      <w:pPr>
        <w:pStyle w:val="Default"/>
        <w:shd w:val="clear" w:color="auto" w:fill="D99594" w:themeFill="accent2" w:themeFillTint="99"/>
        <w:ind w:right="-90" w:firstLine="360"/>
        <w:jc w:val="both"/>
        <w:rPr>
          <w:rFonts w:asciiTheme="majorHAnsi" w:hAnsiTheme="majorHAnsi"/>
          <w:b/>
          <w:color w:val="auto"/>
        </w:rPr>
      </w:pPr>
      <w:r w:rsidRPr="004E23BF">
        <w:rPr>
          <w:rFonts w:asciiTheme="majorHAnsi" w:hAnsiTheme="majorHAnsi"/>
          <w:b/>
          <w:color w:val="auto"/>
        </w:rPr>
        <w:t>ACADEMIC QUALIFICATIONS</w:t>
      </w:r>
    </w:p>
    <w:p w:rsidR="00DA0F22" w:rsidRPr="004E23BF" w:rsidRDefault="00DA0F22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AC7A7B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  <w:r w:rsidRPr="004E23BF">
        <w:rPr>
          <w:rFonts w:asciiTheme="majorHAnsi" w:hAnsiTheme="majorHAnsi"/>
          <w:color w:val="auto"/>
        </w:rPr>
        <w:t>Bachelor of Dental Surgery</w:t>
      </w:r>
      <w:r w:rsidR="00F75794">
        <w:rPr>
          <w:rFonts w:asciiTheme="majorHAnsi" w:hAnsiTheme="majorHAnsi"/>
          <w:color w:val="auto"/>
        </w:rPr>
        <w:t>,</w:t>
      </w:r>
      <w:r w:rsidRPr="004E23BF">
        <w:rPr>
          <w:rFonts w:asciiTheme="majorHAnsi" w:hAnsiTheme="majorHAnsi"/>
          <w:color w:val="auto"/>
        </w:rPr>
        <w:tab/>
        <w:t>University of Peradeniya, Sri Lanka.</w:t>
      </w: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DA0F22" w:rsidRDefault="00AC7A7B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  <w:r w:rsidRPr="004E23BF">
        <w:rPr>
          <w:rFonts w:asciiTheme="majorHAnsi" w:hAnsiTheme="majorHAnsi"/>
          <w:color w:val="auto"/>
        </w:rPr>
        <w:t>Graduated As Dental Surgeon on Twenty Sixth May 2016.</w:t>
      </w: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F75794" w:rsidP="00F75794">
      <w:pPr>
        <w:pStyle w:val="Default"/>
        <w:shd w:val="clear" w:color="auto" w:fill="D99594" w:themeFill="accent2" w:themeFillTint="99"/>
        <w:ind w:right="-90" w:firstLine="360"/>
        <w:jc w:val="both"/>
        <w:rPr>
          <w:rFonts w:asciiTheme="majorHAnsi" w:hAnsiTheme="majorHAnsi"/>
          <w:b/>
          <w:color w:val="auto"/>
        </w:rPr>
      </w:pPr>
      <w:r w:rsidRPr="004E23BF">
        <w:rPr>
          <w:rFonts w:asciiTheme="majorHAnsi" w:hAnsiTheme="majorHAnsi"/>
          <w:b/>
          <w:color w:val="auto"/>
        </w:rPr>
        <w:t xml:space="preserve">PROFESSIONAL </w:t>
      </w:r>
      <w:r>
        <w:rPr>
          <w:rFonts w:asciiTheme="majorHAnsi" w:hAnsiTheme="majorHAnsi"/>
          <w:b/>
          <w:color w:val="auto"/>
        </w:rPr>
        <w:t>REGISTRATION</w:t>
      </w:r>
    </w:p>
    <w:p w:rsidR="00F75794" w:rsidRDefault="00F75794" w:rsidP="00F75794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Pr="004E23BF" w:rsidRDefault="00F75794" w:rsidP="00F75794">
      <w:pPr>
        <w:pStyle w:val="Default"/>
        <w:spacing w:line="360" w:lineRule="auto"/>
        <w:ind w:right="-90"/>
        <w:jc w:val="both"/>
        <w:rPr>
          <w:rFonts w:asciiTheme="majorHAnsi" w:hAnsiTheme="majorHAnsi"/>
          <w:b/>
          <w:color w:val="auto"/>
        </w:rPr>
      </w:pPr>
      <w:r w:rsidRPr="004E23BF">
        <w:rPr>
          <w:rFonts w:asciiTheme="majorHAnsi" w:hAnsiTheme="majorHAnsi"/>
          <w:color w:val="auto"/>
        </w:rPr>
        <w:t>Registered on 31</w:t>
      </w:r>
      <w:r w:rsidRPr="004E23BF">
        <w:rPr>
          <w:rFonts w:asciiTheme="majorHAnsi" w:hAnsiTheme="majorHAnsi"/>
          <w:color w:val="auto"/>
          <w:vertAlign w:val="superscript"/>
        </w:rPr>
        <w:t>st</w:t>
      </w:r>
      <w:r w:rsidRPr="004E23BF">
        <w:rPr>
          <w:rFonts w:asciiTheme="majorHAnsi" w:hAnsiTheme="majorHAnsi"/>
          <w:color w:val="auto"/>
        </w:rPr>
        <w:t xml:space="preserve"> day of March 2016 as a Dentist lawfully qualified to practice Dentistry or Dental Surgery in Sri Lanka Medical Council.</w:t>
      </w:r>
    </w:p>
    <w:p w:rsidR="00F75794" w:rsidRPr="004E23BF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1D1B30" w:rsidRDefault="001D1B30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F75794" w:rsidRDefault="00F75794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A269C9" w:rsidRDefault="00A269C9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A269C9" w:rsidRDefault="00A269C9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A269C9" w:rsidRDefault="00A269C9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A269C9" w:rsidRPr="004E23BF" w:rsidRDefault="00A269C9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  <w:bookmarkStart w:id="0" w:name="_GoBack"/>
      <w:bookmarkEnd w:id="0"/>
    </w:p>
    <w:p w:rsidR="001D1B30" w:rsidRPr="004E23BF" w:rsidRDefault="001D1B30" w:rsidP="004E23BF">
      <w:pPr>
        <w:pStyle w:val="Default"/>
        <w:ind w:right="-90"/>
        <w:jc w:val="both"/>
        <w:rPr>
          <w:rFonts w:asciiTheme="majorHAnsi" w:hAnsiTheme="majorHAnsi"/>
          <w:color w:val="auto"/>
        </w:rPr>
      </w:pPr>
      <w:r w:rsidRPr="004E23BF">
        <w:rPr>
          <w:rFonts w:asciiTheme="majorHAnsi" w:hAnsiTheme="majorHAnsi"/>
          <w:color w:val="auto"/>
        </w:rPr>
        <w:tab/>
      </w:r>
    </w:p>
    <w:p w:rsidR="00DA0F22" w:rsidRPr="00653562" w:rsidRDefault="00DA0F22" w:rsidP="00653562">
      <w:pPr>
        <w:pStyle w:val="Default"/>
        <w:shd w:val="clear" w:color="auto" w:fill="D99594" w:themeFill="accent2" w:themeFillTint="99"/>
        <w:ind w:right="-90" w:firstLine="360"/>
        <w:jc w:val="both"/>
        <w:rPr>
          <w:rFonts w:asciiTheme="majorHAnsi" w:hAnsiTheme="majorHAnsi"/>
          <w:b/>
          <w:color w:val="auto"/>
        </w:rPr>
      </w:pPr>
      <w:r w:rsidRPr="004E23BF">
        <w:rPr>
          <w:rFonts w:asciiTheme="majorHAnsi" w:hAnsiTheme="majorHAnsi"/>
          <w:b/>
          <w:color w:val="auto"/>
        </w:rPr>
        <w:t xml:space="preserve">AREAS OF EXPERTISE </w:t>
      </w:r>
    </w:p>
    <w:p w:rsidR="00DA0F22" w:rsidRPr="004E23BF" w:rsidRDefault="001D1B30" w:rsidP="004E23BF">
      <w:pPr>
        <w:pStyle w:val="Default"/>
        <w:ind w:right="-90"/>
        <w:jc w:val="both"/>
        <w:rPr>
          <w:rFonts w:asciiTheme="majorHAnsi" w:hAnsiTheme="majorHAnsi"/>
          <w:b/>
          <w:color w:val="auto"/>
        </w:rPr>
      </w:pPr>
      <w:r w:rsidRPr="004E23BF">
        <w:rPr>
          <w:rFonts w:asciiTheme="majorHAnsi" w:hAnsiTheme="majorHAnsi"/>
          <w:b/>
          <w:color w:val="auto"/>
        </w:rPr>
        <w:tab/>
      </w:r>
    </w:p>
    <w:p w:rsidR="00A415C2" w:rsidRPr="004E23BF" w:rsidRDefault="00A415C2" w:rsidP="00B1572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4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Educating patients on oral healthcare;</w:t>
      </w:r>
    </w:p>
    <w:p w:rsidR="00A415C2" w:rsidRPr="004E23BF" w:rsidRDefault="00A415C2" w:rsidP="0065356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4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Examining teeth and diagnosing patients' dental conditions by using tools such as x-rays;</w:t>
      </w:r>
    </w:p>
    <w:p w:rsidR="00A415C2" w:rsidRPr="004E23BF" w:rsidRDefault="00A415C2" w:rsidP="0065356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4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Assessing treatment options and agreeing treatment plans with patients;</w:t>
      </w:r>
    </w:p>
    <w:p w:rsidR="00A415C2" w:rsidRPr="004E23BF" w:rsidRDefault="00A415C2" w:rsidP="0065356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4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Carrying out agreed clinical treatments such as</w:t>
      </w:r>
    </w:p>
    <w:p w:rsidR="00E279E0" w:rsidRPr="00653562" w:rsidRDefault="00A415C2" w:rsidP="00653562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653562">
        <w:rPr>
          <w:rFonts w:asciiTheme="majorHAnsi" w:eastAsia="Times New Roman" w:hAnsiTheme="majorHAnsi"/>
          <w:color w:val="000000" w:themeColor="text1"/>
        </w:rPr>
        <w:t>Minor oral surgeries ( Extraction, Impaction,Trauma Management, Cyst Removal</w:t>
      </w:r>
      <w:r w:rsidR="00E279E0" w:rsidRPr="00653562">
        <w:rPr>
          <w:rFonts w:asciiTheme="majorHAnsi" w:eastAsia="Times New Roman" w:hAnsiTheme="majorHAnsi"/>
          <w:color w:val="000000" w:themeColor="text1"/>
        </w:rPr>
        <w:t>)</w:t>
      </w:r>
    </w:p>
    <w:p w:rsidR="00A415C2" w:rsidRPr="004E23BF" w:rsidRDefault="002F0725" w:rsidP="00653562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 xml:space="preserve">Basic </w:t>
      </w:r>
      <w:r w:rsidR="00E279E0" w:rsidRPr="004E23BF">
        <w:rPr>
          <w:rFonts w:asciiTheme="majorHAnsi" w:eastAsia="Times New Roman" w:hAnsiTheme="majorHAnsi"/>
          <w:color w:val="000000" w:themeColor="text1"/>
        </w:rPr>
        <w:t xml:space="preserve">Restorations , Root canal treatment and </w:t>
      </w:r>
      <w:r w:rsidR="00A415C2" w:rsidRPr="004E23BF">
        <w:rPr>
          <w:rFonts w:asciiTheme="majorHAnsi" w:eastAsia="Times New Roman" w:hAnsiTheme="majorHAnsi"/>
          <w:color w:val="000000" w:themeColor="text1"/>
        </w:rPr>
        <w:t>Crown and Bridgework</w:t>
      </w:r>
    </w:p>
    <w:p w:rsidR="00A415C2" w:rsidRPr="004E23BF" w:rsidRDefault="00A415C2" w:rsidP="00653562">
      <w:pPr>
        <w:pStyle w:val="ListParagraph"/>
        <w:numPr>
          <w:ilvl w:val="1"/>
          <w:numId w:val="10"/>
        </w:numPr>
        <w:shd w:val="clear" w:color="auto" w:fill="FFFFFF"/>
        <w:tabs>
          <w:tab w:val="left" w:pos="-6030"/>
          <w:tab w:val="left" w:pos="-5940"/>
        </w:tabs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Ortho</w:t>
      </w:r>
      <w:r w:rsidR="002F0725" w:rsidRPr="004E23BF">
        <w:rPr>
          <w:rFonts w:asciiTheme="majorHAnsi" w:eastAsia="Times New Roman" w:hAnsiTheme="majorHAnsi"/>
          <w:color w:val="000000" w:themeColor="text1"/>
        </w:rPr>
        <w:t>dontic Treatment</w:t>
      </w:r>
    </w:p>
    <w:p w:rsidR="00E279E0" w:rsidRPr="004E23BF" w:rsidRDefault="00E279E0" w:rsidP="00653562">
      <w:pPr>
        <w:pStyle w:val="ListParagraph"/>
        <w:numPr>
          <w:ilvl w:val="1"/>
          <w:numId w:val="10"/>
        </w:numPr>
        <w:shd w:val="clear" w:color="auto" w:fill="FFFFFF"/>
        <w:tabs>
          <w:tab w:val="left" w:pos="-6030"/>
        </w:tabs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Dental prosthesis</w:t>
      </w:r>
    </w:p>
    <w:p w:rsidR="00E279E0" w:rsidRPr="004E23BF" w:rsidRDefault="00E279E0" w:rsidP="00653562">
      <w:pPr>
        <w:pStyle w:val="ListParagraph"/>
        <w:numPr>
          <w:ilvl w:val="1"/>
          <w:numId w:val="10"/>
        </w:num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 xml:space="preserve">Scaling  and root </w:t>
      </w:r>
      <w:r w:rsidR="00F75794" w:rsidRPr="004E23BF">
        <w:rPr>
          <w:rFonts w:asciiTheme="majorHAnsi" w:eastAsia="Times New Roman" w:hAnsiTheme="majorHAnsi"/>
          <w:color w:val="000000" w:themeColor="text1"/>
        </w:rPr>
        <w:t>planning</w:t>
      </w:r>
    </w:p>
    <w:p w:rsidR="005F16F8" w:rsidRPr="004E23BF" w:rsidRDefault="00E279E0" w:rsidP="00653562">
      <w:pPr>
        <w:pStyle w:val="ListParagraph"/>
        <w:numPr>
          <w:ilvl w:val="0"/>
          <w:numId w:val="9"/>
        </w:num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Pediatric Dentistry</w:t>
      </w:r>
    </w:p>
    <w:p w:rsidR="00E279E0" w:rsidRPr="004E23BF" w:rsidRDefault="00E279E0" w:rsidP="00653562">
      <w:pPr>
        <w:pStyle w:val="ListParagraph"/>
        <w:numPr>
          <w:ilvl w:val="0"/>
          <w:numId w:val="9"/>
        </w:num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hAnsiTheme="majorHAnsi"/>
          <w:color w:val="000000" w:themeColor="text1"/>
        </w:rPr>
        <w:t>Able to write prescriptions for antibiotics and other dental medication.</w:t>
      </w:r>
    </w:p>
    <w:p w:rsidR="00A415C2" w:rsidRPr="004E23BF" w:rsidRDefault="002F0725" w:rsidP="00653562">
      <w:pPr>
        <w:pStyle w:val="ListParagraph"/>
        <w:numPr>
          <w:ilvl w:val="0"/>
          <w:numId w:val="9"/>
        </w:num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M</w:t>
      </w:r>
      <w:r w:rsidR="00A415C2" w:rsidRPr="004E23BF">
        <w:rPr>
          <w:rFonts w:asciiTheme="majorHAnsi" w:eastAsia="Times New Roman" w:hAnsiTheme="majorHAnsi"/>
          <w:color w:val="000000" w:themeColor="text1"/>
        </w:rPr>
        <w:t>aintaining patients' dental records;</w:t>
      </w:r>
    </w:p>
    <w:p w:rsidR="00A415C2" w:rsidRPr="004E23BF" w:rsidRDefault="002F0725" w:rsidP="00653562">
      <w:pPr>
        <w:pStyle w:val="ListParagraph"/>
        <w:numPr>
          <w:ilvl w:val="0"/>
          <w:numId w:val="9"/>
        </w:num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R</w:t>
      </w:r>
      <w:r w:rsidR="00A415C2" w:rsidRPr="004E23BF">
        <w:rPr>
          <w:rFonts w:asciiTheme="majorHAnsi" w:eastAsia="Times New Roman" w:hAnsiTheme="majorHAnsi"/>
          <w:color w:val="000000" w:themeColor="text1"/>
        </w:rPr>
        <w:t>ecruiting, training and managing staff;</w:t>
      </w:r>
    </w:p>
    <w:p w:rsidR="00A415C2" w:rsidRPr="004E23BF" w:rsidRDefault="002F0725" w:rsidP="00653562">
      <w:pPr>
        <w:pStyle w:val="ListParagraph"/>
        <w:numPr>
          <w:ilvl w:val="0"/>
          <w:numId w:val="9"/>
        </w:num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O</w:t>
      </w:r>
      <w:r w:rsidR="00A415C2" w:rsidRPr="004E23BF">
        <w:rPr>
          <w:rFonts w:asciiTheme="majorHAnsi" w:eastAsia="Times New Roman" w:hAnsiTheme="majorHAnsi"/>
          <w:color w:val="000000" w:themeColor="text1"/>
        </w:rPr>
        <w:t>verseeing budgets and maintaining stocks of equipment;</w:t>
      </w:r>
    </w:p>
    <w:p w:rsidR="00A415C2" w:rsidRDefault="002F0725" w:rsidP="00B15722">
      <w:pPr>
        <w:pStyle w:val="ListParagraph"/>
        <w:numPr>
          <w:ilvl w:val="0"/>
          <w:numId w:val="9"/>
        </w:num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left="1080" w:right="-90"/>
        <w:jc w:val="both"/>
        <w:rPr>
          <w:rFonts w:asciiTheme="majorHAnsi" w:eastAsia="Times New Roman" w:hAnsiTheme="majorHAnsi"/>
          <w:color w:val="000000" w:themeColor="text1"/>
        </w:rPr>
      </w:pPr>
      <w:r w:rsidRPr="004E23BF">
        <w:rPr>
          <w:rFonts w:asciiTheme="majorHAnsi" w:eastAsia="Times New Roman" w:hAnsiTheme="majorHAnsi"/>
          <w:color w:val="000000" w:themeColor="text1"/>
        </w:rPr>
        <w:t>M</w:t>
      </w:r>
      <w:r w:rsidR="00A415C2" w:rsidRPr="004E23BF">
        <w:rPr>
          <w:rFonts w:asciiTheme="majorHAnsi" w:eastAsia="Times New Roman" w:hAnsiTheme="majorHAnsi"/>
          <w:color w:val="000000" w:themeColor="text1"/>
        </w:rPr>
        <w:t>arketing services to potential clients.</w:t>
      </w:r>
    </w:p>
    <w:p w:rsidR="00583330" w:rsidRDefault="00583330" w:rsidP="00583330">
      <w:p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right="-90"/>
        <w:jc w:val="both"/>
        <w:rPr>
          <w:rFonts w:asciiTheme="majorHAnsi" w:eastAsia="Times New Roman" w:hAnsiTheme="majorHAnsi"/>
          <w:color w:val="000000" w:themeColor="text1"/>
        </w:rPr>
      </w:pPr>
    </w:p>
    <w:p w:rsidR="00583330" w:rsidRDefault="00583330" w:rsidP="00583330">
      <w:p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right="-90"/>
        <w:jc w:val="both"/>
        <w:rPr>
          <w:rFonts w:asciiTheme="majorHAnsi" w:eastAsia="Times New Roman" w:hAnsiTheme="majorHAnsi"/>
          <w:color w:val="000000" w:themeColor="text1"/>
        </w:rPr>
      </w:pPr>
    </w:p>
    <w:p w:rsidR="00583330" w:rsidRPr="00583330" w:rsidRDefault="00583330" w:rsidP="00583330">
      <w:pPr>
        <w:shd w:val="clear" w:color="auto" w:fill="FFFFFF"/>
        <w:tabs>
          <w:tab w:val="left" w:pos="-5940"/>
        </w:tabs>
        <w:spacing w:before="100" w:beforeAutospacing="1" w:after="100" w:afterAutospacing="1" w:line="360" w:lineRule="auto"/>
        <w:ind w:right="-90"/>
        <w:jc w:val="both"/>
        <w:rPr>
          <w:rFonts w:asciiTheme="majorHAnsi" w:eastAsia="Times New Roman" w:hAnsiTheme="majorHAnsi"/>
          <w:color w:val="000000" w:themeColor="text1"/>
        </w:rPr>
      </w:pPr>
    </w:p>
    <w:p w:rsidR="00AB41B7" w:rsidRPr="004E23BF" w:rsidRDefault="00AB41B7" w:rsidP="00B15722">
      <w:pPr>
        <w:pStyle w:val="Default"/>
        <w:shd w:val="clear" w:color="auto" w:fill="D99594" w:themeFill="accent2" w:themeFillTint="99"/>
        <w:ind w:right="-90"/>
        <w:jc w:val="both"/>
        <w:rPr>
          <w:rFonts w:asciiTheme="majorHAnsi" w:hAnsiTheme="majorHAnsi"/>
          <w:b/>
          <w:color w:val="auto"/>
        </w:rPr>
      </w:pPr>
      <w:r w:rsidRPr="004E23BF">
        <w:rPr>
          <w:rFonts w:asciiTheme="majorHAnsi" w:hAnsiTheme="majorHAnsi"/>
          <w:b/>
          <w:color w:val="auto"/>
        </w:rPr>
        <w:t>WORK EXPERIENCE</w:t>
      </w:r>
      <w:r w:rsidR="00653562">
        <w:rPr>
          <w:rFonts w:asciiTheme="majorHAnsi" w:hAnsiTheme="majorHAnsi"/>
          <w:b/>
          <w:color w:val="auto"/>
        </w:rPr>
        <w:t xml:space="preserve">  - 1 Year Experience</w:t>
      </w:r>
    </w:p>
    <w:p w:rsidR="00653562" w:rsidRDefault="00653562" w:rsidP="00653562">
      <w:pPr>
        <w:pStyle w:val="Default"/>
        <w:spacing w:line="360" w:lineRule="auto"/>
        <w:ind w:right="-90"/>
        <w:jc w:val="both"/>
        <w:rPr>
          <w:rFonts w:asciiTheme="majorHAnsi" w:hAnsiTheme="majorHAnsi"/>
          <w:color w:val="auto"/>
        </w:rPr>
      </w:pPr>
    </w:p>
    <w:p w:rsidR="008A6F7B" w:rsidRDefault="00AB41B7" w:rsidP="00653562">
      <w:pPr>
        <w:pStyle w:val="Default"/>
        <w:spacing w:line="360" w:lineRule="auto"/>
        <w:ind w:right="-90"/>
        <w:jc w:val="both"/>
        <w:rPr>
          <w:rFonts w:asciiTheme="majorHAnsi" w:hAnsiTheme="majorHAnsi"/>
          <w:color w:val="auto"/>
        </w:rPr>
      </w:pPr>
      <w:r w:rsidRPr="004E23BF">
        <w:rPr>
          <w:rFonts w:asciiTheme="majorHAnsi" w:hAnsiTheme="majorHAnsi"/>
          <w:color w:val="auto"/>
        </w:rPr>
        <w:t xml:space="preserve">General Dental Surgeon – Hatton,NuwaraEliya District, Sri Lanka.From </w:t>
      </w:r>
      <w:r w:rsidR="008A6F7B" w:rsidRPr="004E23BF">
        <w:rPr>
          <w:rFonts w:asciiTheme="majorHAnsi" w:hAnsiTheme="majorHAnsi"/>
          <w:color w:val="auto"/>
        </w:rPr>
        <w:t xml:space="preserve"> 31</w:t>
      </w:r>
      <w:r w:rsidR="008A6F7B" w:rsidRPr="004E23BF">
        <w:rPr>
          <w:rFonts w:asciiTheme="majorHAnsi" w:hAnsiTheme="majorHAnsi"/>
          <w:color w:val="auto"/>
          <w:vertAlign w:val="superscript"/>
        </w:rPr>
        <w:t>st</w:t>
      </w:r>
      <w:r w:rsidR="008A6F7B" w:rsidRPr="004E23BF">
        <w:rPr>
          <w:rFonts w:asciiTheme="majorHAnsi" w:hAnsiTheme="majorHAnsi"/>
          <w:color w:val="auto"/>
        </w:rPr>
        <w:t xml:space="preserve"> day of March 2016 to November 2016</w:t>
      </w:r>
    </w:p>
    <w:p w:rsidR="008A6F7B" w:rsidRPr="004E23BF" w:rsidRDefault="008A6F7B" w:rsidP="00653562">
      <w:pPr>
        <w:pStyle w:val="Default"/>
        <w:spacing w:line="360" w:lineRule="auto"/>
        <w:ind w:right="-90"/>
        <w:rPr>
          <w:rFonts w:asciiTheme="majorHAnsi" w:hAnsiTheme="majorHAnsi"/>
        </w:rPr>
      </w:pPr>
      <w:r w:rsidRPr="004E23BF">
        <w:rPr>
          <w:rFonts w:asciiTheme="majorHAnsi" w:hAnsiTheme="majorHAnsi"/>
          <w:color w:val="auto"/>
        </w:rPr>
        <w:t>Worked as General Dental Surgeon</w:t>
      </w:r>
      <w:r w:rsidRPr="004E23BF">
        <w:rPr>
          <w:rFonts w:asciiTheme="majorHAnsi" w:hAnsiTheme="majorHAnsi"/>
        </w:rPr>
        <w:t xml:space="preserve"> in a busy dental clinic providing a full range of dental treatment to patients to help them maintain oral health.Spending a significant amount of time standing and using specialist equipment.Working as part of a dental team, comprising of dental nurses, dental technicians and dental health educators.</w:t>
      </w:r>
    </w:p>
    <w:p w:rsidR="008A6F7B" w:rsidRPr="004E23BF" w:rsidRDefault="008A6F7B" w:rsidP="004E23BF">
      <w:pPr>
        <w:pStyle w:val="Default"/>
        <w:ind w:right="-90"/>
        <w:rPr>
          <w:rFonts w:asciiTheme="majorHAnsi" w:hAnsiTheme="majorHAnsi"/>
        </w:rPr>
      </w:pPr>
    </w:p>
    <w:p w:rsidR="00583330" w:rsidRDefault="00583330" w:rsidP="004E23BF">
      <w:pPr>
        <w:pStyle w:val="Default"/>
        <w:ind w:left="360" w:right="-90"/>
        <w:jc w:val="both"/>
        <w:rPr>
          <w:rFonts w:asciiTheme="majorHAnsi" w:hAnsiTheme="majorHAnsi"/>
          <w:color w:val="auto"/>
        </w:rPr>
      </w:pPr>
    </w:p>
    <w:p w:rsidR="00583330" w:rsidRDefault="00583330" w:rsidP="004E23BF">
      <w:pPr>
        <w:pStyle w:val="Default"/>
        <w:ind w:left="360" w:right="-90"/>
        <w:jc w:val="both"/>
        <w:rPr>
          <w:rFonts w:asciiTheme="majorHAnsi" w:hAnsiTheme="majorHAnsi"/>
          <w:color w:val="auto"/>
        </w:rPr>
      </w:pPr>
    </w:p>
    <w:p w:rsidR="00583330" w:rsidRDefault="00583330" w:rsidP="00583330">
      <w:pPr>
        <w:pStyle w:val="Default"/>
        <w:ind w:right="-90"/>
        <w:jc w:val="both"/>
        <w:rPr>
          <w:rFonts w:asciiTheme="majorHAnsi" w:hAnsiTheme="majorHAnsi"/>
          <w:color w:val="auto"/>
        </w:rPr>
      </w:pPr>
    </w:p>
    <w:p w:rsidR="00AB41B7" w:rsidRPr="00583330" w:rsidRDefault="008A6F7B" w:rsidP="00583330">
      <w:pPr>
        <w:pStyle w:val="Default"/>
        <w:ind w:right="-90" w:firstLine="720"/>
        <w:jc w:val="both"/>
        <w:rPr>
          <w:rFonts w:asciiTheme="majorHAnsi" w:hAnsiTheme="majorHAnsi"/>
          <w:b/>
          <w:i/>
          <w:color w:val="auto"/>
        </w:rPr>
      </w:pPr>
      <w:r w:rsidRPr="00583330">
        <w:rPr>
          <w:rFonts w:asciiTheme="majorHAnsi" w:hAnsiTheme="majorHAnsi"/>
          <w:b/>
          <w:i/>
          <w:color w:val="auto"/>
        </w:rPr>
        <w:t xml:space="preserve">Duties:- </w:t>
      </w:r>
    </w:p>
    <w:p w:rsidR="008A6F7B" w:rsidRPr="004E23BF" w:rsidRDefault="008A6F7B" w:rsidP="004E23BF">
      <w:pPr>
        <w:pStyle w:val="Default"/>
        <w:ind w:right="-90"/>
        <w:rPr>
          <w:rFonts w:asciiTheme="majorHAnsi" w:hAnsiTheme="majorHAnsi"/>
        </w:rPr>
      </w:pP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Providing professional dental service and care to patients. </w:t>
      </w: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Examining a patients teeth and diagnosing their dental conditions. </w:t>
      </w: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Dealing with routine appointments and check ups, taking impressions etc. </w:t>
      </w: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Dealing with emergency cases like relieving a patients pain. Filling cavities, examining x rays, straightening teeth and repairing fractured teeth. </w:t>
      </w: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Treating both adult and pediatric patients. </w:t>
      </w: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Performing corrective surgery to extract teeth and replace missing teeth. </w:t>
      </w:r>
    </w:p>
    <w:p w:rsidR="00583330" w:rsidRDefault="008A6F7B" w:rsidP="00583330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Coordinating the surgery budgets &amp; dealing with all aspects of financial control. </w:t>
      </w:r>
    </w:p>
    <w:p w:rsidR="008A6F7B" w:rsidRPr="00583330" w:rsidRDefault="008A6F7B" w:rsidP="00583330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583330">
        <w:rPr>
          <w:rFonts w:asciiTheme="majorHAnsi" w:hAnsiTheme="majorHAnsi"/>
        </w:rPr>
        <w:t xml:space="preserve">Managing the training and development of staff. </w:t>
      </w: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Updating a patients medical records. </w:t>
      </w: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Diagnosing &amp; treating conditions such as decaying teeth and gum disease. </w:t>
      </w: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</w:rPr>
      </w:pPr>
      <w:r w:rsidRPr="004E23BF">
        <w:rPr>
          <w:rFonts w:asciiTheme="majorHAnsi" w:hAnsiTheme="majorHAnsi"/>
        </w:rPr>
        <w:t xml:space="preserve">Reassuring anxious patients and clearly explaining procedures to them.  </w:t>
      </w:r>
    </w:p>
    <w:p w:rsidR="008A6F7B" w:rsidRPr="004E23BF" w:rsidRDefault="008A6F7B" w:rsidP="00B15722">
      <w:pPr>
        <w:pStyle w:val="Default"/>
        <w:numPr>
          <w:ilvl w:val="0"/>
          <w:numId w:val="13"/>
        </w:numPr>
        <w:spacing w:line="276" w:lineRule="auto"/>
        <w:ind w:right="-90"/>
        <w:jc w:val="both"/>
        <w:rPr>
          <w:rFonts w:asciiTheme="majorHAnsi" w:hAnsiTheme="majorHAnsi"/>
          <w:color w:val="auto"/>
        </w:rPr>
      </w:pPr>
      <w:r w:rsidRPr="004E23BF">
        <w:rPr>
          <w:rFonts w:asciiTheme="majorHAnsi" w:hAnsiTheme="majorHAnsi"/>
        </w:rPr>
        <w:t>Involved in dental examinations and treatments such as fillings and dental hygiene services.</w:t>
      </w:r>
    </w:p>
    <w:p w:rsidR="002F0725" w:rsidRPr="004E23BF" w:rsidRDefault="002F0725" w:rsidP="004E23BF">
      <w:pPr>
        <w:pStyle w:val="Default"/>
        <w:ind w:left="360" w:right="-90"/>
        <w:jc w:val="both"/>
        <w:rPr>
          <w:rFonts w:asciiTheme="majorHAnsi" w:hAnsiTheme="majorHAnsi"/>
          <w:color w:val="auto"/>
        </w:rPr>
      </w:pPr>
    </w:p>
    <w:p w:rsidR="002F0725" w:rsidRPr="004E23BF" w:rsidRDefault="00DA0F22" w:rsidP="00B15722">
      <w:pPr>
        <w:shd w:val="clear" w:color="auto" w:fill="D99594" w:themeFill="accent2" w:themeFillTint="99"/>
        <w:spacing w:before="100" w:beforeAutospacing="1" w:after="100" w:afterAutospacing="1"/>
        <w:ind w:right="-90"/>
        <w:jc w:val="both"/>
        <w:rPr>
          <w:rFonts w:asciiTheme="majorHAnsi" w:eastAsia="Times New Roman" w:hAnsiTheme="majorHAnsi"/>
          <w:b/>
          <w:color w:val="485D65"/>
        </w:rPr>
      </w:pPr>
      <w:r w:rsidRPr="004E23BF">
        <w:rPr>
          <w:rFonts w:asciiTheme="majorHAnsi" w:hAnsiTheme="majorHAnsi"/>
          <w:b/>
        </w:rPr>
        <w:t xml:space="preserve">PERSONAL SKILLS </w:t>
      </w:r>
    </w:p>
    <w:p w:rsidR="005F16F8" w:rsidRPr="004E23BF" w:rsidRDefault="002F0725" w:rsidP="00F7579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20" w:right="-90"/>
        <w:jc w:val="both"/>
        <w:rPr>
          <w:rFonts w:asciiTheme="majorHAnsi" w:eastAsia="Times New Roman" w:hAnsiTheme="majorHAnsi"/>
        </w:rPr>
      </w:pPr>
      <w:r w:rsidRPr="004E23BF">
        <w:rPr>
          <w:rFonts w:asciiTheme="majorHAnsi" w:eastAsia="Times New Roman" w:hAnsiTheme="majorHAnsi"/>
        </w:rPr>
        <w:t>Manual dexterity and technical dental skills, plus the ability to maintain intense concentration for prolonged periods</w:t>
      </w:r>
    </w:p>
    <w:p w:rsidR="005F16F8" w:rsidRPr="004E23BF" w:rsidRDefault="002F0725" w:rsidP="00F7579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20" w:right="-90"/>
        <w:jc w:val="both"/>
        <w:rPr>
          <w:rFonts w:asciiTheme="majorHAnsi" w:eastAsia="Times New Roman" w:hAnsiTheme="majorHAnsi"/>
        </w:rPr>
      </w:pPr>
      <w:r w:rsidRPr="004E23BF">
        <w:rPr>
          <w:rFonts w:asciiTheme="majorHAnsi" w:eastAsia="Times New Roman" w:hAnsiTheme="majorHAnsi"/>
        </w:rPr>
        <w:t>The ability to build relationships with patients and colleagues.</w:t>
      </w:r>
    </w:p>
    <w:p w:rsidR="002F0725" w:rsidRPr="004E23BF" w:rsidRDefault="002F0725" w:rsidP="00F7579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20" w:right="-90"/>
        <w:jc w:val="both"/>
        <w:rPr>
          <w:rFonts w:asciiTheme="majorHAnsi" w:eastAsia="Times New Roman" w:hAnsiTheme="majorHAnsi"/>
        </w:rPr>
      </w:pPr>
      <w:r w:rsidRPr="004E23BF">
        <w:rPr>
          <w:rFonts w:asciiTheme="majorHAnsi" w:eastAsia="Times New Roman" w:hAnsiTheme="majorHAnsi"/>
        </w:rPr>
        <w:t>High level communication and interpersonal skills, for interaction with patients of all ages and backgrounds.</w:t>
      </w:r>
    </w:p>
    <w:p w:rsidR="002F0725" w:rsidRPr="004E23BF" w:rsidRDefault="00E279E0" w:rsidP="00F7579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20" w:right="-90"/>
        <w:jc w:val="both"/>
        <w:rPr>
          <w:rFonts w:asciiTheme="majorHAnsi" w:eastAsia="Times New Roman" w:hAnsiTheme="majorHAnsi"/>
        </w:rPr>
      </w:pPr>
      <w:r w:rsidRPr="004E23BF">
        <w:rPr>
          <w:rFonts w:asciiTheme="majorHAnsi" w:eastAsia="Times New Roman" w:hAnsiTheme="majorHAnsi"/>
        </w:rPr>
        <w:t>A</w:t>
      </w:r>
      <w:r w:rsidR="002F0725" w:rsidRPr="004E23BF">
        <w:rPr>
          <w:rFonts w:asciiTheme="majorHAnsi" w:eastAsia="Times New Roman" w:hAnsiTheme="majorHAnsi"/>
        </w:rPr>
        <w:t>n interest in the welfare of others and a sympathetic manner, particularly to deal with patients' fears;</w:t>
      </w:r>
    </w:p>
    <w:p w:rsidR="002F0725" w:rsidRPr="004E23BF" w:rsidRDefault="00E279E0" w:rsidP="00F7579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20" w:right="-90"/>
        <w:jc w:val="both"/>
        <w:rPr>
          <w:rFonts w:asciiTheme="majorHAnsi" w:eastAsia="Times New Roman" w:hAnsiTheme="majorHAnsi"/>
        </w:rPr>
      </w:pPr>
      <w:r w:rsidRPr="004E23BF">
        <w:rPr>
          <w:rFonts w:asciiTheme="majorHAnsi" w:eastAsia="Times New Roman" w:hAnsiTheme="majorHAnsi"/>
        </w:rPr>
        <w:t>G</w:t>
      </w:r>
      <w:r w:rsidR="002F0725" w:rsidRPr="004E23BF">
        <w:rPr>
          <w:rFonts w:asciiTheme="majorHAnsi" w:eastAsia="Times New Roman" w:hAnsiTheme="majorHAnsi"/>
        </w:rPr>
        <w:t>ood administrative and managerial abilities to run a dental practice;</w:t>
      </w:r>
    </w:p>
    <w:p w:rsidR="002F0725" w:rsidRPr="004E23BF" w:rsidRDefault="00E279E0" w:rsidP="00B1572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20" w:right="-90"/>
        <w:jc w:val="both"/>
        <w:rPr>
          <w:rFonts w:asciiTheme="majorHAnsi" w:eastAsia="Times New Roman" w:hAnsiTheme="majorHAnsi"/>
        </w:rPr>
      </w:pPr>
      <w:r w:rsidRPr="004E23BF">
        <w:rPr>
          <w:rFonts w:asciiTheme="majorHAnsi" w:eastAsia="Times New Roman" w:hAnsiTheme="majorHAnsi"/>
        </w:rPr>
        <w:t>I</w:t>
      </w:r>
      <w:r w:rsidR="002F0725" w:rsidRPr="004E23BF">
        <w:rPr>
          <w:rFonts w:asciiTheme="majorHAnsi" w:eastAsia="Times New Roman" w:hAnsiTheme="majorHAnsi"/>
        </w:rPr>
        <w:t>nformation technology skills, due to the increasing use of computers for keeping records and accounts, and for digital imaging of radiographs and intra-oral photography.</w:t>
      </w:r>
    </w:p>
    <w:p w:rsidR="00DA0F22" w:rsidRPr="004E23BF" w:rsidRDefault="00DA0F22" w:rsidP="004E23BF">
      <w:pPr>
        <w:pStyle w:val="Default"/>
        <w:ind w:left="360" w:right="-90"/>
        <w:jc w:val="both"/>
        <w:rPr>
          <w:rFonts w:asciiTheme="majorHAnsi" w:hAnsiTheme="majorHAnsi"/>
          <w:color w:val="auto"/>
        </w:rPr>
      </w:pPr>
    </w:p>
    <w:p w:rsidR="00BC0B64" w:rsidRPr="004E23BF" w:rsidRDefault="00BC0B64" w:rsidP="004E23BF">
      <w:pPr>
        <w:ind w:right="-90"/>
        <w:jc w:val="both"/>
        <w:rPr>
          <w:rFonts w:asciiTheme="majorHAnsi" w:hAnsiTheme="majorHAnsi"/>
        </w:rPr>
      </w:pPr>
    </w:p>
    <w:sectPr w:rsidR="00BC0B64" w:rsidRPr="004E23BF" w:rsidSect="00F75794">
      <w:pgSz w:w="11907" w:h="16839" w:code="9"/>
      <w:pgMar w:top="1440" w:right="1080" w:bottom="1440" w:left="1080" w:header="720" w:footer="720" w:gutter="0"/>
      <w:cols w:space="180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3E0"/>
    <w:multiLevelType w:val="hybridMultilevel"/>
    <w:tmpl w:val="00C02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2BCA"/>
    <w:multiLevelType w:val="hybridMultilevel"/>
    <w:tmpl w:val="31AC01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320AF"/>
    <w:multiLevelType w:val="hybridMultilevel"/>
    <w:tmpl w:val="0422FD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6DD4330"/>
    <w:multiLevelType w:val="hybridMultilevel"/>
    <w:tmpl w:val="ADF05CB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B553A52"/>
    <w:multiLevelType w:val="hybridMultilevel"/>
    <w:tmpl w:val="3B744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5B4E"/>
    <w:multiLevelType w:val="multilevel"/>
    <w:tmpl w:val="18B8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70E0D"/>
    <w:multiLevelType w:val="hybridMultilevel"/>
    <w:tmpl w:val="95D0D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E0D7A"/>
    <w:multiLevelType w:val="hybridMultilevel"/>
    <w:tmpl w:val="844A7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794CAE"/>
    <w:multiLevelType w:val="hybridMultilevel"/>
    <w:tmpl w:val="D4A40D9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D5C141D"/>
    <w:multiLevelType w:val="hybridMultilevel"/>
    <w:tmpl w:val="B888B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9E0214"/>
    <w:multiLevelType w:val="multilevel"/>
    <w:tmpl w:val="B78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B706A"/>
    <w:multiLevelType w:val="hybridMultilevel"/>
    <w:tmpl w:val="B78AB9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C8441B"/>
    <w:multiLevelType w:val="hybridMultilevel"/>
    <w:tmpl w:val="EA207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compat>
    <w:useFELayout/>
  </w:compat>
  <w:rsids>
    <w:rsidRoot w:val="00DA0F22"/>
    <w:rsid w:val="000423A1"/>
    <w:rsid w:val="00066FDD"/>
    <w:rsid w:val="00070524"/>
    <w:rsid w:val="00091D7F"/>
    <w:rsid w:val="001D1B30"/>
    <w:rsid w:val="001D7709"/>
    <w:rsid w:val="002F0725"/>
    <w:rsid w:val="00311A9B"/>
    <w:rsid w:val="003172A3"/>
    <w:rsid w:val="0045485F"/>
    <w:rsid w:val="004E23BF"/>
    <w:rsid w:val="005734A5"/>
    <w:rsid w:val="00583330"/>
    <w:rsid w:val="005A15AD"/>
    <w:rsid w:val="005F16F8"/>
    <w:rsid w:val="00653562"/>
    <w:rsid w:val="006815AC"/>
    <w:rsid w:val="00701EE3"/>
    <w:rsid w:val="00736C6F"/>
    <w:rsid w:val="007936D8"/>
    <w:rsid w:val="00811A7C"/>
    <w:rsid w:val="008439FB"/>
    <w:rsid w:val="008A4C13"/>
    <w:rsid w:val="008A6F7B"/>
    <w:rsid w:val="0094288D"/>
    <w:rsid w:val="00946749"/>
    <w:rsid w:val="009974BD"/>
    <w:rsid w:val="00A269C9"/>
    <w:rsid w:val="00A415C2"/>
    <w:rsid w:val="00A65746"/>
    <w:rsid w:val="00AB41B7"/>
    <w:rsid w:val="00AC7A7B"/>
    <w:rsid w:val="00B02663"/>
    <w:rsid w:val="00B041A5"/>
    <w:rsid w:val="00B045F3"/>
    <w:rsid w:val="00B15722"/>
    <w:rsid w:val="00BA1B9B"/>
    <w:rsid w:val="00BC0B64"/>
    <w:rsid w:val="00BC11FD"/>
    <w:rsid w:val="00BC4971"/>
    <w:rsid w:val="00BE697B"/>
    <w:rsid w:val="00BF793D"/>
    <w:rsid w:val="00C1367C"/>
    <w:rsid w:val="00D034DD"/>
    <w:rsid w:val="00D56880"/>
    <w:rsid w:val="00D72004"/>
    <w:rsid w:val="00DA0F22"/>
    <w:rsid w:val="00E279E0"/>
    <w:rsid w:val="00E62083"/>
    <w:rsid w:val="00F7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E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9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9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9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9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9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9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0F2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79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9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9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79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9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9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9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9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9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79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79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9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79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79E0"/>
    <w:rPr>
      <w:b/>
      <w:bCs/>
    </w:rPr>
  </w:style>
  <w:style w:type="character" w:styleId="Emphasis">
    <w:name w:val="Emphasis"/>
    <w:basedOn w:val="DefaultParagraphFont"/>
    <w:uiPriority w:val="20"/>
    <w:qFormat/>
    <w:rsid w:val="00E279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79E0"/>
    <w:rPr>
      <w:szCs w:val="32"/>
    </w:rPr>
  </w:style>
  <w:style w:type="paragraph" w:styleId="ListParagraph">
    <w:name w:val="List Paragraph"/>
    <w:basedOn w:val="Normal"/>
    <w:uiPriority w:val="34"/>
    <w:qFormat/>
    <w:rsid w:val="00E279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79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79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9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9E0"/>
    <w:rPr>
      <w:b/>
      <w:i/>
      <w:sz w:val="24"/>
    </w:rPr>
  </w:style>
  <w:style w:type="character" w:styleId="SubtleEmphasis">
    <w:name w:val="Subtle Emphasis"/>
    <w:uiPriority w:val="19"/>
    <w:qFormat/>
    <w:rsid w:val="00E279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79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79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79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79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9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9C9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D5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ya.361173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71E6-6A96-45CB-BB65-290B6E31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Kanani</dc:creator>
  <cp:lastModifiedBy>hrdesk2</cp:lastModifiedBy>
  <cp:revision>16</cp:revision>
  <dcterms:created xsi:type="dcterms:W3CDTF">2017-04-06T09:37:00Z</dcterms:created>
  <dcterms:modified xsi:type="dcterms:W3CDTF">2017-05-28T11:25:00Z</dcterms:modified>
</cp:coreProperties>
</file>