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96" w:rsidRPr="006F52BF" w:rsidRDefault="003C6EAE" w:rsidP="001B6A14">
      <w:pPr>
        <w:pStyle w:val="PlainText"/>
        <w:spacing w:after="100"/>
        <w:jc w:val="center"/>
        <w:rPr>
          <w:rFonts w:ascii="Verdana" w:hAnsi="Verdana"/>
          <w:color w:val="333333"/>
          <w:sz w:val="32"/>
          <w:szCs w:val="32"/>
          <w:shd w:val="clear" w:color="auto" w:fill="FFDFDF"/>
        </w:rPr>
      </w:pPr>
      <w:r w:rsidRPr="006F52BF"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5255260</wp:posOffset>
            </wp:positionH>
            <wp:positionV relativeFrom="margin">
              <wp:posOffset>-334645</wp:posOffset>
            </wp:positionV>
            <wp:extent cx="1226820" cy="1585595"/>
            <wp:effectExtent l="0" t="0" r="0" b="0"/>
            <wp:wrapSquare wrapText="bothSides"/>
            <wp:docPr id="3" name="Picture 3" descr="../../../../Volumes/FLASH%20DRIVE/02%20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Volumes/FLASH%20DRIVE/02%20%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2BF" w:rsidRPr="006F52BF">
        <w:rPr>
          <w:rFonts w:ascii="Verdana" w:hAnsi="Verdana"/>
          <w:color w:val="333333"/>
          <w:sz w:val="32"/>
          <w:szCs w:val="32"/>
          <w:shd w:val="clear" w:color="auto" w:fill="FFDFDF"/>
        </w:rPr>
        <w:t>Rondel</w:t>
      </w:r>
    </w:p>
    <w:p w:rsidR="006F52BF" w:rsidRPr="006F52BF" w:rsidRDefault="006F52BF" w:rsidP="001B6A14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pacing w:val="20"/>
          <w:sz w:val="32"/>
          <w:szCs w:val="32"/>
        </w:rPr>
      </w:pPr>
      <w:hyperlink r:id="rId8" w:history="1">
        <w:r w:rsidRPr="006F52BF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Rondel.361292@2freemail.com</w:t>
        </w:r>
      </w:hyperlink>
      <w:r w:rsidRPr="006F52BF"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</w:p>
    <w:p w:rsidR="00D77796" w:rsidRPr="00684497" w:rsidRDefault="00D77796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D77796" w:rsidRPr="005018CD" w:rsidRDefault="00D77796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D77796" w:rsidRPr="00A427F2" w:rsidRDefault="00A427F2" w:rsidP="00E25D42">
      <w:pPr>
        <w:pStyle w:val="PlainText"/>
        <w:jc w:val="center"/>
        <w:rPr>
          <w:rFonts w:ascii="Verdana" w:eastAsia="MS Mincho" w:hAnsi="Verdana" w:cs="Tahoma"/>
          <w:b/>
          <w:bCs/>
          <w:color w:val="FF0000"/>
          <w:spacing w:val="16"/>
          <w:sz w:val="28"/>
        </w:rPr>
      </w:pPr>
      <w:r w:rsidRPr="00A427F2">
        <w:rPr>
          <w:rFonts w:ascii="Verdana" w:eastAsia="MS Mincho" w:hAnsi="Verdana" w:cs="Tahoma"/>
          <w:b/>
          <w:bCs/>
          <w:color w:val="FF0000"/>
          <w:spacing w:val="16"/>
          <w:sz w:val="28"/>
        </w:rPr>
        <w:t>Sales Specialist</w:t>
      </w:r>
    </w:p>
    <w:p w:rsidR="004A75D7" w:rsidRPr="002302BE" w:rsidRDefault="004A75D7" w:rsidP="004A75D7">
      <w:pPr>
        <w:jc w:val="both"/>
        <w:rPr>
          <w:rFonts w:ascii="Verdana" w:hAnsi="Verdana"/>
          <w:sz w:val="19"/>
          <w:szCs w:val="19"/>
        </w:rPr>
      </w:pPr>
      <w:r w:rsidRPr="002302BE">
        <w:rPr>
          <w:rFonts w:ascii="Verdana" w:hAnsi="Verdana"/>
          <w:sz w:val="19"/>
          <w:szCs w:val="19"/>
        </w:rPr>
        <w:t>Sales Techniques-Relationship Building-Customer Satisfaction</w:t>
      </w:r>
    </w:p>
    <w:p w:rsidR="004A75D7" w:rsidRPr="002302BE" w:rsidRDefault="004A75D7" w:rsidP="004A75D7">
      <w:pPr>
        <w:jc w:val="both"/>
        <w:rPr>
          <w:rFonts w:ascii="Verdana" w:hAnsi="Verdana"/>
          <w:sz w:val="19"/>
          <w:szCs w:val="19"/>
        </w:rPr>
      </w:pPr>
      <w:r w:rsidRPr="002302BE">
        <w:rPr>
          <w:rFonts w:ascii="Verdana" w:hAnsi="Verdana"/>
          <w:sz w:val="19"/>
          <w:szCs w:val="19"/>
        </w:rPr>
        <w:t xml:space="preserve">  Highly energetic and self-motivated sales professional with 9 </w:t>
      </w:r>
      <w:r w:rsidR="004C2803" w:rsidRPr="002302BE">
        <w:rPr>
          <w:rFonts w:ascii="Verdana" w:hAnsi="Verdana"/>
          <w:sz w:val="19"/>
          <w:szCs w:val="19"/>
        </w:rPr>
        <w:t>years’</w:t>
      </w:r>
      <w:r w:rsidRPr="002302BE">
        <w:rPr>
          <w:rFonts w:ascii="Verdana" w:hAnsi="Verdana"/>
          <w:sz w:val="19"/>
          <w:szCs w:val="19"/>
        </w:rPr>
        <w:t xml:space="preserve"> progressive and successful experience in providing primary sales support to the marketing and sales department demonstrated the ability to led sales team and manage multiple responsibilities and a face paced environment with tight deadline has proven record of identifying problems and implementing the innovative solution. Able to bring exceptional res</w:t>
      </w:r>
      <w:r w:rsidR="00970674" w:rsidRPr="002302BE">
        <w:rPr>
          <w:rFonts w:ascii="Verdana" w:hAnsi="Verdana"/>
          <w:sz w:val="19"/>
          <w:szCs w:val="19"/>
        </w:rPr>
        <w:t>ult through motivation and empow</w:t>
      </w:r>
      <w:r w:rsidRPr="002302BE">
        <w:rPr>
          <w:rFonts w:ascii="Verdana" w:hAnsi="Verdana"/>
          <w:sz w:val="19"/>
          <w:szCs w:val="19"/>
        </w:rPr>
        <w:t>erment.</w:t>
      </w:r>
    </w:p>
    <w:p w:rsidR="004A75D7" w:rsidRPr="004A75D7" w:rsidRDefault="00FD72B4" w:rsidP="004A75D7">
      <w:pPr>
        <w:jc w:val="both"/>
      </w:pPr>
      <w:r w:rsidRPr="00FD72B4">
        <w:rPr>
          <w:rFonts w:ascii="Verdana" w:eastAsia="MS Mincho" w:hAnsi="Verdana" w:cs="Tahoma"/>
          <w:sz w:val="19"/>
          <w:szCs w:val="19"/>
        </w:rPr>
        <w:pict>
          <v:rect id="_x0000_i1025" style="width:501pt;height:2pt" o:hrpct="980" o:hrstd="t" o:hr="t" fillcolor="#a0a0a0" stroked="f"/>
        </w:pict>
      </w:r>
    </w:p>
    <w:p w:rsidR="00C40D3A" w:rsidRPr="00684497" w:rsidRDefault="00C40D3A" w:rsidP="004A75D7">
      <w:pPr>
        <w:jc w:val="center"/>
        <w:rPr>
          <w:rFonts w:ascii="Verdana" w:eastAsia="MS Mincho" w:hAnsi="Verdana" w:cs="Tahoma"/>
          <w:sz w:val="4"/>
        </w:rPr>
      </w:pPr>
    </w:p>
    <w:p w:rsidR="000C25B1" w:rsidRDefault="00A427F2" w:rsidP="00013A9B">
      <w:pPr>
        <w:pStyle w:val="PlainText"/>
        <w:rPr>
          <w:rFonts w:ascii="Verdana" w:eastAsia="MS Mincho" w:hAnsi="Verdana" w:cs="Tahoma"/>
          <w:b/>
          <w:bCs/>
          <w:color w:val="FF0000"/>
          <w:sz w:val="22"/>
        </w:rPr>
      </w:pPr>
      <w:r w:rsidRPr="00A427F2">
        <w:rPr>
          <w:rFonts w:ascii="Verdana" w:eastAsia="MS Mincho" w:hAnsi="Verdana" w:cs="Tahoma"/>
          <w:b/>
          <w:bCs/>
          <w:color w:val="FF0000"/>
          <w:sz w:val="22"/>
        </w:rPr>
        <w:t>AREA OF EXPERTIS</w:t>
      </w:r>
      <w:r w:rsidR="00C11427">
        <w:rPr>
          <w:rFonts w:ascii="Verdana" w:eastAsia="MS Mincho" w:hAnsi="Verdana" w:cs="Tahoma"/>
          <w:b/>
          <w:bCs/>
          <w:color w:val="FF0000"/>
          <w:sz w:val="22"/>
        </w:rPr>
        <w:t>E</w:t>
      </w:r>
      <w:r w:rsidR="0027774A">
        <w:rPr>
          <w:rFonts w:ascii="Verdana" w:eastAsia="MS Mincho" w:hAnsi="Verdana" w:cs="Tahoma"/>
          <w:b/>
          <w:bCs/>
          <w:color w:val="FF0000"/>
          <w:sz w:val="22"/>
        </w:rPr>
        <w:t>PERSONAL SKILLS</w:t>
      </w:r>
    </w:p>
    <w:p w:rsidR="0009120F" w:rsidRPr="00601E65" w:rsidRDefault="0009120F" w:rsidP="0009120F">
      <w:pPr>
        <w:pStyle w:val="PlainText"/>
        <w:jc w:val="center"/>
        <w:rPr>
          <w:rFonts w:ascii="Verdana" w:eastAsia="MS Mincho" w:hAnsi="Verdana" w:cs="Tahoma"/>
          <w:sz w:val="12"/>
          <w:szCs w:val="12"/>
        </w:rPr>
      </w:pPr>
    </w:p>
    <w:tbl>
      <w:tblPr>
        <w:tblW w:w="11272" w:type="dxa"/>
        <w:tblInd w:w="108" w:type="dxa"/>
        <w:tblLook w:val="00A0"/>
      </w:tblPr>
      <w:tblGrid>
        <w:gridCol w:w="3574"/>
        <w:gridCol w:w="2566"/>
        <w:gridCol w:w="2566"/>
        <w:gridCol w:w="2566"/>
      </w:tblGrid>
      <w:tr w:rsidR="0027774A" w:rsidTr="003C6EAE">
        <w:trPr>
          <w:trHeight w:val="1121"/>
        </w:trPr>
        <w:tc>
          <w:tcPr>
            <w:tcW w:w="3574" w:type="dxa"/>
          </w:tcPr>
          <w:p w:rsidR="0027774A" w:rsidRPr="000C25B1" w:rsidRDefault="0027774A" w:rsidP="00351A76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 xml:space="preserve">Trade coverage                                     </w:t>
            </w:r>
          </w:p>
          <w:p w:rsidR="0027774A" w:rsidRPr="009108B4" w:rsidRDefault="0027774A" w:rsidP="00351A76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Identifying sales opportunities</w:t>
            </w:r>
          </w:p>
          <w:p w:rsidR="0027774A" w:rsidRPr="007E4CDA" w:rsidRDefault="0027774A" w:rsidP="00351A76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7E4CDA">
              <w:rPr>
                <w:rFonts w:ascii="Verdana" w:eastAsia="MS Mincho" w:hAnsi="Verdana" w:cs="Tahoma"/>
                <w:sz w:val="19"/>
                <w:szCs w:val="19"/>
              </w:rPr>
              <w:t>Creative Team Leadership</w:t>
            </w:r>
          </w:p>
          <w:p w:rsidR="0027774A" w:rsidRPr="000C25B1" w:rsidRDefault="0027774A" w:rsidP="00351A76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Merchandising execution</w:t>
            </w:r>
          </w:p>
          <w:p w:rsidR="0027774A" w:rsidRPr="008856CB" w:rsidRDefault="0027774A" w:rsidP="00351A76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Strategic Planning</w:t>
            </w:r>
          </w:p>
        </w:tc>
        <w:tc>
          <w:tcPr>
            <w:tcW w:w="2566" w:type="dxa"/>
          </w:tcPr>
          <w:p w:rsidR="0027774A" w:rsidRPr="007E4CDA" w:rsidRDefault="0027774A" w:rsidP="00351A76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 xml:space="preserve">Closing sales                       </w:t>
            </w:r>
          </w:p>
          <w:p w:rsidR="0027774A" w:rsidRPr="000C25B1" w:rsidRDefault="0027774A" w:rsidP="00351A76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Product knowledge</w:t>
            </w:r>
          </w:p>
          <w:p w:rsidR="0027774A" w:rsidRDefault="0027774A" w:rsidP="00351A76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Sales Presentation</w:t>
            </w:r>
          </w:p>
          <w:p w:rsidR="0027774A" w:rsidRPr="009108B4" w:rsidRDefault="0027774A" w:rsidP="00351A76">
            <w:pPr>
              <w:pStyle w:val="PlainText"/>
              <w:rPr>
                <w:rFonts w:ascii="Verdana" w:eastAsia="MS Mincho" w:hAnsi="Verdana" w:cs="Tahoma"/>
                <w:sz w:val="19"/>
                <w:szCs w:val="19"/>
              </w:rPr>
            </w:pPr>
          </w:p>
        </w:tc>
        <w:tc>
          <w:tcPr>
            <w:tcW w:w="2566" w:type="dxa"/>
          </w:tcPr>
          <w:p w:rsidR="0027774A" w:rsidRPr="000C25B1" w:rsidRDefault="0027774A" w:rsidP="000E1A00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 xml:space="preserve">Building relationship                                 </w:t>
            </w:r>
          </w:p>
          <w:p w:rsidR="0027774A" w:rsidRDefault="0027774A" w:rsidP="0027774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 xml:space="preserve">Smart </w:t>
            </w:r>
            <w:r w:rsidR="003C6EAE">
              <w:rPr>
                <w:rFonts w:ascii="Verdana" w:eastAsia="MS Mincho" w:hAnsi="Verdana" w:cs="Tahoma"/>
                <w:sz w:val="19"/>
                <w:szCs w:val="19"/>
              </w:rPr>
              <w:t>Appearance &amp;</w:t>
            </w:r>
          </w:p>
          <w:p w:rsidR="003C6EAE" w:rsidRPr="0027774A" w:rsidRDefault="003C6EAE" w:rsidP="003C6EAE">
            <w:pPr>
              <w:pStyle w:val="PlainText"/>
              <w:ind w:left="360"/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High motivated</w:t>
            </w:r>
          </w:p>
        </w:tc>
        <w:tc>
          <w:tcPr>
            <w:tcW w:w="2566" w:type="dxa"/>
          </w:tcPr>
          <w:p w:rsidR="0027774A" w:rsidRPr="003C6EAE" w:rsidRDefault="003C6EAE" w:rsidP="003C6EAE">
            <w:pPr>
              <w:pStyle w:val="PlainText"/>
              <w:numPr>
                <w:ilvl w:val="0"/>
                <w:numId w:val="33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Social skills</w:t>
            </w:r>
          </w:p>
          <w:p w:rsidR="0027774A" w:rsidRDefault="0027774A">
            <w:pPr>
              <w:rPr>
                <w:rFonts w:ascii="Tahoma" w:eastAsia="MS Mincho" w:hAnsi="Tahoma" w:cs="Tahoma"/>
                <w:sz w:val="18"/>
              </w:rPr>
            </w:pPr>
          </w:p>
        </w:tc>
      </w:tr>
    </w:tbl>
    <w:p w:rsidR="000C25B1" w:rsidRPr="00684497" w:rsidRDefault="000C25B1">
      <w:pPr>
        <w:pStyle w:val="PlainText"/>
        <w:jc w:val="both"/>
        <w:rPr>
          <w:rFonts w:ascii="Verdana" w:eastAsia="MS Mincho" w:hAnsi="Verdana" w:cs="Tahoma"/>
          <w:sz w:val="24"/>
        </w:rPr>
      </w:pPr>
      <w:bookmarkStart w:id="0" w:name="OLE_LINK3"/>
      <w:bookmarkStart w:id="1" w:name="OLE_LINK4"/>
    </w:p>
    <w:p w:rsidR="00D77796" w:rsidRPr="002302BE" w:rsidRDefault="00D77796" w:rsidP="000F33B7">
      <w:pPr>
        <w:pStyle w:val="PlainText"/>
        <w:pBdr>
          <w:top w:val="single" w:sz="18" w:space="0" w:color="auto"/>
        </w:pBdr>
        <w:jc w:val="both"/>
        <w:rPr>
          <w:rFonts w:ascii="Verdana" w:eastAsia="MS Mincho" w:hAnsi="Verdana" w:cs="Tahoma"/>
          <w:sz w:val="19"/>
          <w:szCs w:val="19"/>
        </w:rPr>
      </w:pPr>
    </w:p>
    <w:tbl>
      <w:tblPr>
        <w:tblpPr w:leftFromText="180" w:rightFromText="180" w:vertAnchor="text" w:horzAnchor="margin" w:tblpXSpec="center" w:tblpY="32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ook w:val="00A0"/>
      </w:tblPr>
      <w:tblGrid>
        <w:gridCol w:w="9945"/>
      </w:tblGrid>
      <w:tr w:rsidR="002302BE" w:rsidRPr="002302BE" w:rsidTr="002302BE">
        <w:trPr>
          <w:trHeight w:val="885"/>
        </w:trPr>
        <w:tc>
          <w:tcPr>
            <w:tcW w:w="9945" w:type="dxa"/>
            <w:shd w:val="clear" w:color="auto" w:fill="F2F2F2"/>
          </w:tcPr>
          <w:p w:rsidR="002302BE" w:rsidRPr="002302BE" w:rsidRDefault="002302BE" w:rsidP="002302B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Verdana" w:eastAsia="Arial" w:hAnsi="Verdana" w:cs="Arial"/>
                <w:b/>
                <w:bCs/>
                <w:i/>
                <w:iCs/>
                <w:sz w:val="19"/>
                <w:szCs w:val="19"/>
              </w:rPr>
            </w:pPr>
            <w:r w:rsidRPr="002302BE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 xml:space="preserve">Major Account Manager of the Year Award - </w:t>
            </w:r>
            <w:r w:rsidRPr="002302BE">
              <w:rPr>
                <w:rFonts w:ascii="Verdana" w:hAnsi="Verdana" w:cs="Arial"/>
                <w:sz w:val="19"/>
                <w:szCs w:val="19"/>
              </w:rPr>
              <w:t>Recognition of the Outstanding Performance in Fiscal Year 2015-2016</w:t>
            </w:r>
          </w:p>
          <w:p w:rsidR="002302BE" w:rsidRPr="002302BE" w:rsidRDefault="002302BE" w:rsidP="002302BE">
            <w:pPr>
              <w:pStyle w:val="NoSpacing"/>
              <w:numPr>
                <w:ilvl w:val="0"/>
                <w:numId w:val="32"/>
              </w:numPr>
              <w:jc w:val="both"/>
              <w:rPr>
                <w:rFonts w:ascii="Verdana" w:eastAsia="Arial" w:hAnsi="Verdana" w:cs="Arial"/>
                <w:b/>
                <w:bCs/>
                <w:i/>
                <w:iCs/>
                <w:sz w:val="19"/>
                <w:szCs w:val="19"/>
              </w:rPr>
            </w:pPr>
            <w:r w:rsidRPr="002302BE">
              <w:rPr>
                <w:rFonts w:ascii="Verdana" w:hAnsi="Verdana" w:cs="Arial"/>
                <w:b/>
                <w:bCs/>
                <w:i/>
                <w:iCs/>
                <w:sz w:val="19"/>
                <w:szCs w:val="19"/>
              </w:rPr>
              <w:t>Top Performer Award</w:t>
            </w:r>
            <w:r w:rsidRPr="002302BE">
              <w:rPr>
                <w:rFonts w:ascii="Verdana" w:hAnsi="Verdana" w:cs="Arial"/>
                <w:sz w:val="19"/>
                <w:szCs w:val="19"/>
              </w:rPr>
              <w:t xml:space="preserve"> - Outstanding Performance in Year 2015</w:t>
            </w:r>
          </w:p>
          <w:p w:rsidR="002302BE" w:rsidRPr="002302BE" w:rsidRDefault="002302BE" w:rsidP="002302BE">
            <w:pPr>
              <w:ind w:right="3288"/>
              <w:rPr>
                <w:rFonts w:ascii="Verdana" w:eastAsia="MS Mincho" w:hAnsi="Verdana" w:cs="Tahoma"/>
                <w:sz w:val="19"/>
                <w:szCs w:val="19"/>
              </w:rPr>
            </w:pPr>
          </w:p>
        </w:tc>
      </w:tr>
    </w:tbl>
    <w:p w:rsidR="00D77796" w:rsidRDefault="00714C48" w:rsidP="002302BE">
      <w:pPr>
        <w:pStyle w:val="PlainText"/>
        <w:jc w:val="center"/>
        <w:rPr>
          <w:rFonts w:ascii="Verdana" w:eastAsia="MS Mincho" w:hAnsi="Verdana" w:cs="Tahoma"/>
          <w:b/>
          <w:bCs/>
          <w:color w:val="FF0000"/>
          <w:sz w:val="22"/>
        </w:rPr>
      </w:pPr>
      <w:r w:rsidRPr="00351A76">
        <w:rPr>
          <w:rFonts w:ascii="Verdana" w:eastAsia="MS Mincho" w:hAnsi="Verdana" w:cs="Tahoma"/>
          <w:b/>
          <w:bCs/>
          <w:color w:val="FF0000"/>
          <w:sz w:val="22"/>
        </w:rPr>
        <w:t xml:space="preserve">Recent </w:t>
      </w:r>
      <w:r w:rsidR="00D77796" w:rsidRPr="00351A76">
        <w:rPr>
          <w:rFonts w:ascii="Verdana" w:eastAsia="MS Mincho" w:hAnsi="Verdana" w:cs="Tahoma"/>
          <w:b/>
          <w:bCs/>
          <w:color w:val="FF0000"/>
          <w:sz w:val="22"/>
        </w:rPr>
        <w:t>Awards</w:t>
      </w:r>
      <w:bookmarkEnd w:id="0"/>
      <w:bookmarkEnd w:id="1"/>
    </w:p>
    <w:p w:rsidR="002302BE" w:rsidRDefault="002302BE" w:rsidP="002302BE">
      <w:pPr>
        <w:pStyle w:val="PlainText"/>
        <w:jc w:val="center"/>
        <w:rPr>
          <w:rFonts w:ascii="Verdana" w:eastAsia="MS Mincho" w:hAnsi="Verdana" w:cs="Tahoma"/>
          <w:b/>
          <w:bCs/>
          <w:color w:val="FF0000"/>
          <w:sz w:val="22"/>
        </w:rPr>
      </w:pPr>
    </w:p>
    <w:p w:rsidR="002302BE" w:rsidRPr="0009120F" w:rsidRDefault="00D77796" w:rsidP="002302BE">
      <w:pPr>
        <w:pStyle w:val="PlainText"/>
        <w:jc w:val="center"/>
        <w:rPr>
          <w:rFonts w:ascii="Verdana" w:eastAsia="MS Mincho" w:hAnsi="Verdana" w:cs="Tahoma"/>
          <w:b/>
          <w:bCs/>
          <w:color w:val="FF0000"/>
          <w:sz w:val="22"/>
        </w:rPr>
      </w:pPr>
      <w:r w:rsidRPr="0009120F">
        <w:rPr>
          <w:rFonts w:ascii="Verdana" w:eastAsia="MS Mincho" w:hAnsi="Verdana" w:cs="Tahoma"/>
          <w:b/>
          <w:bCs/>
          <w:color w:val="FF0000"/>
          <w:sz w:val="22"/>
        </w:rPr>
        <w:t>Professional Experience</w:t>
      </w:r>
    </w:p>
    <w:p w:rsidR="004A41D0" w:rsidRPr="004A41D0" w:rsidRDefault="0009120F" w:rsidP="001542A0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565678">
        <w:rPr>
          <w:rFonts w:ascii="Arial" w:hAnsi="Arial" w:cs="Arial"/>
          <w:b/>
          <w:bCs/>
          <w:color w:val="000000" w:themeColor="text1"/>
          <w:sz w:val="19"/>
          <w:szCs w:val="19"/>
        </w:rPr>
        <w:t>SCANASIA OVERSEAS INC</w:t>
      </w:r>
      <w:r w:rsidRPr="00565678">
        <w:rPr>
          <w:rFonts w:ascii="Verdana" w:hAnsi="Verdana"/>
          <w:b/>
          <w:i/>
          <w:iCs/>
          <w:sz w:val="19"/>
          <w:szCs w:val="19"/>
        </w:rPr>
        <w:t>.</w:t>
      </w:r>
      <w:r w:rsidRPr="00565678">
        <w:rPr>
          <w:rFonts w:ascii="Verdana" w:hAnsi="Verdana"/>
          <w:b/>
          <w:iCs/>
          <w:sz w:val="19"/>
          <w:szCs w:val="19"/>
        </w:rPr>
        <w:t xml:space="preserve"> 2go Group</w:t>
      </w:r>
      <w:r w:rsidR="002302BE">
        <w:rPr>
          <w:rFonts w:ascii="Verdana" w:hAnsi="Verdana"/>
          <w:b/>
          <w:iCs/>
          <w:sz w:val="19"/>
          <w:szCs w:val="19"/>
        </w:rPr>
        <w:t xml:space="preserve">- </w:t>
      </w:r>
      <w:r w:rsidR="00D95267">
        <w:rPr>
          <w:rFonts w:ascii="Verdana" w:hAnsi="Verdana"/>
          <w:i/>
          <w:iCs/>
          <w:sz w:val="19"/>
          <w:szCs w:val="19"/>
        </w:rPr>
        <w:t>Multim</w:t>
      </w:r>
      <w:r w:rsidR="004A41D0" w:rsidRPr="004A41D0">
        <w:rPr>
          <w:rFonts w:ascii="Verdana" w:hAnsi="Verdana"/>
          <w:i/>
          <w:iCs/>
          <w:sz w:val="19"/>
          <w:szCs w:val="19"/>
        </w:rPr>
        <w:t>illion</w:t>
      </w:r>
      <w:r w:rsidR="00D95267">
        <w:rPr>
          <w:rFonts w:ascii="Verdana" w:hAnsi="Verdana"/>
          <w:i/>
          <w:iCs/>
          <w:sz w:val="19"/>
          <w:szCs w:val="19"/>
        </w:rPr>
        <w:t>-dollar</w:t>
      </w:r>
      <w:r>
        <w:rPr>
          <w:rFonts w:ascii="Verdana" w:hAnsi="Verdana"/>
          <w:i/>
          <w:iCs/>
          <w:sz w:val="19"/>
          <w:szCs w:val="19"/>
        </w:rPr>
        <w:t xml:space="preserve"> shipping lines company with end to end services f</w:t>
      </w:r>
      <w:r w:rsidR="005C3B4E">
        <w:rPr>
          <w:rFonts w:ascii="Verdana" w:hAnsi="Verdana"/>
          <w:i/>
          <w:iCs/>
          <w:sz w:val="19"/>
          <w:szCs w:val="19"/>
        </w:rPr>
        <w:t>rom   Distribution, logistics, W</w:t>
      </w:r>
      <w:r>
        <w:rPr>
          <w:rFonts w:ascii="Verdana" w:hAnsi="Verdana"/>
          <w:i/>
          <w:iCs/>
          <w:sz w:val="19"/>
          <w:szCs w:val="19"/>
        </w:rPr>
        <w:t>arehousing.</w:t>
      </w:r>
      <w:r w:rsidR="00225E8E">
        <w:rPr>
          <w:rFonts w:ascii="Verdana" w:hAnsi="Verdana"/>
          <w:i/>
          <w:iCs/>
          <w:sz w:val="19"/>
          <w:szCs w:val="19"/>
        </w:rPr>
        <w:t>Etc.</w:t>
      </w:r>
    </w:p>
    <w:p w:rsidR="00D77796" w:rsidRPr="001B1422" w:rsidRDefault="0081595E" w:rsidP="001542A0">
      <w:pPr>
        <w:pStyle w:val="PlainText"/>
        <w:spacing w:before="60" w:after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>Sales Specialist</w:t>
      </w:r>
      <w:r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 w:rsidRPr="001B1422">
        <w:rPr>
          <w:rFonts w:ascii="Verdana" w:eastAsia="MS Mincho" w:hAnsi="Verdana" w:cs="Tahoma"/>
          <w:bCs/>
          <w:sz w:val="19"/>
          <w:szCs w:val="19"/>
        </w:rPr>
        <w:t>February 16, 2012</w:t>
      </w:r>
      <w:r w:rsidR="00B57BFD">
        <w:rPr>
          <w:rFonts w:ascii="Verdana" w:eastAsia="MS Mincho" w:hAnsi="Verdana" w:cs="Tahoma"/>
          <w:bCs/>
          <w:sz w:val="19"/>
          <w:szCs w:val="19"/>
        </w:rPr>
        <w:t>-</w:t>
      </w:r>
      <w:r w:rsidRPr="001B1422">
        <w:rPr>
          <w:rFonts w:ascii="Verdana" w:eastAsia="MS Mincho" w:hAnsi="Verdana" w:cs="Tahoma"/>
          <w:bCs/>
          <w:sz w:val="19"/>
          <w:szCs w:val="19"/>
        </w:rPr>
        <w:t xml:space="preserve">October </w:t>
      </w:r>
      <w:r w:rsidRPr="001B1422">
        <w:rPr>
          <w:rFonts w:ascii="Verdana" w:eastAsia="MS Mincho" w:hAnsi="Verdana" w:cs="Tahoma"/>
          <w:sz w:val="19"/>
          <w:szCs w:val="19"/>
        </w:rPr>
        <w:t>2016</w:t>
      </w:r>
    </w:p>
    <w:p w:rsidR="0081595E" w:rsidRPr="0081595E" w:rsidRDefault="0081595E" w:rsidP="0081595E">
      <w:pPr>
        <w:jc w:val="both"/>
        <w:rPr>
          <w:rFonts w:ascii="Verdana" w:hAnsi="Verdana" w:cs="Arial"/>
          <w:i/>
          <w:iCs/>
          <w:color w:val="000000"/>
          <w:sz w:val="19"/>
          <w:szCs w:val="19"/>
        </w:rPr>
      </w:pPr>
      <w:r w:rsidRPr="0081595E">
        <w:rPr>
          <w:rFonts w:ascii="Verdana" w:hAnsi="Verdana" w:cs="Arial"/>
          <w:i/>
          <w:iCs/>
          <w:color w:val="000000"/>
          <w:sz w:val="19"/>
          <w:szCs w:val="19"/>
        </w:rPr>
        <w:t>Duties:</w:t>
      </w:r>
    </w:p>
    <w:p w:rsidR="0081595E" w:rsidRPr="0081595E" w:rsidRDefault="0081595E" w:rsidP="0081595E">
      <w:pPr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81595E">
        <w:rPr>
          <w:rFonts w:ascii="Verdana" w:hAnsi="Verdana" w:cs="Arial"/>
          <w:bCs/>
          <w:color w:val="000000"/>
          <w:sz w:val="19"/>
          <w:szCs w:val="19"/>
        </w:rPr>
        <w:t>• Create and implement sales strategies to meet self and company targets</w:t>
      </w:r>
      <w:r>
        <w:rPr>
          <w:rFonts w:ascii="Verdana" w:hAnsi="Verdana" w:cs="Arial"/>
          <w:bCs/>
          <w:color w:val="000000"/>
          <w:sz w:val="19"/>
          <w:szCs w:val="19"/>
        </w:rPr>
        <w:t>.</w:t>
      </w:r>
    </w:p>
    <w:p w:rsidR="0081595E" w:rsidRPr="0081595E" w:rsidRDefault="0081595E" w:rsidP="0081595E">
      <w:pPr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81595E">
        <w:rPr>
          <w:rFonts w:ascii="Verdana" w:hAnsi="Verdana" w:cs="Arial"/>
          <w:bCs/>
          <w:color w:val="000000"/>
          <w:sz w:val="19"/>
          <w:szCs w:val="19"/>
        </w:rPr>
        <w:t>• Plan and manage sales activities and campaigns</w:t>
      </w:r>
      <w:r>
        <w:rPr>
          <w:rFonts w:ascii="Verdana" w:hAnsi="Verdana" w:cs="Arial"/>
          <w:bCs/>
          <w:color w:val="000000"/>
          <w:sz w:val="19"/>
          <w:szCs w:val="19"/>
        </w:rPr>
        <w:t>.</w:t>
      </w:r>
    </w:p>
    <w:p w:rsidR="0081595E" w:rsidRPr="0081595E" w:rsidRDefault="0081595E" w:rsidP="0081595E">
      <w:pPr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81595E">
        <w:rPr>
          <w:rFonts w:ascii="Verdana" w:hAnsi="Verdana" w:cs="Arial"/>
          <w:bCs/>
          <w:color w:val="000000"/>
          <w:sz w:val="19"/>
          <w:szCs w:val="19"/>
        </w:rPr>
        <w:t>• Identify and implement new methods of determining sales grow</w:t>
      </w:r>
      <w:r>
        <w:rPr>
          <w:rFonts w:ascii="Verdana" w:hAnsi="Verdana" w:cs="Arial"/>
          <w:bCs/>
          <w:color w:val="000000"/>
          <w:sz w:val="19"/>
          <w:szCs w:val="19"/>
        </w:rPr>
        <w:t>th.</w:t>
      </w:r>
    </w:p>
    <w:p w:rsidR="0081595E" w:rsidRPr="0081595E" w:rsidRDefault="0081595E" w:rsidP="0081595E">
      <w:pPr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81595E">
        <w:rPr>
          <w:rFonts w:ascii="Verdana" w:hAnsi="Verdana" w:cs="Arial"/>
          <w:bCs/>
          <w:color w:val="000000"/>
          <w:sz w:val="19"/>
          <w:szCs w:val="19"/>
        </w:rPr>
        <w:t>• Prepare and manage sales budgets as directed</w:t>
      </w:r>
    </w:p>
    <w:p w:rsidR="0081595E" w:rsidRPr="0081595E" w:rsidRDefault="0081595E" w:rsidP="0081595E">
      <w:pPr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81595E">
        <w:rPr>
          <w:rFonts w:ascii="Verdana" w:hAnsi="Verdana" w:cs="Arial"/>
          <w:bCs/>
          <w:color w:val="000000"/>
          <w:sz w:val="19"/>
          <w:szCs w:val="19"/>
        </w:rPr>
        <w:t>• Analyze market trends through research</w:t>
      </w:r>
      <w:r>
        <w:rPr>
          <w:rFonts w:ascii="Verdana" w:hAnsi="Verdana" w:cs="Arial"/>
          <w:bCs/>
          <w:color w:val="000000"/>
          <w:sz w:val="19"/>
          <w:szCs w:val="19"/>
        </w:rPr>
        <w:t>.</w:t>
      </w:r>
    </w:p>
    <w:p w:rsidR="0081595E" w:rsidRPr="0081595E" w:rsidRDefault="0081595E" w:rsidP="0081595E">
      <w:pPr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81595E">
        <w:rPr>
          <w:rFonts w:ascii="Verdana" w:hAnsi="Verdana" w:cs="Arial"/>
          <w:bCs/>
          <w:color w:val="000000"/>
          <w:sz w:val="19"/>
          <w:szCs w:val="19"/>
        </w:rPr>
        <w:t>• Evaluate market demands and strive to fulfill them</w:t>
      </w:r>
      <w:r>
        <w:rPr>
          <w:rFonts w:ascii="Verdana" w:hAnsi="Verdana" w:cs="Arial"/>
          <w:bCs/>
          <w:color w:val="000000"/>
          <w:sz w:val="19"/>
          <w:szCs w:val="19"/>
        </w:rPr>
        <w:t>.</w:t>
      </w:r>
    </w:p>
    <w:p w:rsidR="0081595E" w:rsidRPr="0081595E" w:rsidRDefault="0081595E" w:rsidP="0081595E">
      <w:pPr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81595E">
        <w:rPr>
          <w:rFonts w:ascii="Verdana" w:hAnsi="Verdana" w:cs="Arial"/>
          <w:bCs/>
          <w:color w:val="000000"/>
          <w:sz w:val="19"/>
          <w:szCs w:val="19"/>
        </w:rPr>
        <w:t>• Admin worked (data analysis, Historical sales data, inventory management, product trucking, sales performance reports.</w:t>
      </w:r>
    </w:p>
    <w:p w:rsidR="0081595E" w:rsidRPr="0081595E" w:rsidRDefault="0081595E" w:rsidP="0081595E">
      <w:pPr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81595E">
        <w:rPr>
          <w:rFonts w:ascii="Verdana" w:hAnsi="Verdana" w:cs="Arial"/>
          <w:bCs/>
          <w:color w:val="444444"/>
          <w:sz w:val="19"/>
          <w:szCs w:val="19"/>
        </w:rPr>
        <w:t xml:space="preserve">• </w:t>
      </w:r>
      <w:r w:rsidRPr="0081595E">
        <w:rPr>
          <w:rFonts w:ascii="Verdana" w:hAnsi="Verdana" w:cs="Arial"/>
          <w:bCs/>
          <w:color w:val="000000"/>
          <w:sz w:val="19"/>
          <w:szCs w:val="19"/>
        </w:rPr>
        <w:t>Evaluating competitor activity and developing appropriate responses.</w:t>
      </w:r>
      <w:r w:rsidRPr="0081595E">
        <w:rPr>
          <w:rFonts w:ascii="MS Mincho" w:eastAsia="MS Mincho" w:hAnsi="MS Mincho" w:cs="MS Mincho"/>
          <w:bCs/>
          <w:color w:val="000000"/>
          <w:sz w:val="19"/>
          <w:szCs w:val="19"/>
        </w:rPr>
        <w:t> </w:t>
      </w:r>
    </w:p>
    <w:p w:rsidR="0081595E" w:rsidRPr="0081595E" w:rsidRDefault="0081595E" w:rsidP="0081595E">
      <w:pPr>
        <w:jc w:val="both"/>
        <w:rPr>
          <w:rFonts w:ascii="Verdana" w:hAnsi="Verdana" w:cs="Arial"/>
          <w:bCs/>
          <w:color w:val="000000"/>
          <w:sz w:val="19"/>
          <w:szCs w:val="19"/>
        </w:rPr>
      </w:pPr>
      <w:r w:rsidRPr="0081595E">
        <w:rPr>
          <w:rFonts w:ascii="Verdana" w:hAnsi="Verdana" w:cs="Arial"/>
          <w:bCs/>
          <w:color w:val="000000"/>
          <w:sz w:val="19"/>
          <w:szCs w:val="19"/>
        </w:rPr>
        <w:t>• Attending sales appointments at client’s premises.</w:t>
      </w:r>
    </w:p>
    <w:p w:rsidR="00860CC9" w:rsidRPr="00013A9B" w:rsidRDefault="0081595E" w:rsidP="00013A9B">
      <w:pPr>
        <w:rPr>
          <w:rFonts w:ascii="Verdana" w:hAnsi="Verdana" w:cs="Arial"/>
          <w:bCs/>
          <w:color w:val="000000"/>
          <w:sz w:val="19"/>
          <w:szCs w:val="19"/>
        </w:rPr>
      </w:pPr>
      <w:r w:rsidRPr="0081595E">
        <w:rPr>
          <w:rFonts w:ascii="Verdana" w:hAnsi="Verdana" w:cs="Arial"/>
          <w:bCs/>
          <w:color w:val="000000"/>
          <w:sz w:val="19"/>
          <w:szCs w:val="19"/>
        </w:rPr>
        <w:t>• Managing fieldwork training to the support people, sales assistant,sales coordinator and merchandiser</w:t>
      </w:r>
    </w:p>
    <w:p w:rsidR="00C371FE" w:rsidRDefault="00FD72B4" w:rsidP="001542A0">
      <w:pPr>
        <w:pStyle w:val="PlainText"/>
        <w:rPr>
          <w:rFonts w:ascii="Verdana" w:eastAsia="MS Mincho" w:hAnsi="Verdana" w:cs="Tahoma"/>
          <w:sz w:val="19"/>
          <w:szCs w:val="19"/>
        </w:rPr>
      </w:pPr>
      <w:r w:rsidRPr="00FD72B4">
        <w:rPr>
          <w:rFonts w:ascii="Verdana" w:eastAsia="MS Mincho" w:hAnsi="Verdana" w:cs="Tahoma"/>
          <w:sz w:val="19"/>
          <w:szCs w:val="19"/>
        </w:rPr>
        <w:pict>
          <v:rect id="_x0000_i1026" style="width:501pt;height:2pt" o:hrpct="980" o:hrstd="t" o:hr="t" fillcolor="#a0a0a0" stroked="f"/>
        </w:pict>
      </w:r>
    </w:p>
    <w:p w:rsidR="00D77796" w:rsidRPr="002302BE" w:rsidRDefault="0081595E" w:rsidP="001542A0">
      <w:pPr>
        <w:pStyle w:val="PlainText"/>
        <w:rPr>
          <w:rFonts w:ascii="Verdana" w:hAnsi="Verdana"/>
          <w:i/>
          <w:iC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MANPOWER</w:t>
      </w:r>
      <w:r w:rsidR="001B1422">
        <w:rPr>
          <w:rFonts w:ascii="Verdana" w:eastAsia="MS Mincho" w:hAnsi="Verdana" w:cs="Tahoma"/>
          <w:b/>
          <w:caps/>
          <w:sz w:val="19"/>
          <w:szCs w:val="19"/>
        </w:rPr>
        <w:t xml:space="preserve"> FOR ADVERTISING SERVICES AGENCY</w:t>
      </w:r>
      <w:r w:rsidR="004743C2" w:rsidRPr="00FF53FC">
        <w:rPr>
          <w:rFonts w:ascii="Verdana" w:eastAsia="MS Mincho" w:hAnsi="Verdana" w:cs="Tahoma"/>
          <w:caps/>
          <w:sz w:val="19"/>
          <w:szCs w:val="19"/>
        </w:rPr>
        <w:t>–</w:t>
      </w:r>
      <w:r w:rsidR="001B1422">
        <w:rPr>
          <w:rFonts w:ascii="Verdana" w:hAnsi="Verdana"/>
          <w:i/>
          <w:iCs/>
          <w:sz w:val="19"/>
          <w:szCs w:val="19"/>
        </w:rPr>
        <w:t>A</w:t>
      </w:r>
      <w:r w:rsidR="002B0F4C" w:rsidRPr="002B0F4C">
        <w:rPr>
          <w:rFonts w:ascii="Verdana" w:hAnsi="Verdana"/>
          <w:i/>
          <w:iCs/>
          <w:sz w:val="19"/>
          <w:szCs w:val="19"/>
        </w:rPr>
        <w:t>dvertising, direct marketing</w:t>
      </w:r>
      <w:r w:rsidR="004743C2">
        <w:rPr>
          <w:rFonts w:ascii="Verdana" w:hAnsi="Verdana"/>
          <w:i/>
          <w:iCs/>
          <w:sz w:val="19"/>
          <w:szCs w:val="19"/>
        </w:rPr>
        <w:t xml:space="preserve"> and</w:t>
      </w:r>
      <w:r w:rsidR="002302BE" w:rsidRPr="002302BE">
        <w:rPr>
          <w:rFonts w:ascii="Verdana" w:hAnsi="Verdana"/>
          <w:i/>
          <w:iCs/>
          <w:sz w:val="19"/>
          <w:szCs w:val="19"/>
        </w:rPr>
        <w:t>communication</w:t>
      </w:r>
      <w:r w:rsidR="002B0F4C" w:rsidRPr="002302BE">
        <w:rPr>
          <w:rFonts w:ascii="Verdana" w:hAnsi="Verdana"/>
          <w:i/>
          <w:iCs/>
          <w:sz w:val="19"/>
          <w:szCs w:val="19"/>
        </w:rPr>
        <w:t xml:space="preserve"> agency</w:t>
      </w:r>
    </w:p>
    <w:p w:rsidR="00D77796" w:rsidRPr="002302BE" w:rsidRDefault="001B1422" w:rsidP="001542A0">
      <w:pPr>
        <w:pStyle w:val="PlainText"/>
        <w:spacing w:before="60" w:after="20"/>
        <w:rPr>
          <w:rFonts w:ascii="Verdana" w:eastAsia="MS Mincho" w:hAnsi="Verdana" w:cs="Tahoma"/>
          <w:b/>
          <w:bCs/>
          <w:sz w:val="19"/>
          <w:szCs w:val="19"/>
        </w:rPr>
      </w:pPr>
      <w:r w:rsidRPr="002302BE">
        <w:rPr>
          <w:rFonts w:ascii="Verdana" w:eastAsia="MS Mincho" w:hAnsi="Verdana" w:cs="Tahoma"/>
          <w:b/>
          <w:bCs/>
          <w:sz w:val="19"/>
          <w:szCs w:val="19"/>
        </w:rPr>
        <w:t>Distribution Sales Personnel</w:t>
      </w:r>
      <w:r w:rsidR="00D77796" w:rsidRPr="002302BE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 w:rsidRPr="002302BE">
        <w:rPr>
          <w:rFonts w:ascii="Verdana" w:eastAsia="MS Mincho" w:hAnsi="Verdana" w:cs="Tahoma"/>
          <w:bCs/>
          <w:sz w:val="19"/>
          <w:szCs w:val="19"/>
        </w:rPr>
        <w:t>August 2010-February 15, 2012</w:t>
      </w:r>
    </w:p>
    <w:p w:rsidR="001B1422" w:rsidRPr="002302BE" w:rsidRDefault="001B1422" w:rsidP="001B1422">
      <w:pPr>
        <w:rPr>
          <w:rFonts w:ascii="Verdana" w:hAnsi="Verdana" w:cs="Arial"/>
          <w:bCs/>
          <w:color w:val="000000"/>
          <w:sz w:val="19"/>
          <w:szCs w:val="19"/>
        </w:rPr>
      </w:pPr>
      <w:r w:rsidRPr="002302BE">
        <w:rPr>
          <w:rFonts w:ascii="Verdana" w:hAnsi="Verdana" w:cs="Arial"/>
          <w:i/>
          <w:iCs/>
          <w:color w:val="000000"/>
          <w:sz w:val="19"/>
          <w:szCs w:val="19"/>
        </w:rPr>
        <w:t>Duties:</w:t>
      </w:r>
    </w:p>
    <w:p w:rsidR="001B1422" w:rsidRPr="002302BE" w:rsidRDefault="001B1422" w:rsidP="001B1422">
      <w:pPr>
        <w:rPr>
          <w:rFonts w:ascii="Verdana" w:hAnsi="Verdana" w:cs="Arial"/>
          <w:bCs/>
          <w:color w:val="000000"/>
          <w:sz w:val="19"/>
          <w:szCs w:val="19"/>
        </w:rPr>
      </w:pPr>
      <w:r w:rsidRPr="002302BE">
        <w:rPr>
          <w:rFonts w:ascii="Verdana" w:hAnsi="Verdana" w:cs="Arial"/>
          <w:bCs/>
          <w:color w:val="000000"/>
          <w:sz w:val="19"/>
          <w:szCs w:val="19"/>
        </w:rPr>
        <w:t xml:space="preserve">• Organized and rendered daily sales report weekly based on </w:t>
      </w:r>
      <w:r w:rsidR="004A75D7" w:rsidRPr="002302BE">
        <w:rPr>
          <w:rFonts w:ascii="Verdana" w:hAnsi="Verdana" w:cs="Arial"/>
          <w:bCs/>
          <w:color w:val="000000"/>
          <w:sz w:val="19"/>
          <w:szCs w:val="19"/>
        </w:rPr>
        <w:t xml:space="preserve">a </w:t>
      </w:r>
      <w:r w:rsidRPr="002302BE">
        <w:rPr>
          <w:rFonts w:ascii="Verdana" w:hAnsi="Verdana" w:cs="Arial"/>
          <w:bCs/>
          <w:color w:val="000000"/>
          <w:sz w:val="19"/>
          <w:szCs w:val="19"/>
        </w:rPr>
        <w:t xml:space="preserve">monthly coverage plan. </w:t>
      </w:r>
    </w:p>
    <w:p w:rsidR="001B1422" w:rsidRPr="002302BE" w:rsidRDefault="001B1422" w:rsidP="001B1422">
      <w:pPr>
        <w:rPr>
          <w:rFonts w:ascii="Verdana" w:hAnsi="Verdana" w:cs="Arial"/>
          <w:bCs/>
          <w:color w:val="000000"/>
          <w:sz w:val="19"/>
          <w:szCs w:val="19"/>
        </w:rPr>
      </w:pPr>
      <w:r w:rsidRPr="002302BE">
        <w:rPr>
          <w:rFonts w:ascii="Verdana" w:hAnsi="Verdana" w:cs="Arial"/>
          <w:bCs/>
          <w:color w:val="000000"/>
          <w:sz w:val="19"/>
          <w:szCs w:val="19"/>
        </w:rPr>
        <w:t xml:space="preserve">• Assisted and encouraged customers in selecting and purchasing required new product in </w:t>
      </w:r>
      <w:r w:rsidR="004A75D7" w:rsidRPr="002302BE">
        <w:rPr>
          <w:rFonts w:ascii="Verdana" w:hAnsi="Verdana" w:cs="Arial"/>
          <w:bCs/>
          <w:color w:val="000000"/>
          <w:sz w:val="19"/>
          <w:szCs w:val="19"/>
        </w:rPr>
        <w:t xml:space="preserve">a </w:t>
      </w:r>
      <w:r w:rsidRPr="002302BE">
        <w:rPr>
          <w:rFonts w:ascii="Verdana" w:hAnsi="Verdana" w:cs="Arial"/>
          <w:bCs/>
          <w:color w:val="000000"/>
          <w:sz w:val="19"/>
          <w:szCs w:val="19"/>
        </w:rPr>
        <w:t>retail environment.</w:t>
      </w:r>
    </w:p>
    <w:p w:rsidR="001B1422" w:rsidRPr="002302BE" w:rsidRDefault="001B1422" w:rsidP="001B1422">
      <w:pPr>
        <w:rPr>
          <w:rFonts w:ascii="Verdana" w:hAnsi="Verdana" w:cs="Arial"/>
          <w:bCs/>
          <w:color w:val="000000"/>
          <w:sz w:val="19"/>
          <w:szCs w:val="19"/>
        </w:rPr>
      </w:pPr>
      <w:r w:rsidRPr="002302BE">
        <w:rPr>
          <w:rFonts w:ascii="Verdana" w:hAnsi="Verdana" w:cs="Arial"/>
          <w:bCs/>
          <w:color w:val="000000"/>
          <w:sz w:val="19"/>
          <w:szCs w:val="19"/>
        </w:rPr>
        <w:t xml:space="preserve">• Described product’s features/benefits and demonstrated          </w:t>
      </w:r>
    </w:p>
    <w:p w:rsidR="001B1422" w:rsidRPr="002302BE" w:rsidRDefault="001B1422" w:rsidP="001B1422">
      <w:pPr>
        <w:rPr>
          <w:rFonts w:ascii="Verdana" w:hAnsi="Verdana" w:cs="Arial"/>
          <w:bCs/>
          <w:color w:val="000000"/>
          <w:sz w:val="19"/>
          <w:szCs w:val="19"/>
        </w:rPr>
      </w:pPr>
      <w:r w:rsidRPr="002302BE">
        <w:rPr>
          <w:rFonts w:ascii="Verdana" w:hAnsi="Verdana" w:cs="Arial"/>
          <w:bCs/>
          <w:color w:val="000000"/>
          <w:sz w:val="19"/>
          <w:szCs w:val="19"/>
        </w:rPr>
        <w:t xml:space="preserve">usage/operation of products. </w:t>
      </w:r>
    </w:p>
    <w:p w:rsidR="001B1422" w:rsidRPr="002302BE" w:rsidRDefault="001B1422" w:rsidP="001B1422">
      <w:pPr>
        <w:rPr>
          <w:rFonts w:ascii="Verdana" w:hAnsi="Verdana" w:cs="Arial"/>
          <w:bCs/>
          <w:color w:val="000000"/>
          <w:sz w:val="19"/>
          <w:szCs w:val="19"/>
        </w:rPr>
      </w:pPr>
      <w:r w:rsidRPr="002302BE">
        <w:rPr>
          <w:rFonts w:ascii="Verdana" w:hAnsi="Verdana" w:cs="Arial"/>
          <w:bCs/>
          <w:color w:val="000000"/>
          <w:sz w:val="19"/>
          <w:szCs w:val="19"/>
        </w:rPr>
        <w:t xml:space="preserve">• Sales Target – able to sell the required volume of all categories to all of the accounts. </w:t>
      </w:r>
    </w:p>
    <w:p w:rsidR="001B1422" w:rsidRPr="001B1422" w:rsidRDefault="001B1422" w:rsidP="001B1422">
      <w:pPr>
        <w:rPr>
          <w:rFonts w:ascii="Arial" w:hAnsi="Arial" w:cs="Arial"/>
          <w:i/>
          <w:iCs/>
          <w:color w:val="000000"/>
          <w:sz w:val="19"/>
          <w:szCs w:val="19"/>
        </w:rPr>
      </w:pPr>
      <w:r w:rsidRPr="002302BE">
        <w:rPr>
          <w:rFonts w:ascii="Verdana" w:hAnsi="Verdana" w:cs="Arial"/>
          <w:bCs/>
          <w:color w:val="000000"/>
          <w:sz w:val="19"/>
          <w:szCs w:val="19"/>
        </w:rPr>
        <w:t>• Achieved or reached 6 million sales target above per month</w:t>
      </w:r>
      <w:r w:rsidRPr="001B1422">
        <w:rPr>
          <w:rFonts w:ascii="Arial" w:hAnsi="Arial" w:cs="Arial"/>
          <w:bCs/>
          <w:color w:val="000000"/>
          <w:sz w:val="19"/>
          <w:szCs w:val="19"/>
        </w:rPr>
        <w:t>.</w:t>
      </w:r>
    </w:p>
    <w:p w:rsidR="001B1422" w:rsidRDefault="001B1422" w:rsidP="001B1422">
      <w:pPr>
        <w:rPr>
          <w:rFonts w:ascii="Arial" w:hAnsi="Arial" w:cs="Arial"/>
          <w:b/>
          <w:sz w:val="20"/>
          <w:szCs w:val="20"/>
        </w:rPr>
      </w:pPr>
    </w:p>
    <w:p w:rsidR="000F33B7" w:rsidRDefault="00FD72B4" w:rsidP="00565678">
      <w:pPr>
        <w:pStyle w:val="PlainText"/>
        <w:rPr>
          <w:rFonts w:ascii="Verdana" w:eastAsia="MS Mincho" w:hAnsi="Verdana" w:cs="Tahoma"/>
          <w:sz w:val="19"/>
          <w:szCs w:val="19"/>
        </w:rPr>
      </w:pPr>
      <w:r w:rsidRPr="00FD72B4">
        <w:rPr>
          <w:rFonts w:ascii="Verdana" w:eastAsia="MS Mincho" w:hAnsi="Verdana" w:cs="Tahoma"/>
          <w:sz w:val="19"/>
          <w:szCs w:val="19"/>
        </w:rPr>
        <w:lastRenderedPageBreak/>
        <w:pict>
          <v:rect id="_x0000_i1027" style="width:0;height:1.5pt" o:hrstd="t" o:hr="t" fillcolor="#a0a0a0" stroked="f"/>
        </w:pict>
      </w:r>
    </w:p>
    <w:p w:rsidR="00565678" w:rsidRPr="009E3D29" w:rsidRDefault="00565678" w:rsidP="00565678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9E3D29">
        <w:rPr>
          <w:rFonts w:ascii="Verdana" w:hAnsi="Verdana" w:cs="Arial"/>
          <w:b/>
          <w:bCs/>
          <w:caps/>
          <w:color w:val="333333"/>
          <w:sz w:val="19"/>
          <w:szCs w:val="19"/>
        </w:rPr>
        <w:t>LF PHILIPPINES INC. (A LI &amp; FUNG COMPANY) FORMER IDS PHILIPPINES</w:t>
      </w:r>
      <w:r w:rsidRPr="009E3D29">
        <w:rPr>
          <w:rFonts w:ascii="Verdana" w:eastAsia="MS Mincho" w:hAnsi="Verdana" w:cs="Tahoma"/>
          <w:caps/>
          <w:sz w:val="19"/>
          <w:szCs w:val="19"/>
        </w:rPr>
        <w:t xml:space="preserve">– </w:t>
      </w:r>
      <w:r w:rsidR="009E3D29" w:rsidRPr="009E3D29">
        <w:rPr>
          <w:rFonts w:ascii="Verdana" w:hAnsi="Verdana"/>
          <w:i/>
          <w:iCs/>
          <w:sz w:val="19"/>
          <w:szCs w:val="19"/>
        </w:rPr>
        <w:t>Warehousing and distribution</w:t>
      </w:r>
    </w:p>
    <w:p w:rsidR="009E3D29" w:rsidRDefault="009E3D29" w:rsidP="00565678">
      <w:pPr>
        <w:pStyle w:val="PlainText"/>
        <w:rPr>
          <w:rFonts w:ascii="Verdana" w:hAnsi="Verdana" w:cs="Arial"/>
          <w:i/>
          <w:iCs/>
          <w:color w:val="000000"/>
          <w:sz w:val="19"/>
          <w:szCs w:val="19"/>
        </w:rPr>
      </w:pPr>
      <w:r w:rsidRPr="009E3D29">
        <w:rPr>
          <w:rFonts w:ascii="Arial" w:hAnsi="Arial" w:cs="Arial"/>
          <w:b/>
          <w:bCs/>
          <w:color w:val="000000"/>
          <w:sz w:val="19"/>
          <w:szCs w:val="19"/>
        </w:rPr>
        <w:t xml:space="preserve">Sales </w:t>
      </w:r>
      <w:r w:rsidRPr="009E3D29">
        <w:rPr>
          <w:rFonts w:ascii="Verdana" w:hAnsi="Verdana" w:cs="Arial"/>
          <w:b/>
          <w:bCs/>
          <w:color w:val="000000"/>
          <w:sz w:val="19"/>
          <w:szCs w:val="19"/>
        </w:rPr>
        <w:t>Representative</w:t>
      </w:r>
      <w:r w:rsidRPr="009E3D29">
        <w:rPr>
          <w:rFonts w:ascii="Arial" w:hAnsi="Arial" w:cs="Arial"/>
          <w:b/>
          <w:bCs/>
          <w:color w:val="000000"/>
          <w:sz w:val="19"/>
          <w:szCs w:val="19"/>
        </w:rPr>
        <w:t>,</w:t>
      </w:r>
      <w:r>
        <w:rPr>
          <w:rFonts w:ascii="Verdana" w:eastAsia="MS Mincho" w:hAnsi="Verdana" w:cs="Tahoma"/>
          <w:bCs/>
          <w:sz w:val="19"/>
          <w:szCs w:val="19"/>
        </w:rPr>
        <w:t>July 1</w:t>
      </w:r>
      <w:r w:rsidR="004A75D7">
        <w:rPr>
          <w:rFonts w:ascii="Verdana" w:eastAsia="MS Mincho" w:hAnsi="Verdana" w:cs="Tahoma"/>
          <w:bCs/>
          <w:sz w:val="19"/>
          <w:szCs w:val="19"/>
        </w:rPr>
        <w:t>,</w:t>
      </w:r>
      <w:r>
        <w:rPr>
          <w:rFonts w:ascii="Verdana" w:eastAsia="MS Mincho" w:hAnsi="Verdana" w:cs="Tahoma"/>
          <w:bCs/>
          <w:sz w:val="19"/>
          <w:szCs w:val="19"/>
        </w:rPr>
        <w:t xml:space="preserve"> 2009-May 31, 2010</w:t>
      </w:r>
    </w:p>
    <w:p w:rsidR="009E3D29" w:rsidRDefault="009E3D29" w:rsidP="009E3D29">
      <w:pPr>
        <w:rPr>
          <w:rFonts w:ascii="Verdana" w:hAnsi="Verdana" w:cs="Arial"/>
          <w:bCs/>
          <w:color w:val="000000"/>
          <w:sz w:val="19"/>
          <w:szCs w:val="19"/>
        </w:rPr>
      </w:pPr>
      <w:r w:rsidRPr="009E3D29">
        <w:rPr>
          <w:rFonts w:ascii="Verdana" w:hAnsi="Verdana" w:cs="Arial"/>
          <w:i/>
          <w:iCs/>
          <w:color w:val="000000"/>
          <w:sz w:val="19"/>
          <w:szCs w:val="19"/>
        </w:rPr>
        <w:t>Duties:</w:t>
      </w:r>
    </w:p>
    <w:p w:rsidR="009E3D29" w:rsidRDefault="009E3D29" w:rsidP="009E3D29">
      <w:pPr>
        <w:rPr>
          <w:rFonts w:ascii="Verdana" w:hAnsi="Verdana" w:cs="Arial"/>
          <w:bCs/>
          <w:color w:val="000000"/>
          <w:sz w:val="19"/>
          <w:szCs w:val="19"/>
        </w:rPr>
      </w:pPr>
      <w:r w:rsidRPr="009E3D29">
        <w:rPr>
          <w:rFonts w:ascii="Verdana" w:hAnsi="Verdana" w:cs="Arial"/>
          <w:bCs/>
          <w:color w:val="000000"/>
          <w:sz w:val="19"/>
          <w:szCs w:val="19"/>
        </w:rPr>
        <w:t>• Accountable for Maintenance and monitoring availability and visibility of stocks per SKU’s per outlet</w:t>
      </w:r>
      <w:r>
        <w:rPr>
          <w:rFonts w:ascii="Verdana" w:hAnsi="Verdana" w:cs="Arial"/>
          <w:bCs/>
          <w:color w:val="000000"/>
          <w:sz w:val="19"/>
          <w:szCs w:val="19"/>
        </w:rPr>
        <w:t>.</w:t>
      </w:r>
    </w:p>
    <w:p w:rsidR="009E3D29" w:rsidRDefault="009E3D29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9E3D29">
        <w:rPr>
          <w:rFonts w:ascii="Verdana" w:hAnsi="Verdana" w:cs="Arial"/>
          <w:bCs/>
          <w:color w:val="000000"/>
          <w:sz w:val="19"/>
          <w:szCs w:val="19"/>
        </w:rPr>
        <w:t>• Negotiate entry of newly accredited products per principals</w:t>
      </w:r>
    </w:p>
    <w:p w:rsidR="009E3D29" w:rsidRDefault="009E3D29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9E3D29">
        <w:rPr>
          <w:rFonts w:ascii="Verdana" w:hAnsi="Verdana" w:cs="Arial"/>
          <w:bCs/>
          <w:color w:val="000000"/>
          <w:sz w:val="19"/>
          <w:szCs w:val="19"/>
        </w:rPr>
        <w:t>• Responsible for planning and achieving sales target monthly as well as</w:t>
      </w:r>
      <w:r w:rsidR="004A75D7">
        <w:rPr>
          <w:rFonts w:ascii="Verdana" w:hAnsi="Verdana" w:cs="Arial"/>
          <w:bCs/>
          <w:color w:val="000000"/>
          <w:sz w:val="19"/>
          <w:szCs w:val="19"/>
        </w:rPr>
        <w:t xml:space="preserve"> the</w:t>
      </w:r>
      <w:r w:rsidRPr="009E3D29">
        <w:rPr>
          <w:rFonts w:ascii="Verdana" w:hAnsi="Verdana" w:cs="Arial"/>
          <w:bCs/>
          <w:color w:val="000000"/>
          <w:sz w:val="19"/>
          <w:szCs w:val="19"/>
        </w:rPr>
        <w:t xml:space="preserve"> execution of existing promotional activities per principals. </w:t>
      </w:r>
    </w:p>
    <w:p w:rsidR="009E3D29" w:rsidRDefault="009E3D29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9E3D29">
        <w:rPr>
          <w:rFonts w:ascii="Verdana" w:hAnsi="Verdana" w:cs="Arial"/>
          <w:bCs/>
          <w:color w:val="000000"/>
          <w:sz w:val="19"/>
          <w:szCs w:val="19"/>
        </w:rPr>
        <w:t>• Accomplishment of Daily Sales Report (DSR) And Call Sheet Inventory form, per outlet per account</w:t>
      </w:r>
    </w:p>
    <w:p w:rsidR="009E3D29" w:rsidRDefault="009E3D29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9E3D29">
        <w:rPr>
          <w:rFonts w:ascii="Verdana" w:hAnsi="Verdana" w:cs="Arial"/>
          <w:bCs/>
          <w:color w:val="000000"/>
          <w:sz w:val="19"/>
          <w:szCs w:val="19"/>
        </w:rPr>
        <w:t>• Negotiate for display allowances, product listing</w:t>
      </w:r>
      <w:r w:rsidR="004A75D7">
        <w:rPr>
          <w:rFonts w:ascii="Verdana" w:hAnsi="Verdana" w:cs="Arial"/>
          <w:bCs/>
          <w:color w:val="000000"/>
          <w:sz w:val="19"/>
          <w:szCs w:val="19"/>
        </w:rPr>
        <w:t>,</w:t>
      </w:r>
      <w:r w:rsidRPr="009E3D29">
        <w:rPr>
          <w:rFonts w:ascii="Verdana" w:hAnsi="Verdana" w:cs="Arial"/>
          <w:bCs/>
          <w:color w:val="000000"/>
          <w:sz w:val="19"/>
          <w:szCs w:val="19"/>
        </w:rPr>
        <w:t xml:space="preserve"> and product positioning</w:t>
      </w:r>
    </w:p>
    <w:p w:rsidR="000F33B7" w:rsidRDefault="009E3D29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9E3D29">
        <w:rPr>
          <w:rFonts w:ascii="Verdana" w:hAnsi="Verdana" w:cs="Arial"/>
          <w:bCs/>
          <w:color w:val="000000"/>
          <w:sz w:val="19"/>
          <w:szCs w:val="19"/>
        </w:rPr>
        <w:t>• Everyday visit of accounts in accordance with the Monthly Coverage Plan</w:t>
      </w:r>
    </w:p>
    <w:p w:rsidR="000F33B7" w:rsidRDefault="00FD72B4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FD72B4">
        <w:rPr>
          <w:rFonts w:ascii="Verdana" w:eastAsia="MS Mincho" w:hAnsi="Verdana" w:cs="Tahoma"/>
          <w:sz w:val="19"/>
          <w:szCs w:val="19"/>
        </w:rPr>
        <w:pict>
          <v:rect id="_x0000_i1028" style="width:501pt;height:2pt" o:hrpct="980" o:hrstd="t" o:hr="t" fillcolor="#a0a0a0" stroked="f"/>
        </w:pict>
      </w:r>
    </w:p>
    <w:p w:rsidR="000F33B7" w:rsidRDefault="005036C1" w:rsidP="009E3D29">
      <w:pPr>
        <w:pStyle w:val="PlainText"/>
        <w:rPr>
          <w:rFonts w:ascii="Arial" w:hAnsi="Arial" w:cs="Arial"/>
          <w:b/>
          <w:bCs/>
          <w:color w:val="000000"/>
          <w:sz w:val="19"/>
          <w:szCs w:val="19"/>
        </w:rPr>
      </w:pPr>
      <w:r w:rsidRPr="005036C1">
        <w:rPr>
          <w:rFonts w:ascii="Arial" w:hAnsi="Arial" w:cs="Arial"/>
          <w:b/>
          <w:bCs/>
          <w:color w:val="000000"/>
          <w:sz w:val="19"/>
          <w:szCs w:val="19"/>
        </w:rPr>
        <w:t>PRODUCT IMAGE &amp; MARKETING SERVICES INC.</w:t>
      </w:r>
    </w:p>
    <w:p w:rsidR="005036C1" w:rsidRDefault="005036C1" w:rsidP="009E3D29">
      <w:pPr>
        <w:pStyle w:val="PlainText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Sales Assistant, </w:t>
      </w:r>
      <w:r>
        <w:rPr>
          <w:rFonts w:ascii="Verdana" w:eastAsia="MS Mincho" w:hAnsi="Verdana" w:cs="Tahoma"/>
          <w:bCs/>
          <w:sz w:val="19"/>
          <w:szCs w:val="19"/>
        </w:rPr>
        <w:t>February</w:t>
      </w:r>
      <w:r w:rsidR="004A3AAB">
        <w:rPr>
          <w:rFonts w:ascii="Verdana" w:eastAsia="MS Mincho" w:hAnsi="Verdana" w:cs="Tahoma"/>
          <w:bCs/>
          <w:sz w:val="19"/>
          <w:szCs w:val="19"/>
        </w:rPr>
        <w:t xml:space="preserve"> 4,2008</w:t>
      </w:r>
      <w:r>
        <w:rPr>
          <w:rFonts w:ascii="Verdana" w:eastAsia="MS Mincho" w:hAnsi="Verdana" w:cs="Tahoma"/>
          <w:bCs/>
          <w:sz w:val="19"/>
          <w:szCs w:val="19"/>
        </w:rPr>
        <w:t>-May 31, 2010</w:t>
      </w:r>
    </w:p>
    <w:p w:rsidR="004A3AAB" w:rsidRDefault="005036C1" w:rsidP="009E3D29">
      <w:pPr>
        <w:pStyle w:val="PlainText"/>
        <w:rPr>
          <w:rFonts w:ascii="Arial" w:hAnsi="Arial" w:cs="Arial"/>
          <w:i/>
          <w:iCs/>
          <w:color w:val="000000"/>
        </w:rPr>
      </w:pPr>
      <w:r w:rsidRPr="00ED40CD">
        <w:rPr>
          <w:rFonts w:ascii="Arial" w:hAnsi="Arial" w:cs="Arial"/>
          <w:i/>
          <w:iCs/>
          <w:color w:val="000000"/>
        </w:rPr>
        <w:t>Duties</w:t>
      </w:r>
      <w:r w:rsidR="004A3AAB">
        <w:rPr>
          <w:rFonts w:ascii="Arial" w:hAnsi="Arial" w:cs="Arial"/>
          <w:i/>
          <w:iCs/>
          <w:color w:val="000000"/>
        </w:rPr>
        <w:t>:</w:t>
      </w:r>
    </w:p>
    <w:p w:rsidR="004A3AAB" w:rsidRPr="004A3AAB" w:rsidRDefault="004A3AAB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4A3AAB">
        <w:rPr>
          <w:rFonts w:ascii="Verdana" w:hAnsi="Verdana" w:cs="Arial"/>
          <w:bCs/>
          <w:color w:val="000000"/>
          <w:sz w:val="19"/>
          <w:szCs w:val="19"/>
        </w:rPr>
        <w:t xml:space="preserve">• Proactively acknowledged, greeted and assisted customers in the store. </w:t>
      </w:r>
    </w:p>
    <w:p w:rsidR="004A3AAB" w:rsidRPr="004A3AAB" w:rsidRDefault="004A3AAB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4A3AAB">
        <w:rPr>
          <w:rFonts w:ascii="Verdana" w:hAnsi="Verdana" w:cs="Arial"/>
          <w:bCs/>
          <w:color w:val="000000"/>
          <w:sz w:val="19"/>
          <w:szCs w:val="19"/>
        </w:rPr>
        <w:t xml:space="preserve">• Offered customers with exemplary and timely service. </w:t>
      </w:r>
    </w:p>
    <w:p w:rsidR="004A3AAB" w:rsidRPr="004A3AAB" w:rsidRDefault="004A3AAB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4A3AAB">
        <w:rPr>
          <w:rFonts w:ascii="Verdana" w:hAnsi="Verdana" w:cs="Arial"/>
          <w:bCs/>
          <w:color w:val="000000"/>
          <w:sz w:val="19"/>
          <w:szCs w:val="19"/>
        </w:rPr>
        <w:t>• Provided accurate product information. Served multiple cu</w:t>
      </w:r>
      <w:r w:rsidR="00152977">
        <w:rPr>
          <w:rFonts w:ascii="Verdana" w:hAnsi="Verdana" w:cs="Arial"/>
          <w:bCs/>
          <w:color w:val="000000"/>
          <w:sz w:val="19"/>
          <w:szCs w:val="19"/>
        </w:rPr>
        <w:t>stomers, discovered their needs</w:t>
      </w:r>
      <w:r w:rsidRPr="004A3AAB">
        <w:rPr>
          <w:rFonts w:ascii="Verdana" w:hAnsi="Verdana" w:cs="Arial"/>
          <w:bCs/>
          <w:color w:val="000000"/>
          <w:sz w:val="19"/>
          <w:szCs w:val="19"/>
        </w:rPr>
        <w:t xml:space="preserve"> and made recommendations to generate sales. </w:t>
      </w:r>
    </w:p>
    <w:p w:rsidR="004A3AAB" w:rsidRPr="004A3AAB" w:rsidRDefault="004A3AAB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4A3AAB">
        <w:rPr>
          <w:rFonts w:ascii="Verdana" w:hAnsi="Verdana" w:cs="Arial"/>
          <w:bCs/>
          <w:color w:val="000000"/>
          <w:sz w:val="19"/>
          <w:szCs w:val="19"/>
        </w:rPr>
        <w:t xml:space="preserve">• Recommended alternative purchase choices. </w:t>
      </w:r>
    </w:p>
    <w:p w:rsidR="004A3AAB" w:rsidRPr="004A3AAB" w:rsidRDefault="004A3AAB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4A3AAB">
        <w:rPr>
          <w:rFonts w:ascii="Verdana" w:hAnsi="Verdana" w:cs="Arial"/>
          <w:bCs/>
          <w:color w:val="000000"/>
          <w:sz w:val="19"/>
          <w:szCs w:val="19"/>
        </w:rPr>
        <w:t xml:space="preserve">• Enhanced product knowledge utilizing limited resources. </w:t>
      </w:r>
    </w:p>
    <w:p w:rsidR="004A3AAB" w:rsidRPr="004A3AAB" w:rsidRDefault="004A3AAB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4A3AAB">
        <w:rPr>
          <w:rFonts w:ascii="Verdana" w:hAnsi="Verdana" w:cs="Arial"/>
          <w:bCs/>
          <w:color w:val="000000"/>
          <w:sz w:val="19"/>
          <w:szCs w:val="19"/>
        </w:rPr>
        <w:t xml:space="preserve">• Merchandised, stocked and replenished the selling floor constantly. </w:t>
      </w:r>
    </w:p>
    <w:p w:rsidR="004A3AAB" w:rsidRPr="004A3AAB" w:rsidRDefault="004A3AAB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4A3AAB">
        <w:rPr>
          <w:rFonts w:ascii="Verdana" w:hAnsi="Verdana" w:cs="Arial"/>
          <w:bCs/>
          <w:color w:val="000000"/>
          <w:sz w:val="19"/>
          <w:szCs w:val="19"/>
        </w:rPr>
        <w:t xml:space="preserve">• Maintained working knowledge of store’s policies and procedures. </w:t>
      </w:r>
    </w:p>
    <w:p w:rsidR="004A3AAB" w:rsidRDefault="004A3AAB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4A3AAB">
        <w:rPr>
          <w:rFonts w:ascii="Verdana" w:hAnsi="Verdana" w:cs="Arial"/>
          <w:bCs/>
          <w:color w:val="000000"/>
          <w:sz w:val="19"/>
          <w:szCs w:val="19"/>
        </w:rPr>
        <w:t>• Organized and cleaned store during downtime.</w:t>
      </w:r>
    </w:p>
    <w:p w:rsidR="004A3AAB" w:rsidRDefault="00FD72B4" w:rsidP="009E3D29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FD72B4">
        <w:rPr>
          <w:rFonts w:ascii="Verdana" w:eastAsia="MS Mincho" w:hAnsi="Verdana" w:cs="Tahoma"/>
          <w:sz w:val="19"/>
          <w:szCs w:val="19"/>
        </w:rPr>
        <w:pict>
          <v:rect id="_x0000_i1029" style="width:501pt;height:2pt" o:hrpct="980" o:hrstd="t" o:hr="t" fillcolor="#a0a0a0" stroked="f"/>
        </w:pict>
      </w:r>
    </w:p>
    <w:p w:rsidR="004A3AAB" w:rsidRDefault="004A3AAB" w:rsidP="004A3AAB">
      <w:pPr>
        <w:pStyle w:val="PlainText"/>
        <w:rPr>
          <w:rFonts w:ascii="Arial" w:hAnsi="Arial" w:cs="Arial"/>
          <w:b/>
          <w:bCs/>
          <w:color w:val="000000"/>
          <w:sz w:val="19"/>
          <w:szCs w:val="19"/>
        </w:rPr>
      </w:pPr>
      <w:r w:rsidRPr="005036C1">
        <w:rPr>
          <w:rFonts w:ascii="Arial" w:hAnsi="Arial" w:cs="Arial"/>
          <w:b/>
          <w:bCs/>
          <w:color w:val="000000"/>
          <w:sz w:val="19"/>
          <w:szCs w:val="19"/>
        </w:rPr>
        <w:t>PRODUCT IMAGE &amp; MARKETING SERVICES INC.</w:t>
      </w:r>
    </w:p>
    <w:p w:rsidR="004A3AAB" w:rsidRDefault="004A3AAB" w:rsidP="004A3AAB">
      <w:pPr>
        <w:pStyle w:val="PlainText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Merchandiser, </w:t>
      </w:r>
      <w:r>
        <w:rPr>
          <w:rFonts w:ascii="Verdana" w:eastAsia="MS Mincho" w:hAnsi="Verdana" w:cs="Tahoma"/>
          <w:bCs/>
          <w:sz w:val="19"/>
          <w:szCs w:val="19"/>
        </w:rPr>
        <w:t>January 2007 – January 31, 2008</w:t>
      </w:r>
    </w:p>
    <w:p w:rsidR="00ED1982" w:rsidRDefault="004A3AAB" w:rsidP="004A3AAB">
      <w:pPr>
        <w:pStyle w:val="PlainText"/>
        <w:rPr>
          <w:rFonts w:ascii="Arial" w:hAnsi="Arial" w:cs="Arial"/>
          <w:i/>
          <w:iCs/>
          <w:color w:val="000000"/>
        </w:rPr>
      </w:pPr>
      <w:r w:rsidRPr="00ED40CD">
        <w:rPr>
          <w:rFonts w:ascii="Arial" w:hAnsi="Arial" w:cs="Arial"/>
          <w:i/>
          <w:iCs/>
          <w:color w:val="000000"/>
        </w:rPr>
        <w:t>Duties</w:t>
      </w:r>
      <w:r>
        <w:rPr>
          <w:rFonts w:ascii="Arial" w:hAnsi="Arial" w:cs="Arial"/>
          <w:i/>
          <w:iCs/>
          <w:color w:val="000000"/>
        </w:rPr>
        <w:t>:</w:t>
      </w:r>
    </w:p>
    <w:p w:rsidR="00ED1982" w:rsidRPr="00ED1982" w:rsidRDefault="004A3AAB" w:rsidP="004A3AAB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ED1982">
        <w:rPr>
          <w:rFonts w:ascii="Verdana" w:hAnsi="Verdana" w:cs="Arial"/>
          <w:bCs/>
          <w:color w:val="000000"/>
          <w:sz w:val="19"/>
          <w:szCs w:val="19"/>
        </w:rPr>
        <w:t>• Stocked and rotated products regularly</w:t>
      </w:r>
    </w:p>
    <w:p w:rsidR="00ED1982" w:rsidRPr="00ED1982" w:rsidRDefault="00ED1982" w:rsidP="004A3AAB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ED1982">
        <w:rPr>
          <w:rFonts w:ascii="Verdana" w:hAnsi="Verdana" w:cs="Arial"/>
          <w:bCs/>
          <w:color w:val="000000"/>
          <w:sz w:val="19"/>
          <w:szCs w:val="19"/>
        </w:rPr>
        <w:t>• Display all products on the shelves base planogram.</w:t>
      </w:r>
    </w:p>
    <w:p w:rsidR="00ED1982" w:rsidRPr="00ED1982" w:rsidRDefault="00ED1982" w:rsidP="004A3AAB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ED1982">
        <w:rPr>
          <w:rFonts w:ascii="Verdana" w:hAnsi="Verdana" w:cs="Arial"/>
          <w:bCs/>
          <w:color w:val="000000"/>
          <w:sz w:val="19"/>
          <w:szCs w:val="19"/>
        </w:rPr>
        <w:t xml:space="preserve">• Completed Monthly inventory counts </w:t>
      </w:r>
    </w:p>
    <w:p w:rsidR="00ED1982" w:rsidRPr="00ED1982" w:rsidRDefault="00ED1982" w:rsidP="004A3AAB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ED1982">
        <w:rPr>
          <w:rFonts w:ascii="Verdana" w:hAnsi="Verdana" w:cs="Arial"/>
          <w:bCs/>
          <w:color w:val="000000"/>
          <w:sz w:val="19"/>
          <w:szCs w:val="19"/>
        </w:rPr>
        <w:t xml:space="preserve">• Recommended, selected and helped locate merchandise based on customer needs and desires. </w:t>
      </w:r>
    </w:p>
    <w:p w:rsidR="00ED1982" w:rsidRPr="00ED1982" w:rsidRDefault="00ED1982" w:rsidP="004A3AAB">
      <w:pPr>
        <w:pStyle w:val="PlainText"/>
        <w:rPr>
          <w:rFonts w:ascii="Verdana" w:hAnsi="Verdana" w:cs="Arial"/>
          <w:bCs/>
          <w:color w:val="000000"/>
          <w:sz w:val="19"/>
          <w:szCs w:val="19"/>
        </w:rPr>
      </w:pPr>
      <w:r w:rsidRPr="00ED1982">
        <w:rPr>
          <w:rFonts w:ascii="Verdana" w:hAnsi="Verdana" w:cs="Arial"/>
          <w:bCs/>
          <w:color w:val="000000"/>
          <w:sz w:val="19"/>
          <w:szCs w:val="19"/>
        </w:rPr>
        <w:t>• follow up orders to the branch handled.</w:t>
      </w:r>
    </w:p>
    <w:p w:rsidR="00013A9B" w:rsidRPr="00013A9B" w:rsidRDefault="00FD72B4" w:rsidP="00013A9B">
      <w:pPr>
        <w:pStyle w:val="PlainText"/>
        <w:jc w:val="center"/>
        <w:rPr>
          <w:rFonts w:ascii="Verdana" w:eastAsia="MS Mincho" w:hAnsi="Verdana" w:cs="Tahoma"/>
          <w:b/>
          <w:bCs/>
          <w:color w:val="FF0000"/>
          <w:sz w:val="22"/>
        </w:rPr>
      </w:pPr>
      <w:r w:rsidRPr="00FD72B4">
        <w:rPr>
          <w:rFonts w:ascii="Verdana" w:eastAsia="MS Mincho" w:hAnsi="Verdana" w:cs="Tahoma"/>
          <w:sz w:val="19"/>
          <w:szCs w:val="19"/>
        </w:rPr>
        <w:pict>
          <v:rect id="_x0000_i1030" style="width:501pt;height:2pt" o:hrpct="980" o:hrstd="t" o:hr="t" fillcolor="#a0a0a0" stroked="f"/>
        </w:pict>
      </w:r>
      <w:r w:rsidR="009C0FA2" w:rsidRPr="00ED1982">
        <w:rPr>
          <w:rFonts w:ascii="Verdana" w:eastAsia="MS Mincho" w:hAnsi="Verdana" w:cs="Tahoma"/>
          <w:b/>
          <w:bCs/>
          <w:color w:val="FF0000"/>
          <w:sz w:val="22"/>
        </w:rPr>
        <w:t>Technology</w:t>
      </w:r>
    </w:p>
    <w:p w:rsidR="009C0FA2" w:rsidRPr="00601E65" w:rsidRDefault="009C0FA2" w:rsidP="009C0FA2">
      <w:pPr>
        <w:pStyle w:val="PlainText"/>
        <w:jc w:val="center"/>
        <w:rPr>
          <w:rFonts w:ascii="Verdana" w:eastAsia="MS Mincho" w:hAnsi="Verdana" w:cs="Tahoma"/>
          <w:bCs/>
          <w:sz w:val="12"/>
          <w:szCs w:val="12"/>
        </w:rPr>
      </w:pPr>
    </w:p>
    <w:tbl>
      <w:tblPr>
        <w:tblW w:w="10221" w:type="dxa"/>
        <w:tblInd w:w="8" w:type="dxa"/>
        <w:tblLook w:val="04A0"/>
      </w:tblPr>
      <w:tblGrid>
        <w:gridCol w:w="2536"/>
        <w:gridCol w:w="7685"/>
      </w:tblGrid>
      <w:tr w:rsidR="003C6EAE" w:rsidRPr="00D77796" w:rsidTr="003C6EAE">
        <w:trPr>
          <w:trHeight w:val="330"/>
        </w:trPr>
        <w:tc>
          <w:tcPr>
            <w:tcW w:w="2536" w:type="dxa"/>
          </w:tcPr>
          <w:p w:rsidR="009C0FA2" w:rsidRPr="00D77796" w:rsidRDefault="009C0FA2" w:rsidP="001542A0">
            <w:pPr>
              <w:pStyle w:val="PlainText"/>
              <w:rPr>
                <w:rFonts w:ascii="Verdana" w:eastAsia="MS Mincho" w:hAnsi="Verdana" w:cs="Tahoma"/>
                <w:b/>
                <w:sz w:val="24"/>
              </w:rPr>
            </w:pPr>
            <w:r w:rsidRPr="00D77796">
              <w:rPr>
                <w:rFonts w:ascii="Verdana" w:hAnsi="Verdana"/>
                <w:b/>
                <w:bCs/>
                <w:sz w:val="19"/>
              </w:rPr>
              <w:t>Software:</w:t>
            </w:r>
          </w:p>
        </w:tc>
        <w:tc>
          <w:tcPr>
            <w:tcW w:w="7685" w:type="dxa"/>
          </w:tcPr>
          <w:p w:rsidR="009C0FA2" w:rsidRPr="00D77796" w:rsidRDefault="00AE4BE4" w:rsidP="001542A0">
            <w:pPr>
              <w:pStyle w:val="PlainText"/>
              <w:rPr>
                <w:rFonts w:ascii="Verdana" w:hAnsi="Verdana"/>
                <w:bCs/>
                <w:sz w:val="19"/>
              </w:rPr>
            </w:pPr>
            <w:r w:rsidRPr="00D77796">
              <w:rPr>
                <w:rFonts w:ascii="Verdana" w:hAnsi="Verdana" w:cs="Arial"/>
                <w:bCs/>
                <w:sz w:val="19"/>
              </w:rPr>
              <w:t>MS Office (</w:t>
            </w:r>
            <w:r w:rsidR="009C0FA2" w:rsidRPr="00D77796">
              <w:rPr>
                <w:rFonts w:ascii="Verdana" w:hAnsi="Verdana"/>
                <w:bCs/>
                <w:sz w:val="19"/>
              </w:rPr>
              <w:t xml:space="preserve">Word, </w:t>
            </w:r>
            <w:r w:rsidR="00D26F8E" w:rsidRPr="00D77796">
              <w:rPr>
                <w:rFonts w:ascii="Verdana" w:hAnsi="Verdana"/>
                <w:bCs/>
                <w:sz w:val="19"/>
              </w:rPr>
              <w:t xml:space="preserve">Access, </w:t>
            </w:r>
            <w:r w:rsidR="009C0FA2" w:rsidRPr="00D77796">
              <w:rPr>
                <w:rFonts w:ascii="Verdana" w:hAnsi="Verdana"/>
                <w:bCs/>
                <w:sz w:val="19"/>
              </w:rPr>
              <w:t>Excel, PowerPoint</w:t>
            </w:r>
            <w:r w:rsidRPr="00D77796">
              <w:rPr>
                <w:rFonts w:ascii="Verdana" w:hAnsi="Verdana"/>
                <w:bCs/>
                <w:sz w:val="19"/>
              </w:rPr>
              <w:t>)</w:t>
            </w:r>
          </w:p>
          <w:p w:rsidR="00ED1982" w:rsidRPr="00EE5AF0" w:rsidRDefault="00ED1982" w:rsidP="00ED1982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AE4BE4" w:rsidRPr="00D77796" w:rsidRDefault="00AE4BE4" w:rsidP="003C6EAE">
            <w:pPr>
              <w:spacing w:after="66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D77796" w:rsidRPr="00684497" w:rsidRDefault="00D77796" w:rsidP="003C6EAE">
      <w:pPr>
        <w:pStyle w:val="PlainText"/>
        <w:pBdr>
          <w:top w:val="single" w:sz="18" w:space="0" w:color="auto"/>
        </w:pBdr>
        <w:jc w:val="both"/>
        <w:rPr>
          <w:rFonts w:ascii="Verdana" w:eastAsia="MS Mincho" w:hAnsi="Verdana" w:cs="Tahoma"/>
          <w:sz w:val="4"/>
        </w:rPr>
      </w:pPr>
    </w:p>
    <w:p w:rsidR="00D77796" w:rsidRPr="003C6EAE" w:rsidRDefault="00D77796">
      <w:pPr>
        <w:pStyle w:val="PlainText"/>
        <w:jc w:val="center"/>
        <w:rPr>
          <w:rFonts w:ascii="Verdana" w:eastAsia="MS Mincho" w:hAnsi="Verdana" w:cs="Tahoma"/>
          <w:b/>
          <w:bCs/>
          <w:color w:val="FF0000"/>
          <w:sz w:val="22"/>
        </w:rPr>
      </w:pPr>
      <w:r w:rsidRPr="003C6EAE">
        <w:rPr>
          <w:rFonts w:ascii="Verdana" w:eastAsia="MS Mincho" w:hAnsi="Verdana" w:cs="Tahoma"/>
          <w:b/>
          <w:bCs/>
          <w:color w:val="FF0000"/>
          <w:sz w:val="22"/>
        </w:rPr>
        <w:t>Education</w:t>
      </w:r>
    </w:p>
    <w:p w:rsidR="00D77796" w:rsidRPr="00601E65" w:rsidRDefault="00D77796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ED1982" w:rsidRPr="001A5611" w:rsidRDefault="00ED1982" w:rsidP="005D0F3B">
      <w:pPr>
        <w:pStyle w:val="ListParagraph"/>
        <w:spacing w:after="66"/>
        <w:ind w:left="360"/>
        <w:rPr>
          <w:rFonts w:ascii="Verdana" w:eastAsia="Arial" w:hAnsi="Verdana" w:cs="Arial"/>
          <w:sz w:val="22"/>
          <w:szCs w:val="22"/>
        </w:rPr>
      </w:pPr>
      <w:r w:rsidRPr="001A5611">
        <w:rPr>
          <w:rFonts w:ascii="Verdana" w:hAnsi="Verdana" w:cs="Arial"/>
          <w:sz w:val="22"/>
          <w:szCs w:val="22"/>
        </w:rPr>
        <w:t>SY 2002 – 2006: Divine Word College of Calapan City</w:t>
      </w:r>
    </w:p>
    <w:p w:rsidR="00ED1982" w:rsidRPr="001A5611" w:rsidRDefault="00ED1982" w:rsidP="005D0F3B">
      <w:pPr>
        <w:pStyle w:val="ListParagraph"/>
        <w:spacing w:after="66"/>
        <w:ind w:left="360"/>
        <w:rPr>
          <w:rFonts w:ascii="Verdana" w:eastAsia="Arial" w:hAnsi="Verdana" w:cs="Arial"/>
          <w:sz w:val="22"/>
          <w:szCs w:val="22"/>
        </w:rPr>
      </w:pPr>
      <w:r w:rsidRPr="001A5611">
        <w:rPr>
          <w:rFonts w:ascii="Verdana" w:hAnsi="Verdana" w:cs="Arial"/>
          <w:sz w:val="22"/>
          <w:szCs w:val="22"/>
        </w:rPr>
        <w:t>Calapan City, Oriental Mindoro, Philippines</w:t>
      </w:r>
    </w:p>
    <w:p w:rsidR="00ED1982" w:rsidRPr="001A5611" w:rsidRDefault="00ED1982" w:rsidP="005D0F3B">
      <w:pPr>
        <w:pStyle w:val="ListParagraph"/>
        <w:spacing w:after="66"/>
        <w:ind w:left="360"/>
        <w:rPr>
          <w:rFonts w:ascii="Verdana" w:eastAsia="Arial" w:hAnsi="Verdana" w:cs="Arial"/>
          <w:sz w:val="22"/>
          <w:szCs w:val="22"/>
        </w:rPr>
      </w:pPr>
      <w:r w:rsidRPr="001A5611">
        <w:rPr>
          <w:rFonts w:ascii="Verdana" w:hAnsi="Verdana" w:cs="Arial"/>
          <w:sz w:val="22"/>
          <w:szCs w:val="22"/>
        </w:rPr>
        <w:t>College Diploma</w:t>
      </w:r>
      <w:r w:rsidRPr="001A5611">
        <w:rPr>
          <w:rFonts w:ascii="Verdana" w:hAnsi="Verdana" w:cs="Arial"/>
          <w:b/>
          <w:bCs/>
          <w:sz w:val="22"/>
          <w:szCs w:val="22"/>
        </w:rPr>
        <w:t xml:space="preserve"> – Bachelor of Arts Major in Political Science</w:t>
      </w:r>
    </w:p>
    <w:p w:rsidR="00C6716E" w:rsidRPr="00684497" w:rsidRDefault="00C6716E" w:rsidP="005D0F3B">
      <w:pPr>
        <w:pStyle w:val="PlainText"/>
        <w:rPr>
          <w:rFonts w:ascii="Verdana" w:eastAsia="MS Mincho" w:hAnsi="Verdana" w:cs="Tahoma"/>
          <w:sz w:val="24"/>
        </w:rPr>
      </w:pPr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5D0F3B" w:rsidRPr="00EE5AF0" w:rsidRDefault="005D0F3B" w:rsidP="005D0F3B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E5AF0">
        <w:rPr>
          <w:rFonts w:ascii="Arial" w:hAnsi="Arial" w:cs="Arial"/>
          <w:b/>
          <w:bCs/>
          <w:sz w:val="22"/>
          <w:szCs w:val="22"/>
        </w:rPr>
        <w:t>PERSONAL INFORMATION</w:t>
      </w:r>
    </w:p>
    <w:p w:rsidR="005D0F3B" w:rsidRPr="00EE5AF0" w:rsidRDefault="005D0F3B" w:rsidP="005D0F3B">
      <w:pPr>
        <w:jc w:val="both"/>
        <w:rPr>
          <w:rFonts w:ascii="Arial" w:eastAsia="Arial" w:hAnsi="Arial" w:cs="Arial"/>
          <w:sz w:val="22"/>
          <w:szCs w:val="22"/>
        </w:rPr>
      </w:pPr>
    </w:p>
    <w:p w:rsidR="005D0F3B" w:rsidRPr="00EE5AF0" w:rsidRDefault="005D0F3B" w:rsidP="005D0F3B">
      <w:pPr>
        <w:jc w:val="both"/>
        <w:rPr>
          <w:rFonts w:ascii="Arial" w:eastAsia="Arial" w:hAnsi="Arial" w:cs="Arial"/>
          <w:sz w:val="22"/>
          <w:szCs w:val="22"/>
        </w:rPr>
      </w:pPr>
      <w:r w:rsidRPr="00EE5AF0">
        <w:rPr>
          <w:rFonts w:ascii="Arial" w:hAnsi="Arial" w:cs="Arial"/>
          <w:sz w:val="22"/>
          <w:szCs w:val="22"/>
        </w:rPr>
        <w:t>Nationality: Filipino</w:t>
      </w:r>
    </w:p>
    <w:p w:rsidR="005D0F3B" w:rsidRPr="00EE5AF0" w:rsidRDefault="005D0F3B" w:rsidP="005D0F3B">
      <w:pPr>
        <w:jc w:val="both"/>
        <w:rPr>
          <w:rFonts w:ascii="Arial" w:eastAsia="Arial" w:hAnsi="Arial" w:cs="Arial"/>
          <w:sz w:val="22"/>
          <w:szCs w:val="22"/>
        </w:rPr>
      </w:pPr>
      <w:r w:rsidRPr="00EE5AF0">
        <w:rPr>
          <w:rFonts w:ascii="Arial" w:hAnsi="Arial" w:cs="Arial"/>
          <w:sz w:val="22"/>
          <w:szCs w:val="22"/>
        </w:rPr>
        <w:t>Date of Birth: July 14, 1983</w:t>
      </w:r>
    </w:p>
    <w:p w:rsidR="005D0F3B" w:rsidRDefault="005D0F3B" w:rsidP="005D0F3B">
      <w:pPr>
        <w:jc w:val="both"/>
        <w:rPr>
          <w:rFonts w:ascii="Arial" w:hAnsi="Arial" w:cs="Arial"/>
          <w:sz w:val="22"/>
          <w:szCs w:val="22"/>
        </w:rPr>
      </w:pPr>
      <w:r w:rsidRPr="00EE5AF0">
        <w:rPr>
          <w:rFonts w:ascii="Arial" w:hAnsi="Arial" w:cs="Arial"/>
          <w:sz w:val="22"/>
          <w:szCs w:val="22"/>
        </w:rPr>
        <w:t>Marital Status: Married</w:t>
      </w:r>
    </w:p>
    <w:p w:rsidR="005D0F3B" w:rsidRPr="00EE5AF0" w:rsidRDefault="005D0F3B" w:rsidP="005D0F3B">
      <w:pPr>
        <w:jc w:val="both"/>
        <w:rPr>
          <w:rFonts w:ascii="Arial" w:hAnsi="Arial" w:cs="Arial"/>
          <w:b/>
          <w:sz w:val="22"/>
          <w:szCs w:val="22"/>
        </w:rPr>
      </w:pPr>
      <w:r w:rsidRPr="004614AA">
        <w:rPr>
          <w:rFonts w:ascii="Arial" w:hAnsi="Arial" w:cs="Arial"/>
          <w:bCs/>
          <w:sz w:val="22"/>
          <w:szCs w:val="22"/>
        </w:rPr>
        <w:t xml:space="preserve">Visa Status: </w:t>
      </w:r>
      <w:r>
        <w:rPr>
          <w:rFonts w:ascii="Arial" w:hAnsi="Arial" w:cs="Arial"/>
          <w:bCs/>
          <w:sz w:val="22"/>
          <w:szCs w:val="22"/>
        </w:rPr>
        <w:t>Residence Visa (u</w:t>
      </w:r>
      <w:r w:rsidR="00DA610F">
        <w:rPr>
          <w:rFonts w:ascii="Arial" w:hAnsi="Arial" w:cs="Arial"/>
          <w:bCs/>
          <w:sz w:val="22"/>
          <w:szCs w:val="22"/>
        </w:rPr>
        <w:t xml:space="preserve">nder wife Sponsorship but can </w:t>
      </w:r>
      <w:r>
        <w:rPr>
          <w:rFonts w:ascii="Arial" w:hAnsi="Arial" w:cs="Arial"/>
          <w:bCs/>
          <w:sz w:val="22"/>
          <w:szCs w:val="22"/>
        </w:rPr>
        <w:t>cancel anytime)</w:t>
      </w:r>
    </w:p>
    <w:p w:rsidR="003C6EAE" w:rsidRDefault="003C6EAE">
      <w:pPr>
        <w:pStyle w:val="PlainText"/>
        <w:jc w:val="center"/>
        <w:rPr>
          <w:rFonts w:ascii="Verdana" w:eastAsia="MS Mincho" w:hAnsi="Verdana" w:cs="Tahoma"/>
          <w:b/>
          <w:bCs/>
          <w:sz w:val="18"/>
        </w:rPr>
      </w:pPr>
    </w:p>
    <w:p w:rsidR="003C6EAE" w:rsidRDefault="003C6EAE">
      <w:pPr>
        <w:pStyle w:val="PlainText"/>
        <w:jc w:val="center"/>
        <w:rPr>
          <w:rFonts w:ascii="Verdana" w:eastAsia="MS Mincho" w:hAnsi="Verdana" w:cs="Tahoma"/>
          <w:b/>
          <w:bCs/>
          <w:sz w:val="18"/>
        </w:rPr>
      </w:pPr>
    </w:p>
    <w:p w:rsidR="00D77796" w:rsidRDefault="00D77796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 w:rsidRPr="00684497">
        <w:rPr>
          <w:rFonts w:ascii="Verdana" w:eastAsia="MS Mincho" w:hAnsi="Verdana" w:cs="Tahoma"/>
          <w:b/>
          <w:bCs/>
          <w:sz w:val="18"/>
        </w:rPr>
        <w:sym w:font="Wingdings" w:char="F06C"/>
      </w:r>
      <w:r w:rsidR="00235CEF">
        <w:rPr>
          <w:rFonts w:ascii="Verdana" w:eastAsia="MS Mincho" w:hAnsi="Verdana" w:cs="Tahoma"/>
          <w:b/>
          <w:bCs/>
          <w:sz w:val="22"/>
        </w:rPr>
        <w:t xml:space="preserve">  Can join immediately and willing to be relocated.</w:t>
      </w:r>
    </w:p>
    <w:p w:rsidR="00A151DB" w:rsidRDefault="00A151DB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A151DB" w:rsidRDefault="00A151DB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A151DB" w:rsidRDefault="00A151DB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A151DB" w:rsidRDefault="00A151DB" w:rsidP="00A151DB">
      <w:pPr>
        <w:jc w:val="both"/>
        <w:rPr>
          <w:rFonts w:ascii="Arial" w:eastAsia="Arial" w:hAnsi="Arial" w:cs="Arial"/>
          <w:b/>
          <w:i/>
        </w:rPr>
      </w:pPr>
    </w:p>
    <w:p w:rsidR="00A151DB" w:rsidRDefault="00A151DB" w:rsidP="00A151DB">
      <w:pPr>
        <w:jc w:val="both"/>
        <w:rPr>
          <w:rFonts w:ascii="Arial" w:eastAsia="Arial" w:hAnsi="Arial" w:cs="Arial"/>
          <w:b/>
          <w:i/>
        </w:rPr>
      </w:pPr>
    </w:p>
    <w:p w:rsidR="00A151DB" w:rsidRDefault="00A151DB" w:rsidP="00A151DB">
      <w:pPr>
        <w:jc w:val="both"/>
        <w:rPr>
          <w:rFonts w:ascii="Arial" w:eastAsia="Arial" w:hAnsi="Arial" w:cs="Arial"/>
          <w:b/>
          <w:i/>
        </w:rPr>
      </w:pPr>
    </w:p>
    <w:p w:rsidR="00A151DB" w:rsidRPr="00D05976" w:rsidRDefault="00A151DB" w:rsidP="00A151D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Dear Mam/Sir</w:t>
      </w:r>
    </w:p>
    <w:p w:rsidR="00A151DB" w:rsidRPr="00D05976" w:rsidRDefault="00A151DB" w:rsidP="00A151D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05976">
        <w:rPr>
          <w:rFonts w:ascii="Verdana" w:hAnsi="Verdana"/>
          <w:i/>
          <w:iCs/>
          <w:color w:val="000000"/>
          <w:sz w:val="20"/>
          <w:szCs w:val="20"/>
        </w:rPr>
        <w:t>It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is with interest </w:t>
      </w:r>
      <w:r w:rsidRPr="00D05976">
        <w:rPr>
          <w:rFonts w:ascii="Verdana" w:hAnsi="Verdana"/>
          <w:i/>
          <w:iCs/>
          <w:color w:val="000000"/>
          <w:sz w:val="20"/>
          <w:szCs w:val="20"/>
        </w:rPr>
        <w:t xml:space="preserve">that I respond to your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any </w:t>
      </w:r>
      <w:r w:rsidRPr="00D05976">
        <w:rPr>
          <w:rFonts w:ascii="Verdana" w:hAnsi="Verdana"/>
          <w:i/>
          <w:iCs/>
          <w:color w:val="000000"/>
          <w:sz w:val="20"/>
          <w:szCs w:val="20"/>
        </w:rPr>
        <w:t>job opening for </w:t>
      </w:r>
      <w:r w:rsidRPr="00BC6025">
        <w:rPr>
          <w:rFonts w:ascii="Verdana" w:hAnsi="Verdana"/>
          <w:i/>
          <w:iCs/>
          <w:sz w:val="20"/>
          <w:szCs w:val="20"/>
        </w:rPr>
        <w:t>position</w:t>
      </w:r>
      <w:r w:rsidRPr="00D05976">
        <w:rPr>
          <w:rFonts w:ascii="Verdana" w:hAnsi="Verdana"/>
          <w:i/>
          <w:iCs/>
          <w:color w:val="000000"/>
          <w:sz w:val="20"/>
          <w:szCs w:val="20"/>
        </w:rPr>
        <w:t>. I strongly believe that the skills and abilities I have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gained during my previous career </w:t>
      </w:r>
      <w:r w:rsidRPr="00D05976">
        <w:rPr>
          <w:rFonts w:ascii="Verdana" w:hAnsi="Verdana"/>
          <w:i/>
          <w:iCs/>
          <w:color w:val="000000"/>
          <w:sz w:val="20"/>
          <w:szCs w:val="20"/>
        </w:rPr>
        <w:t>make me an excellent candidate for this opportunity. The key proficiencies I possess which relate directly to your job requirements include:</w:t>
      </w:r>
    </w:p>
    <w:p w:rsidR="00A151DB" w:rsidRPr="00D05976" w:rsidRDefault="00A151DB" w:rsidP="00A151DB">
      <w:pPr>
        <w:numPr>
          <w:ilvl w:val="0"/>
          <w:numId w:val="34"/>
        </w:numPr>
        <w:shd w:val="clear" w:color="auto" w:fill="FFFFFF"/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D05976">
        <w:rPr>
          <w:rFonts w:ascii="Verdana" w:hAnsi="Verdana"/>
          <w:i/>
          <w:iCs/>
          <w:color w:val="000000"/>
          <w:sz w:val="20"/>
          <w:szCs w:val="20"/>
        </w:rPr>
        <w:t xml:space="preserve">Problem solving ability </w:t>
      </w:r>
    </w:p>
    <w:p w:rsidR="00A151DB" w:rsidRPr="00D05976" w:rsidRDefault="00A151DB" w:rsidP="00A151DB">
      <w:pPr>
        <w:numPr>
          <w:ilvl w:val="0"/>
          <w:numId w:val="34"/>
        </w:numPr>
        <w:shd w:val="clear" w:color="auto" w:fill="FFFFFF"/>
        <w:spacing w:after="120"/>
        <w:ind w:left="22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Planning and organizing </w:t>
      </w:r>
    </w:p>
    <w:p w:rsidR="00A151DB" w:rsidRPr="00D05976" w:rsidRDefault="00A151DB" w:rsidP="00A151DB">
      <w:pPr>
        <w:numPr>
          <w:ilvl w:val="0"/>
          <w:numId w:val="34"/>
        </w:numPr>
        <w:shd w:val="clear" w:color="auto" w:fill="FFFFFF"/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D05976">
        <w:rPr>
          <w:rFonts w:ascii="Verdana" w:hAnsi="Verdana"/>
          <w:i/>
          <w:iCs/>
          <w:color w:val="000000"/>
          <w:sz w:val="20"/>
          <w:szCs w:val="20"/>
        </w:rPr>
        <w:t xml:space="preserve">Team player </w:t>
      </w:r>
    </w:p>
    <w:p w:rsidR="00A151DB" w:rsidRPr="00D05976" w:rsidRDefault="00A151DB" w:rsidP="00A151DB">
      <w:pPr>
        <w:numPr>
          <w:ilvl w:val="0"/>
          <w:numId w:val="34"/>
        </w:numPr>
        <w:shd w:val="clear" w:color="auto" w:fill="FFFFFF"/>
        <w:spacing w:after="120"/>
        <w:ind w:left="225"/>
        <w:rPr>
          <w:rFonts w:ascii="Verdana" w:hAnsi="Verdana"/>
          <w:sz w:val="20"/>
          <w:szCs w:val="20"/>
        </w:rPr>
      </w:pPr>
      <w:r w:rsidRPr="00D05976">
        <w:rPr>
          <w:rFonts w:ascii="Verdana" w:hAnsi="Verdana"/>
          <w:i/>
          <w:iCs/>
          <w:color w:val="000000"/>
          <w:sz w:val="20"/>
          <w:szCs w:val="20"/>
        </w:rPr>
        <w:t>Self starter</w:t>
      </w:r>
    </w:p>
    <w:p w:rsidR="00A151DB" w:rsidRPr="00D05976" w:rsidRDefault="00A151DB" w:rsidP="00A151D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FE2732">
        <w:rPr>
          <w:rFonts w:ascii="Verdana" w:hAnsi="Verdana"/>
          <w:i/>
          <w:iCs/>
          <w:sz w:val="20"/>
          <w:szCs w:val="20"/>
        </w:rPr>
        <w:t xml:space="preserve">I am convinced that my experience in the previous career field has equipped me with a strong set of valuable competencies that meet your needs. I am eager to combine </w:t>
      </w:r>
      <w:r w:rsidRPr="00D05976">
        <w:rPr>
          <w:rFonts w:ascii="Verdana" w:hAnsi="Verdana"/>
          <w:i/>
          <w:iCs/>
          <w:color w:val="000000"/>
          <w:sz w:val="20"/>
          <w:szCs w:val="20"/>
        </w:rPr>
        <w:t>my previous experience with my passion for </w:t>
      </w:r>
      <w:r w:rsidRPr="00C80774">
        <w:rPr>
          <w:rFonts w:ascii="Verdana" w:hAnsi="Verdana"/>
          <w:i/>
          <w:iCs/>
          <w:sz w:val="20"/>
          <w:szCs w:val="20"/>
        </w:rPr>
        <w:t xml:space="preserve">new career field in </w:t>
      </w:r>
      <w:r w:rsidRPr="00D05976">
        <w:rPr>
          <w:rFonts w:ascii="Verdana" w:hAnsi="Verdana"/>
          <w:i/>
          <w:iCs/>
          <w:color w:val="000000"/>
          <w:sz w:val="20"/>
          <w:szCs w:val="20"/>
        </w:rPr>
        <w:t>order to work hard and make a meaningful contribution to your organization.</w:t>
      </w:r>
    </w:p>
    <w:p w:rsidR="00A151DB" w:rsidRPr="00D05976" w:rsidRDefault="00A151DB" w:rsidP="00A151D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05976">
        <w:rPr>
          <w:rFonts w:ascii="Verdana" w:hAnsi="Verdana"/>
          <w:i/>
          <w:iCs/>
          <w:color w:val="000000"/>
          <w:sz w:val="20"/>
          <w:szCs w:val="20"/>
        </w:rPr>
        <w:t>I would welcome the opportunity for a personal interview to discuss this further. Please contact me at your earliest convenience to set up a time and date for us to meet.</w:t>
      </w:r>
    </w:p>
    <w:p w:rsidR="00A151DB" w:rsidRPr="00D05976" w:rsidRDefault="00A151DB" w:rsidP="00A151D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D05976">
        <w:rPr>
          <w:rFonts w:ascii="Verdana" w:hAnsi="Verdana"/>
          <w:i/>
          <w:iCs/>
          <w:color w:val="000000"/>
          <w:sz w:val="20"/>
          <w:szCs w:val="20"/>
        </w:rPr>
        <w:t>Thank you for your time and consideration and I look forward to speaking with you soon.</w:t>
      </w:r>
    </w:p>
    <w:p w:rsidR="00A151DB" w:rsidRDefault="00A151DB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bookmarkStart w:id="2" w:name="_GoBack"/>
      <w:bookmarkEnd w:id="2"/>
    </w:p>
    <w:p w:rsidR="00A151DB" w:rsidRDefault="00A151DB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3C6EAE" w:rsidRPr="00684497" w:rsidRDefault="003C6EAE">
      <w:pPr>
        <w:pStyle w:val="PlainText"/>
        <w:jc w:val="center"/>
        <w:rPr>
          <w:rFonts w:ascii="Verdana" w:eastAsia="MS Mincho" w:hAnsi="Verdana" w:cs="Tahoma"/>
          <w:sz w:val="18"/>
        </w:rPr>
      </w:pPr>
    </w:p>
    <w:sectPr w:rsidR="003C6EAE" w:rsidRPr="00684497" w:rsidSect="006C4158">
      <w:pgSz w:w="12240" w:h="15840" w:code="1"/>
      <w:pgMar w:top="864" w:right="1008" w:bottom="864" w:left="1008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93" w:rsidRPr="0043739B" w:rsidRDefault="00080193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80193" w:rsidRPr="0043739B" w:rsidRDefault="00080193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93" w:rsidRPr="0043739B" w:rsidRDefault="00080193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80193" w:rsidRPr="0043739B" w:rsidRDefault="00080193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B21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D291A"/>
    <w:multiLevelType w:val="multilevel"/>
    <w:tmpl w:val="22B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4503B"/>
    <w:multiLevelType w:val="hybridMultilevel"/>
    <w:tmpl w:val="4D901676"/>
    <w:lvl w:ilvl="0" w:tplc="F01CE3C4">
      <w:start w:val="1"/>
      <w:numFmt w:val="bullet"/>
      <w:lvlText w:val="•"/>
      <w:lvlJc w:val="left"/>
      <w:pPr>
        <w:ind w:left="32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7A6ED1"/>
    <w:multiLevelType w:val="hybridMultilevel"/>
    <w:tmpl w:val="0BB0D90C"/>
    <w:styleLink w:val="Bullets"/>
    <w:lvl w:ilvl="0" w:tplc="5BB232E4">
      <w:start w:val="1"/>
      <w:numFmt w:val="bullet"/>
      <w:lvlText w:val="•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2A5A02">
      <w:start w:val="1"/>
      <w:numFmt w:val="bullet"/>
      <w:lvlText w:val="•"/>
      <w:lvlJc w:val="left"/>
      <w:pPr>
        <w:ind w:left="711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0C7DD6">
      <w:start w:val="1"/>
      <w:numFmt w:val="bullet"/>
      <w:lvlText w:val="•"/>
      <w:lvlJc w:val="left"/>
      <w:pPr>
        <w:ind w:left="1311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EE0E0">
      <w:start w:val="1"/>
      <w:numFmt w:val="bullet"/>
      <w:lvlText w:val="•"/>
      <w:lvlJc w:val="left"/>
      <w:pPr>
        <w:ind w:left="1911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1A2DE4">
      <w:start w:val="1"/>
      <w:numFmt w:val="bullet"/>
      <w:lvlText w:val="•"/>
      <w:lvlJc w:val="left"/>
      <w:pPr>
        <w:ind w:left="2511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E6592A">
      <w:start w:val="1"/>
      <w:numFmt w:val="bullet"/>
      <w:lvlText w:val="•"/>
      <w:lvlJc w:val="left"/>
      <w:pPr>
        <w:ind w:left="3111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607E32">
      <w:start w:val="1"/>
      <w:numFmt w:val="bullet"/>
      <w:lvlText w:val="•"/>
      <w:lvlJc w:val="left"/>
      <w:pPr>
        <w:ind w:left="3711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5C4232">
      <w:start w:val="1"/>
      <w:numFmt w:val="bullet"/>
      <w:lvlText w:val="•"/>
      <w:lvlJc w:val="left"/>
      <w:pPr>
        <w:ind w:left="4311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20CD8E">
      <w:start w:val="1"/>
      <w:numFmt w:val="bullet"/>
      <w:lvlText w:val="•"/>
      <w:lvlJc w:val="left"/>
      <w:pPr>
        <w:ind w:left="4911" w:hanging="11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AB4BE8"/>
    <w:multiLevelType w:val="hybridMultilevel"/>
    <w:tmpl w:val="0BB0D90C"/>
    <w:numStyleLink w:val="Bullets"/>
  </w:abstractNum>
  <w:abstractNum w:abstractNumId="31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33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3"/>
  </w:num>
  <w:num w:numId="13">
    <w:abstractNumId w:val="23"/>
  </w:num>
  <w:num w:numId="14">
    <w:abstractNumId w:val="7"/>
  </w:num>
  <w:num w:numId="15">
    <w:abstractNumId w:val="18"/>
  </w:num>
  <w:num w:numId="16">
    <w:abstractNumId w:val="14"/>
  </w:num>
  <w:num w:numId="17">
    <w:abstractNumId w:val="8"/>
  </w:num>
  <w:num w:numId="18">
    <w:abstractNumId w:val="32"/>
  </w:num>
  <w:num w:numId="19">
    <w:abstractNumId w:val="31"/>
  </w:num>
  <w:num w:numId="20">
    <w:abstractNumId w:val="16"/>
  </w:num>
  <w:num w:numId="21">
    <w:abstractNumId w:val="27"/>
  </w:num>
  <w:num w:numId="22">
    <w:abstractNumId w:val="12"/>
  </w:num>
  <w:num w:numId="23">
    <w:abstractNumId w:val="26"/>
  </w:num>
  <w:num w:numId="24">
    <w:abstractNumId w:val="21"/>
  </w:num>
  <w:num w:numId="25">
    <w:abstractNumId w:val="11"/>
  </w:num>
  <w:num w:numId="26">
    <w:abstractNumId w:val="20"/>
  </w:num>
  <w:num w:numId="27">
    <w:abstractNumId w:val="3"/>
  </w:num>
  <w:num w:numId="28">
    <w:abstractNumId w:val="24"/>
  </w:num>
  <w:num w:numId="29">
    <w:abstractNumId w:val="29"/>
  </w:num>
  <w:num w:numId="30">
    <w:abstractNumId w:val="0"/>
  </w:num>
  <w:num w:numId="31">
    <w:abstractNumId w:val="22"/>
  </w:num>
  <w:num w:numId="32">
    <w:abstractNumId w:val="30"/>
  </w:num>
  <w:num w:numId="33">
    <w:abstractNumId w:val="1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161C"/>
    <w:rsid w:val="000000B1"/>
    <w:rsid w:val="00011A71"/>
    <w:rsid w:val="00013A9B"/>
    <w:rsid w:val="00027489"/>
    <w:rsid w:val="000404C4"/>
    <w:rsid w:val="0004468D"/>
    <w:rsid w:val="00047D9E"/>
    <w:rsid w:val="000511A5"/>
    <w:rsid w:val="000640D9"/>
    <w:rsid w:val="00080193"/>
    <w:rsid w:val="0009120F"/>
    <w:rsid w:val="000A1B53"/>
    <w:rsid w:val="000A3D95"/>
    <w:rsid w:val="000C25B1"/>
    <w:rsid w:val="000C766B"/>
    <w:rsid w:val="000E0A44"/>
    <w:rsid w:val="000F33B7"/>
    <w:rsid w:val="00113B4E"/>
    <w:rsid w:val="00124CE7"/>
    <w:rsid w:val="00152977"/>
    <w:rsid w:val="001542A0"/>
    <w:rsid w:val="00154832"/>
    <w:rsid w:val="00170C82"/>
    <w:rsid w:val="001803E5"/>
    <w:rsid w:val="00184168"/>
    <w:rsid w:val="001A5611"/>
    <w:rsid w:val="001B1422"/>
    <w:rsid w:val="001B6A14"/>
    <w:rsid w:val="001E021F"/>
    <w:rsid w:val="001F435A"/>
    <w:rsid w:val="00200A44"/>
    <w:rsid w:val="00201F67"/>
    <w:rsid w:val="00212D1F"/>
    <w:rsid w:val="00225E8E"/>
    <w:rsid w:val="002302BE"/>
    <w:rsid w:val="0023262B"/>
    <w:rsid w:val="00235CEF"/>
    <w:rsid w:val="0023642C"/>
    <w:rsid w:val="00241F6B"/>
    <w:rsid w:val="00250214"/>
    <w:rsid w:val="00254444"/>
    <w:rsid w:val="0027774A"/>
    <w:rsid w:val="0027776E"/>
    <w:rsid w:val="00284689"/>
    <w:rsid w:val="00292739"/>
    <w:rsid w:val="0029301A"/>
    <w:rsid w:val="002A48CB"/>
    <w:rsid w:val="002A60EE"/>
    <w:rsid w:val="002B0F4C"/>
    <w:rsid w:val="002B46CC"/>
    <w:rsid w:val="002C0AE0"/>
    <w:rsid w:val="002C0E5E"/>
    <w:rsid w:val="002C161C"/>
    <w:rsid w:val="002C1E62"/>
    <w:rsid w:val="002F76CE"/>
    <w:rsid w:val="00317A59"/>
    <w:rsid w:val="00327416"/>
    <w:rsid w:val="00337058"/>
    <w:rsid w:val="00351A76"/>
    <w:rsid w:val="003C01D7"/>
    <w:rsid w:val="003C3979"/>
    <w:rsid w:val="003C6EAE"/>
    <w:rsid w:val="003E6761"/>
    <w:rsid w:val="003E6B00"/>
    <w:rsid w:val="003E6F44"/>
    <w:rsid w:val="003E7700"/>
    <w:rsid w:val="003F3E88"/>
    <w:rsid w:val="00406ED0"/>
    <w:rsid w:val="00425D69"/>
    <w:rsid w:val="0043739B"/>
    <w:rsid w:val="004743C2"/>
    <w:rsid w:val="00483B1B"/>
    <w:rsid w:val="0049564D"/>
    <w:rsid w:val="00496F2C"/>
    <w:rsid w:val="004A3AAB"/>
    <w:rsid w:val="004A41D0"/>
    <w:rsid w:val="004A75D7"/>
    <w:rsid w:val="004B2780"/>
    <w:rsid w:val="004C2803"/>
    <w:rsid w:val="004D3A43"/>
    <w:rsid w:val="004D45EC"/>
    <w:rsid w:val="005018CD"/>
    <w:rsid w:val="005036C1"/>
    <w:rsid w:val="00505CFD"/>
    <w:rsid w:val="00512C2F"/>
    <w:rsid w:val="00527DDE"/>
    <w:rsid w:val="00543F66"/>
    <w:rsid w:val="00565678"/>
    <w:rsid w:val="00591835"/>
    <w:rsid w:val="005C0E57"/>
    <w:rsid w:val="005C3B4E"/>
    <w:rsid w:val="005D0F3B"/>
    <w:rsid w:val="005D46DA"/>
    <w:rsid w:val="00601E65"/>
    <w:rsid w:val="00645F27"/>
    <w:rsid w:val="00651102"/>
    <w:rsid w:val="0066278E"/>
    <w:rsid w:val="00684497"/>
    <w:rsid w:val="00696FBA"/>
    <w:rsid w:val="006A129F"/>
    <w:rsid w:val="006A3774"/>
    <w:rsid w:val="006C4158"/>
    <w:rsid w:val="006D370B"/>
    <w:rsid w:val="006F2588"/>
    <w:rsid w:val="006F52BF"/>
    <w:rsid w:val="006F7F2D"/>
    <w:rsid w:val="00710059"/>
    <w:rsid w:val="00711A63"/>
    <w:rsid w:val="00714C48"/>
    <w:rsid w:val="00735224"/>
    <w:rsid w:val="00744782"/>
    <w:rsid w:val="00754B77"/>
    <w:rsid w:val="00790A92"/>
    <w:rsid w:val="007E4CDA"/>
    <w:rsid w:val="007E5716"/>
    <w:rsid w:val="0081595E"/>
    <w:rsid w:val="00822C77"/>
    <w:rsid w:val="00845A30"/>
    <w:rsid w:val="00846079"/>
    <w:rsid w:val="00860CC9"/>
    <w:rsid w:val="00873A79"/>
    <w:rsid w:val="00883BDA"/>
    <w:rsid w:val="008856CB"/>
    <w:rsid w:val="008974DC"/>
    <w:rsid w:val="008C56B4"/>
    <w:rsid w:val="008D147E"/>
    <w:rsid w:val="008F3229"/>
    <w:rsid w:val="008F4EC4"/>
    <w:rsid w:val="00903EA8"/>
    <w:rsid w:val="0090650C"/>
    <w:rsid w:val="009108B4"/>
    <w:rsid w:val="0092526D"/>
    <w:rsid w:val="0094196F"/>
    <w:rsid w:val="00941C65"/>
    <w:rsid w:val="00943333"/>
    <w:rsid w:val="0095384C"/>
    <w:rsid w:val="00970674"/>
    <w:rsid w:val="00980853"/>
    <w:rsid w:val="00986070"/>
    <w:rsid w:val="009935CB"/>
    <w:rsid w:val="00997091"/>
    <w:rsid w:val="009B3DDC"/>
    <w:rsid w:val="009C0FA2"/>
    <w:rsid w:val="009C434E"/>
    <w:rsid w:val="009E3D29"/>
    <w:rsid w:val="00A151DB"/>
    <w:rsid w:val="00A23126"/>
    <w:rsid w:val="00A27689"/>
    <w:rsid w:val="00A427F2"/>
    <w:rsid w:val="00A610A8"/>
    <w:rsid w:val="00A71D9B"/>
    <w:rsid w:val="00A772D1"/>
    <w:rsid w:val="00A95D06"/>
    <w:rsid w:val="00AB76B9"/>
    <w:rsid w:val="00AD170E"/>
    <w:rsid w:val="00AD4881"/>
    <w:rsid w:val="00AE096B"/>
    <w:rsid w:val="00AE26B0"/>
    <w:rsid w:val="00AE4BE4"/>
    <w:rsid w:val="00AE6CDC"/>
    <w:rsid w:val="00B271D9"/>
    <w:rsid w:val="00B4770C"/>
    <w:rsid w:val="00B57BFD"/>
    <w:rsid w:val="00B66CFE"/>
    <w:rsid w:val="00BA069D"/>
    <w:rsid w:val="00BA323A"/>
    <w:rsid w:val="00BB769C"/>
    <w:rsid w:val="00BC6025"/>
    <w:rsid w:val="00C11427"/>
    <w:rsid w:val="00C25CCD"/>
    <w:rsid w:val="00C371FE"/>
    <w:rsid w:val="00C37D57"/>
    <w:rsid w:val="00C40D3A"/>
    <w:rsid w:val="00C51150"/>
    <w:rsid w:val="00C55037"/>
    <w:rsid w:val="00C60BF8"/>
    <w:rsid w:val="00C6716E"/>
    <w:rsid w:val="00C80774"/>
    <w:rsid w:val="00C82293"/>
    <w:rsid w:val="00C970F9"/>
    <w:rsid w:val="00CA4DFF"/>
    <w:rsid w:val="00CA51FE"/>
    <w:rsid w:val="00CB2EAC"/>
    <w:rsid w:val="00D16B65"/>
    <w:rsid w:val="00D17895"/>
    <w:rsid w:val="00D2018E"/>
    <w:rsid w:val="00D26F8E"/>
    <w:rsid w:val="00D30E93"/>
    <w:rsid w:val="00D31831"/>
    <w:rsid w:val="00D40074"/>
    <w:rsid w:val="00D712B9"/>
    <w:rsid w:val="00D77796"/>
    <w:rsid w:val="00D95267"/>
    <w:rsid w:val="00D9531D"/>
    <w:rsid w:val="00D95EE5"/>
    <w:rsid w:val="00DA5877"/>
    <w:rsid w:val="00DA610F"/>
    <w:rsid w:val="00DB7E20"/>
    <w:rsid w:val="00DD3602"/>
    <w:rsid w:val="00DE11F7"/>
    <w:rsid w:val="00DF1BDB"/>
    <w:rsid w:val="00DF1D53"/>
    <w:rsid w:val="00DF7C63"/>
    <w:rsid w:val="00E0102A"/>
    <w:rsid w:val="00E25D42"/>
    <w:rsid w:val="00E3109D"/>
    <w:rsid w:val="00E74428"/>
    <w:rsid w:val="00E77ECC"/>
    <w:rsid w:val="00EA0E89"/>
    <w:rsid w:val="00ED1982"/>
    <w:rsid w:val="00EE78C6"/>
    <w:rsid w:val="00F1035D"/>
    <w:rsid w:val="00F17A50"/>
    <w:rsid w:val="00F23FF6"/>
    <w:rsid w:val="00F25F07"/>
    <w:rsid w:val="00F41B8C"/>
    <w:rsid w:val="00F42B3B"/>
    <w:rsid w:val="00F44300"/>
    <w:rsid w:val="00F572FD"/>
    <w:rsid w:val="00F63FEF"/>
    <w:rsid w:val="00F74A40"/>
    <w:rsid w:val="00F90491"/>
    <w:rsid w:val="00F92431"/>
    <w:rsid w:val="00FA440A"/>
    <w:rsid w:val="00FB64A2"/>
    <w:rsid w:val="00FD72B4"/>
    <w:rsid w:val="00FE2732"/>
    <w:rsid w:val="00FF0354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5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6C4158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6C4158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6C415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39B"/>
    <w:rPr>
      <w:sz w:val="24"/>
      <w:szCs w:val="24"/>
    </w:rPr>
  </w:style>
  <w:style w:type="paragraph" w:styleId="NoSpacing">
    <w:name w:val="No Spacing"/>
    <w:rsid w:val="00091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Bullets">
    <w:name w:val="Bullets"/>
    <w:rsid w:val="0009120F"/>
    <w:pPr>
      <w:numPr>
        <w:numId w:val="31"/>
      </w:numPr>
    </w:pPr>
  </w:style>
  <w:style w:type="paragraph" w:styleId="ListParagraph">
    <w:name w:val="List Paragraph"/>
    <w:basedOn w:val="Normal"/>
    <w:uiPriority w:val="72"/>
    <w:rsid w:val="00ED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5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6C4158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6C4158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6C415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39B"/>
    <w:rPr>
      <w:sz w:val="24"/>
      <w:szCs w:val="24"/>
    </w:rPr>
  </w:style>
  <w:style w:type="paragraph" w:styleId="NoSpacing">
    <w:name w:val="No Spacing"/>
    <w:rsid w:val="00091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Bullets">
    <w:name w:val="Bullets"/>
    <w:rsid w:val="0009120F"/>
    <w:pPr>
      <w:numPr>
        <w:numId w:val="31"/>
      </w:numPr>
    </w:pPr>
  </w:style>
  <w:style w:type="paragraph" w:styleId="ListParagraph">
    <w:name w:val="List Paragraph"/>
    <w:basedOn w:val="Normal"/>
    <w:uiPriority w:val="72"/>
    <w:rsid w:val="00ED1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del.36129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Manager/>
  <Company/>
  <LinksUpToDate>false</LinksUpToDate>
  <CharactersWithSpaces>5865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mailto:aevans@somedomain.net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subject/>
  <dc:creator/>
  <cp:keywords/>
  <cp:lastModifiedBy/>
  <cp:revision>1</cp:revision>
  <dcterms:created xsi:type="dcterms:W3CDTF">2017-04-10T16:24:00Z</dcterms:created>
  <dcterms:modified xsi:type="dcterms:W3CDTF">2017-05-28T13:01:00Z</dcterms:modified>
</cp:coreProperties>
</file>