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5000" w:type="pct"/>
        <w:tblLook w:val="04A0"/>
      </w:tblPr>
      <w:tblGrid>
        <w:gridCol w:w="9243"/>
      </w:tblGrid>
      <w:tr w:rsidR="00504560" w:rsidRPr="00504560" w:rsidTr="002141E4">
        <w:trPr>
          <w:cnfStyle w:val="100000000000"/>
        </w:trPr>
        <w:tc>
          <w:tcPr>
            <w:cnfStyle w:val="001000000000"/>
            <w:tcW w:w="5000" w:type="pct"/>
            <w:tcBorders>
              <w:top w:val="nil"/>
              <w:bottom w:val="nil"/>
            </w:tcBorders>
          </w:tcPr>
          <w:p w:rsidR="00967B7C" w:rsidRPr="002141E4" w:rsidRDefault="00504560" w:rsidP="00422361">
            <w:pPr>
              <w:jc w:val="center"/>
              <w:rPr>
                <w:rFonts w:ascii="Century Gothic" w:hAnsi="Century Gothic"/>
                <w:u w:val="single"/>
              </w:rPr>
            </w:pPr>
            <w:r w:rsidRPr="00967B7C">
              <w:rPr>
                <w:rFonts w:ascii="Century Gothic" w:hAnsi="Century Gothic"/>
                <w:u w:val="single"/>
              </w:rPr>
              <w:t>Curriculum Vitae</w:t>
            </w:r>
          </w:p>
        </w:tc>
      </w:tr>
    </w:tbl>
    <w:p w:rsidR="00422361" w:rsidRDefault="00422361" w:rsidP="005A17AA">
      <w:pPr>
        <w:spacing w:line="240" w:lineRule="auto"/>
        <w:contextualSpacing/>
        <w:rPr>
          <w:rFonts w:ascii="Century Gothic" w:hAnsi="Century Gothic"/>
        </w:rPr>
      </w:pPr>
    </w:p>
    <w:p w:rsidR="00BA6F91" w:rsidRPr="00BA6F91" w:rsidRDefault="00422361" w:rsidP="00BA6F91">
      <w:pPr>
        <w:spacing w:line="240" w:lineRule="auto"/>
        <w:contextualSpacing/>
        <w:rPr>
          <w:rFonts w:ascii="Century Gothic" w:hAnsi="Century Gothic"/>
          <w:sz w:val="36"/>
          <w:szCs w:val="36"/>
        </w:rPr>
      </w:pPr>
      <w:r w:rsidRPr="00BA6F91">
        <w:rPr>
          <w:rFonts w:ascii="Century Gothic" w:hAnsi="Century Gothic"/>
          <w:noProof/>
          <w:sz w:val="36"/>
          <w:szCs w:val="36"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6350</wp:posOffset>
            </wp:positionV>
            <wp:extent cx="781050" cy="787400"/>
            <wp:effectExtent l="19050" t="19050" r="19050" b="12700"/>
            <wp:wrapThrough wrapText="bothSides">
              <wp:wrapPolygon edited="0">
                <wp:start x="-527" y="-523"/>
                <wp:lineTo x="-527" y="21426"/>
                <wp:lineTo x="21600" y="21426"/>
                <wp:lineTo x="21600" y="-523"/>
                <wp:lineTo x="-527" y="-523"/>
              </wp:wrapPolygon>
            </wp:wrapThrough>
            <wp:docPr id="2" name="Picture 2" descr="E:\Aditya\Resume\2015\Aditya-Todaw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itya\Resume\2015\Aditya-Todaw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7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141E4" w:rsidRPr="00BA6F91">
        <w:rPr>
          <w:rFonts w:ascii="Century Gothic" w:hAnsi="Century Gothic"/>
          <w:sz w:val="36"/>
          <w:szCs w:val="36"/>
        </w:rPr>
        <w:t>Aditya</w:t>
      </w:r>
      <w:r w:rsidR="00BA6F91" w:rsidRPr="00BA6F91">
        <w:rPr>
          <w:rFonts w:ascii="Century Gothic" w:hAnsi="Century Gothic"/>
          <w:sz w:val="36"/>
          <w:szCs w:val="36"/>
        </w:rPr>
        <w:t xml:space="preserve"> </w:t>
      </w:r>
    </w:p>
    <w:p w:rsidR="002141E4" w:rsidRPr="00BA6F91" w:rsidRDefault="00BA6F91" w:rsidP="00BA6F91">
      <w:pPr>
        <w:spacing w:line="240" w:lineRule="auto"/>
        <w:contextualSpacing/>
        <w:rPr>
          <w:rFonts w:ascii="Calibri" w:hAnsi="Calibri" w:cs="Calibri"/>
          <w:sz w:val="36"/>
          <w:szCs w:val="36"/>
        </w:rPr>
      </w:pPr>
      <w:hyperlink r:id="rId10" w:history="1">
        <w:r w:rsidRPr="00BA6F91">
          <w:rPr>
            <w:rStyle w:val="Hyperlink"/>
            <w:rFonts w:ascii="Century Gothic" w:hAnsi="Century Gothic"/>
            <w:sz w:val="36"/>
            <w:szCs w:val="36"/>
          </w:rPr>
          <w:t>Aditya.361358@2freemail.com</w:t>
        </w:r>
      </w:hyperlink>
      <w:r w:rsidRPr="00BA6F91">
        <w:rPr>
          <w:rFonts w:ascii="Century Gothic" w:hAnsi="Century Gothic"/>
          <w:sz w:val="36"/>
          <w:szCs w:val="36"/>
        </w:rPr>
        <w:t xml:space="preserve"> </w:t>
      </w:r>
      <w:r w:rsidR="002141E4" w:rsidRPr="00BA6F91">
        <w:rPr>
          <w:rFonts w:ascii="Century Gothic" w:hAnsi="Century Gothic"/>
          <w:sz w:val="36"/>
          <w:szCs w:val="36"/>
        </w:rPr>
        <w:t xml:space="preserve"> </w:t>
      </w:r>
    </w:p>
    <w:p w:rsidR="00C26E43" w:rsidRDefault="00C26E43" w:rsidP="005A17AA">
      <w:pPr>
        <w:spacing w:line="240" w:lineRule="auto"/>
        <w:contextualSpacing/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7876"/>
      </w:tblGrid>
      <w:tr w:rsidR="00774FF6" w:rsidTr="00774FF6">
        <w:tc>
          <w:tcPr>
            <w:tcW w:w="9243" w:type="dxa"/>
            <w:shd w:val="clear" w:color="auto" w:fill="BFBFBF" w:themeFill="background1" w:themeFillShade="BF"/>
          </w:tcPr>
          <w:p w:rsidR="00774FF6" w:rsidRDefault="00310EAD" w:rsidP="00774FF6">
            <w:pPr>
              <w:rPr>
                <w:rFonts w:ascii="Calibri" w:hAnsi="Calibri" w:cs="Calibri"/>
              </w:rPr>
            </w:pPr>
            <w:r>
              <w:rPr>
                <w:rFonts w:ascii="Century Gothic" w:hAnsi="Century Gothic" w:cs="Calibri"/>
                <w:b/>
              </w:rPr>
              <w:t xml:space="preserve">Professional </w:t>
            </w:r>
            <w:r w:rsidR="00642430">
              <w:rPr>
                <w:rFonts w:ascii="Century Gothic" w:hAnsi="Century Gothic" w:cs="Calibri"/>
                <w:b/>
              </w:rPr>
              <w:t>Synopsis</w:t>
            </w:r>
          </w:p>
        </w:tc>
      </w:tr>
    </w:tbl>
    <w:p w:rsidR="00C26E43" w:rsidRDefault="00C26E43" w:rsidP="00C26E43">
      <w:pPr>
        <w:pStyle w:val="ListParagraph"/>
        <w:spacing w:line="240" w:lineRule="auto"/>
        <w:rPr>
          <w:rFonts w:ascii="Calibri" w:hAnsi="Calibri" w:cs="Calibri"/>
        </w:rPr>
      </w:pPr>
    </w:p>
    <w:p w:rsidR="00642430" w:rsidRDefault="00BD27A9" w:rsidP="00830BD9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Enthusiastic</w:t>
      </w:r>
      <w:r w:rsidR="00642430">
        <w:rPr>
          <w:rFonts w:ascii="Calibri" w:hAnsi="Calibri" w:cs="Calibri"/>
        </w:rPr>
        <w:t xml:space="preserve"> digita</w:t>
      </w:r>
      <w:r w:rsidR="00E359CF">
        <w:rPr>
          <w:rFonts w:ascii="Calibri" w:hAnsi="Calibri" w:cs="Calibri"/>
        </w:rPr>
        <w:t xml:space="preserve">l marketing professional with </w:t>
      </w:r>
      <w:r w:rsidR="006779D3">
        <w:rPr>
          <w:rFonts w:ascii="Calibri" w:hAnsi="Calibri" w:cs="Calibri"/>
          <w:b/>
        </w:rPr>
        <w:t>7</w:t>
      </w:r>
      <w:r w:rsidR="00642430" w:rsidRPr="00B72FDF">
        <w:rPr>
          <w:rFonts w:ascii="Calibri" w:hAnsi="Calibri" w:cs="Calibri"/>
          <w:b/>
        </w:rPr>
        <w:t xml:space="preserve"> years of experience</w:t>
      </w:r>
      <w:r w:rsidR="00642430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>the field</w:t>
      </w:r>
      <w:r w:rsidR="00EC7C01">
        <w:rPr>
          <w:rFonts w:ascii="Calibri" w:hAnsi="Calibri" w:cs="Calibri"/>
        </w:rPr>
        <w:t>.</w:t>
      </w:r>
    </w:p>
    <w:p w:rsidR="00D30E57" w:rsidRPr="00B72FDF" w:rsidRDefault="008E7A5B" w:rsidP="00D30E5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Google AdWords </w:t>
      </w:r>
      <w:r w:rsidR="006779D3">
        <w:rPr>
          <w:rFonts w:ascii="Calibri" w:hAnsi="Calibri" w:cs="Calibri"/>
          <w:b/>
        </w:rPr>
        <w:t xml:space="preserve">Search &amp; Display </w:t>
      </w:r>
      <w:r>
        <w:rPr>
          <w:rFonts w:ascii="Calibri" w:hAnsi="Calibri" w:cs="Calibri"/>
          <w:b/>
        </w:rPr>
        <w:t>certified</w:t>
      </w:r>
      <w:r w:rsidR="006779D3">
        <w:rPr>
          <w:rFonts w:ascii="Calibri" w:hAnsi="Calibri" w:cs="Calibri"/>
        </w:rPr>
        <w:t>professional</w:t>
      </w:r>
      <w:r w:rsidR="00D30E57" w:rsidRPr="00B72FDF">
        <w:rPr>
          <w:rFonts w:ascii="Calibri" w:hAnsi="Calibri" w:cs="Calibri"/>
        </w:rPr>
        <w:t xml:space="preserve"> with agency </w:t>
      </w:r>
      <w:r w:rsidR="000A0AAD">
        <w:rPr>
          <w:rFonts w:ascii="Calibri" w:hAnsi="Calibri" w:cs="Calibri"/>
        </w:rPr>
        <w:t>+</w:t>
      </w:r>
      <w:r w:rsidR="00D30E57" w:rsidRPr="00B72FDF">
        <w:rPr>
          <w:rFonts w:ascii="Calibri" w:hAnsi="Calibri" w:cs="Calibri"/>
        </w:rPr>
        <w:t xml:space="preserve"> client side experience for planning and executing digital marketing strategies.</w:t>
      </w:r>
    </w:p>
    <w:p w:rsidR="008E7A5B" w:rsidRPr="008E7A5B" w:rsidRDefault="00B72FDF" w:rsidP="008E7A5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savvy</w:t>
      </w:r>
      <w:r w:rsidR="008E7A5B" w:rsidRPr="00642430">
        <w:rPr>
          <w:rFonts w:ascii="Calibri" w:hAnsi="Calibri" w:cs="Calibri"/>
        </w:rPr>
        <w:t xml:space="preserve"> digital project manager with successful track record in leading digital marketing </w:t>
      </w:r>
      <w:r w:rsidR="003667C8">
        <w:rPr>
          <w:rFonts w:ascii="Calibri" w:hAnsi="Calibri" w:cs="Calibri"/>
        </w:rPr>
        <w:t xml:space="preserve">campaigns </w:t>
      </w:r>
      <w:r w:rsidR="008E7A5B" w:rsidRPr="00642430">
        <w:rPr>
          <w:rFonts w:ascii="Calibri" w:hAnsi="Calibri" w:cs="Calibri"/>
        </w:rPr>
        <w:t xml:space="preserve">for brands and agencies in the </w:t>
      </w:r>
      <w:r w:rsidR="008E7A5B" w:rsidRPr="00B72FDF">
        <w:rPr>
          <w:rFonts w:ascii="Calibri" w:hAnsi="Calibri" w:cs="Calibri"/>
          <w:i/>
        </w:rPr>
        <w:t xml:space="preserve">travel, hospitality, </w:t>
      </w:r>
      <w:r w:rsidRPr="00B72FDF">
        <w:rPr>
          <w:rFonts w:ascii="Calibri" w:hAnsi="Calibri" w:cs="Calibri"/>
          <w:i/>
        </w:rPr>
        <w:t xml:space="preserve">finance, </w:t>
      </w:r>
      <w:r w:rsidR="008E7A5B" w:rsidRPr="00B72FDF">
        <w:rPr>
          <w:rFonts w:ascii="Calibri" w:hAnsi="Calibri" w:cs="Calibri"/>
          <w:i/>
        </w:rPr>
        <w:t>insurance, law</w:t>
      </w:r>
      <w:r w:rsidR="008E7A5B" w:rsidRPr="00642430">
        <w:rPr>
          <w:rFonts w:ascii="Calibri" w:hAnsi="Calibri" w:cs="Calibri"/>
        </w:rPr>
        <w:t xml:space="preserve">, and </w:t>
      </w:r>
      <w:r>
        <w:rPr>
          <w:rFonts w:ascii="Calibri" w:hAnsi="Calibri" w:cs="Calibri"/>
        </w:rPr>
        <w:t>other industry verticals</w:t>
      </w:r>
      <w:r w:rsidR="008E7A5B" w:rsidRPr="00642430">
        <w:rPr>
          <w:rFonts w:ascii="Calibri" w:hAnsi="Calibri" w:cs="Calibri"/>
        </w:rPr>
        <w:t>.</w:t>
      </w:r>
    </w:p>
    <w:p w:rsidR="00A83FA0" w:rsidRDefault="003667C8" w:rsidP="00830BD9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Having hands on experience on Search Engine Marketing tools and platforms like </w:t>
      </w:r>
      <w:r w:rsidR="00923154">
        <w:rPr>
          <w:rFonts w:ascii="Calibri" w:hAnsi="Calibri" w:cs="Calibri"/>
        </w:rPr>
        <w:t xml:space="preserve">Google AdWords, Google Analytics, Google Search Console, </w:t>
      </w:r>
      <w:r w:rsidR="0065018B">
        <w:rPr>
          <w:rFonts w:ascii="Calibri" w:hAnsi="Calibri" w:cs="Calibri"/>
        </w:rPr>
        <w:t xml:space="preserve">Moz, </w:t>
      </w:r>
      <w:r w:rsidR="00A83FA0">
        <w:rPr>
          <w:rFonts w:ascii="Calibri" w:hAnsi="Calibri" w:cs="Calibri"/>
        </w:rPr>
        <w:t xml:space="preserve">SEMRush, MajesticSEO, Marin, </w:t>
      </w:r>
      <w:r w:rsidR="00E45B55">
        <w:rPr>
          <w:rFonts w:ascii="Calibri" w:hAnsi="Calibri" w:cs="Calibri"/>
        </w:rPr>
        <w:t xml:space="preserve">Brightedge, </w:t>
      </w:r>
      <w:r w:rsidR="00A83FA0">
        <w:rPr>
          <w:rFonts w:ascii="Calibri" w:hAnsi="Calibri" w:cs="Calibri"/>
        </w:rPr>
        <w:t>Omniture SiteCatalyst etc.</w:t>
      </w:r>
    </w:p>
    <w:p w:rsidR="003667C8" w:rsidRDefault="00862B4F" w:rsidP="00830BD9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Works on data driven</w:t>
      </w:r>
      <w:r w:rsidR="003667C8">
        <w:rPr>
          <w:rFonts w:ascii="Calibri" w:hAnsi="Calibri" w:cs="Calibri"/>
        </w:rPr>
        <w:t xml:space="preserve"> marketing approach</w:t>
      </w:r>
      <w:r w:rsidR="00EA098C">
        <w:rPr>
          <w:rFonts w:ascii="Calibri" w:hAnsi="Calibri" w:cs="Calibri"/>
        </w:rPr>
        <w:t>,</w:t>
      </w:r>
      <w:r w:rsidR="003667C8">
        <w:rPr>
          <w:rFonts w:ascii="Calibri" w:hAnsi="Calibri" w:cs="Calibri"/>
        </w:rPr>
        <w:t xml:space="preserve"> deriving insights from internal and external resources.</w:t>
      </w:r>
    </w:p>
    <w:p w:rsidR="005D532D" w:rsidRPr="00B26176" w:rsidRDefault="00CB6C5F" w:rsidP="005D532D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Has undergone extensive training in programming, web development and designing </w:t>
      </w:r>
      <w:r w:rsidR="00993570">
        <w:rPr>
          <w:rFonts w:ascii="Calibri" w:hAnsi="Calibri" w:cs="Calibri"/>
        </w:rPr>
        <w:t xml:space="preserve">which helps in understanding campaign/project requirements from </w:t>
      </w:r>
      <w:r w:rsidR="003D0230">
        <w:rPr>
          <w:rFonts w:ascii="Calibri" w:hAnsi="Calibri" w:cs="Calibri"/>
        </w:rPr>
        <w:t>technical and creative perspective</w:t>
      </w:r>
      <w:r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5021B" w:rsidTr="00A5021B">
        <w:tc>
          <w:tcPr>
            <w:tcW w:w="9243" w:type="dxa"/>
            <w:shd w:val="clear" w:color="auto" w:fill="BFBFBF" w:themeFill="background1" w:themeFillShade="BF"/>
          </w:tcPr>
          <w:p w:rsidR="00A5021B" w:rsidRDefault="00A5021B" w:rsidP="005A17AA">
            <w:pPr>
              <w:rPr>
                <w:rFonts w:ascii="Calibri" w:hAnsi="Calibri" w:cs="Calibri"/>
              </w:rPr>
            </w:pPr>
            <w:r w:rsidRPr="00A5021B">
              <w:rPr>
                <w:rFonts w:ascii="Century Gothic" w:hAnsi="Century Gothic" w:cs="Calibri"/>
                <w:b/>
              </w:rPr>
              <w:t>Professional Experience</w:t>
            </w:r>
          </w:p>
        </w:tc>
      </w:tr>
    </w:tbl>
    <w:p w:rsidR="00A2694A" w:rsidRDefault="00A2694A" w:rsidP="005A17AA">
      <w:pPr>
        <w:spacing w:line="240" w:lineRule="auto"/>
        <w:contextualSpacing/>
        <w:rPr>
          <w:rFonts w:ascii="Calibri" w:hAnsi="Calibri" w:cs="Calibri"/>
        </w:rPr>
      </w:pPr>
    </w:p>
    <w:p w:rsidR="00CC6A1B" w:rsidRDefault="00CC6A1B" w:rsidP="004D792D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[</w:t>
      </w:r>
      <w:r w:rsidR="004B681B">
        <w:rPr>
          <w:rFonts w:ascii="Calibri" w:hAnsi="Calibri" w:cs="Calibri"/>
          <w:b/>
        </w:rPr>
        <w:t xml:space="preserve">Digital Marketing </w:t>
      </w:r>
      <w:r w:rsidR="00EB13CB">
        <w:rPr>
          <w:rFonts w:ascii="Calibri" w:hAnsi="Calibri" w:cs="Calibri"/>
          <w:b/>
        </w:rPr>
        <w:t>Manager</w:t>
      </w:r>
      <w:r w:rsidRPr="00CD008A">
        <w:rPr>
          <w:rFonts w:ascii="Calibri" w:hAnsi="Calibri" w:cs="Calibri"/>
          <w:b/>
        </w:rPr>
        <w:t>]</w:t>
      </w:r>
      <w:r w:rsidRPr="00CD008A">
        <w:rPr>
          <w:rFonts w:ascii="Calibri" w:hAnsi="Calibri" w:cs="Calibri"/>
          <w:b/>
        </w:rPr>
        <w:tab/>
        <w:t>[</w:t>
      </w:r>
      <w:r w:rsidR="005C4173">
        <w:rPr>
          <w:rFonts w:ascii="Calibri" w:hAnsi="Calibri" w:cs="Calibri"/>
          <w:b/>
        </w:rPr>
        <w:t xml:space="preserve">Hyatt </w:t>
      </w:r>
      <w:r w:rsidR="00B05956">
        <w:rPr>
          <w:rFonts w:ascii="Calibri" w:hAnsi="Calibri" w:cs="Calibri"/>
          <w:b/>
        </w:rPr>
        <w:t xml:space="preserve">Hotels Corporation - </w:t>
      </w:r>
      <w:r w:rsidR="005C4173">
        <w:rPr>
          <w:rFonts w:ascii="Calibri" w:hAnsi="Calibri" w:cs="Calibri"/>
          <w:b/>
        </w:rPr>
        <w:t>Dubai</w:t>
      </w:r>
      <w:r w:rsidRPr="00CD008A">
        <w:rPr>
          <w:rFonts w:ascii="Calibri" w:hAnsi="Calibri" w:cs="Calibri"/>
          <w:b/>
        </w:rPr>
        <w:t>]</w:t>
      </w:r>
      <w:r w:rsidR="004B681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[</w:t>
      </w:r>
      <w:r w:rsidR="004B681B">
        <w:rPr>
          <w:rFonts w:ascii="Calibri" w:hAnsi="Calibri" w:cs="Calibri"/>
          <w:b/>
        </w:rPr>
        <w:t>April</w:t>
      </w:r>
      <w:r w:rsidRPr="00CD008A">
        <w:rPr>
          <w:rFonts w:ascii="Calibri" w:hAnsi="Calibri" w:cs="Calibri"/>
          <w:b/>
        </w:rPr>
        <w:t>201</w:t>
      </w:r>
      <w:r w:rsidR="004B681B">
        <w:rPr>
          <w:rFonts w:ascii="Calibri" w:hAnsi="Calibri" w:cs="Calibri"/>
          <w:b/>
        </w:rPr>
        <w:t>4</w:t>
      </w:r>
      <w:r w:rsidR="004D792D">
        <w:rPr>
          <w:rFonts w:ascii="Calibri" w:hAnsi="Calibri" w:cs="Calibri"/>
          <w:b/>
        </w:rPr>
        <w:t>–March 2017</w:t>
      </w:r>
      <w:r w:rsidRPr="00CD008A">
        <w:rPr>
          <w:rFonts w:ascii="Calibri" w:hAnsi="Calibri" w:cs="Calibri"/>
          <w:b/>
        </w:rPr>
        <w:t>]</w:t>
      </w:r>
    </w:p>
    <w:p w:rsidR="00CC6A1B" w:rsidRDefault="00CC6A1B" w:rsidP="00CC6A1B">
      <w:pPr>
        <w:spacing w:line="240" w:lineRule="auto"/>
        <w:contextualSpacing/>
        <w:rPr>
          <w:rFonts w:ascii="Calibri" w:hAnsi="Calibri" w:cs="Calibri"/>
          <w:b/>
        </w:rPr>
      </w:pPr>
    </w:p>
    <w:p w:rsidR="00FE1AC2" w:rsidRPr="00021FAE" w:rsidRDefault="00021FAE" w:rsidP="00CC6A1B">
      <w:pPr>
        <w:spacing w:line="240" w:lineRule="auto"/>
        <w:contextualSpacing/>
        <w:rPr>
          <w:rFonts w:ascii="Calibri" w:hAnsi="Calibri" w:cs="Calibri"/>
        </w:rPr>
      </w:pPr>
      <w:r w:rsidRPr="002E517B">
        <w:rPr>
          <w:rFonts w:ascii="Calibri" w:hAnsi="Calibri" w:cs="Calibri"/>
          <w:b/>
        </w:rPr>
        <w:t>Hyatt</w:t>
      </w:r>
      <w:r>
        <w:rPr>
          <w:rFonts w:ascii="Calibri" w:hAnsi="Calibri" w:cs="Calibri"/>
        </w:rPr>
        <w:t xml:space="preserve"> is </w:t>
      </w:r>
      <w:r w:rsidRPr="00021FAE">
        <w:rPr>
          <w:rFonts w:ascii="Calibri" w:hAnsi="Calibri" w:cs="Calibri"/>
        </w:rPr>
        <w:t xml:space="preserve">global hospitality company with widely recognized, industry leading brands and a tradition of innovation developed over more than </w:t>
      </w:r>
      <w:r>
        <w:rPr>
          <w:rFonts w:ascii="Calibri" w:hAnsi="Calibri" w:cs="Calibri"/>
        </w:rPr>
        <w:t>five decades of</w:t>
      </w:r>
      <w:r w:rsidRPr="00021FAE">
        <w:rPr>
          <w:rFonts w:ascii="Calibri" w:hAnsi="Calibri" w:cs="Calibri"/>
        </w:rPr>
        <w:t xml:space="preserve"> history.</w:t>
      </w:r>
    </w:p>
    <w:p w:rsidR="00021FAE" w:rsidRDefault="00021FAE" w:rsidP="00CC6A1B">
      <w:pPr>
        <w:spacing w:line="240" w:lineRule="auto"/>
        <w:contextualSpacing/>
        <w:rPr>
          <w:rFonts w:ascii="Calibri" w:hAnsi="Calibri" w:cs="Calibri"/>
          <w:b/>
        </w:rPr>
      </w:pPr>
    </w:p>
    <w:p w:rsidR="00CC6A1B" w:rsidRDefault="00CC6A1B" w:rsidP="00815693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>Job Responsibilities:</w:t>
      </w:r>
    </w:p>
    <w:p w:rsidR="00815693" w:rsidRDefault="00815693" w:rsidP="00815693">
      <w:pPr>
        <w:spacing w:line="240" w:lineRule="auto"/>
        <w:contextualSpacing/>
        <w:rPr>
          <w:rFonts w:ascii="Calibri" w:hAnsi="Calibri" w:cs="Calibri"/>
        </w:rPr>
      </w:pPr>
    </w:p>
    <w:p w:rsidR="00604109" w:rsidRDefault="00815693" w:rsidP="00815693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As</w:t>
      </w:r>
      <w:r w:rsidRPr="00815693">
        <w:rPr>
          <w:rFonts w:ascii="Calibri" w:hAnsi="Calibri" w:cs="Calibri"/>
        </w:rPr>
        <w:t xml:space="preserve"> Digital Marketing </w:t>
      </w:r>
      <w:r w:rsidR="009C59D8">
        <w:rPr>
          <w:rFonts w:ascii="Calibri" w:hAnsi="Calibri" w:cs="Calibri"/>
        </w:rPr>
        <w:t>Manager</w:t>
      </w:r>
      <w:r>
        <w:rPr>
          <w:rFonts w:ascii="Calibri" w:hAnsi="Calibri" w:cs="Calibri"/>
        </w:rPr>
        <w:t xml:space="preserve"> I am </w:t>
      </w:r>
      <w:r w:rsidRPr="00815693">
        <w:rPr>
          <w:rFonts w:ascii="Calibri" w:hAnsi="Calibri" w:cs="Calibri"/>
        </w:rPr>
        <w:t>responsible for the strategy and execution of digital media, related e</w:t>
      </w:r>
      <w:r w:rsidR="007355A2">
        <w:rPr>
          <w:rFonts w:ascii="Calibri" w:hAnsi="Calibri" w:cs="Calibri"/>
        </w:rPr>
        <w:t>-</w:t>
      </w:r>
      <w:r w:rsidRPr="00815693">
        <w:rPr>
          <w:rFonts w:ascii="Calibri" w:hAnsi="Calibri" w:cs="Calibri"/>
        </w:rPr>
        <w:t xml:space="preserve">commerce activity and driving </w:t>
      </w:r>
      <w:r w:rsidR="00AC3677">
        <w:rPr>
          <w:rFonts w:ascii="Calibri" w:hAnsi="Calibri" w:cs="Calibri"/>
        </w:rPr>
        <w:t>Search (SEO &amp; PPC)</w:t>
      </w:r>
      <w:r w:rsidR="009C59D8">
        <w:rPr>
          <w:rFonts w:ascii="Calibri" w:hAnsi="Calibri" w:cs="Calibri"/>
        </w:rPr>
        <w:t>, Display</w:t>
      </w:r>
      <w:r w:rsidR="00AC3677">
        <w:rPr>
          <w:rFonts w:ascii="Calibri" w:hAnsi="Calibri" w:cs="Calibri"/>
        </w:rPr>
        <w:t xml:space="preserve"> and </w:t>
      </w:r>
      <w:r w:rsidR="009C59D8">
        <w:rPr>
          <w:rFonts w:ascii="Calibri" w:hAnsi="Calibri" w:cs="Calibri"/>
        </w:rPr>
        <w:t>S</w:t>
      </w:r>
      <w:r w:rsidRPr="00815693">
        <w:rPr>
          <w:rFonts w:ascii="Calibri" w:hAnsi="Calibri" w:cs="Calibri"/>
        </w:rPr>
        <w:t xml:space="preserve">ocial strategy for the </w:t>
      </w:r>
      <w:r w:rsidR="00CE15B9">
        <w:rPr>
          <w:rFonts w:ascii="Calibri" w:hAnsi="Calibri" w:cs="Calibri"/>
        </w:rPr>
        <w:t>luxury hotel</w:t>
      </w:r>
      <w:r w:rsidR="00A638C4">
        <w:rPr>
          <w:rFonts w:ascii="Calibri" w:hAnsi="Calibri" w:cs="Calibri"/>
        </w:rPr>
        <w:t>s in Dubai</w:t>
      </w:r>
      <w:r w:rsidRPr="0081569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</w:t>
      </w:r>
      <w:r w:rsidRPr="00815693">
        <w:rPr>
          <w:rFonts w:ascii="Calibri" w:hAnsi="Calibri" w:cs="Calibri"/>
        </w:rPr>
        <w:t xml:space="preserve"> support hotel marketing by developing digital marketing</w:t>
      </w:r>
      <w:r w:rsidR="009F4BE9">
        <w:rPr>
          <w:rFonts w:ascii="Calibri" w:hAnsi="Calibri" w:cs="Calibri"/>
        </w:rPr>
        <w:t xml:space="preserve"> strategies</w:t>
      </w:r>
      <w:r w:rsidR="003E268C">
        <w:rPr>
          <w:rFonts w:ascii="Calibri" w:hAnsi="Calibri" w:cs="Calibri"/>
        </w:rPr>
        <w:t xml:space="preserve"> and</w:t>
      </w:r>
      <w:r w:rsidR="005727A8">
        <w:rPr>
          <w:rFonts w:ascii="Calibri" w:hAnsi="Calibri" w:cs="Calibri"/>
        </w:rPr>
        <w:t xml:space="preserve"> managing the Digital Agency </w:t>
      </w:r>
      <w:r w:rsidR="0002713A">
        <w:rPr>
          <w:rFonts w:ascii="Calibri" w:hAnsi="Calibri" w:cs="Calibri"/>
        </w:rPr>
        <w:t xml:space="preserve">and partner </w:t>
      </w:r>
      <w:r w:rsidRPr="00815693">
        <w:rPr>
          <w:rFonts w:ascii="Calibri" w:hAnsi="Calibri" w:cs="Calibri"/>
        </w:rPr>
        <w:t xml:space="preserve">relationship. </w:t>
      </w:r>
    </w:p>
    <w:p w:rsidR="00575217" w:rsidRPr="00815693" w:rsidRDefault="00575217" w:rsidP="00815693">
      <w:pPr>
        <w:spacing w:line="240" w:lineRule="auto"/>
        <w:contextualSpacing/>
        <w:rPr>
          <w:rFonts w:ascii="Calibri" w:hAnsi="Calibri" w:cs="Calibri"/>
        </w:rPr>
      </w:pPr>
    </w:p>
    <w:p w:rsidR="00815693" w:rsidRDefault="00815693" w:rsidP="00815693">
      <w:pPr>
        <w:spacing w:line="240" w:lineRule="auto"/>
        <w:contextualSpacing/>
        <w:rPr>
          <w:rFonts w:ascii="Calibri" w:hAnsi="Calibri" w:cs="Calibri"/>
        </w:rPr>
      </w:pPr>
      <w:r w:rsidRPr="00815693">
        <w:rPr>
          <w:rFonts w:ascii="Calibri" w:hAnsi="Calibri" w:cs="Calibri"/>
        </w:rPr>
        <w:t xml:space="preserve"> Some of the key processes include but are not limited to:</w:t>
      </w:r>
    </w:p>
    <w:p w:rsidR="00EE4C26" w:rsidRDefault="0069619A" w:rsidP="00EE4C2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055383">
        <w:rPr>
          <w:rFonts w:ascii="Calibri" w:hAnsi="Calibri" w:cs="Calibri"/>
        </w:rPr>
        <w:t xml:space="preserve">Setting overall </w:t>
      </w:r>
      <w:r w:rsidRPr="000C7835">
        <w:rPr>
          <w:rFonts w:ascii="Calibri" w:hAnsi="Calibri" w:cs="Calibri"/>
          <w:b/>
        </w:rPr>
        <w:t xml:space="preserve">digital </w:t>
      </w:r>
      <w:r>
        <w:rPr>
          <w:rFonts w:ascii="Calibri" w:hAnsi="Calibri" w:cs="Calibri"/>
          <w:b/>
        </w:rPr>
        <w:t>marketing (SEO, PPC, Display, email</w:t>
      </w:r>
      <w:r w:rsidR="007355A2">
        <w:rPr>
          <w:rFonts w:ascii="Calibri" w:hAnsi="Calibri" w:cs="Calibri"/>
          <w:b/>
        </w:rPr>
        <w:t>,</w:t>
      </w:r>
      <w:r w:rsidRPr="000C7835">
        <w:rPr>
          <w:rFonts w:ascii="Calibri" w:hAnsi="Calibri" w:cs="Calibri"/>
          <w:b/>
        </w:rPr>
        <w:t xml:space="preserve">and </w:t>
      </w:r>
      <w:r>
        <w:rPr>
          <w:rFonts w:ascii="Calibri" w:hAnsi="Calibri" w:cs="Calibri"/>
          <w:b/>
        </w:rPr>
        <w:t>S</w:t>
      </w:r>
      <w:r w:rsidRPr="000C7835">
        <w:rPr>
          <w:rFonts w:ascii="Calibri" w:hAnsi="Calibri" w:cs="Calibri"/>
          <w:b/>
        </w:rPr>
        <w:t>ocial</w:t>
      </w:r>
      <w:r>
        <w:rPr>
          <w:rFonts w:ascii="Calibri" w:hAnsi="Calibri" w:cs="Calibri"/>
          <w:b/>
        </w:rPr>
        <w:t>)</w:t>
      </w:r>
      <w:r w:rsidRPr="000C7835">
        <w:rPr>
          <w:rFonts w:ascii="Calibri" w:hAnsi="Calibri" w:cs="Calibri"/>
          <w:b/>
        </w:rPr>
        <w:t xml:space="preserve"> strategy</w:t>
      </w:r>
      <w:r w:rsidRPr="00055383">
        <w:rPr>
          <w:rFonts w:ascii="Calibri" w:hAnsi="Calibri" w:cs="Calibri"/>
        </w:rPr>
        <w:t xml:space="preserve"> direction </w:t>
      </w:r>
      <w:r w:rsidRPr="000C7835">
        <w:rPr>
          <w:rFonts w:ascii="Calibri" w:hAnsi="Calibri" w:cs="Calibri"/>
          <w:i/>
        </w:rPr>
        <w:t xml:space="preserve">to help drive room and </w:t>
      </w:r>
      <w:r>
        <w:rPr>
          <w:rFonts w:ascii="Calibri" w:hAnsi="Calibri" w:cs="Calibri"/>
          <w:i/>
        </w:rPr>
        <w:t xml:space="preserve">ancillary revenue streams </w:t>
      </w:r>
      <w:r w:rsidRPr="00055383">
        <w:rPr>
          <w:rFonts w:ascii="Calibri" w:hAnsi="Calibri" w:cs="Calibri"/>
        </w:rPr>
        <w:t>(i.e. F&amp;B, spa, meetings</w:t>
      </w:r>
      <w:r>
        <w:rPr>
          <w:rFonts w:ascii="Calibri" w:hAnsi="Calibri" w:cs="Calibri"/>
        </w:rPr>
        <w:t>&amp; event places)</w:t>
      </w:r>
      <w:r w:rsidR="00EE4C26">
        <w:rPr>
          <w:rFonts w:ascii="Calibri" w:hAnsi="Calibri" w:cs="Calibri"/>
        </w:rPr>
        <w:t xml:space="preserve"> performance.</w:t>
      </w:r>
    </w:p>
    <w:p w:rsidR="00EE4C26" w:rsidRDefault="005A46A8" w:rsidP="00EE4C2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EE4C26">
        <w:rPr>
          <w:rFonts w:ascii="Calibri" w:hAnsi="Calibri" w:cs="Calibri"/>
        </w:rPr>
        <w:t>Conduct</w:t>
      </w:r>
      <w:r w:rsidR="0040060B" w:rsidRPr="00EE4C26">
        <w:rPr>
          <w:rFonts w:ascii="Calibri" w:hAnsi="Calibri" w:cs="Calibri"/>
        </w:rPr>
        <w:t>ing</w:t>
      </w:r>
      <w:r w:rsidRPr="00EE4C26">
        <w:rPr>
          <w:rFonts w:ascii="Calibri" w:hAnsi="Calibri" w:cs="Calibri"/>
          <w:b/>
        </w:rPr>
        <w:t xml:space="preserve">website optimization </w:t>
      </w:r>
      <w:r w:rsidR="00642DAF" w:rsidRPr="00EE4C26">
        <w:rPr>
          <w:rFonts w:ascii="Calibri" w:hAnsi="Calibri" w:cs="Calibri"/>
          <w:b/>
        </w:rPr>
        <w:t>(SEO)</w:t>
      </w:r>
      <w:r w:rsidRPr="00EE4C26">
        <w:rPr>
          <w:rFonts w:ascii="Calibri" w:hAnsi="Calibri" w:cs="Calibri"/>
        </w:rPr>
        <w:t xml:space="preserve">to ensure top </w:t>
      </w:r>
      <w:r w:rsidR="00763B97" w:rsidRPr="00EE4C26">
        <w:rPr>
          <w:rFonts w:ascii="Calibri" w:hAnsi="Calibri" w:cs="Calibri"/>
        </w:rPr>
        <w:t xml:space="preserve">natural </w:t>
      </w:r>
      <w:r w:rsidRPr="00EE4C26">
        <w:rPr>
          <w:rFonts w:ascii="Calibri" w:hAnsi="Calibri" w:cs="Calibri"/>
        </w:rPr>
        <w:t>search results visibility for target keywords</w:t>
      </w:r>
      <w:r w:rsidR="00EF399D" w:rsidRPr="00EE4C26">
        <w:rPr>
          <w:rFonts w:ascii="Calibri" w:hAnsi="Calibri" w:cs="Calibri"/>
        </w:rPr>
        <w:t>. S</w:t>
      </w:r>
      <w:r w:rsidR="00133B80" w:rsidRPr="00EE4C26">
        <w:rPr>
          <w:rFonts w:ascii="Calibri" w:hAnsi="Calibri" w:cs="Calibri"/>
        </w:rPr>
        <w:t xml:space="preserve">cope includes </w:t>
      </w:r>
      <w:r w:rsidR="00A90345" w:rsidRPr="00EE4C26">
        <w:rPr>
          <w:rFonts w:ascii="Calibri" w:hAnsi="Calibri" w:cs="Calibri"/>
        </w:rPr>
        <w:t>6 hotel websites and ancillary revenue stream websites for F&amp;B, Spa and hotel apartments</w:t>
      </w:r>
      <w:r w:rsidR="00B62688">
        <w:rPr>
          <w:rFonts w:ascii="Calibri" w:hAnsi="Calibri" w:cs="Calibri"/>
        </w:rPr>
        <w:t>for the region</w:t>
      </w:r>
      <w:r w:rsidR="00133B80" w:rsidRPr="00EE4C26">
        <w:rPr>
          <w:rFonts w:ascii="Calibri" w:hAnsi="Calibri" w:cs="Calibri"/>
        </w:rPr>
        <w:t>.</w:t>
      </w:r>
    </w:p>
    <w:p w:rsidR="009867B5" w:rsidRDefault="007A0DA6" w:rsidP="00EE4C2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EE4C26">
        <w:rPr>
          <w:rFonts w:ascii="Calibri" w:hAnsi="Calibri" w:cs="Calibri"/>
        </w:rPr>
        <w:t xml:space="preserve">Plan, develop and deploy </w:t>
      </w:r>
      <w:r w:rsidRPr="00EE4C26">
        <w:rPr>
          <w:rFonts w:ascii="Calibri" w:hAnsi="Calibri" w:cs="Calibri"/>
          <w:b/>
        </w:rPr>
        <w:t>paid media campaigns</w:t>
      </w:r>
      <w:r w:rsidR="00C30CCB">
        <w:rPr>
          <w:rFonts w:ascii="Calibri" w:hAnsi="Calibri" w:cs="Calibri"/>
        </w:rPr>
        <w:t xml:space="preserve">for effective marketing budget investment </w:t>
      </w:r>
      <w:r w:rsidRPr="00EE4C26">
        <w:rPr>
          <w:rFonts w:ascii="Calibri" w:hAnsi="Calibri" w:cs="Calibri"/>
        </w:rPr>
        <w:t xml:space="preserve">across </w:t>
      </w:r>
      <w:r w:rsidRPr="00EE4C26">
        <w:rPr>
          <w:rFonts w:ascii="Calibri" w:hAnsi="Calibri" w:cs="Calibri"/>
          <w:i/>
        </w:rPr>
        <w:t xml:space="preserve">PPC, display, </w:t>
      </w:r>
      <w:r w:rsidR="001A37B8" w:rsidRPr="00EE4C26">
        <w:rPr>
          <w:rFonts w:ascii="Calibri" w:hAnsi="Calibri" w:cs="Calibri"/>
          <w:i/>
        </w:rPr>
        <w:t xml:space="preserve">social media, </w:t>
      </w:r>
      <w:r w:rsidRPr="00EE4C26">
        <w:rPr>
          <w:rFonts w:ascii="Calibri" w:hAnsi="Calibri" w:cs="Calibri"/>
          <w:i/>
        </w:rPr>
        <w:t>email</w:t>
      </w:r>
      <w:r w:rsidRPr="00EE4C26">
        <w:rPr>
          <w:rFonts w:ascii="Calibri" w:hAnsi="Calibri" w:cs="Calibri"/>
        </w:rPr>
        <w:t xml:space="preserve"> and affiliate channels on </w:t>
      </w:r>
      <w:r w:rsidR="00C4664A">
        <w:rPr>
          <w:rFonts w:ascii="Calibri" w:hAnsi="Calibri" w:cs="Calibri"/>
        </w:rPr>
        <w:t xml:space="preserve">an </w:t>
      </w:r>
      <w:r w:rsidRPr="00EE4C26">
        <w:rPr>
          <w:rFonts w:ascii="Calibri" w:hAnsi="Calibri" w:cs="Calibri"/>
        </w:rPr>
        <w:t>annual and tactical basis</w:t>
      </w:r>
      <w:r w:rsidR="00133B80" w:rsidRPr="00EE4C26">
        <w:rPr>
          <w:rFonts w:ascii="Calibri" w:hAnsi="Calibri" w:cs="Calibri"/>
        </w:rPr>
        <w:t>.</w:t>
      </w:r>
    </w:p>
    <w:p w:rsidR="00CE4EE7" w:rsidRPr="00EE4C26" w:rsidRDefault="009867B5" w:rsidP="00EE4C2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that performance of all paid media initiatives is measured.</w:t>
      </w:r>
    </w:p>
    <w:p w:rsidR="0069619A" w:rsidRPr="00714293" w:rsidRDefault="005C7051" w:rsidP="00714293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5C7051">
        <w:rPr>
          <w:rFonts w:ascii="Calibri" w:hAnsi="Calibri" w:cs="Calibri"/>
          <w:b/>
        </w:rPr>
        <w:t>Managing partner agency relationship</w:t>
      </w:r>
      <w:r w:rsidR="00CA6D4E">
        <w:rPr>
          <w:rFonts w:ascii="Calibri" w:hAnsi="Calibri" w:cs="Calibri"/>
        </w:rPr>
        <w:t xml:space="preserve"> to implement performance </w:t>
      </w:r>
      <w:r w:rsidR="000635D9">
        <w:rPr>
          <w:rFonts w:ascii="Calibri" w:hAnsi="Calibri" w:cs="Calibri"/>
        </w:rPr>
        <w:t xml:space="preserve">based </w:t>
      </w:r>
      <w:r>
        <w:rPr>
          <w:rFonts w:ascii="Calibri" w:hAnsi="Calibri" w:cs="Calibri"/>
        </w:rPr>
        <w:t>remuneration model and collaborate</w:t>
      </w:r>
      <w:r w:rsidR="0069619A" w:rsidRPr="003E268C">
        <w:rPr>
          <w:rFonts w:ascii="Calibri" w:hAnsi="Calibri" w:cs="Calibri"/>
        </w:rPr>
        <w:t xml:space="preserve"> to </w:t>
      </w:r>
      <w:r w:rsidR="0069619A" w:rsidRPr="00A66D7C">
        <w:rPr>
          <w:rFonts w:ascii="Calibri" w:hAnsi="Calibri" w:cs="Calibri"/>
        </w:rPr>
        <w:t>develop annual business plans</w:t>
      </w:r>
      <w:r w:rsidR="0069619A" w:rsidRPr="003E268C">
        <w:rPr>
          <w:rFonts w:ascii="Calibri" w:hAnsi="Calibri" w:cs="Calibri"/>
        </w:rPr>
        <w:t xml:space="preserve"> for the hotels to ensure sound comprehensive strategic recommendations and </w:t>
      </w:r>
      <w:r w:rsidR="0069619A" w:rsidRPr="003E268C">
        <w:rPr>
          <w:rFonts w:ascii="Calibri" w:hAnsi="Calibri" w:cs="Calibri"/>
          <w:i/>
        </w:rPr>
        <w:t>ensure ROI goals are achieved</w:t>
      </w:r>
      <w:r w:rsidR="0069619A" w:rsidRPr="003E268C">
        <w:rPr>
          <w:rFonts w:ascii="Calibri" w:hAnsi="Calibri" w:cs="Calibri"/>
        </w:rPr>
        <w:t xml:space="preserve"> across digital channels</w:t>
      </w:r>
      <w:r w:rsidR="00714293">
        <w:rPr>
          <w:rFonts w:ascii="Calibri" w:hAnsi="Calibri" w:cs="Calibri"/>
        </w:rPr>
        <w:t>.</w:t>
      </w:r>
    </w:p>
    <w:p w:rsidR="00FC4667" w:rsidRDefault="00FC4667" w:rsidP="00055383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successful implementation of </w:t>
      </w:r>
      <w:r w:rsidRPr="00FC4667">
        <w:rPr>
          <w:rFonts w:ascii="Calibri" w:hAnsi="Calibri" w:cs="Calibri"/>
          <w:b/>
        </w:rPr>
        <w:t>mini-website development</w:t>
      </w:r>
      <w:r w:rsidR="00852561">
        <w:rPr>
          <w:rFonts w:ascii="Calibri" w:hAnsi="Calibri" w:cs="Calibri"/>
        </w:rPr>
        <w:t xml:space="preserve"> projects</w:t>
      </w:r>
      <w:r>
        <w:rPr>
          <w:rFonts w:ascii="Calibri" w:hAnsi="Calibri" w:cs="Calibri"/>
        </w:rPr>
        <w:t xml:space="preserve"> for ancillary revenue stream outlets through proper resource management and coordination.</w:t>
      </w:r>
    </w:p>
    <w:p w:rsidR="00355BD8" w:rsidRDefault="00355BD8" w:rsidP="00355BD8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0C7835">
        <w:rPr>
          <w:rFonts w:ascii="Calibri" w:hAnsi="Calibri" w:cs="Calibri"/>
          <w:b/>
        </w:rPr>
        <w:t>Fostering partnerships</w:t>
      </w:r>
      <w:r w:rsidRPr="00055383">
        <w:rPr>
          <w:rFonts w:ascii="Calibri" w:hAnsi="Calibri" w:cs="Calibri"/>
        </w:rPr>
        <w:t xml:space="preserve"> with online partners</w:t>
      </w:r>
      <w:r>
        <w:rPr>
          <w:rFonts w:ascii="Calibri" w:hAnsi="Calibri" w:cs="Calibri"/>
        </w:rPr>
        <w:t xml:space="preserve"> and </w:t>
      </w:r>
      <w:r w:rsidRPr="0017175B">
        <w:rPr>
          <w:rFonts w:ascii="Calibri" w:hAnsi="Calibri" w:cs="Calibri"/>
          <w:b/>
        </w:rPr>
        <w:t>influencers</w:t>
      </w:r>
      <w:r w:rsidRPr="00055383">
        <w:rPr>
          <w:rFonts w:ascii="Calibri" w:hAnsi="Calibri" w:cs="Calibri"/>
        </w:rPr>
        <w:t xml:space="preserve"> (</w:t>
      </w:r>
      <w:r w:rsidRPr="0017175B">
        <w:rPr>
          <w:rFonts w:ascii="Calibri" w:hAnsi="Calibri" w:cs="Calibri"/>
          <w:b/>
        </w:rPr>
        <w:t>bloggers</w:t>
      </w:r>
      <w:r>
        <w:rPr>
          <w:rFonts w:ascii="Calibri" w:hAnsi="Calibri" w:cs="Calibri"/>
        </w:rPr>
        <w:t xml:space="preserve"> and</w:t>
      </w:r>
      <w:r w:rsidRPr="00055383">
        <w:rPr>
          <w:rFonts w:ascii="Calibri" w:hAnsi="Calibri" w:cs="Calibri"/>
        </w:rPr>
        <w:t xml:space="preserve"> review sites) f</w:t>
      </w:r>
      <w:r w:rsidR="00B72ADC">
        <w:rPr>
          <w:rFonts w:ascii="Calibri" w:hAnsi="Calibri" w:cs="Calibri"/>
        </w:rPr>
        <w:t>or additional online visibility.</w:t>
      </w:r>
    </w:p>
    <w:p w:rsidR="00714293" w:rsidRDefault="00D918F7" w:rsidP="00355BD8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918F7">
        <w:rPr>
          <w:rFonts w:ascii="Calibri" w:hAnsi="Calibri" w:cs="Calibri"/>
          <w:b/>
        </w:rPr>
        <w:t>Measurement and reporting</w:t>
      </w:r>
      <w:r>
        <w:rPr>
          <w:rFonts w:ascii="Calibri" w:hAnsi="Calibri" w:cs="Calibri"/>
        </w:rPr>
        <w:t xml:space="preserve"> of all digital marketing activities to the stakeholders</w:t>
      </w:r>
      <w:r w:rsidR="003A15D6">
        <w:rPr>
          <w:rFonts w:ascii="Calibri" w:hAnsi="Calibri" w:cs="Calibri"/>
        </w:rPr>
        <w:t xml:space="preserve"> using available analytics tools</w:t>
      </w:r>
      <w:r>
        <w:rPr>
          <w:rFonts w:ascii="Calibri" w:hAnsi="Calibri" w:cs="Calibri"/>
        </w:rPr>
        <w:t xml:space="preserve">, </w:t>
      </w:r>
      <w:r w:rsidR="00103EEE">
        <w:rPr>
          <w:rFonts w:ascii="Calibri" w:hAnsi="Calibri" w:cs="Calibri"/>
        </w:rPr>
        <w:t>obtaining</w:t>
      </w:r>
      <w:r>
        <w:rPr>
          <w:rFonts w:ascii="Calibri" w:hAnsi="Calibri" w:cs="Calibri"/>
        </w:rPr>
        <w:t xml:space="preserve"> data driven insights</w:t>
      </w:r>
      <w:r w:rsidR="00F53D10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informed marketing decisions </w:t>
      </w:r>
      <w:r w:rsidR="00F53D10">
        <w:rPr>
          <w:rFonts w:ascii="Calibri" w:hAnsi="Calibri" w:cs="Calibri"/>
        </w:rPr>
        <w:t>and process improvement</w:t>
      </w:r>
      <w:r w:rsidR="002F0320">
        <w:rPr>
          <w:rFonts w:ascii="Calibri" w:hAnsi="Calibri" w:cs="Calibri"/>
        </w:rPr>
        <w:t>.</w:t>
      </w:r>
    </w:p>
    <w:p w:rsidR="00D918F7" w:rsidRPr="00D918F7" w:rsidRDefault="0017175B" w:rsidP="008E50FE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16"/>
          <w:szCs w:val="18"/>
          <w:u w:val="single"/>
        </w:rPr>
      </w:pPr>
      <w:r w:rsidRPr="00D918F7">
        <w:rPr>
          <w:rFonts w:ascii="Calibri" w:hAnsi="Calibri" w:cs="Calibri"/>
        </w:rPr>
        <w:t xml:space="preserve">Provide </w:t>
      </w:r>
      <w:r w:rsidRPr="00D918F7">
        <w:rPr>
          <w:rFonts w:ascii="Calibri" w:hAnsi="Calibri" w:cs="Calibri"/>
          <w:b/>
        </w:rPr>
        <w:t xml:space="preserve">training </w:t>
      </w:r>
      <w:r w:rsidR="001E6ECD">
        <w:rPr>
          <w:rFonts w:ascii="Calibri" w:hAnsi="Calibri" w:cs="Calibri"/>
          <w:b/>
        </w:rPr>
        <w:t>and educate</w:t>
      </w:r>
      <w:r w:rsidRPr="00D918F7">
        <w:rPr>
          <w:rFonts w:ascii="Calibri" w:hAnsi="Calibri" w:cs="Calibri"/>
          <w:b/>
        </w:rPr>
        <w:t xml:space="preserve"> internal resources</w:t>
      </w:r>
      <w:r w:rsidRPr="00D918F7">
        <w:rPr>
          <w:rFonts w:ascii="Calibri" w:hAnsi="Calibri" w:cs="Calibri"/>
        </w:rPr>
        <w:t xml:space="preserve"> on digital marketing </w:t>
      </w:r>
      <w:r w:rsidR="00077D01">
        <w:rPr>
          <w:rFonts w:ascii="Calibri" w:hAnsi="Calibri" w:cs="Calibri"/>
        </w:rPr>
        <w:t>techniques</w:t>
      </w:r>
      <w:r w:rsidRPr="00D918F7">
        <w:rPr>
          <w:rFonts w:ascii="Calibri" w:hAnsi="Calibri" w:cs="Calibri"/>
        </w:rPr>
        <w:t>, web technologies, latest trends and brand guidelines for Social Media, SEO, PPC &amp; other online paid media channels.</w:t>
      </w:r>
    </w:p>
    <w:p w:rsidR="009A43B2" w:rsidRPr="00AC0D46" w:rsidRDefault="008E50FE" w:rsidP="00AC0D46">
      <w:pPr>
        <w:spacing w:line="240" w:lineRule="auto"/>
        <w:rPr>
          <w:rFonts w:ascii="Tahoma" w:hAnsi="Tahoma" w:cs="Tahoma"/>
          <w:sz w:val="16"/>
          <w:szCs w:val="18"/>
          <w:u w:val="single"/>
        </w:rPr>
      </w:pPr>
      <w:r w:rsidRPr="00D918F7">
        <w:rPr>
          <w:rFonts w:ascii="Tahoma" w:hAnsi="Tahoma" w:cs="Tahoma"/>
          <w:sz w:val="16"/>
          <w:szCs w:val="18"/>
          <w:u w:val="single"/>
        </w:rPr>
        <w:t>Growth Path: Joined as Digital Marketing Executive, promoted to the position of Digital Marketing Manager in September 2015.</w:t>
      </w:r>
    </w:p>
    <w:p w:rsidR="00A5021B" w:rsidRDefault="00D71B71" w:rsidP="004423C6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[Project Coordinator</w:t>
      </w:r>
      <w:r w:rsidR="00CD008A" w:rsidRPr="00CD008A">
        <w:rPr>
          <w:rFonts w:ascii="Calibri" w:hAnsi="Calibri" w:cs="Calibri"/>
          <w:b/>
        </w:rPr>
        <w:t>]</w:t>
      </w:r>
      <w:r w:rsidR="00CD008A" w:rsidRPr="00CD008A">
        <w:rPr>
          <w:rFonts w:ascii="Calibri" w:hAnsi="Calibri" w:cs="Calibri"/>
          <w:b/>
        </w:rPr>
        <w:tab/>
      </w:r>
      <w:r w:rsidR="00CD008A" w:rsidRPr="00CD008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CD008A" w:rsidRPr="00CD008A">
        <w:rPr>
          <w:rFonts w:ascii="Calibri" w:hAnsi="Calibri" w:cs="Calibri"/>
          <w:b/>
        </w:rPr>
        <w:t>[WSI Search Results]</w:t>
      </w:r>
      <w:r w:rsidR="00F85A5E">
        <w:rPr>
          <w:rFonts w:ascii="Calibri" w:hAnsi="Calibri" w:cs="Calibri"/>
          <w:b/>
        </w:rPr>
        <w:tab/>
      </w:r>
      <w:r w:rsidR="00F85A5E">
        <w:rPr>
          <w:rFonts w:ascii="Calibri" w:hAnsi="Calibri" w:cs="Calibri"/>
          <w:b/>
        </w:rPr>
        <w:tab/>
      </w:r>
      <w:r w:rsidR="00F85A5E">
        <w:rPr>
          <w:rFonts w:ascii="Calibri" w:hAnsi="Calibri" w:cs="Calibri"/>
          <w:b/>
        </w:rPr>
        <w:tab/>
        <w:t>[Jan.2011– Mar.2014</w:t>
      </w:r>
      <w:r w:rsidR="00CD008A" w:rsidRPr="00CD008A">
        <w:rPr>
          <w:rFonts w:ascii="Calibri" w:hAnsi="Calibri" w:cs="Calibri"/>
          <w:b/>
        </w:rPr>
        <w:t>]</w:t>
      </w:r>
    </w:p>
    <w:p w:rsidR="008715AF" w:rsidRDefault="008715AF" w:rsidP="005A17AA">
      <w:pPr>
        <w:spacing w:line="240" w:lineRule="auto"/>
        <w:contextualSpacing/>
        <w:rPr>
          <w:rFonts w:ascii="Calibri" w:hAnsi="Calibri" w:cs="Calibri"/>
          <w:b/>
        </w:rPr>
      </w:pPr>
    </w:p>
    <w:p w:rsidR="008715AF" w:rsidRPr="00F209E8" w:rsidRDefault="00105B19" w:rsidP="005A17AA">
      <w:pPr>
        <w:spacing w:line="240" w:lineRule="auto"/>
        <w:contextualSpacing/>
        <w:rPr>
          <w:rFonts w:ascii="Calibri" w:hAnsi="Calibri" w:cs="Calibri"/>
        </w:rPr>
      </w:pPr>
      <w:r w:rsidRPr="00081588">
        <w:rPr>
          <w:rFonts w:ascii="Calibri" w:hAnsi="Calibri" w:cs="Calibri"/>
          <w:b/>
        </w:rPr>
        <w:t>WSI Search Results</w:t>
      </w:r>
      <w:r w:rsidRPr="00F209E8">
        <w:rPr>
          <w:rFonts w:ascii="Calibri" w:hAnsi="Calibri" w:cs="Calibri"/>
        </w:rPr>
        <w:t xml:space="preserve"> is IT </w:t>
      </w:r>
      <w:r w:rsidR="00F209E8" w:rsidRPr="00F209E8">
        <w:rPr>
          <w:rFonts w:ascii="Calibri" w:hAnsi="Calibri" w:cs="Calibri"/>
        </w:rPr>
        <w:t>Company</w:t>
      </w:r>
      <w:r w:rsidRPr="00F209E8">
        <w:rPr>
          <w:rFonts w:ascii="Calibri" w:hAnsi="Calibri" w:cs="Calibri"/>
        </w:rPr>
        <w:t xml:space="preserve"> serving WSI consultants across the </w:t>
      </w:r>
      <w:r w:rsidR="00F209E8" w:rsidRPr="00F209E8">
        <w:rPr>
          <w:rFonts w:ascii="Calibri" w:hAnsi="Calibri" w:cs="Calibri"/>
        </w:rPr>
        <w:t>globe</w:t>
      </w:r>
      <w:r w:rsidRPr="00F209E8">
        <w:rPr>
          <w:rFonts w:ascii="Calibri" w:hAnsi="Calibri" w:cs="Calibri"/>
        </w:rPr>
        <w:t>.</w:t>
      </w:r>
      <w:r w:rsidR="00F209E8" w:rsidRPr="00F209E8">
        <w:rPr>
          <w:rFonts w:ascii="Calibri" w:hAnsi="Calibri" w:cs="Calibri"/>
        </w:rPr>
        <w:t xml:space="preserve"> Headquartered in Toronto, Canada it specializes in Search Engine Optimization, Social Media, Web</w:t>
      </w:r>
      <w:r w:rsidR="00022F1B">
        <w:rPr>
          <w:rFonts w:ascii="Calibri" w:hAnsi="Calibri" w:cs="Calibri"/>
        </w:rPr>
        <w:t>site</w:t>
      </w:r>
      <w:r w:rsidR="00F209E8" w:rsidRPr="00F209E8">
        <w:rPr>
          <w:rFonts w:ascii="Calibri" w:hAnsi="Calibri" w:cs="Calibri"/>
        </w:rPr>
        <w:t xml:space="preserve"> Development, Web</w:t>
      </w:r>
      <w:r w:rsidR="00022F1B">
        <w:rPr>
          <w:rFonts w:ascii="Calibri" w:hAnsi="Calibri" w:cs="Calibri"/>
        </w:rPr>
        <w:t>site</w:t>
      </w:r>
      <w:r w:rsidR="00F209E8" w:rsidRPr="00F209E8">
        <w:rPr>
          <w:rFonts w:ascii="Calibri" w:hAnsi="Calibri" w:cs="Calibri"/>
        </w:rPr>
        <w:t xml:space="preserve"> Design</w:t>
      </w:r>
      <w:r w:rsidR="00022F1B">
        <w:rPr>
          <w:rFonts w:ascii="Calibri" w:hAnsi="Calibri" w:cs="Calibri"/>
        </w:rPr>
        <w:t>ing</w:t>
      </w:r>
      <w:r w:rsidR="00F209E8" w:rsidRPr="00F209E8">
        <w:rPr>
          <w:rFonts w:ascii="Calibri" w:hAnsi="Calibri" w:cs="Calibri"/>
        </w:rPr>
        <w:t>, Content Writing, Landing Pages</w:t>
      </w:r>
      <w:r w:rsidR="00377C74">
        <w:rPr>
          <w:rFonts w:ascii="Calibri" w:hAnsi="Calibri" w:cs="Calibri"/>
        </w:rPr>
        <w:t xml:space="preserve"> and</w:t>
      </w:r>
      <w:r w:rsidR="00F209E8" w:rsidRPr="00F209E8">
        <w:rPr>
          <w:rFonts w:ascii="Calibri" w:hAnsi="Calibri" w:cs="Calibri"/>
        </w:rPr>
        <w:t xml:space="preserve"> Conversion Architecture </w:t>
      </w:r>
      <w:r w:rsidR="009A43B2">
        <w:rPr>
          <w:rFonts w:ascii="Calibri" w:hAnsi="Calibri" w:cs="Calibri"/>
        </w:rPr>
        <w:t>O</w:t>
      </w:r>
      <w:r w:rsidR="00F209E8" w:rsidRPr="00F209E8">
        <w:rPr>
          <w:rFonts w:ascii="Calibri" w:hAnsi="Calibri" w:cs="Calibri"/>
        </w:rPr>
        <w:t>ptimization</w:t>
      </w:r>
      <w:r w:rsidR="00081588">
        <w:rPr>
          <w:rFonts w:ascii="Calibri" w:hAnsi="Calibri" w:cs="Calibri"/>
        </w:rPr>
        <w:t>.</w:t>
      </w:r>
    </w:p>
    <w:p w:rsidR="00CD008A" w:rsidRDefault="00CD008A" w:rsidP="005A17AA">
      <w:pPr>
        <w:spacing w:line="240" w:lineRule="auto"/>
        <w:contextualSpacing/>
        <w:rPr>
          <w:rFonts w:ascii="Calibri" w:hAnsi="Calibri" w:cs="Calibri"/>
          <w:b/>
        </w:rPr>
      </w:pPr>
    </w:p>
    <w:p w:rsidR="00CD008A" w:rsidRDefault="00CD008A" w:rsidP="005A17AA">
      <w:pPr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Responsibilities:</w:t>
      </w:r>
    </w:p>
    <w:p w:rsidR="00CD008A" w:rsidRPr="00301C89" w:rsidRDefault="00301CAE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Client I</w:t>
      </w:r>
      <w:r w:rsidR="00CD008A" w:rsidRPr="00301C89">
        <w:rPr>
          <w:rFonts w:ascii="Calibri" w:hAnsi="Calibri" w:cs="Calibri"/>
        </w:rPr>
        <w:t>nteraction and Preparation of Proposals</w:t>
      </w:r>
    </w:p>
    <w:p w:rsidR="00CD008A" w:rsidRPr="00301C89" w:rsidRDefault="00CD008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301C89">
        <w:rPr>
          <w:rFonts w:ascii="Calibri" w:hAnsi="Calibri" w:cs="Calibri"/>
        </w:rPr>
        <w:t>Managing Team of SEO Experts</w:t>
      </w:r>
    </w:p>
    <w:p w:rsidR="00CD008A" w:rsidRPr="00301C89" w:rsidRDefault="00CD008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301C89">
        <w:rPr>
          <w:rFonts w:ascii="Calibri" w:hAnsi="Calibri" w:cs="Calibri"/>
        </w:rPr>
        <w:t>Team Building and Training</w:t>
      </w:r>
    </w:p>
    <w:p w:rsidR="00CD008A" w:rsidRPr="00301C89" w:rsidRDefault="00CD008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301C89">
        <w:rPr>
          <w:rFonts w:ascii="Calibri" w:hAnsi="Calibri" w:cs="Calibri"/>
        </w:rPr>
        <w:t>Quality Assurance and Deliverability by Team</w:t>
      </w:r>
    </w:p>
    <w:p w:rsidR="00CD008A" w:rsidRPr="007862CF" w:rsidRDefault="00CD008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</w:rPr>
      </w:pPr>
      <w:r w:rsidRPr="007862CF">
        <w:rPr>
          <w:rFonts w:ascii="Calibri" w:hAnsi="Calibri" w:cs="Calibri"/>
          <w:b/>
        </w:rPr>
        <w:t>Work with Website Development Team to Build Search Engine Friendly Websites</w:t>
      </w:r>
    </w:p>
    <w:p w:rsidR="00CD008A" w:rsidRPr="00301C89" w:rsidRDefault="00CD008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301C89">
        <w:rPr>
          <w:rFonts w:ascii="Calibri" w:hAnsi="Calibri" w:cs="Calibri"/>
        </w:rPr>
        <w:t>Detailed Evaluation of Websites</w:t>
      </w:r>
    </w:p>
    <w:p w:rsidR="00CD008A" w:rsidRPr="007862CF" w:rsidRDefault="00CD008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</w:rPr>
      </w:pPr>
      <w:r w:rsidRPr="007862CF">
        <w:rPr>
          <w:rFonts w:ascii="Calibri" w:hAnsi="Calibri" w:cs="Calibri"/>
          <w:b/>
        </w:rPr>
        <w:t>Keyword Analysis</w:t>
      </w:r>
    </w:p>
    <w:p w:rsidR="00CD008A" w:rsidRPr="007862CF" w:rsidRDefault="00CD008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/>
        </w:rPr>
      </w:pPr>
      <w:r w:rsidRPr="007862CF">
        <w:rPr>
          <w:rFonts w:ascii="Calibri" w:hAnsi="Calibri" w:cs="Calibri"/>
          <w:b/>
        </w:rPr>
        <w:t>Website Optimization</w:t>
      </w:r>
    </w:p>
    <w:p w:rsidR="00CD008A" w:rsidRPr="00301C89" w:rsidRDefault="00CD008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301C89">
        <w:rPr>
          <w:rFonts w:ascii="Calibri" w:hAnsi="Calibri" w:cs="Calibri"/>
        </w:rPr>
        <w:t>Making Strategies for Off-Page Optimization</w:t>
      </w:r>
    </w:p>
    <w:p w:rsidR="00CD008A" w:rsidRPr="00301C89" w:rsidRDefault="00CD008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301C89">
        <w:rPr>
          <w:rFonts w:ascii="Calibri" w:hAnsi="Calibri" w:cs="Calibri"/>
        </w:rPr>
        <w:t>Logging and Monitoring Project Progress</w:t>
      </w:r>
    </w:p>
    <w:p w:rsidR="00CD008A" w:rsidRDefault="00795C90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Website PerformanceReview</w:t>
      </w:r>
      <w:r w:rsidR="008D2D1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Analysis </w:t>
      </w:r>
      <w:r w:rsidR="00CD008A" w:rsidRPr="00301C89">
        <w:rPr>
          <w:rFonts w:ascii="Calibri" w:hAnsi="Calibri" w:cs="Calibri"/>
        </w:rPr>
        <w:t>using Google Analytics</w:t>
      </w:r>
    </w:p>
    <w:p w:rsidR="0008614A" w:rsidRDefault="0008614A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Perform </w:t>
      </w:r>
      <w:r w:rsidRPr="0008614A">
        <w:rPr>
          <w:rFonts w:ascii="Calibri" w:hAnsi="Calibri" w:cs="Calibri"/>
        </w:rPr>
        <w:t xml:space="preserve">periodic </w:t>
      </w:r>
      <w:r>
        <w:rPr>
          <w:rFonts w:ascii="Calibri" w:hAnsi="Calibri" w:cs="Calibri"/>
        </w:rPr>
        <w:t xml:space="preserve">(monthly) </w:t>
      </w:r>
      <w:r w:rsidRPr="0008614A">
        <w:rPr>
          <w:rFonts w:ascii="Calibri" w:hAnsi="Calibri" w:cs="Calibri"/>
        </w:rPr>
        <w:t>health check of the websites.</w:t>
      </w:r>
    </w:p>
    <w:p w:rsidR="0008614A" w:rsidRDefault="002F3A42" w:rsidP="00301C8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2F3A42">
        <w:rPr>
          <w:rFonts w:ascii="Calibri" w:hAnsi="Calibri" w:cs="Calibri"/>
        </w:rPr>
        <w:t xml:space="preserve">Analyze </w:t>
      </w:r>
      <w:r>
        <w:rPr>
          <w:rFonts w:ascii="Calibri" w:hAnsi="Calibri" w:cs="Calibri"/>
        </w:rPr>
        <w:t xml:space="preserve">Webmaster Tools </w:t>
      </w:r>
      <w:r w:rsidRPr="002F3A42">
        <w:rPr>
          <w:rFonts w:ascii="Calibri" w:hAnsi="Calibri" w:cs="Calibri"/>
        </w:rPr>
        <w:t xml:space="preserve">data (impressions, clicks, click-through rate, conversion rate, actions, etc.) to advice on best optimization </w:t>
      </w:r>
      <w:r w:rsidR="00AD4075">
        <w:rPr>
          <w:rFonts w:ascii="Calibri" w:hAnsi="Calibri" w:cs="Calibri"/>
        </w:rPr>
        <w:t>practices</w:t>
      </w:r>
      <w:r w:rsidRPr="002F3A42">
        <w:rPr>
          <w:rFonts w:ascii="Calibri" w:hAnsi="Calibri" w:cs="Calibri"/>
        </w:rPr>
        <w:t>.</w:t>
      </w:r>
    </w:p>
    <w:p w:rsidR="009001EC" w:rsidRPr="009001EC" w:rsidRDefault="00DC35BB" w:rsidP="009001E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D0347B">
        <w:rPr>
          <w:rFonts w:ascii="Calibri" w:hAnsi="Calibri" w:cs="Calibri"/>
          <w:b/>
        </w:rPr>
        <w:t>Worked on 10</w:t>
      </w:r>
      <w:r w:rsidR="009001EC" w:rsidRPr="00D0347B">
        <w:rPr>
          <w:rFonts w:ascii="Calibri" w:hAnsi="Calibri" w:cs="Calibri"/>
          <w:b/>
        </w:rPr>
        <w:t>0+ websites from various in</w:t>
      </w:r>
      <w:r w:rsidR="00CE6078" w:rsidRPr="00D0347B">
        <w:rPr>
          <w:rFonts w:ascii="Calibri" w:hAnsi="Calibri" w:cs="Calibri"/>
          <w:b/>
        </w:rPr>
        <w:t>dustry niches and countries</w:t>
      </w:r>
      <w:r w:rsidR="009001EC" w:rsidRPr="009001EC">
        <w:rPr>
          <w:rFonts w:ascii="Calibri" w:hAnsi="Calibri" w:cs="Calibri"/>
        </w:rPr>
        <w:t>.</w:t>
      </w:r>
    </w:p>
    <w:p w:rsidR="009001EC" w:rsidRDefault="009001EC" w:rsidP="009001E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9001EC">
        <w:rPr>
          <w:rFonts w:ascii="Calibri" w:hAnsi="Calibri" w:cs="Calibri"/>
        </w:rPr>
        <w:t xml:space="preserve">Worked with clients from US, Canada, UK, Netherlands and </w:t>
      </w:r>
      <w:r w:rsidR="00E749AC">
        <w:rPr>
          <w:rFonts w:ascii="Calibri" w:hAnsi="Calibri" w:cs="Calibri"/>
        </w:rPr>
        <w:t>UAE</w:t>
      </w:r>
      <w:r w:rsidRPr="009001EC">
        <w:rPr>
          <w:rFonts w:ascii="Calibri" w:hAnsi="Calibri" w:cs="Calibri"/>
        </w:rPr>
        <w:t>.</w:t>
      </w:r>
    </w:p>
    <w:p w:rsidR="00313621" w:rsidRDefault="00313621" w:rsidP="00313621">
      <w:pPr>
        <w:pStyle w:val="HTMLPreformatted"/>
        <w:rPr>
          <w:rFonts w:ascii="Tahoma" w:hAnsi="Tahoma" w:cs="Tahoma"/>
          <w:sz w:val="16"/>
          <w:szCs w:val="18"/>
          <w:u w:val="single"/>
        </w:rPr>
      </w:pPr>
      <w:r w:rsidRPr="0064166C">
        <w:rPr>
          <w:rFonts w:ascii="Tahoma" w:hAnsi="Tahoma" w:cs="Tahoma"/>
          <w:sz w:val="16"/>
          <w:szCs w:val="18"/>
          <w:u w:val="single"/>
        </w:rPr>
        <w:t>Growth Path: Joined as SEO executive, promoted to the position of Project Coordinator</w:t>
      </w:r>
      <w:r w:rsidR="00D0347B">
        <w:rPr>
          <w:rFonts w:ascii="Tahoma" w:hAnsi="Tahoma" w:cs="Tahoma"/>
          <w:sz w:val="16"/>
          <w:szCs w:val="18"/>
          <w:u w:val="single"/>
        </w:rPr>
        <w:t xml:space="preserve"> in October 2011</w:t>
      </w:r>
      <w:r w:rsidRPr="0064166C">
        <w:rPr>
          <w:rFonts w:ascii="Tahoma" w:hAnsi="Tahoma" w:cs="Tahoma"/>
          <w:sz w:val="16"/>
          <w:szCs w:val="18"/>
          <w:u w:val="single"/>
        </w:rPr>
        <w:t>.</w:t>
      </w:r>
    </w:p>
    <w:p w:rsidR="00012AF8" w:rsidRDefault="00012AF8" w:rsidP="00313621">
      <w:pPr>
        <w:pStyle w:val="HTMLPreformatted"/>
        <w:rPr>
          <w:rFonts w:ascii="Tahoma" w:hAnsi="Tahoma" w:cs="Tahoma"/>
          <w:sz w:val="16"/>
          <w:szCs w:val="18"/>
          <w:u w:val="single"/>
        </w:rPr>
      </w:pPr>
    </w:p>
    <w:p w:rsidR="00CD008A" w:rsidRDefault="00777D26" w:rsidP="004423C6">
      <w:pPr>
        <w:shd w:val="clear" w:color="auto" w:fill="D9D9D9" w:themeFill="background1" w:themeFillShade="D9"/>
        <w:spacing w:line="240" w:lineRule="auto"/>
        <w:contextualSpacing/>
        <w:jc w:val="center"/>
        <w:rPr>
          <w:rFonts w:ascii="Calibri" w:hAnsi="Calibri" w:cs="Calibri"/>
          <w:b/>
        </w:rPr>
      </w:pPr>
      <w:r w:rsidRPr="00777D26">
        <w:rPr>
          <w:rFonts w:ascii="Calibri" w:hAnsi="Calibri" w:cs="Calibri"/>
          <w:b/>
        </w:rPr>
        <w:t>[Sr. e-Marketing Executive]</w:t>
      </w:r>
      <w:r w:rsidRPr="00777D26">
        <w:rPr>
          <w:rFonts w:ascii="Calibri" w:hAnsi="Calibri" w:cs="Calibri"/>
          <w:b/>
        </w:rPr>
        <w:tab/>
        <w:t>[CapitalVia Global Research Limited]</w:t>
      </w:r>
      <w:r>
        <w:rPr>
          <w:rFonts w:ascii="Calibri" w:hAnsi="Calibri" w:cs="Calibri"/>
          <w:b/>
        </w:rPr>
        <w:tab/>
      </w:r>
      <w:r w:rsidRPr="00777D26">
        <w:rPr>
          <w:rFonts w:ascii="Calibri" w:hAnsi="Calibri" w:cs="Calibri"/>
          <w:b/>
        </w:rPr>
        <w:t xml:space="preserve"> [Oct. 2009 – Jan. 2011]</w:t>
      </w:r>
    </w:p>
    <w:p w:rsidR="00FF7C94" w:rsidRDefault="00FF7C94" w:rsidP="005A17AA">
      <w:pPr>
        <w:spacing w:line="240" w:lineRule="auto"/>
        <w:contextualSpacing/>
        <w:rPr>
          <w:rFonts w:ascii="Calibri" w:hAnsi="Calibri" w:cs="Calibri"/>
          <w:b/>
        </w:rPr>
      </w:pPr>
    </w:p>
    <w:p w:rsidR="00FF7C94" w:rsidRPr="00A5292F" w:rsidRDefault="00A5292F" w:rsidP="005A17AA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CapitalVia Global Research Limited </w:t>
      </w:r>
      <w:r>
        <w:rPr>
          <w:rFonts w:ascii="Calibri" w:hAnsi="Calibri" w:cs="Calibri"/>
        </w:rPr>
        <w:t>is investment advisory company which provides recommen</w:t>
      </w:r>
      <w:r w:rsidR="002935E1">
        <w:rPr>
          <w:rFonts w:ascii="Calibri" w:hAnsi="Calibri" w:cs="Calibri"/>
        </w:rPr>
        <w:t xml:space="preserve">dations for investment in </w:t>
      </w:r>
      <w:r w:rsidR="00910AD8">
        <w:rPr>
          <w:rFonts w:ascii="Calibri" w:hAnsi="Calibri" w:cs="Calibri"/>
        </w:rPr>
        <w:t xml:space="preserve">Indian </w:t>
      </w:r>
      <w:r w:rsidR="002935E1">
        <w:rPr>
          <w:rFonts w:ascii="Calibri" w:hAnsi="Calibri" w:cs="Calibri"/>
        </w:rPr>
        <w:t>stock</w:t>
      </w:r>
      <w:r w:rsidR="00684D37">
        <w:rPr>
          <w:rFonts w:ascii="Calibri" w:hAnsi="Calibri" w:cs="Calibri"/>
        </w:rPr>
        <w:t xml:space="preserve">(NSE &amp; BSE) </w:t>
      </w:r>
      <w:r>
        <w:rPr>
          <w:rFonts w:ascii="Calibri" w:hAnsi="Calibri" w:cs="Calibri"/>
        </w:rPr>
        <w:t>and commodity markets</w:t>
      </w:r>
      <w:r w:rsidR="00684D37">
        <w:rPr>
          <w:rFonts w:ascii="Calibri" w:hAnsi="Calibri" w:cs="Calibri"/>
        </w:rPr>
        <w:t xml:space="preserve"> (MCX &amp; NCDEX)</w:t>
      </w:r>
      <w:r>
        <w:rPr>
          <w:rFonts w:ascii="Calibri" w:hAnsi="Calibri" w:cs="Calibri"/>
        </w:rPr>
        <w:t>.</w:t>
      </w:r>
    </w:p>
    <w:p w:rsidR="00777D26" w:rsidRDefault="00777D26" w:rsidP="005A17AA">
      <w:pPr>
        <w:spacing w:line="240" w:lineRule="auto"/>
        <w:contextualSpacing/>
        <w:rPr>
          <w:rFonts w:ascii="Calibri" w:hAnsi="Calibri" w:cs="Calibri"/>
          <w:b/>
        </w:rPr>
      </w:pPr>
    </w:p>
    <w:p w:rsidR="00777D26" w:rsidRDefault="005C7EBA" w:rsidP="005A17AA">
      <w:pPr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Responsibilities:</w:t>
      </w:r>
    </w:p>
    <w:p w:rsidR="005C7EBA" w:rsidRPr="00313621" w:rsidRDefault="001D44F2" w:rsidP="0031362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313621">
        <w:rPr>
          <w:rFonts w:ascii="Calibri" w:hAnsi="Calibri" w:cs="Calibri"/>
        </w:rPr>
        <w:t>Website optimization</w:t>
      </w:r>
      <w:r w:rsidR="00176AB6">
        <w:rPr>
          <w:rFonts w:ascii="Calibri" w:hAnsi="Calibri" w:cs="Calibri"/>
        </w:rPr>
        <w:t xml:space="preserve"> for organic search performance improvement</w:t>
      </w:r>
    </w:p>
    <w:p w:rsidR="001D44F2" w:rsidRPr="00313621" w:rsidRDefault="001D44F2" w:rsidP="0031362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313621">
        <w:rPr>
          <w:rFonts w:ascii="Calibri" w:hAnsi="Calibri" w:cs="Calibri"/>
        </w:rPr>
        <w:t xml:space="preserve">Drive traffic </w:t>
      </w:r>
      <w:r w:rsidR="00240549">
        <w:rPr>
          <w:rFonts w:ascii="Calibri" w:hAnsi="Calibri" w:cs="Calibri"/>
        </w:rPr>
        <w:t xml:space="preserve">and leads through </w:t>
      </w:r>
      <w:r w:rsidRPr="00313621">
        <w:rPr>
          <w:rFonts w:ascii="Calibri" w:hAnsi="Calibri" w:cs="Calibri"/>
        </w:rPr>
        <w:t xml:space="preserve">the website </w:t>
      </w:r>
      <w:r w:rsidR="00240549">
        <w:rPr>
          <w:rFonts w:ascii="Calibri" w:hAnsi="Calibri" w:cs="Calibri"/>
        </w:rPr>
        <w:t>following digital marketing best practices</w:t>
      </w:r>
    </w:p>
    <w:p w:rsidR="008810C1" w:rsidRPr="008810C1" w:rsidRDefault="008810C1" w:rsidP="008810C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313621">
        <w:rPr>
          <w:rFonts w:ascii="Calibri" w:hAnsi="Calibri" w:cs="Calibri"/>
        </w:rPr>
        <w:t>Brand Promotion and Awareness</w:t>
      </w:r>
    </w:p>
    <w:p w:rsidR="008810C1" w:rsidRPr="008810C1" w:rsidRDefault="008810C1" w:rsidP="008810C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313621">
        <w:rPr>
          <w:rFonts w:ascii="Calibri" w:hAnsi="Calibri" w:cs="Calibri"/>
        </w:rPr>
        <w:t>Improve user experience and engagement based on analytics insights</w:t>
      </w:r>
    </w:p>
    <w:p w:rsidR="001D44F2" w:rsidRPr="00313621" w:rsidRDefault="009C1A32" w:rsidP="0031362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Performance analysis and feedback on increasing</w:t>
      </w:r>
      <w:r w:rsidR="00B81928">
        <w:rPr>
          <w:rFonts w:ascii="Calibri" w:hAnsi="Calibri" w:cs="Calibri"/>
        </w:rPr>
        <w:t xml:space="preserve"> website</w:t>
      </w:r>
      <w:r w:rsidR="001D44F2" w:rsidRPr="00313621">
        <w:rPr>
          <w:rFonts w:ascii="Calibri" w:hAnsi="Calibri" w:cs="Calibri"/>
        </w:rPr>
        <w:t xml:space="preserve"> conversion rate</w:t>
      </w:r>
    </w:p>
    <w:p w:rsidR="001D44F2" w:rsidRDefault="003C1755" w:rsidP="0031362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313621">
        <w:rPr>
          <w:rFonts w:ascii="Calibri" w:hAnsi="Calibri" w:cs="Calibri"/>
        </w:rPr>
        <w:t>SMS and e-mail Marketing</w:t>
      </w:r>
    </w:p>
    <w:p w:rsidR="00755A5A" w:rsidRDefault="00755A5A" w:rsidP="0031362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PPC advertising</w:t>
      </w:r>
      <w:r w:rsidR="00F04786">
        <w:rPr>
          <w:rFonts w:ascii="Calibri" w:hAnsi="Calibri" w:cs="Calibri"/>
        </w:rPr>
        <w:t xml:space="preserve"> (Google AdW</w:t>
      </w:r>
      <w:r w:rsidR="001B3E3F">
        <w:rPr>
          <w:rFonts w:ascii="Calibri" w:hAnsi="Calibri" w:cs="Calibri"/>
        </w:rPr>
        <w:t>ords)</w:t>
      </w:r>
    </w:p>
    <w:p w:rsidR="00755A5A" w:rsidRPr="00313621" w:rsidRDefault="00755A5A" w:rsidP="0031362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Social media and paid advertising on Facebook</w:t>
      </w:r>
    </w:p>
    <w:p w:rsidR="00EB4438" w:rsidRPr="00643DD9" w:rsidRDefault="00EB4438" w:rsidP="00EB4438">
      <w:pPr>
        <w:spacing w:after="0" w:line="240" w:lineRule="auto"/>
        <w:jc w:val="left"/>
        <w:rPr>
          <w:rFonts w:ascii="Calibri" w:hAnsi="Calibri" w:cs="Calibri"/>
          <w:b/>
        </w:rPr>
      </w:pPr>
      <w:r w:rsidRPr="00643DD9">
        <w:rPr>
          <w:rFonts w:ascii="Calibri" w:hAnsi="Calibri" w:cs="Calibri"/>
          <w:b/>
        </w:rPr>
        <w:t>Achievements and Accomplishments:</w:t>
      </w:r>
    </w:p>
    <w:p w:rsidR="00EB4438" w:rsidRPr="00643DD9" w:rsidRDefault="00EB4438" w:rsidP="00EB4438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180"/>
        <w:jc w:val="left"/>
        <w:rPr>
          <w:rFonts w:ascii="Calibri" w:hAnsi="Calibri" w:cs="Calibri"/>
        </w:rPr>
      </w:pPr>
      <w:r w:rsidRPr="00643DD9">
        <w:rPr>
          <w:rFonts w:ascii="Calibri" w:hAnsi="Calibri" w:cs="Calibri"/>
        </w:rPr>
        <w:t>Awarded “</w:t>
      </w:r>
      <w:r w:rsidRPr="009911B7">
        <w:rPr>
          <w:rFonts w:ascii="Calibri" w:hAnsi="Calibri" w:cs="Calibri"/>
          <w:i/>
        </w:rPr>
        <w:t>Performance Excellence Award</w:t>
      </w:r>
      <w:r w:rsidRPr="00643DD9">
        <w:rPr>
          <w:rFonts w:ascii="Calibri" w:hAnsi="Calibri" w:cs="Calibri"/>
        </w:rPr>
        <w:t xml:space="preserve">” from The CEO of </w:t>
      </w:r>
      <w:r w:rsidR="00257CCE">
        <w:rPr>
          <w:rFonts w:ascii="Calibri" w:hAnsi="Calibri" w:cs="Calibri"/>
        </w:rPr>
        <w:t xml:space="preserve">the </w:t>
      </w:r>
      <w:r w:rsidRPr="00643DD9">
        <w:rPr>
          <w:rFonts w:ascii="Calibri" w:hAnsi="Calibri" w:cs="Calibri"/>
        </w:rPr>
        <w:t xml:space="preserve">company Mr. Rohit Gadia for increasing the conversion rate of the website and </w:t>
      </w:r>
      <w:r w:rsidR="00466300">
        <w:rPr>
          <w:rFonts w:ascii="Calibri" w:hAnsi="Calibri" w:cs="Calibri"/>
        </w:rPr>
        <w:t xml:space="preserve">continuous </w:t>
      </w:r>
      <w:r w:rsidRPr="00643DD9">
        <w:rPr>
          <w:rFonts w:ascii="Calibri" w:hAnsi="Calibri" w:cs="Calibri"/>
        </w:rPr>
        <w:t>outstanding performance as a fresher.</w:t>
      </w:r>
    </w:p>
    <w:p w:rsidR="00EB4438" w:rsidRPr="00643DD9" w:rsidRDefault="00EB4438" w:rsidP="00EB4438">
      <w:pPr>
        <w:pStyle w:val="HTMLPreformatted"/>
        <w:rPr>
          <w:rFonts w:ascii="Calibri" w:hAnsi="Calibri" w:cs="Calibri"/>
          <w:u w:val="single"/>
        </w:rPr>
      </w:pPr>
    </w:p>
    <w:p w:rsidR="00EB4438" w:rsidRPr="00205ACC" w:rsidRDefault="00285886" w:rsidP="00EB4438">
      <w:pPr>
        <w:pStyle w:val="HTMLPreformatted"/>
        <w:rPr>
          <w:rFonts w:ascii="Tahoma" w:hAnsi="Tahoma" w:cs="Tahoma"/>
          <w:sz w:val="16"/>
          <w:szCs w:val="18"/>
          <w:u w:val="single"/>
        </w:rPr>
      </w:pPr>
      <w:r>
        <w:rPr>
          <w:rFonts w:ascii="Tahoma" w:hAnsi="Tahoma" w:cs="Tahoma"/>
          <w:sz w:val="16"/>
          <w:szCs w:val="18"/>
          <w:u w:val="single"/>
        </w:rPr>
        <w:t>Growth Path: Hired</w:t>
      </w:r>
      <w:r w:rsidR="00EB4438" w:rsidRPr="00205ACC">
        <w:rPr>
          <w:rFonts w:ascii="Tahoma" w:hAnsi="Tahoma" w:cs="Tahoma"/>
          <w:sz w:val="16"/>
          <w:szCs w:val="18"/>
          <w:u w:val="single"/>
        </w:rPr>
        <w:t xml:space="preserve"> as e-Marketing executive via college campus recruitment, promoted to Sr. e-Marketing executive position.</w:t>
      </w:r>
    </w:p>
    <w:p w:rsidR="00EB4438" w:rsidRDefault="00EB4438" w:rsidP="00EB4438">
      <w:pPr>
        <w:pStyle w:val="HTMLPreformatted"/>
        <w:rPr>
          <w:rFonts w:ascii="Tahoma" w:hAnsi="Tahoma" w:cs="Tahoma"/>
          <w:sz w:val="16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006BFD" w:rsidTr="00006BFD">
        <w:tc>
          <w:tcPr>
            <w:tcW w:w="9243" w:type="dxa"/>
            <w:shd w:val="clear" w:color="auto" w:fill="BFBFBF" w:themeFill="background1" w:themeFillShade="BF"/>
          </w:tcPr>
          <w:p w:rsidR="00006BFD" w:rsidRDefault="00006BFD" w:rsidP="00006BFD">
            <w:pPr>
              <w:rPr>
                <w:rFonts w:ascii="Tahoma" w:hAnsi="Tahoma" w:cs="Tahoma"/>
                <w:sz w:val="16"/>
                <w:szCs w:val="18"/>
              </w:rPr>
            </w:pPr>
            <w:r w:rsidRPr="00006BFD">
              <w:rPr>
                <w:rFonts w:ascii="Century Gothic" w:hAnsi="Century Gothic" w:cs="Calibri"/>
                <w:b/>
              </w:rPr>
              <w:t>Academic Qualification</w:t>
            </w:r>
          </w:p>
        </w:tc>
      </w:tr>
    </w:tbl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657"/>
        <w:gridCol w:w="1693"/>
        <w:gridCol w:w="1808"/>
        <w:gridCol w:w="4320"/>
        <w:gridCol w:w="765"/>
      </w:tblGrid>
      <w:tr w:rsidR="00C34758" w:rsidRPr="00C34758" w:rsidTr="006918FB">
        <w:trPr>
          <w:trHeight w:hRule="exact" w:val="370"/>
          <w:jc w:val="center"/>
        </w:trPr>
        <w:tc>
          <w:tcPr>
            <w:tcW w:w="355" w:type="pct"/>
            <w:shd w:val="clear" w:color="auto" w:fill="F2F2F2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  <w:b/>
              </w:rPr>
            </w:pPr>
            <w:r w:rsidRPr="00C34758">
              <w:rPr>
                <w:rFonts w:ascii="Calibri" w:hAnsi="Calibri" w:cs="Calibri"/>
                <w:b/>
              </w:rPr>
              <w:t>Year</w:t>
            </w:r>
          </w:p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16" w:type="pct"/>
            <w:shd w:val="clear" w:color="auto" w:fill="F2F2F2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  <w:b/>
              </w:rPr>
            </w:pPr>
            <w:r w:rsidRPr="00C34758">
              <w:rPr>
                <w:rFonts w:ascii="Calibri" w:hAnsi="Calibri" w:cs="Calibri"/>
                <w:b/>
              </w:rPr>
              <w:t>Board/University</w:t>
            </w:r>
          </w:p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78" w:type="pct"/>
            <w:shd w:val="clear" w:color="auto" w:fill="F2F2F2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  <w:b/>
              </w:rPr>
            </w:pPr>
            <w:r w:rsidRPr="00C34758">
              <w:rPr>
                <w:rFonts w:ascii="Calibri" w:hAnsi="Calibri" w:cs="Calibri"/>
                <w:b/>
              </w:rPr>
              <w:t>Degree Awarded</w:t>
            </w:r>
          </w:p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337" w:type="pct"/>
            <w:shd w:val="clear" w:color="auto" w:fill="F2F2F2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  <w:b/>
              </w:rPr>
            </w:pPr>
            <w:r w:rsidRPr="00C34758">
              <w:rPr>
                <w:rFonts w:ascii="Calibri" w:hAnsi="Calibri" w:cs="Calibri"/>
                <w:b/>
              </w:rPr>
              <w:t>School/College</w:t>
            </w:r>
          </w:p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14" w:type="pct"/>
            <w:shd w:val="clear" w:color="auto" w:fill="F2F2F2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  <w:b/>
              </w:rPr>
            </w:pPr>
            <w:r w:rsidRPr="00C34758">
              <w:rPr>
                <w:rFonts w:ascii="Calibri" w:hAnsi="Calibri" w:cs="Calibri"/>
                <w:b/>
              </w:rPr>
              <w:t>%age</w:t>
            </w:r>
          </w:p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C34758" w:rsidRPr="00C34758" w:rsidTr="006918FB">
        <w:trPr>
          <w:trHeight w:val="341"/>
          <w:jc w:val="center"/>
        </w:trPr>
        <w:tc>
          <w:tcPr>
            <w:tcW w:w="355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2010</w:t>
            </w:r>
          </w:p>
        </w:tc>
        <w:tc>
          <w:tcPr>
            <w:tcW w:w="916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DAVV</w:t>
            </w:r>
          </w:p>
        </w:tc>
        <w:tc>
          <w:tcPr>
            <w:tcW w:w="978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MBA(e-Commerce)</w:t>
            </w:r>
          </w:p>
        </w:tc>
        <w:tc>
          <w:tcPr>
            <w:tcW w:w="2337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Institute of Management Studies, Indore</w:t>
            </w:r>
            <w:r w:rsidR="001B0539">
              <w:rPr>
                <w:rFonts w:ascii="Calibri" w:hAnsi="Calibri" w:cs="Calibri"/>
              </w:rPr>
              <w:t>, India</w:t>
            </w:r>
          </w:p>
        </w:tc>
        <w:tc>
          <w:tcPr>
            <w:tcW w:w="414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79</w:t>
            </w:r>
          </w:p>
        </w:tc>
      </w:tr>
      <w:tr w:rsidR="00C34758" w:rsidRPr="00C34758" w:rsidTr="006918FB">
        <w:trPr>
          <w:trHeight w:val="413"/>
          <w:jc w:val="center"/>
        </w:trPr>
        <w:tc>
          <w:tcPr>
            <w:tcW w:w="355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2008</w:t>
            </w:r>
          </w:p>
        </w:tc>
        <w:tc>
          <w:tcPr>
            <w:tcW w:w="916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  <w:b/>
              </w:rPr>
            </w:pPr>
            <w:r w:rsidRPr="00C34758">
              <w:rPr>
                <w:rFonts w:ascii="Calibri" w:hAnsi="Calibri" w:cs="Calibri"/>
              </w:rPr>
              <w:t>DAVV</w:t>
            </w:r>
          </w:p>
        </w:tc>
        <w:tc>
          <w:tcPr>
            <w:tcW w:w="978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BBA(e-Commerce)</w:t>
            </w:r>
          </w:p>
        </w:tc>
        <w:tc>
          <w:tcPr>
            <w:tcW w:w="2337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Institute of Management Studies, Indore</w:t>
            </w:r>
            <w:r w:rsidR="001B0539">
              <w:rPr>
                <w:rFonts w:ascii="Calibri" w:hAnsi="Calibri" w:cs="Calibri"/>
              </w:rPr>
              <w:t>, India</w:t>
            </w:r>
          </w:p>
        </w:tc>
        <w:tc>
          <w:tcPr>
            <w:tcW w:w="414" w:type="pct"/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65.5</w:t>
            </w:r>
          </w:p>
        </w:tc>
      </w:tr>
      <w:tr w:rsidR="00C34758" w:rsidRPr="00C34758" w:rsidTr="00A82331">
        <w:trPr>
          <w:trHeight w:val="584"/>
          <w:jc w:val="center"/>
        </w:trPr>
        <w:tc>
          <w:tcPr>
            <w:tcW w:w="355" w:type="pct"/>
            <w:tcBorders>
              <w:bottom w:val="single" w:sz="4" w:space="0" w:color="BFBFBF"/>
            </w:tcBorders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2005</w:t>
            </w:r>
          </w:p>
        </w:tc>
        <w:tc>
          <w:tcPr>
            <w:tcW w:w="916" w:type="pct"/>
            <w:tcBorders>
              <w:bottom w:val="single" w:sz="4" w:space="0" w:color="BFBFBF"/>
            </w:tcBorders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CBSE</w:t>
            </w:r>
          </w:p>
        </w:tc>
        <w:tc>
          <w:tcPr>
            <w:tcW w:w="978" w:type="pct"/>
            <w:tcBorders>
              <w:bottom w:val="single" w:sz="4" w:space="0" w:color="BFBFBF"/>
            </w:tcBorders>
          </w:tcPr>
          <w:p w:rsid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10 + 2</w:t>
            </w:r>
          </w:p>
          <w:p w:rsidR="00A82331" w:rsidRPr="00C34758" w:rsidRDefault="00A82331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(Math + Science)</w:t>
            </w:r>
          </w:p>
        </w:tc>
        <w:tc>
          <w:tcPr>
            <w:tcW w:w="2337" w:type="pct"/>
            <w:tcBorders>
              <w:bottom w:val="single" w:sz="4" w:space="0" w:color="BFBFBF"/>
            </w:tcBorders>
          </w:tcPr>
          <w:p w:rsidR="00C34758" w:rsidRPr="008405F1" w:rsidRDefault="00C34758" w:rsidP="00C34758">
            <w:pPr>
              <w:spacing w:line="240" w:lineRule="auto"/>
              <w:contextualSpacing/>
              <w:rPr>
                <w:rFonts w:ascii="Calibri" w:hAnsi="Calibri" w:cs="Calibri"/>
                <w:sz w:val="19"/>
                <w:szCs w:val="19"/>
              </w:rPr>
            </w:pPr>
            <w:r w:rsidRPr="008405F1">
              <w:rPr>
                <w:rFonts w:ascii="Calibri" w:hAnsi="Calibri" w:cs="Calibri"/>
                <w:sz w:val="19"/>
                <w:szCs w:val="19"/>
              </w:rPr>
              <w:t>The Aditya Birla Public School, Nagda, Dist. Ujjain, M.P</w:t>
            </w:r>
            <w:r w:rsidR="001B0539">
              <w:rPr>
                <w:rFonts w:ascii="Calibri" w:hAnsi="Calibri" w:cs="Calibri"/>
                <w:sz w:val="19"/>
                <w:szCs w:val="19"/>
              </w:rPr>
              <w:t>, India</w:t>
            </w:r>
          </w:p>
        </w:tc>
        <w:tc>
          <w:tcPr>
            <w:tcW w:w="414" w:type="pct"/>
            <w:tcBorders>
              <w:bottom w:val="single" w:sz="4" w:space="0" w:color="BFBFBF"/>
            </w:tcBorders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68</w:t>
            </w:r>
          </w:p>
        </w:tc>
      </w:tr>
      <w:tr w:rsidR="00C34758" w:rsidRPr="00C34758" w:rsidTr="00A82331">
        <w:trPr>
          <w:trHeight w:val="288"/>
          <w:jc w:val="center"/>
        </w:trPr>
        <w:tc>
          <w:tcPr>
            <w:tcW w:w="355" w:type="pct"/>
            <w:tcBorders>
              <w:bottom w:val="single" w:sz="4" w:space="0" w:color="auto"/>
            </w:tcBorders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2003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CBSE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10</w:t>
            </w:r>
          </w:p>
        </w:tc>
        <w:tc>
          <w:tcPr>
            <w:tcW w:w="2337" w:type="pct"/>
            <w:tcBorders>
              <w:bottom w:val="single" w:sz="4" w:space="0" w:color="auto"/>
            </w:tcBorders>
          </w:tcPr>
          <w:p w:rsidR="00C34758" w:rsidRPr="008405F1" w:rsidRDefault="00C34758" w:rsidP="00C34758">
            <w:pPr>
              <w:spacing w:line="240" w:lineRule="auto"/>
              <w:contextualSpacing/>
              <w:rPr>
                <w:rFonts w:ascii="Calibri" w:hAnsi="Calibri" w:cs="Calibri"/>
                <w:sz w:val="19"/>
                <w:szCs w:val="19"/>
              </w:rPr>
            </w:pPr>
            <w:r w:rsidRPr="008405F1">
              <w:rPr>
                <w:rFonts w:ascii="Calibri" w:hAnsi="Calibri" w:cs="Calibri"/>
                <w:sz w:val="19"/>
                <w:szCs w:val="19"/>
              </w:rPr>
              <w:t>The Aditya Birla Public School, Nagda, Dist. Ujjain, M.P</w:t>
            </w:r>
            <w:r w:rsidR="001B0539">
              <w:rPr>
                <w:rFonts w:ascii="Calibri" w:hAnsi="Calibri" w:cs="Calibri"/>
                <w:sz w:val="19"/>
                <w:szCs w:val="19"/>
              </w:rPr>
              <w:t>, India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C34758" w:rsidRPr="00C34758" w:rsidRDefault="00C34758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  <w:r w:rsidRPr="00C34758">
              <w:rPr>
                <w:rFonts w:ascii="Calibri" w:hAnsi="Calibri" w:cs="Calibri"/>
              </w:rPr>
              <w:t>75</w:t>
            </w:r>
          </w:p>
        </w:tc>
      </w:tr>
      <w:tr w:rsidR="00E028F9" w:rsidRPr="00C34758" w:rsidTr="00A82331">
        <w:trPr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8F9" w:rsidRPr="00C34758" w:rsidRDefault="00E028F9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8F9" w:rsidRPr="00C34758" w:rsidRDefault="00E028F9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8F9" w:rsidRPr="00C34758" w:rsidRDefault="00E028F9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8F9" w:rsidRPr="008405F1" w:rsidRDefault="00E028F9" w:rsidP="00C34758">
            <w:pPr>
              <w:spacing w:line="240" w:lineRule="auto"/>
              <w:contextualSpacing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8F9" w:rsidRPr="00C34758" w:rsidRDefault="00E028F9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A82331" w:rsidRPr="00C34758" w:rsidTr="00A82331">
        <w:trPr>
          <w:trHeight w:val="288"/>
          <w:jc w:val="center"/>
        </w:trPr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331" w:rsidRPr="00C34758" w:rsidRDefault="00A82331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331" w:rsidRPr="00C34758" w:rsidRDefault="00A82331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331" w:rsidRPr="00C34758" w:rsidRDefault="00A82331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331" w:rsidRPr="008405F1" w:rsidRDefault="00A82331" w:rsidP="00C34758">
            <w:pPr>
              <w:spacing w:line="240" w:lineRule="auto"/>
              <w:contextualSpacing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331" w:rsidRPr="00C34758" w:rsidRDefault="00A82331" w:rsidP="00C34758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</w:tr>
    </w:tbl>
    <w:p w:rsidR="006866D0" w:rsidRPr="006866D0" w:rsidRDefault="006866D0" w:rsidP="006866D0">
      <w:pPr>
        <w:spacing w:line="240" w:lineRule="auto"/>
        <w:contextualSpacing/>
        <w:rPr>
          <w:rFonts w:ascii="Calibri" w:hAnsi="Calibri" w:cs="Calibri"/>
        </w:rPr>
      </w:pPr>
    </w:p>
    <w:p w:rsidR="00016F4D" w:rsidRDefault="006866D0" w:rsidP="006866D0">
      <w:pPr>
        <w:spacing w:line="240" w:lineRule="auto"/>
        <w:contextualSpacing/>
        <w:rPr>
          <w:rFonts w:ascii="Calibri" w:hAnsi="Calibri" w:cs="Calibri"/>
        </w:rPr>
      </w:pPr>
      <w:r w:rsidRPr="00777CC6">
        <w:rPr>
          <w:rFonts w:ascii="Calibri" w:hAnsi="Calibri" w:cs="Calibri"/>
          <w:b/>
        </w:rPr>
        <w:t>Key skills:</w:t>
      </w:r>
      <w:r w:rsidRPr="006866D0">
        <w:rPr>
          <w:rFonts w:ascii="Calibri" w:hAnsi="Calibri" w:cs="Calibri"/>
        </w:rPr>
        <w:t xml:space="preserve">  Search Engine Optimization, </w:t>
      </w:r>
      <w:r w:rsidR="00542E48">
        <w:rPr>
          <w:rFonts w:ascii="Calibri" w:hAnsi="Calibri" w:cs="Calibri"/>
        </w:rPr>
        <w:t>Pay-P</w:t>
      </w:r>
      <w:r w:rsidR="00542E48" w:rsidRPr="006866D0">
        <w:rPr>
          <w:rFonts w:ascii="Calibri" w:hAnsi="Calibri" w:cs="Calibri"/>
        </w:rPr>
        <w:t>er</w:t>
      </w:r>
      <w:r w:rsidR="00542E48">
        <w:rPr>
          <w:rFonts w:ascii="Calibri" w:hAnsi="Calibri" w:cs="Calibri"/>
        </w:rPr>
        <w:t>-</w:t>
      </w:r>
      <w:r w:rsidR="00542E48" w:rsidRPr="006866D0">
        <w:rPr>
          <w:rFonts w:ascii="Calibri" w:hAnsi="Calibri" w:cs="Calibri"/>
        </w:rPr>
        <w:t>Click Advertising</w:t>
      </w:r>
      <w:r w:rsidR="00542E48">
        <w:rPr>
          <w:rFonts w:ascii="Calibri" w:hAnsi="Calibri" w:cs="Calibri"/>
        </w:rPr>
        <w:t xml:space="preserve">, </w:t>
      </w:r>
      <w:r w:rsidRPr="006866D0">
        <w:rPr>
          <w:rFonts w:ascii="Calibri" w:hAnsi="Calibri" w:cs="Calibri"/>
        </w:rPr>
        <w:t xml:space="preserve">Web Analytics, </w:t>
      </w:r>
      <w:r w:rsidR="00042636">
        <w:rPr>
          <w:rFonts w:ascii="Calibri" w:hAnsi="Calibri" w:cs="Calibri"/>
        </w:rPr>
        <w:t xml:space="preserve">Social Media Marketing, </w:t>
      </w:r>
      <w:r w:rsidR="00542E48">
        <w:rPr>
          <w:rFonts w:ascii="Calibri" w:hAnsi="Calibri" w:cs="Calibri"/>
        </w:rPr>
        <w:t xml:space="preserve">Display Advertising, </w:t>
      </w:r>
      <w:r w:rsidR="00676E14">
        <w:rPr>
          <w:rFonts w:ascii="Calibri" w:hAnsi="Calibri" w:cs="Calibri"/>
        </w:rPr>
        <w:t>Communication Capabilities/Client Relationships, Industry &amp;</w:t>
      </w:r>
      <w:r w:rsidR="008E04B1">
        <w:rPr>
          <w:rFonts w:ascii="Calibri" w:hAnsi="Calibri" w:cs="Calibri"/>
        </w:rPr>
        <w:t xml:space="preserve"> Competitiv</w:t>
      </w:r>
      <w:r w:rsidR="00B12E7F">
        <w:rPr>
          <w:rFonts w:ascii="Calibri" w:hAnsi="Calibri" w:cs="Calibri"/>
        </w:rPr>
        <w:t>e Analysis, Website Planning &amp; D</w:t>
      </w:r>
      <w:r w:rsidR="00676E14">
        <w:rPr>
          <w:rFonts w:ascii="Calibri" w:hAnsi="Calibri" w:cs="Calibri"/>
        </w:rPr>
        <w:t>esign</w:t>
      </w:r>
      <w:r w:rsidR="00B12E7F">
        <w:rPr>
          <w:rFonts w:ascii="Calibri" w:hAnsi="Calibri" w:cs="Calibri"/>
        </w:rPr>
        <w:t>ing</w:t>
      </w:r>
      <w:r w:rsidR="00676E14">
        <w:rPr>
          <w:rFonts w:ascii="Calibri" w:hAnsi="Calibri" w:cs="Calibri"/>
        </w:rPr>
        <w:t xml:space="preserve"> and Project Management</w:t>
      </w:r>
      <w:r w:rsidRPr="006866D0">
        <w:rPr>
          <w:rFonts w:ascii="Calibri" w:hAnsi="Calibri" w:cs="Calibri"/>
        </w:rPr>
        <w:t>.</w:t>
      </w:r>
    </w:p>
    <w:p w:rsidR="00D02625" w:rsidRDefault="00D02625" w:rsidP="006866D0">
      <w:pPr>
        <w:spacing w:line="240" w:lineRule="auto"/>
        <w:contextualSpacing/>
        <w:rPr>
          <w:rFonts w:ascii="Calibri" w:hAnsi="Calibri" w:cs="Calibri"/>
        </w:rPr>
      </w:pPr>
    </w:p>
    <w:p w:rsidR="00D02625" w:rsidRDefault="00654C4B" w:rsidP="006866D0">
      <w:pPr>
        <w:spacing w:line="240" w:lineRule="auto"/>
        <w:contextualSpacing/>
        <w:rPr>
          <w:rFonts w:ascii="Calibri" w:hAnsi="Calibri" w:cs="Calibri"/>
        </w:rPr>
      </w:pPr>
      <w:r w:rsidRPr="00654C4B">
        <w:rPr>
          <w:rFonts w:ascii="Calibri" w:hAnsi="Calibri" w:cs="Calibri"/>
        </w:rPr>
        <w:t>I hereby declare that all the information given by me is true to best of my knowledge.</w:t>
      </w:r>
    </w:p>
    <w:p w:rsidR="00767EA2" w:rsidRDefault="00767EA2" w:rsidP="006866D0">
      <w:pPr>
        <w:spacing w:line="240" w:lineRule="auto"/>
        <w:contextualSpacing/>
        <w:rPr>
          <w:rFonts w:ascii="Calibri" w:hAnsi="Calibri" w:cs="Calibri"/>
        </w:rPr>
      </w:pPr>
    </w:p>
    <w:p w:rsidR="00531C35" w:rsidRDefault="00531C35" w:rsidP="006866D0">
      <w:pPr>
        <w:spacing w:line="240" w:lineRule="auto"/>
        <w:contextualSpacing/>
        <w:rPr>
          <w:rFonts w:ascii="Calibri" w:hAnsi="Calibri" w:cs="Calibri"/>
        </w:rPr>
      </w:pPr>
    </w:p>
    <w:p w:rsidR="00531C35" w:rsidRDefault="00D02625" w:rsidP="006866D0">
      <w:pPr>
        <w:spacing w:line="240" w:lineRule="auto"/>
        <w:contextualSpacing/>
        <w:rPr>
          <w:rFonts w:ascii="Calibri" w:hAnsi="Calibri" w:cs="Calibri"/>
          <w:b/>
        </w:rPr>
      </w:pPr>
      <w:r w:rsidRPr="00D02625">
        <w:rPr>
          <w:rFonts w:ascii="Calibri" w:hAnsi="Calibri" w:cs="Calibri"/>
          <w:b/>
        </w:rPr>
        <w:t>Date:</w:t>
      </w:r>
    </w:p>
    <w:p w:rsidR="00531C35" w:rsidRDefault="00531C35" w:rsidP="006866D0">
      <w:pPr>
        <w:spacing w:line="240" w:lineRule="auto"/>
        <w:contextualSpacing/>
        <w:rPr>
          <w:rFonts w:ascii="Calibri" w:hAnsi="Calibri" w:cs="Calibri"/>
          <w:b/>
        </w:rPr>
      </w:pPr>
    </w:p>
    <w:p w:rsidR="0087150F" w:rsidRDefault="0087150F" w:rsidP="006866D0">
      <w:pPr>
        <w:spacing w:line="240" w:lineRule="auto"/>
        <w:contextualSpacing/>
        <w:rPr>
          <w:rFonts w:ascii="Calibri" w:hAnsi="Calibri" w:cs="Calibri"/>
          <w:b/>
        </w:rPr>
      </w:pPr>
    </w:p>
    <w:p w:rsidR="00CF5597" w:rsidRDefault="00D02625" w:rsidP="006866D0">
      <w:pPr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sectPr w:rsidR="00CF5597" w:rsidSect="00C26E43">
      <w:pgSz w:w="11907" w:h="16839" w:code="9"/>
      <w:pgMar w:top="1080" w:right="1440" w:bottom="90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92" w:rsidRDefault="00477292" w:rsidP="008405F1">
      <w:pPr>
        <w:spacing w:after="0" w:line="240" w:lineRule="auto"/>
      </w:pPr>
      <w:r>
        <w:separator/>
      </w:r>
    </w:p>
  </w:endnote>
  <w:endnote w:type="continuationSeparator" w:id="1">
    <w:p w:rsidR="00477292" w:rsidRDefault="00477292" w:rsidP="008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92" w:rsidRDefault="00477292" w:rsidP="008405F1">
      <w:pPr>
        <w:spacing w:after="0" w:line="240" w:lineRule="auto"/>
      </w:pPr>
      <w:r>
        <w:separator/>
      </w:r>
    </w:p>
  </w:footnote>
  <w:footnote w:type="continuationSeparator" w:id="1">
    <w:p w:rsidR="00477292" w:rsidRDefault="00477292" w:rsidP="0084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F4"/>
    <w:multiLevelType w:val="hybridMultilevel"/>
    <w:tmpl w:val="3DE28B52"/>
    <w:lvl w:ilvl="0" w:tplc="A044C8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638"/>
    <w:multiLevelType w:val="hybridMultilevel"/>
    <w:tmpl w:val="1CCA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06D4"/>
    <w:multiLevelType w:val="hybridMultilevel"/>
    <w:tmpl w:val="5E06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A5883"/>
    <w:multiLevelType w:val="hybridMultilevel"/>
    <w:tmpl w:val="A45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10165"/>
    <w:multiLevelType w:val="hybridMultilevel"/>
    <w:tmpl w:val="710C5B76"/>
    <w:lvl w:ilvl="0" w:tplc="A044C8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04CF9"/>
    <w:multiLevelType w:val="hybridMultilevel"/>
    <w:tmpl w:val="4836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17C10"/>
    <w:multiLevelType w:val="hybridMultilevel"/>
    <w:tmpl w:val="77F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854B8"/>
    <w:multiLevelType w:val="hybridMultilevel"/>
    <w:tmpl w:val="D7F2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560"/>
    <w:rsid w:val="00006BFD"/>
    <w:rsid w:val="000073EB"/>
    <w:rsid w:val="00012AF8"/>
    <w:rsid w:val="00016F4D"/>
    <w:rsid w:val="00021FAE"/>
    <w:rsid w:val="00022F1B"/>
    <w:rsid w:val="0002713A"/>
    <w:rsid w:val="00031E54"/>
    <w:rsid w:val="000321FA"/>
    <w:rsid w:val="000353D9"/>
    <w:rsid w:val="00042636"/>
    <w:rsid w:val="00055383"/>
    <w:rsid w:val="000635D9"/>
    <w:rsid w:val="00063CD9"/>
    <w:rsid w:val="00073AF0"/>
    <w:rsid w:val="00077D01"/>
    <w:rsid w:val="00081588"/>
    <w:rsid w:val="0008369D"/>
    <w:rsid w:val="0008614A"/>
    <w:rsid w:val="00091F8A"/>
    <w:rsid w:val="000A0AAD"/>
    <w:rsid w:val="000A2E38"/>
    <w:rsid w:val="000B3563"/>
    <w:rsid w:val="000C7835"/>
    <w:rsid w:val="000E4AF3"/>
    <w:rsid w:val="00101934"/>
    <w:rsid w:val="00103EEE"/>
    <w:rsid w:val="00105B19"/>
    <w:rsid w:val="00112C60"/>
    <w:rsid w:val="00133B80"/>
    <w:rsid w:val="0013438D"/>
    <w:rsid w:val="00135373"/>
    <w:rsid w:val="001538D1"/>
    <w:rsid w:val="0017175B"/>
    <w:rsid w:val="00176AB6"/>
    <w:rsid w:val="00184B3A"/>
    <w:rsid w:val="00185763"/>
    <w:rsid w:val="001A37B8"/>
    <w:rsid w:val="001A4503"/>
    <w:rsid w:val="001A5312"/>
    <w:rsid w:val="001B0539"/>
    <w:rsid w:val="001B3315"/>
    <w:rsid w:val="001B3E3F"/>
    <w:rsid w:val="001C25B9"/>
    <w:rsid w:val="001D39DE"/>
    <w:rsid w:val="001D44F2"/>
    <w:rsid w:val="001D7188"/>
    <w:rsid w:val="001E6894"/>
    <w:rsid w:val="001E6ECD"/>
    <w:rsid w:val="001E791A"/>
    <w:rsid w:val="001F237B"/>
    <w:rsid w:val="00205ACC"/>
    <w:rsid w:val="0020621E"/>
    <w:rsid w:val="002141E4"/>
    <w:rsid w:val="002220EE"/>
    <w:rsid w:val="002329A8"/>
    <w:rsid w:val="0023665B"/>
    <w:rsid w:val="00236EBB"/>
    <w:rsid w:val="00240549"/>
    <w:rsid w:val="00244045"/>
    <w:rsid w:val="00254F03"/>
    <w:rsid w:val="00257CCE"/>
    <w:rsid w:val="0027164F"/>
    <w:rsid w:val="0027289A"/>
    <w:rsid w:val="002739DD"/>
    <w:rsid w:val="00282DF3"/>
    <w:rsid w:val="00282EB5"/>
    <w:rsid w:val="00285886"/>
    <w:rsid w:val="002935E1"/>
    <w:rsid w:val="002A0E43"/>
    <w:rsid w:val="002E3076"/>
    <w:rsid w:val="002E517B"/>
    <w:rsid w:val="002F024B"/>
    <w:rsid w:val="002F0320"/>
    <w:rsid w:val="002F3A42"/>
    <w:rsid w:val="00301C89"/>
    <w:rsid w:val="00301CAE"/>
    <w:rsid w:val="00302CC6"/>
    <w:rsid w:val="003057B2"/>
    <w:rsid w:val="00310EAD"/>
    <w:rsid w:val="00313621"/>
    <w:rsid w:val="003178B6"/>
    <w:rsid w:val="00331D64"/>
    <w:rsid w:val="00333F5B"/>
    <w:rsid w:val="0033682D"/>
    <w:rsid w:val="00355BD8"/>
    <w:rsid w:val="00357708"/>
    <w:rsid w:val="003667C8"/>
    <w:rsid w:val="00377C74"/>
    <w:rsid w:val="003A15D6"/>
    <w:rsid w:val="003C1755"/>
    <w:rsid w:val="003C6F2F"/>
    <w:rsid w:val="003D0230"/>
    <w:rsid w:val="003E2256"/>
    <w:rsid w:val="003E268C"/>
    <w:rsid w:val="003E31BA"/>
    <w:rsid w:val="0040060B"/>
    <w:rsid w:val="00406E9F"/>
    <w:rsid w:val="00422361"/>
    <w:rsid w:val="00431BDC"/>
    <w:rsid w:val="004363FE"/>
    <w:rsid w:val="004423C6"/>
    <w:rsid w:val="00442CE7"/>
    <w:rsid w:val="00460CE4"/>
    <w:rsid w:val="00466300"/>
    <w:rsid w:val="00477292"/>
    <w:rsid w:val="00477CAF"/>
    <w:rsid w:val="004B5A61"/>
    <w:rsid w:val="004B681B"/>
    <w:rsid w:val="004D03C7"/>
    <w:rsid w:val="004D792D"/>
    <w:rsid w:val="004F67BA"/>
    <w:rsid w:val="00502921"/>
    <w:rsid w:val="00504560"/>
    <w:rsid w:val="00505967"/>
    <w:rsid w:val="005130A0"/>
    <w:rsid w:val="00523FD9"/>
    <w:rsid w:val="00527874"/>
    <w:rsid w:val="00531C35"/>
    <w:rsid w:val="00536E7C"/>
    <w:rsid w:val="00542E48"/>
    <w:rsid w:val="00554F2D"/>
    <w:rsid w:val="005727A8"/>
    <w:rsid w:val="00575217"/>
    <w:rsid w:val="005930B0"/>
    <w:rsid w:val="005A17AA"/>
    <w:rsid w:val="005A46A8"/>
    <w:rsid w:val="005B2008"/>
    <w:rsid w:val="005C4173"/>
    <w:rsid w:val="005C7051"/>
    <w:rsid w:val="005C7EBA"/>
    <w:rsid w:val="005D532D"/>
    <w:rsid w:val="005F4F90"/>
    <w:rsid w:val="00604109"/>
    <w:rsid w:val="00607463"/>
    <w:rsid w:val="00632234"/>
    <w:rsid w:val="006408C6"/>
    <w:rsid w:val="0064166C"/>
    <w:rsid w:val="00642430"/>
    <w:rsid w:val="00642DAF"/>
    <w:rsid w:val="00643DD9"/>
    <w:rsid w:val="0065018B"/>
    <w:rsid w:val="00654C4B"/>
    <w:rsid w:val="00676E14"/>
    <w:rsid w:val="006779D3"/>
    <w:rsid w:val="00683BAC"/>
    <w:rsid w:val="00684D37"/>
    <w:rsid w:val="006866D0"/>
    <w:rsid w:val="006917C2"/>
    <w:rsid w:val="006918FB"/>
    <w:rsid w:val="0069619A"/>
    <w:rsid w:val="006B7891"/>
    <w:rsid w:val="006C1E63"/>
    <w:rsid w:val="006C38F0"/>
    <w:rsid w:val="006F4B59"/>
    <w:rsid w:val="00714293"/>
    <w:rsid w:val="00720FB8"/>
    <w:rsid w:val="0072194B"/>
    <w:rsid w:val="007355A2"/>
    <w:rsid w:val="00747A3E"/>
    <w:rsid w:val="00755A5A"/>
    <w:rsid w:val="00763B97"/>
    <w:rsid w:val="00767EA2"/>
    <w:rsid w:val="00774FF6"/>
    <w:rsid w:val="00777CC6"/>
    <w:rsid w:val="00777D26"/>
    <w:rsid w:val="007862CF"/>
    <w:rsid w:val="00787500"/>
    <w:rsid w:val="0079219A"/>
    <w:rsid w:val="0079244B"/>
    <w:rsid w:val="00795C90"/>
    <w:rsid w:val="00795FC8"/>
    <w:rsid w:val="007A0DA6"/>
    <w:rsid w:val="007B7EB4"/>
    <w:rsid w:val="007E5760"/>
    <w:rsid w:val="007F6ABD"/>
    <w:rsid w:val="00813B64"/>
    <w:rsid w:val="00815693"/>
    <w:rsid w:val="00817CBE"/>
    <w:rsid w:val="008204A0"/>
    <w:rsid w:val="00820B83"/>
    <w:rsid w:val="00830BD9"/>
    <w:rsid w:val="00833E47"/>
    <w:rsid w:val="008373E3"/>
    <w:rsid w:val="008405F1"/>
    <w:rsid w:val="0084374B"/>
    <w:rsid w:val="00846475"/>
    <w:rsid w:val="00852561"/>
    <w:rsid w:val="00853950"/>
    <w:rsid w:val="00855204"/>
    <w:rsid w:val="00862B4F"/>
    <w:rsid w:val="0087051B"/>
    <w:rsid w:val="0087150F"/>
    <w:rsid w:val="008715AF"/>
    <w:rsid w:val="008779AA"/>
    <w:rsid w:val="00877A7A"/>
    <w:rsid w:val="008810C1"/>
    <w:rsid w:val="00892594"/>
    <w:rsid w:val="008A6559"/>
    <w:rsid w:val="008C0F9A"/>
    <w:rsid w:val="008D0BD7"/>
    <w:rsid w:val="008D2D16"/>
    <w:rsid w:val="008E04B1"/>
    <w:rsid w:val="008E50FE"/>
    <w:rsid w:val="008E7A5B"/>
    <w:rsid w:val="009001EC"/>
    <w:rsid w:val="0090468D"/>
    <w:rsid w:val="00910AD8"/>
    <w:rsid w:val="00923154"/>
    <w:rsid w:val="0095231F"/>
    <w:rsid w:val="00962C55"/>
    <w:rsid w:val="0096305D"/>
    <w:rsid w:val="0096368F"/>
    <w:rsid w:val="00967B7C"/>
    <w:rsid w:val="00975646"/>
    <w:rsid w:val="009765D9"/>
    <w:rsid w:val="009867B5"/>
    <w:rsid w:val="009911B7"/>
    <w:rsid w:val="00992DA6"/>
    <w:rsid w:val="00993570"/>
    <w:rsid w:val="00995406"/>
    <w:rsid w:val="009A43B2"/>
    <w:rsid w:val="009B50D1"/>
    <w:rsid w:val="009C1A32"/>
    <w:rsid w:val="009C59D8"/>
    <w:rsid w:val="009D08C0"/>
    <w:rsid w:val="009D3597"/>
    <w:rsid w:val="009D7B57"/>
    <w:rsid w:val="009E2DD9"/>
    <w:rsid w:val="009F4BE9"/>
    <w:rsid w:val="009F7AAB"/>
    <w:rsid w:val="00A00A9F"/>
    <w:rsid w:val="00A0338E"/>
    <w:rsid w:val="00A2366E"/>
    <w:rsid w:val="00A268F5"/>
    <w:rsid w:val="00A2694A"/>
    <w:rsid w:val="00A33A41"/>
    <w:rsid w:val="00A5021B"/>
    <w:rsid w:val="00A5292F"/>
    <w:rsid w:val="00A6074E"/>
    <w:rsid w:val="00A638C4"/>
    <w:rsid w:val="00A66D7C"/>
    <w:rsid w:val="00A8144C"/>
    <w:rsid w:val="00A82331"/>
    <w:rsid w:val="00A83FA0"/>
    <w:rsid w:val="00A90345"/>
    <w:rsid w:val="00AB23D6"/>
    <w:rsid w:val="00AC0D46"/>
    <w:rsid w:val="00AC3677"/>
    <w:rsid w:val="00AC6BE2"/>
    <w:rsid w:val="00AD4075"/>
    <w:rsid w:val="00AD4AF4"/>
    <w:rsid w:val="00AD5226"/>
    <w:rsid w:val="00AE68CF"/>
    <w:rsid w:val="00AF18BE"/>
    <w:rsid w:val="00B010A5"/>
    <w:rsid w:val="00B05956"/>
    <w:rsid w:val="00B12E7F"/>
    <w:rsid w:val="00B26176"/>
    <w:rsid w:val="00B27248"/>
    <w:rsid w:val="00B27992"/>
    <w:rsid w:val="00B369B2"/>
    <w:rsid w:val="00B45425"/>
    <w:rsid w:val="00B47335"/>
    <w:rsid w:val="00B473B5"/>
    <w:rsid w:val="00B62688"/>
    <w:rsid w:val="00B72ADC"/>
    <w:rsid w:val="00B72FDF"/>
    <w:rsid w:val="00B81928"/>
    <w:rsid w:val="00B97695"/>
    <w:rsid w:val="00B97EA5"/>
    <w:rsid w:val="00BA6F91"/>
    <w:rsid w:val="00BC3730"/>
    <w:rsid w:val="00BD095E"/>
    <w:rsid w:val="00BD1F1C"/>
    <w:rsid w:val="00BD27A9"/>
    <w:rsid w:val="00BE66BB"/>
    <w:rsid w:val="00C26850"/>
    <w:rsid w:val="00C26E43"/>
    <w:rsid w:val="00C30CCB"/>
    <w:rsid w:val="00C31AD4"/>
    <w:rsid w:val="00C34758"/>
    <w:rsid w:val="00C36756"/>
    <w:rsid w:val="00C4664A"/>
    <w:rsid w:val="00C52C8E"/>
    <w:rsid w:val="00C6791C"/>
    <w:rsid w:val="00C75C02"/>
    <w:rsid w:val="00C77FC5"/>
    <w:rsid w:val="00C87AB8"/>
    <w:rsid w:val="00CA6D4E"/>
    <w:rsid w:val="00CB6C5F"/>
    <w:rsid w:val="00CC6A1B"/>
    <w:rsid w:val="00CD008A"/>
    <w:rsid w:val="00CE15B9"/>
    <w:rsid w:val="00CE4E69"/>
    <w:rsid w:val="00CE4EE7"/>
    <w:rsid w:val="00CE6078"/>
    <w:rsid w:val="00CF5597"/>
    <w:rsid w:val="00D02625"/>
    <w:rsid w:val="00D0347B"/>
    <w:rsid w:val="00D03EE0"/>
    <w:rsid w:val="00D062F1"/>
    <w:rsid w:val="00D14A98"/>
    <w:rsid w:val="00D23CCA"/>
    <w:rsid w:val="00D30E57"/>
    <w:rsid w:val="00D32D5F"/>
    <w:rsid w:val="00D35246"/>
    <w:rsid w:val="00D44106"/>
    <w:rsid w:val="00D47432"/>
    <w:rsid w:val="00D53F00"/>
    <w:rsid w:val="00D54C29"/>
    <w:rsid w:val="00D57D17"/>
    <w:rsid w:val="00D62AB1"/>
    <w:rsid w:val="00D71B71"/>
    <w:rsid w:val="00D918F7"/>
    <w:rsid w:val="00DA689B"/>
    <w:rsid w:val="00DC35BB"/>
    <w:rsid w:val="00DE5886"/>
    <w:rsid w:val="00E028F9"/>
    <w:rsid w:val="00E02EDB"/>
    <w:rsid w:val="00E0505A"/>
    <w:rsid w:val="00E07EA7"/>
    <w:rsid w:val="00E103FA"/>
    <w:rsid w:val="00E13EFB"/>
    <w:rsid w:val="00E32C18"/>
    <w:rsid w:val="00E359CF"/>
    <w:rsid w:val="00E457B2"/>
    <w:rsid w:val="00E45B55"/>
    <w:rsid w:val="00E615C8"/>
    <w:rsid w:val="00E749AC"/>
    <w:rsid w:val="00E76072"/>
    <w:rsid w:val="00E76EFF"/>
    <w:rsid w:val="00E95874"/>
    <w:rsid w:val="00EA098C"/>
    <w:rsid w:val="00EB13CB"/>
    <w:rsid w:val="00EB4438"/>
    <w:rsid w:val="00EC0B3C"/>
    <w:rsid w:val="00EC5E4E"/>
    <w:rsid w:val="00EC7C01"/>
    <w:rsid w:val="00ED1EDB"/>
    <w:rsid w:val="00EE3AFF"/>
    <w:rsid w:val="00EE4C26"/>
    <w:rsid w:val="00EF1585"/>
    <w:rsid w:val="00EF399D"/>
    <w:rsid w:val="00F01DEE"/>
    <w:rsid w:val="00F04786"/>
    <w:rsid w:val="00F209E8"/>
    <w:rsid w:val="00F227F7"/>
    <w:rsid w:val="00F53D10"/>
    <w:rsid w:val="00F61339"/>
    <w:rsid w:val="00F85A5E"/>
    <w:rsid w:val="00F97E85"/>
    <w:rsid w:val="00FA52F1"/>
    <w:rsid w:val="00FB30C3"/>
    <w:rsid w:val="00FC4667"/>
    <w:rsid w:val="00FD5DC9"/>
    <w:rsid w:val="00FE024F"/>
    <w:rsid w:val="00FE15AC"/>
    <w:rsid w:val="00FE1AC2"/>
    <w:rsid w:val="00FE7588"/>
    <w:rsid w:val="00FF6279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AB"/>
  </w:style>
  <w:style w:type="paragraph" w:styleId="Heading1">
    <w:name w:val="heading 1"/>
    <w:basedOn w:val="Normal"/>
    <w:next w:val="Normal"/>
    <w:link w:val="Heading1Char"/>
    <w:uiPriority w:val="9"/>
    <w:qFormat/>
    <w:rsid w:val="009F7AA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AA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AA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AA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AA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AA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AA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AA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AA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5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4AF4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5A17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F7AA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AA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AA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AA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AA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AA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AA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AA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AA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AA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AA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7AA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AA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7AA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7AAB"/>
    <w:rPr>
      <w:b/>
      <w:color w:val="C0504D" w:themeColor="accent2"/>
    </w:rPr>
  </w:style>
  <w:style w:type="character" w:styleId="Emphasis">
    <w:name w:val="Emphasis"/>
    <w:uiPriority w:val="20"/>
    <w:qFormat/>
    <w:rsid w:val="009F7AA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7A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7AAB"/>
  </w:style>
  <w:style w:type="paragraph" w:styleId="ListParagraph">
    <w:name w:val="List Paragraph"/>
    <w:basedOn w:val="Normal"/>
    <w:uiPriority w:val="34"/>
    <w:qFormat/>
    <w:rsid w:val="009F7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A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7AA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AA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AA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7AAB"/>
    <w:rPr>
      <w:i/>
    </w:rPr>
  </w:style>
  <w:style w:type="character" w:styleId="IntenseEmphasis">
    <w:name w:val="Intense Emphasis"/>
    <w:uiPriority w:val="21"/>
    <w:qFormat/>
    <w:rsid w:val="009F7AA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7AAB"/>
    <w:rPr>
      <w:b/>
    </w:rPr>
  </w:style>
  <w:style w:type="character" w:styleId="IntenseReference">
    <w:name w:val="Intense Reference"/>
    <w:uiPriority w:val="32"/>
    <w:qFormat/>
    <w:rsid w:val="009F7AA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7AA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AAB"/>
    <w:pPr>
      <w:outlineLvl w:val="9"/>
    </w:pPr>
  </w:style>
  <w:style w:type="paragraph" w:styleId="HTMLPreformatted">
    <w:name w:val="HTML Preformatted"/>
    <w:basedOn w:val="Normal"/>
    <w:link w:val="HTMLPreformattedChar"/>
    <w:rsid w:val="00313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313621"/>
    <w:rPr>
      <w:rFonts w:ascii="Courier New" w:eastAsia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4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5F1"/>
  </w:style>
  <w:style w:type="paragraph" w:styleId="Footer">
    <w:name w:val="footer"/>
    <w:basedOn w:val="Normal"/>
    <w:link w:val="FooterChar"/>
    <w:uiPriority w:val="99"/>
    <w:semiHidden/>
    <w:unhideWhenUsed/>
    <w:rsid w:val="0084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AB"/>
  </w:style>
  <w:style w:type="paragraph" w:styleId="Heading1">
    <w:name w:val="heading 1"/>
    <w:basedOn w:val="Normal"/>
    <w:next w:val="Normal"/>
    <w:link w:val="Heading1Char"/>
    <w:uiPriority w:val="9"/>
    <w:qFormat/>
    <w:rsid w:val="009F7AA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AA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AA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AA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AA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AA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AA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AA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AA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5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4AF4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5A17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F7AA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AA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AA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AA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AA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AA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AA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AA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AA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AA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AA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7AA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AA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7AA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7AAB"/>
    <w:rPr>
      <w:b/>
      <w:color w:val="C0504D" w:themeColor="accent2"/>
    </w:rPr>
  </w:style>
  <w:style w:type="character" w:styleId="Emphasis">
    <w:name w:val="Emphasis"/>
    <w:uiPriority w:val="20"/>
    <w:qFormat/>
    <w:rsid w:val="009F7AA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7A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7AAB"/>
  </w:style>
  <w:style w:type="paragraph" w:styleId="ListParagraph">
    <w:name w:val="List Paragraph"/>
    <w:basedOn w:val="Normal"/>
    <w:uiPriority w:val="34"/>
    <w:qFormat/>
    <w:rsid w:val="009F7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A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7AA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AA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AA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7AAB"/>
    <w:rPr>
      <w:i/>
    </w:rPr>
  </w:style>
  <w:style w:type="character" w:styleId="IntenseEmphasis">
    <w:name w:val="Intense Emphasis"/>
    <w:uiPriority w:val="21"/>
    <w:qFormat/>
    <w:rsid w:val="009F7AA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7AAB"/>
    <w:rPr>
      <w:b/>
    </w:rPr>
  </w:style>
  <w:style w:type="character" w:styleId="IntenseReference">
    <w:name w:val="Intense Reference"/>
    <w:uiPriority w:val="32"/>
    <w:qFormat/>
    <w:rsid w:val="009F7AA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7AA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AAB"/>
    <w:pPr>
      <w:outlineLvl w:val="9"/>
    </w:pPr>
  </w:style>
  <w:style w:type="paragraph" w:styleId="HTMLPreformatted">
    <w:name w:val="HTML Preformatted"/>
    <w:basedOn w:val="Normal"/>
    <w:link w:val="HTMLPreformattedChar"/>
    <w:rsid w:val="00313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313621"/>
    <w:rPr>
      <w:rFonts w:ascii="Courier New" w:eastAsia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4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5F1"/>
  </w:style>
  <w:style w:type="paragraph" w:styleId="Footer">
    <w:name w:val="footer"/>
    <w:basedOn w:val="Normal"/>
    <w:link w:val="FooterChar"/>
    <w:uiPriority w:val="99"/>
    <w:semiHidden/>
    <w:unhideWhenUsed/>
    <w:rsid w:val="0084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itya.361358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3C530-C318-4C7D-99A2-BA3F4615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Todawal</dc:creator>
  <cp:keywords>Digital Marketing;PPC;Search Engine Optimization;SEO;Resume;Display Advertising;e-Mail Marketing;Paid Search;Paid Social;Social Media;Display Advertising;Facebook;Instagram;Online Marketing;Internet Marketing;Marketing;Digital;Advertising</cp:keywords>
  <cp:lastModifiedBy>hrdesk2</cp:lastModifiedBy>
  <cp:revision>4</cp:revision>
  <dcterms:created xsi:type="dcterms:W3CDTF">2017-03-28T11:26:00Z</dcterms:created>
  <dcterms:modified xsi:type="dcterms:W3CDTF">2017-05-30T09:33:00Z</dcterms:modified>
</cp:coreProperties>
</file>