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10080"/>
      </w:tblGrid>
      <w:tr w:rsidR="001851A9" w:rsidRPr="00934C4D" w:rsidTr="00CD03A7">
        <w:trPr>
          <w:trHeight w:val="256"/>
          <w:jc w:val="center"/>
        </w:trPr>
        <w:tc>
          <w:tcPr>
            <w:tcW w:w="10080" w:type="dxa"/>
          </w:tcPr>
          <w:p w:rsidR="001851A9" w:rsidRPr="00934C4D" w:rsidRDefault="002D2D3E" w:rsidP="007B0EEA">
            <w:pPr>
              <w:pStyle w:val="SectionTitle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5157470</wp:posOffset>
                  </wp:positionH>
                  <wp:positionV relativeFrom="paragraph">
                    <wp:posOffset>-1121368</wp:posOffset>
                  </wp:positionV>
                  <wp:extent cx="1045028" cy="1204863"/>
                  <wp:effectExtent l="0" t="0" r="0" b="0"/>
                  <wp:wrapNone/>
                  <wp:docPr id="1" name="Picture 1" descr="E:\Travelling Documents\Personal\Imran\New Passport\mY pI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Travelling Documents\Personal\Imran\New Passport\mY pIC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28" cy="120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2D3E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481961"/>
                <w:placeholder>
                  <w:docPart w:val="DFC847467F30449D99FCED299DEAD8CC"/>
                </w:placeholder>
              </w:sdtPr>
              <w:sdtEndPr/>
              <w:sdtContent>
                <w:r w:rsidR="00CA7F8A" w:rsidRPr="00CA7F8A">
                  <w:rPr>
                    <w:rFonts w:ascii="Century Gothic" w:hAnsi="Century Gothic"/>
                    <w:color w:val="000099"/>
                  </w:rPr>
                  <w:t>P</w:t>
                </w:r>
                <w:r w:rsidR="007B0EEA">
                  <w:rPr>
                    <w:rFonts w:ascii="Century Gothic" w:hAnsi="Century Gothic"/>
                    <w:color w:val="000099"/>
                  </w:rPr>
                  <w:t xml:space="preserve">rofessional </w:t>
                </w:r>
                <w:r w:rsidR="00254B77">
                  <w:rPr>
                    <w:rFonts w:ascii="Century Gothic" w:hAnsi="Century Gothic"/>
                    <w:color w:val="000099"/>
                  </w:rPr>
                  <w:t>Summary</w:t>
                </w:r>
              </w:sdtContent>
            </w:sdt>
          </w:p>
        </w:tc>
      </w:tr>
      <w:tr w:rsidR="001851A9" w:rsidRPr="00934C4D" w:rsidTr="00CD03A7">
        <w:trPr>
          <w:trHeight w:val="257"/>
          <w:jc w:val="center"/>
        </w:trPr>
        <w:tc>
          <w:tcPr>
            <w:tcW w:w="10080" w:type="dxa"/>
          </w:tcPr>
          <w:sdt>
            <w:sdtPr>
              <w:rPr>
                <w:rFonts w:ascii="Century Gothic" w:hAnsi="Century Gothic"/>
                <w:color w:val="0D0D0D" w:themeColor="text1" w:themeTint="F2"/>
              </w:rPr>
              <w:id w:val="1482153"/>
              <w:placeholder>
                <w:docPart w:val="3658897F9C0C4CE1AD99CF020919C2B5"/>
              </w:placeholder>
            </w:sdtPr>
            <w:sdtEndPr/>
            <w:sdtContent>
              <w:p w:rsidR="00B837C3" w:rsidRDefault="00B837C3" w:rsidP="00B837C3">
                <w:pPr>
                  <w:pBdr>
                    <w:left w:val="single" w:sz="48" w:space="5" w:color="F4FAFD"/>
                  </w:pBdr>
                  <w:shd w:val="clear" w:color="auto" w:fill="FFFFFF"/>
                  <w:rPr>
                    <w:rFonts w:ascii="Century Gothic" w:hAnsi="Century Gothic"/>
                    <w:color w:val="0D0D0D" w:themeColor="text1" w:themeTint="F2"/>
                  </w:rPr>
                </w:pPr>
              </w:p>
              <w:p w:rsidR="00254B77" w:rsidRPr="00D47B7C" w:rsidRDefault="00CA7F8A" w:rsidP="00D47B7C">
                <w:pPr>
                  <w:ind w:left="360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</w:t>
                </w:r>
                <w:r w:rsidR="00254B77" w:rsidRPr="00254B77">
                  <w:rPr>
                    <w:sz w:val="24"/>
                    <w:szCs w:val="24"/>
                  </w:rPr>
                  <w:t xml:space="preserve">olutions orientated Procurement specialist who can formulate and drive a consistent approach towards all sourcing, purchasing and tendering activities, so as to ensure value for money is </w:t>
                </w:r>
                <w:r w:rsidRPr="00254B77">
                  <w:rPr>
                    <w:sz w:val="24"/>
                    <w:szCs w:val="24"/>
                  </w:rPr>
                  <w:t>maximized</w:t>
                </w:r>
                <w:r w:rsidR="00254B77" w:rsidRPr="00254B77">
                  <w:rPr>
                    <w:sz w:val="24"/>
                    <w:szCs w:val="24"/>
                  </w:rPr>
                  <w:t xml:space="preserve"> and cost savings generated</w:t>
                </w:r>
              </w:p>
              <w:p w:rsidR="001851A9" w:rsidRPr="00934C4D" w:rsidRDefault="00C55FBC" w:rsidP="00592D9A">
                <w:pPr>
                  <w:pStyle w:val="Sectiondetails"/>
                  <w:shd w:val="clear" w:color="auto" w:fill="FFFFFF" w:themeFill="background1"/>
                  <w:rPr>
                    <w:rFonts w:ascii="Century Gothic" w:hAnsi="Century Gothic"/>
                  </w:rPr>
                </w:pPr>
              </w:p>
            </w:sdtContent>
          </w:sdt>
          <w:p w:rsidR="00B837C3" w:rsidRDefault="00B837C3" w:rsidP="00604B61">
            <w:pPr>
              <w:pStyle w:val="Sectiondetails"/>
              <w:rPr>
                <w:rFonts w:ascii="Century Gothic" w:hAnsi="Century Gothic"/>
                <w:b/>
                <w:sz w:val="26"/>
              </w:rPr>
            </w:pPr>
          </w:p>
          <w:p w:rsidR="00E356B6" w:rsidRDefault="00E356B6" w:rsidP="00604B61">
            <w:pPr>
              <w:pStyle w:val="Sectiondetails"/>
              <w:rPr>
                <w:rFonts w:ascii="Century Gothic" w:hAnsi="Century Gothic"/>
                <w:b/>
                <w:color w:val="000099"/>
                <w:sz w:val="26"/>
              </w:rPr>
            </w:pPr>
          </w:p>
          <w:p w:rsidR="00FE15F4" w:rsidRPr="007A47CA" w:rsidRDefault="00FE15F4" w:rsidP="00604B61">
            <w:pPr>
              <w:pStyle w:val="Sectiondetails"/>
              <w:rPr>
                <w:rFonts w:ascii="Century Gothic" w:hAnsi="Century Gothic"/>
                <w:b/>
                <w:color w:val="000099"/>
                <w:sz w:val="26"/>
              </w:rPr>
            </w:pPr>
            <w:r w:rsidRPr="007A47CA">
              <w:rPr>
                <w:rFonts w:ascii="Century Gothic" w:hAnsi="Century Gothic"/>
                <w:b/>
                <w:color w:val="000099"/>
                <w:sz w:val="26"/>
              </w:rPr>
              <w:t>PERSONAL DETAILS</w:t>
            </w:r>
          </w:p>
          <w:p w:rsidR="007F47D9" w:rsidRPr="00B0380A" w:rsidRDefault="00433305" w:rsidP="00EC5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9162"/>
              </w:tabs>
              <w:spacing w:before="120"/>
              <w:jc w:val="both"/>
              <w:rPr>
                <w:rFonts w:ascii="Century Gothic" w:eastAsia="Calibri" w:hAnsi="Century Gothic" w:cs="Arial"/>
                <w:bCs/>
                <w:color w:val="0D0D0D"/>
              </w:rPr>
            </w:pPr>
            <w:r w:rsidRPr="00B0380A">
              <w:rPr>
                <w:rFonts w:ascii="Century Gothic" w:eastAsia="Calibri" w:hAnsi="Century Gothic" w:cs="Arial"/>
                <w:b/>
                <w:color w:val="0D0D0D"/>
              </w:rPr>
              <w:t>Date of Birth</w:t>
            </w:r>
            <w:r w:rsidR="007F47D9" w:rsidRPr="00B0380A">
              <w:rPr>
                <w:rFonts w:ascii="Century Gothic" w:eastAsia="Calibri" w:hAnsi="Century Gothic" w:cs="Arial"/>
                <w:b/>
                <w:color w:val="0D0D0D"/>
              </w:rPr>
              <w:tab/>
            </w:r>
            <w:r w:rsidR="00D47B7C" w:rsidRPr="00B0380A">
              <w:rPr>
                <w:rFonts w:ascii="Century Gothic" w:eastAsia="Calibri" w:hAnsi="Century Gothic" w:cs="Arial"/>
                <w:b/>
                <w:color w:val="0D0D0D"/>
              </w:rPr>
              <w:t xml:space="preserve">           </w:t>
            </w:r>
            <w:r w:rsidR="007F47D9" w:rsidRPr="00B0380A">
              <w:rPr>
                <w:rFonts w:ascii="Century Gothic" w:eastAsia="Calibri" w:hAnsi="Century Gothic" w:cs="Arial"/>
                <w:b/>
                <w:color w:val="0D0D0D"/>
              </w:rPr>
              <w:t>:</w:t>
            </w:r>
            <w:r w:rsidR="007F47D9" w:rsidRPr="00B0380A">
              <w:rPr>
                <w:rFonts w:ascii="Century Gothic" w:eastAsia="Calibri" w:hAnsi="Century Gothic" w:cs="Arial"/>
                <w:b/>
                <w:color w:val="0D0D0D"/>
              </w:rPr>
              <w:tab/>
            </w:r>
            <w:r w:rsidR="00971D47" w:rsidRPr="00B0380A">
              <w:rPr>
                <w:rFonts w:ascii="Century Gothic" w:eastAsia="Calibri" w:hAnsi="Century Gothic" w:cs="Arial"/>
                <w:bCs/>
                <w:color w:val="0D0D0D"/>
              </w:rPr>
              <w:t xml:space="preserve">3rd Oct 1985 </w:t>
            </w:r>
            <w:r w:rsidR="00EC5CEB">
              <w:rPr>
                <w:rFonts w:ascii="Century Gothic" w:eastAsia="Calibri" w:hAnsi="Century Gothic" w:cs="Arial"/>
                <w:bCs/>
                <w:color w:val="0D0D0D"/>
              </w:rPr>
              <w:tab/>
            </w:r>
            <w:r w:rsidR="00EC5CEB">
              <w:rPr>
                <w:rFonts w:ascii="Century Gothic" w:eastAsia="Calibri" w:hAnsi="Century Gothic" w:cs="Arial"/>
                <w:bCs/>
                <w:color w:val="0D0D0D"/>
              </w:rPr>
              <w:tab/>
            </w:r>
          </w:p>
          <w:p w:rsidR="007F47D9" w:rsidRPr="00B0380A" w:rsidRDefault="00B0380A" w:rsidP="007F47D9">
            <w:pPr>
              <w:jc w:val="both"/>
              <w:rPr>
                <w:rFonts w:ascii="Century Gothic" w:eastAsia="Calibri" w:hAnsi="Century Gothic" w:cs="Arial"/>
                <w:bCs/>
                <w:color w:val="0D0D0D"/>
              </w:rPr>
            </w:pPr>
            <w:r>
              <w:rPr>
                <w:rFonts w:ascii="Century Gothic" w:eastAsia="Calibri" w:hAnsi="Century Gothic" w:cs="Arial"/>
                <w:b/>
                <w:color w:val="0D0D0D"/>
              </w:rPr>
              <w:t>Nationality</w:t>
            </w:r>
            <w:r>
              <w:rPr>
                <w:rFonts w:ascii="Century Gothic" w:eastAsia="Calibri" w:hAnsi="Century Gothic" w:cs="Arial"/>
                <w:b/>
                <w:color w:val="0D0D0D"/>
              </w:rPr>
              <w:tab/>
              <w:t xml:space="preserve">           </w:t>
            </w:r>
            <w:r w:rsidR="007F47D9" w:rsidRPr="00B0380A">
              <w:rPr>
                <w:rFonts w:ascii="Century Gothic" w:eastAsia="Calibri" w:hAnsi="Century Gothic" w:cs="Arial"/>
                <w:b/>
                <w:color w:val="0D0D0D"/>
              </w:rPr>
              <w:t>:</w:t>
            </w:r>
            <w:r w:rsidR="007F47D9" w:rsidRPr="00B0380A">
              <w:rPr>
                <w:rFonts w:ascii="Century Gothic" w:eastAsia="Calibri" w:hAnsi="Century Gothic" w:cs="Arial"/>
                <w:b/>
                <w:color w:val="0D0D0D"/>
              </w:rPr>
              <w:tab/>
            </w:r>
            <w:r w:rsidR="007F47D9" w:rsidRPr="00B0380A">
              <w:rPr>
                <w:rFonts w:ascii="Century Gothic" w:eastAsia="Calibri" w:hAnsi="Century Gothic" w:cs="Arial"/>
                <w:bCs/>
                <w:color w:val="0D0D0D"/>
              </w:rPr>
              <w:t>Pakistani</w:t>
            </w:r>
          </w:p>
          <w:p w:rsidR="00B06C6D" w:rsidRDefault="00433305" w:rsidP="00B441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10008"/>
              </w:tabs>
              <w:jc w:val="both"/>
              <w:rPr>
                <w:rFonts w:ascii="Century Gothic" w:eastAsia="Calibri" w:hAnsi="Century Gothic" w:cs="Arial"/>
                <w:bCs/>
                <w:color w:val="0D0D0D"/>
              </w:rPr>
            </w:pPr>
            <w:r w:rsidRPr="00B0380A">
              <w:rPr>
                <w:rFonts w:ascii="Century Gothic" w:eastAsia="Calibri" w:hAnsi="Century Gothic" w:cs="Arial"/>
                <w:b/>
                <w:color w:val="0D0D0D"/>
              </w:rPr>
              <w:t>Marital Status</w:t>
            </w:r>
            <w:r w:rsidR="007F47D9" w:rsidRPr="00B0380A">
              <w:rPr>
                <w:rFonts w:ascii="Century Gothic" w:eastAsia="Calibri" w:hAnsi="Century Gothic" w:cs="Arial"/>
                <w:b/>
                <w:color w:val="0D0D0D"/>
              </w:rPr>
              <w:tab/>
            </w:r>
            <w:r w:rsidR="00B0380A">
              <w:rPr>
                <w:rFonts w:ascii="Century Gothic" w:eastAsia="Calibri" w:hAnsi="Century Gothic" w:cs="Arial"/>
                <w:b/>
                <w:color w:val="0D0D0D"/>
              </w:rPr>
              <w:t xml:space="preserve">           </w:t>
            </w:r>
            <w:r w:rsidR="007F47D9" w:rsidRPr="00B0380A">
              <w:rPr>
                <w:rFonts w:ascii="Century Gothic" w:eastAsia="Calibri" w:hAnsi="Century Gothic" w:cs="Arial"/>
                <w:b/>
                <w:color w:val="0D0D0D"/>
              </w:rPr>
              <w:t>:</w:t>
            </w:r>
            <w:r w:rsidR="007F47D9" w:rsidRPr="00B0380A">
              <w:rPr>
                <w:rFonts w:ascii="Century Gothic" w:eastAsia="Calibri" w:hAnsi="Century Gothic" w:cs="Arial"/>
                <w:b/>
                <w:color w:val="0D0D0D"/>
              </w:rPr>
              <w:tab/>
            </w:r>
            <w:r w:rsidRPr="00B0380A">
              <w:rPr>
                <w:rFonts w:ascii="Century Gothic" w:eastAsia="Calibri" w:hAnsi="Century Gothic" w:cs="Arial"/>
                <w:bCs/>
                <w:color w:val="0D0D0D"/>
              </w:rPr>
              <w:t>Married</w:t>
            </w:r>
          </w:p>
          <w:p w:rsidR="007F47D9" w:rsidRPr="00934C4D" w:rsidRDefault="00B06C6D" w:rsidP="00B06C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10008"/>
              </w:tabs>
              <w:jc w:val="both"/>
              <w:rPr>
                <w:rFonts w:ascii="Century Gothic" w:eastAsia="Calibri" w:hAnsi="Century Gothic" w:cs="Arial"/>
                <w:b/>
                <w:color w:val="0D0D0D"/>
                <w:sz w:val="26"/>
              </w:rPr>
            </w:pPr>
            <w:r w:rsidRPr="00B06C6D">
              <w:rPr>
                <w:rFonts w:ascii="Century Gothic" w:eastAsia="Calibri" w:hAnsi="Century Gothic" w:cs="Arial"/>
                <w:b/>
                <w:color w:val="0D0D0D"/>
              </w:rPr>
              <w:t xml:space="preserve">Languages  </w:t>
            </w:r>
            <w:r w:rsidR="00B441AA" w:rsidRPr="00B06C6D">
              <w:rPr>
                <w:rFonts w:ascii="Century Gothic" w:eastAsia="Calibri" w:hAnsi="Century Gothic" w:cs="Arial"/>
                <w:b/>
                <w:color w:val="0D0D0D"/>
              </w:rPr>
              <w:tab/>
            </w:r>
            <w:r>
              <w:rPr>
                <w:rFonts w:ascii="Century Gothic" w:eastAsia="Calibri" w:hAnsi="Century Gothic" w:cs="Arial"/>
                <w:bCs/>
                <w:color w:val="0D0D0D"/>
                <w:sz w:val="26"/>
              </w:rPr>
              <w:t xml:space="preserve">          :         </w:t>
            </w:r>
            <w:r w:rsidRPr="00B06C6D">
              <w:rPr>
                <w:rFonts w:ascii="Century Gothic" w:eastAsia="Calibri" w:hAnsi="Century Gothic" w:cs="Arial"/>
                <w:bCs/>
                <w:color w:val="0D0D0D"/>
              </w:rPr>
              <w:t>Arabic , English , Urdu</w:t>
            </w:r>
            <w:r>
              <w:rPr>
                <w:rFonts w:ascii="Century Gothic" w:eastAsia="Calibri" w:hAnsi="Century Gothic" w:cs="Arial"/>
                <w:bCs/>
                <w:color w:val="0D0D0D"/>
                <w:sz w:val="26"/>
              </w:rPr>
              <w:t xml:space="preserve"> </w:t>
            </w:r>
          </w:p>
          <w:p w:rsidR="007B070E" w:rsidRDefault="007B070E" w:rsidP="007B07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13"/>
              </w:tabs>
              <w:jc w:val="both"/>
              <w:rPr>
                <w:rFonts w:ascii="Century Gothic" w:hAnsi="Century Gothic"/>
                <w:bCs/>
                <w:color w:val="0D0D0D" w:themeColor="text1" w:themeTint="F2"/>
                <w:sz w:val="26"/>
              </w:rPr>
            </w:pPr>
          </w:p>
          <w:p w:rsidR="00FE15F4" w:rsidRPr="00934C4D" w:rsidRDefault="00E61F0F" w:rsidP="007B07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1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  <w:color w:val="0D0D0D" w:themeColor="text1" w:themeTint="F2"/>
                <w:sz w:val="26"/>
              </w:rPr>
              <w:tab/>
            </w:r>
          </w:p>
        </w:tc>
      </w:tr>
      <w:tr w:rsidR="00E02FDA" w:rsidRPr="00934C4D" w:rsidTr="00CD03A7">
        <w:trPr>
          <w:trHeight w:val="227"/>
          <w:jc w:val="center"/>
        </w:trPr>
        <w:sdt>
          <w:sdtPr>
            <w:rPr>
              <w:rFonts w:ascii="Century Gothic" w:hAnsi="Century Gothic"/>
            </w:rPr>
            <w:id w:val="3057604"/>
            <w:placeholder>
              <w:docPart w:val="EC738CA8BBAB46DA8228811CBD57F08D"/>
            </w:placeholder>
          </w:sdtPr>
          <w:sdtEndPr/>
          <w:sdtContent>
            <w:tc>
              <w:tcPr>
                <w:tcW w:w="10080" w:type="dxa"/>
              </w:tcPr>
              <w:p w:rsidR="00E02FDA" w:rsidRPr="00934C4D" w:rsidRDefault="007B070E" w:rsidP="00777A4E">
                <w:pPr>
                  <w:pStyle w:val="SectionTitle"/>
                  <w:rPr>
                    <w:rFonts w:ascii="Century Gothic" w:hAnsi="Century Gothic"/>
                  </w:rPr>
                </w:pPr>
                <w:r w:rsidRPr="00EA278E">
                  <w:rPr>
                    <w:rFonts w:ascii="Century Gothic" w:hAnsi="Century Gothic"/>
                    <w:color w:val="000099"/>
                    <w:u w:val="single"/>
                  </w:rPr>
                  <w:t>EMPLOYMENT HIST</w:t>
                </w:r>
                <w:r w:rsidR="00777A4E" w:rsidRPr="00EA278E">
                  <w:rPr>
                    <w:rFonts w:ascii="Century Gothic" w:hAnsi="Century Gothic"/>
                    <w:color w:val="000099"/>
                    <w:u w:val="single"/>
                  </w:rPr>
                  <w:t>OR</w:t>
                </w:r>
                <w:r w:rsidRPr="00EA278E">
                  <w:rPr>
                    <w:rFonts w:ascii="Century Gothic" w:hAnsi="Century Gothic"/>
                    <w:color w:val="000099"/>
                    <w:u w:val="single"/>
                  </w:rPr>
                  <w:t>Y</w:t>
                </w:r>
              </w:p>
            </w:tc>
          </w:sdtContent>
        </w:sdt>
      </w:tr>
      <w:tr w:rsidR="00E02FDA" w:rsidRPr="00934C4D" w:rsidTr="00CD03A7">
        <w:trPr>
          <w:trHeight w:val="227"/>
          <w:jc w:val="center"/>
        </w:trPr>
        <w:tc>
          <w:tcPr>
            <w:tcW w:w="10080" w:type="dxa"/>
          </w:tcPr>
          <w:p w:rsidR="007B070E" w:rsidRPr="00AF6171" w:rsidRDefault="007B070E" w:rsidP="00AF6171">
            <w:pPr>
              <w:jc w:val="both"/>
              <w:rPr>
                <w:sz w:val="24"/>
                <w:szCs w:val="24"/>
              </w:rPr>
            </w:pPr>
          </w:p>
          <w:p w:rsidR="00EA7FF5" w:rsidRPr="00AF6171" w:rsidRDefault="00B705AA" w:rsidP="0061697A">
            <w:pPr>
              <w:pStyle w:val="Sectiondetails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Logistics and Procurement</w:t>
            </w:r>
            <w:r w:rsidR="0064384D">
              <w:rPr>
                <w:rFonts w:ascii="Century Gothic" w:hAnsi="Century Gothic"/>
                <w:b/>
                <w:sz w:val="26"/>
                <w:szCs w:val="26"/>
              </w:rPr>
              <w:t xml:space="preserve"> Specialist </w:t>
            </w:r>
          </w:p>
          <w:p w:rsidR="003E4803" w:rsidRPr="00AF6171" w:rsidRDefault="003E4803" w:rsidP="00AF6171">
            <w:pPr>
              <w:pStyle w:val="Sectiondetails"/>
              <w:rPr>
                <w:rFonts w:ascii="Century Gothic" w:hAnsi="Century Gothic"/>
                <w:b/>
                <w:sz w:val="26"/>
                <w:szCs w:val="26"/>
              </w:rPr>
            </w:pPr>
            <w:r w:rsidRPr="00AF6171">
              <w:rPr>
                <w:rFonts w:ascii="Century Gothic" w:hAnsi="Century Gothic"/>
                <w:b/>
                <w:sz w:val="26"/>
                <w:szCs w:val="26"/>
              </w:rPr>
              <w:t>Hitun Co for Food Import</w:t>
            </w:r>
            <w:r w:rsidR="00D1335B">
              <w:rPr>
                <w:rFonts w:ascii="Century Gothic" w:hAnsi="Century Gothic"/>
                <w:b/>
                <w:sz w:val="26"/>
                <w:szCs w:val="26"/>
              </w:rPr>
              <w:t xml:space="preserve"> – Tripoli , LIBYA </w:t>
            </w:r>
          </w:p>
          <w:p w:rsidR="003E4803" w:rsidRPr="00AF6171" w:rsidRDefault="0064384D" w:rsidP="00AF6171">
            <w:pPr>
              <w:pStyle w:val="Sectiondetails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Oct 2015  - March 2017</w:t>
            </w:r>
            <w:r w:rsidR="003E4803" w:rsidRPr="00AF6171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  <w:p w:rsidR="00E356B6" w:rsidRDefault="00E356B6" w:rsidP="00AF6171">
            <w:pPr>
              <w:pStyle w:val="Sectiondetails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AF6171" w:rsidRPr="00AF6171" w:rsidRDefault="003E4803" w:rsidP="00E356B6">
            <w:pPr>
              <w:pStyle w:val="Sectiondetails"/>
              <w:rPr>
                <w:rFonts w:ascii="Century Gothic" w:hAnsi="Century Gothic"/>
                <w:b/>
                <w:sz w:val="26"/>
                <w:szCs w:val="26"/>
              </w:rPr>
            </w:pPr>
            <w:r w:rsidRPr="00AF6171">
              <w:rPr>
                <w:rFonts w:ascii="Century Gothic" w:hAnsi="Century Gothic"/>
                <w:b/>
                <w:sz w:val="26"/>
                <w:szCs w:val="26"/>
              </w:rPr>
              <w:t>Selected Accomplis</w:t>
            </w:r>
            <w:r w:rsidR="00E356B6">
              <w:rPr>
                <w:rFonts w:ascii="Century Gothic" w:hAnsi="Century Gothic"/>
                <w:b/>
                <w:sz w:val="26"/>
                <w:szCs w:val="26"/>
              </w:rPr>
              <w:t>h</w:t>
            </w:r>
            <w:r w:rsidRPr="00AF6171">
              <w:rPr>
                <w:rFonts w:ascii="Century Gothic" w:hAnsi="Century Gothic"/>
                <w:b/>
                <w:sz w:val="26"/>
                <w:szCs w:val="26"/>
              </w:rPr>
              <w:t>ments</w:t>
            </w:r>
          </w:p>
          <w:p w:rsidR="00AF6171" w:rsidRDefault="00AF6171" w:rsidP="00AF6171">
            <w:pPr>
              <w:ind w:left="374"/>
              <w:jc w:val="both"/>
              <w:rPr>
                <w:sz w:val="24"/>
                <w:szCs w:val="24"/>
              </w:rPr>
            </w:pPr>
          </w:p>
          <w:p w:rsidR="008A4112" w:rsidRPr="00AF6171" w:rsidRDefault="008A4112" w:rsidP="00AF6171">
            <w:pPr>
              <w:ind w:left="374"/>
              <w:jc w:val="both"/>
              <w:rPr>
                <w:sz w:val="24"/>
                <w:szCs w:val="24"/>
              </w:rPr>
            </w:pPr>
          </w:p>
          <w:p w:rsidR="003E4803" w:rsidRDefault="00CA409F" w:rsidP="00EA278E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CA409F">
              <w:rPr>
                <w:sz w:val="24"/>
                <w:szCs w:val="24"/>
              </w:rPr>
              <w:t>Processed Customs Entries, i.e. classify invoice as required, file entry, and respond to inspection requests</w:t>
            </w:r>
          </w:p>
          <w:p w:rsidR="00CA409F" w:rsidRDefault="00CA409F" w:rsidP="00EA278E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CA409F">
              <w:rPr>
                <w:sz w:val="24"/>
                <w:szCs w:val="24"/>
              </w:rPr>
              <w:t>Review documents for accuracy as prescribed by the standard operating procedures</w:t>
            </w:r>
          </w:p>
          <w:p w:rsidR="00CA409F" w:rsidRDefault="00CA409F" w:rsidP="00EA278E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CA409F">
              <w:rPr>
                <w:sz w:val="24"/>
                <w:szCs w:val="24"/>
              </w:rPr>
              <w:t>Requested  Air freight quotes and compare responses, and execute movement</w:t>
            </w:r>
          </w:p>
          <w:p w:rsidR="00CA409F" w:rsidRDefault="006267A7" w:rsidP="00EA278E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A409F" w:rsidRPr="00CA409F">
              <w:rPr>
                <w:sz w:val="24"/>
                <w:szCs w:val="24"/>
              </w:rPr>
              <w:t>egotiated  and maintained shipping contracts with Freight Forwarding Companies</w:t>
            </w:r>
          </w:p>
          <w:p w:rsidR="00B705AA" w:rsidRDefault="00C715D9" w:rsidP="00EA278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B705AA">
              <w:rPr>
                <w:sz w:val="24"/>
                <w:szCs w:val="24"/>
              </w:rPr>
              <w:t>Maintained shipping</w:t>
            </w:r>
            <w:r w:rsidR="00B705AA" w:rsidRPr="00B705AA">
              <w:rPr>
                <w:sz w:val="24"/>
                <w:szCs w:val="24"/>
              </w:rPr>
              <w:t xml:space="preserve"> records/ filing.</w:t>
            </w:r>
          </w:p>
          <w:p w:rsidR="00EA278E" w:rsidRPr="00EA278E" w:rsidRDefault="00EA278E" w:rsidP="00EA278E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EA278E">
              <w:rPr>
                <w:sz w:val="24"/>
                <w:szCs w:val="24"/>
              </w:rPr>
              <w:t>Analyzed inventory levels and placed purchase orders based upon lead time and product demand.</w:t>
            </w:r>
          </w:p>
          <w:p w:rsidR="00C715D9" w:rsidRDefault="00CA409F" w:rsidP="00EA278E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CA409F">
              <w:rPr>
                <w:sz w:val="24"/>
                <w:szCs w:val="24"/>
              </w:rPr>
              <w:t>Preparin</w:t>
            </w:r>
            <w:r w:rsidR="00C715D9">
              <w:rPr>
                <w:sz w:val="24"/>
                <w:szCs w:val="24"/>
              </w:rPr>
              <w:t>g Order Sheets for All Products,</w:t>
            </w:r>
          </w:p>
          <w:p w:rsidR="00CA409F" w:rsidRDefault="00CA409F" w:rsidP="00EA278E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CA409F">
              <w:rPr>
                <w:sz w:val="24"/>
                <w:szCs w:val="24"/>
              </w:rPr>
              <w:t xml:space="preserve"> Finalize purchase details of orders and deliveries ,Establishing terms, pricing, quality requirements, delivery</w:t>
            </w:r>
          </w:p>
          <w:p w:rsidR="00CA409F" w:rsidRDefault="00CA409F" w:rsidP="00EA278E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CA409F">
              <w:rPr>
                <w:sz w:val="24"/>
                <w:szCs w:val="24"/>
              </w:rPr>
              <w:t xml:space="preserve">Communicated and worked with shipping, receiving, and </w:t>
            </w:r>
            <w:r w:rsidR="00B705AA" w:rsidRPr="00CA409F">
              <w:rPr>
                <w:sz w:val="24"/>
                <w:szCs w:val="24"/>
              </w:rPr>
              <w:t>accounting departments</w:t>
            </w:r>
            <w:r w:rsidRPr="00CA409F">
              <w:rPr>
                <w:sz w:val="24"/>
                <w:szCs w:val="24"/>
              </w:rPr>
              <w:t>, extensive contact and handled confidential documents.</w:t>
            </w:r>
          </w:p>
          <w:p w:rsidR="006267A7" w:rsidRDefault="00CA409F" w:rsidP="00EA278E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CA7F8A">
              <w:rPr>
                <w:sz w:val="24"/>
                <w:szCs w:val="24"/>
              </w:rPr>
              <w:t>Kept track of quality, quantity, stock levels, delivery times, transport costs and efficiency</w:t>
            </w:r>
          </w:p>
          <w:p w:rsidR="00C715D9" w:rsidRDefault="00C715D9" w:rsidP="00EA278E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Performed  other duties  as assigned by the company</w:t>
            </w:r>
          </w:p>
          <w:p w:rsidR="00CA7F8A" w:rsidRPr="00CA7F8A" w:rsidRDefault="00CA7F8A" w:rsidP="00EA278E">
            <w:pPr>
              <w:pStyle w:val="ListParagraph"/>
              <w:ind w:left="644"/>
              <w:jc w:val="both"/>
              <w:rPr>
                <w:sz w:val="24"/>
                <w:szCs w:val="24"/>
              </w:rPr>
            </w:pPr>
          </w:p>
          <w:p w:rsidR="001B0337" w:rsidRDefault="001B0337" w:rsidP="00AF6171">
            <w:pPr>
              <w:ind w:left="374"/>
              <w:jc w:val="both"/>
              <w:rPr>
                <w:sz w:val="24"/>
                <w:szCs w:val="24"/>
              </w:rPr>
            </w:pPr>
          </w:p>
          <w:p w:rsidR="001B0337" w:rsidRDefault="001B0337" w:rsidP="00AF6171">
            <w:pPr>
              <w:ind w:left="374"/>
              <w:jc w:val="both"/>
              <w:rPr>
                <w:sz w:val="24"/>
                <w:szCs w:val="24"/>
              </w:rPr>
            </w:pPr>
          </w:p>
          <w:p w:rsidR="00E02FDA" w:rsidRPr="00AF6171" w:rsidRDefault="00CA7F8A" w:rsidP="00AF6171">
            <w:pPr>
              <w:pStyle w:val="Sectiondetails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lastRenderedPageBreak/>
              <w:t xml:space="preserve">Foreign </w:t>
            </w:r>
            <w:r w:rsidR="00115E49">
              <w:rPr>
                <w:rFonts w:ascii="Century Gothic" w:hAnsi="Century Gothic"/>
                <w:b/>
                <w:sz w:val="26"/>
                <w:szCs w:val="26"/>
              </w:rPr>
              <w:t xml:space="preserve">Procurement Specialist </w:t>
            </w:r>
          </w:p>
          <w:p w:rsidR="00613FBE" w:rsidRPr="00AF6171" w:rsidRDefault="00115E49" w:rsidP="00AF6171">
            <w:pPr>
              <w:pStyle w:val="Sectiondetails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Material </w:t>
            </w:r>
            <w:r w:rsidR="00D05AAD" w:rsidRPr="00AF6171">
              <w:rPr>
                <w:rFonts w:ascii="Century Gothic" w:hAnsi="Century Gothic"/>
                <w:b/>
                <w:sz w:val="26"/>
                <w:szCs w:val="26"/>
              </w:rPr>
              <w:t xml:space="preserve"> Department </w:t>
            </w:r>
          </w:p>
          <w:p w:rsidR="00E02FDA" w:rsidRPr="00AF6171" w:rsidRDefault="00F44F7B" w:rsidP="00AF6171">
            <w:pPr>
              <w:pStyle w:val="Sectiondetails"/>
              <w:rPr>
                <w:rFonts w:ascii="Century Gothic" w:hAnsi="Century Gothic"/>
                <w:b/>
                <w:sz w:val="26"/>
                <w:szCs w:val="26"/>
              </w:rPr>
            </w:pPr>
            <w:r w:rsidRPr="00AF6171">
              <w:rPr>
                <w:rFonts w:ascii="Century Gothic" w:hAnsi="Century Gothic"/>
                <w:b/>
                <w:sz w:val="26"/>
                <w:szCs w:val="26"/>
              </w:rPr>
              <w:t>Harouge Oil Operations</w:t>
            </w:r>
            <w:r w:rsidR="00E02FDA" w:rsidRPr="00AF6171">
              <w:rPr>
                <w:rFonts w:ascii="Century Gothic" w:hAnsi="Century Gothic"/>
                <w:b/>
                <w:sz w:val="26"/>
                <w:szCs w:val="26"/>
              </w:rPr>
              <w:t>, Tripoli-Libya</w:t>
            </w:r>
          </w:p>
          <w:p w:rsidR="00E02FDA" w:rsidRPr="00AF6171" w:rsidRDefault="004E13CB" w:rsidP="00AF6171">
            <w:pPr>
              <w:pStyle w:val="Sectiondetails"/>
              <w:rPr>
                <w:sz w:val="24"/>
                <w:szCs w:val="24"/>
              </w:rPr>
            </w:pPr>
            <w:r w:rsidRPr="00AF6171">
              <w:rPr>
                <w:rFonts w:ascii="Century Gothic" w:hAnsi="Century Gothic"/>
                <w:b/>
                <w:sz w:val="26"/>
                <w:szCs w:val="26"/>
              </w:rPr>
              <w:t xml:space="preserve">December  </w:t>
            </w:r>
            <w:r w:rsidR="00613FBE" w:rsidRPr="00AF6171">
              <w:rPr>
                <w:rFonts w:ascii="Century Gothic" w:hAnsi="Century Gothic"/>
                <w:b/>
                <w:sz w:val="26"/>
                <w:szCs w:val="26"/>
              </w:rPr>
              <w:t xml:space="preserve">2009 </w:t>
            </w:r>
            <w:r w:rsidR="00E02FDA" w:rsidRPr="00AF6171">
              <w:rPr>
                <w:rFonts w:ascii="Century Gothic" w:hAnsi="Century Gothic"/>
                <w:b/>
                <w:sz w:val="26"/>
                <w:szCs w:val="26"/>
              </w:rPr>
              <w:t xml:space="preserve"> to</w:t>
            </w:r>
            <w:r w:rsidR="0019262C" w:rsidRPr="00AF6171">
              <w:rPr>
                <w:rFonts w:ascii="Century Gothic" w:hAnsi="Century Gothic"/>
                <w:b/>
                <w:sz w:val="26"/>
                <w:szCs w:val="26"/>
              </w:rPr>
              <w:t xml:space="preserve"> July 2015</w:t>
            </w:r>
          </w:p>
        </w:tc>
      </w:tr>
      <w:tr w:rsidR="00E02FDA" w:rsidRPr="00934C4D" w:rsidTr="00CD03A7">
        <w:trPr>
          <w:trHeight w:val="239"/>
          <w:jc w:val="center"/>
        </w:trPr>
        <w:tc>
          <w:tcPr>
            <w:tcW w:w="10080" w:type="dxa"/>
          </w:tcPr>
          <w:p w:rsidR="00E02FDA" w:rsidRPr="00934C4D" w:rsidRDefault="00E02FDA" w:rsidP="001D4897">
            <w:pPr>
              <w:pStyle w:val="Sectiondetails"/>
              <w:rPr>
                <w:rFonts w:ascii="Century Gothic" w:hAnsi="Century Gothic"/>
              </w:rPr>
            </w:pPr>
          </w:p>
        </w:tc>
      </w:tr>
      <w:tr w:rsidR="00E02FDA" w:rsidRPr="00934C4D" w:rsidTr="00CD03A7">
        <w:trPr>
          <w:trHeight w:val="271"/>
          <w:jc w:val="center"/>
        </w:trPr>
        <w:tc>
          <w:tcPr>
            <w:tcW w:w="10080" w:type="dxa"/>
          </w:tcPr>
          <w:p w:rsidR="00EA7FF5" w:rsidRDefault="00EA7FF5" w:rsidP="001D4897">
            <w:pPr>
              <w:pStyle w:val="SectionTitle"/>
              <w:rPr>
                <w:rFonts w:ascii="Century Gothic" w:hAnsi="Century Gothic"/>
              </w:rPr>
            </w:pPr>
          </w:p>
          <w:p w:rsidR="00E02FDA" w:rsidRPr="00934C4D" w:rsidRDefault="00844D10" w:rsidP="001D4897">
            <w:pPr>
              <w:pStyle w:val="SectionTitle"/>
              <w:rPr>
                <w:rFonts w:ascii="Century Gothic" w:hAnsi="Century Gothic"/>
              </w:rPr>
            </w:pPr>
            <w:r w:rsidRPr="00844D10">
              <w:rPr>
                <w:rFonts w:ascii="Century Gothic" w:hAnsi="Century Gothic"/>
              </w:rPr>
              <w:t>Selected Accomplishments</w:t>
            </w:r>
          </w:p>
          <w:p w:rsidR="00343CBA" w:rsidRPr="00934C4D" w:rsidRDefault="00343CBA" w:rsidP="001D4897">
            <w:pPr>
              <w:pStyle w:val="SectionTitle"/>
              <w:rPr>
                <w:rFonts w:ascii="Century Gothic" w:hAnsi="Century Gothic"/>
              </w:rPr>
            </w:pPr>
          </w:p>
        </w:tc>
      </w:tr>
      <w:tr w:rsidR="00E02FDA" w:rsidRPr="00B77677" w:rsidTr="00CD03A7">
        <w:trPr>
          <w:trHeight w:val="271"/>
          <w:jc w:val="center"/>
        </w:trPr>
        <w:tc>
          <w:tcPr>
            <w:tcW w:w="10080" w:type="dxa"/>
          </w:tcPr>
          <w:p w:rsidR="0007471E" w:rsidRDefault="0007471E" w:rsidP="001130E4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D47B7C">
              <w:rPr>
                <w:sz w:val="24"/>
                <w:szCs w:val="24"/>
              </w:rPr>
              <w:t xml:space="preserve">Ensure that materials and services are ordered and delivered in the right quantities, locations, and in the right time in accordance </w:t>
            </w:r>
            <w:r w:rsidR="006A118B">
              <w:rPr>
                <w:sz w:val="24"/>
                <w:szCs w:val="24"/>
              </w:rPr>
              <w:t>with</w:t>
            </w:r>
            <w:r w:rsidRPr="00D47B7C">
              <w:rPr>
                <w:sz w:val="24"/>
                <w:szCs w:val="24"/>
              </w:rPr>
              <w:t xml:space="preserve"> the required material standard specifications while ensuring operations delivery targets are met.</w:t>
            </w:r>
          </w:p>
          <w:p w:rsidR="006A118B" w:rsidRPr="00AF6171" w:rsidRDefault="006A118B" w:rsidP="001130E4">
            <w:pPr>
              <w:numPr>
                <w:ilvl w:val="0"/>
                <w:numId w:val="16"/>
              </w:numPr>
              <w:spacing w:line="288" w:lineRule="auto"/>
              <w:jc w:val="both"/>
              <w:rPr>
                <w:sz w:val="24"/>
                <w:szCs w:val="24"/>
              </w:rPr>
            </w:pPr>
            <w:r w:rsidRPr="007C5097">
              <w:rPr>
                <w:sz w:val="24"/>
                <w:szCs w:val="24"/>
              </w:rPr>
              <w:t>Finalize purchase details of orders and deliveries</w:t>
            </w:r>
          </w:p>
          <w:p w:rsidR="003C6913" w:rsidRPr="00D47B7C" w:rsidRDefault="003C6913" w:rsidP="001130E4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D47B7C">
              <w:rPr>
                <w:sz w:val="24"/>
                <w:szCs w:val="24"/>
              </w:rPr>
              <w:t>To ensure that materials and services are available for the petroleum, drilling operations and engineering sections to meet contractual and operational needs through proactive supply chain processes</w:t>
            </w:r>
          </w:p>
          <w:p w:rsidR="0007471E" w:rsidRPr="00D47B7C" w:rsidRDefault="0007471E" w:rsidP="001130E4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D47B7C">
              <w:rPr>
                <w:sz w:val="24"/>
                <w:szCs w:val="24"/>
              </w:rPr>
              <w:t>Prepare and complete documentation in accordance with the relevant international regulations for shipment of goods by Sea or Air. Systematically editing HOO’s requisitions regarding Foreign / Local Purchasing and up to date keeping of purchasing relevant data bases</w:t>
            </w:r>
          </w:p>
          <w:p w:rsidR="0007471E" w:rsidRPr="00D47B7C" w:rsidRDefault="0007471E" w:rsidP="001130E4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D47B7C">
              <w:rPr>
                <w:sz w:val="24"/>
                <w:szCs w:val="24"/>
              </w:rPr>
              <w:t>Contact and follow-up Local / Foreign Vendors and Suppliers for quotation and tenders.</w:t>
            </w:r>
          </w:p>
          <w:p w:rsidR="0007471E" w:rsidRPr="00D47B7C" w:rsidRDefault="0007471E" w:rsidP="001130E4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D47B7C">
              <w:rPr>
                <w:sz w:val="24"/>
                <w:szCs w:val="24"/>
              </w:rPr>
              <w:t>Evaluating quotations and tenders documents jointly with the End-User and preparing documentations and recommendations to the Foreign / Local Coordinator.</w:t>
            </w:r>
          </w:p>
          <w:p w:rsidR="001508D6" w:rsidRPr="001130E4" w:rsidRDefault="0007471E" w:rsidP="001130E4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D47B7C">
              <w:rPr>
                <w:sz w:val="24"/>
                <w:szCs w:val="24"/>
              </w:rPr>
              <w:t>Assist Materials Department to collect Invoices and Purchase Order for Payment. Expedite of materials from assigned suppliers. Perform a follow up role with the suppliers</w:t>
            </w:r>
            <w:r w:rsidR="003C6913">
              <w:rPr>
                <w:sz w:val="24"/>
                <w:szCs w:val="24"/>
              </w:rPr>
              <w:t xml:space="preserve"> </w:t>
            </w:r>
            <w:r w:rsidR="003259AA">
              <w:rPr>
                <w:sz w:val="24"/>
                <w:szCs w:val="24"/>
              </w:rPr>
              <w:t xml:space="preserve">for </w:t>
            </w:r>
            <w:r w:rsidR="003259AA" w:rsidRPr="00D47B7C">
              <w:rPr>
                <w:sz w:val="24"/>
                <w:szCs w:val="24"/>
              </w:rPr>
              <w:t>purchase</w:t>
            </w:r>
            <w:r w:rsidRPr="00D47B7C">
              <w:rPr>
                <w:sz w:val="24"/>
                <w:szCs w:val="24"/>
              </w:rPr>
              <w:t xml:space="preserve"> order </w:t>
            </w:r>
            <w:r w:rsidR="006A118B">
              <w:rPr>
                <w:sz w:val="24"/>
                <w:szCs w:val="24"/>
              </w:rPr>
              <w:t>after</w:t>
            </w:r>
            <w:r w:rsidR="003C6913">
              <w:rPr>
                <w:sz w:val="24"/>
                <w:szCs w:val="24"/>
              </w:rPr>
              <w:t xml:space="preserve"> </w:t>
            </w:r>
            <w:r w:rsidRPr="00D47B7C">
              <w:rPr>
                <w:sz w:val="24"/>
                <w:szCs w:val="24"/>
              </w:rPr>
              <w:t>placement, to ensure the timely delivery of material in support of production needs</w:t>
            </w:r>
            <w:r w:rsidRPr="001130E4">
              <w:rPr>
                <w:sz w:val="24"/>
                <w:szCs w:val="24"/>
              </w:rPr>
              <w:t>.</w:t>
            </w:r>
          </w:p>
          <w:p w:rsidR="001130E4" w:rsidRPr="001130E4" w:rsidRDefault="001130E4" w:rsidP="001130E4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1130E4">
              <w:rPr>
                <w:sz w:val="24"/>
                <w:szCs w:val="24"/>
              </w:rPr>
              <w:t>Transmits and prioritizes approved purchase orders and supporting documents to supplier.</w:t>
            </w:r>
          </w:p>
        </w:tc>
      </w:tr>
      <w:tr w:rsidR="00FB5012" w:rsidRPr="00B77677" w:rsidTr="00AE2B3E">
        <w:trPr>
          <w:trHeight w:val="475"/>
          <w:jc w:val="center"/>
        </w:trPr>
        <w:tc>
          <w:tcPr>
            <w:tcW w:w="10080" w:type="dxa"/>
          </w:tcPr>
          <w:p w:rsidR="00FB5012" w:rsidRPr="001130E4" w:rsidRDefault="00FB5012" w:rsidP="001130E4">
            <w:pPr>
              <w:jc w:val="both"/>
              <w:rPr>
                <w:sz w:val="24"/>
                <w:szCs w:val="24"/>
              </w:rPr>
            </w:pPr>
          </w:p>
        </w:tc>
      </w:tr>
      <w:tr w:rsidR="00FB5012" w:rsidRPr="00934C4D" w:rsidTr="00CD03A7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080" w:type="dxa"/>
          </w:tcPr>
          <w:p w:rsidR="00FB5012" w:rsidRDefault="00CB718F" w:rsidP="004E13CB">
            <w:pPr>
              <w:pStyle w:val="Sectiondetails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  <w:r w:rsidR="0007471E">
              <w:rPr>
                <w:rFonts w:ascii="Century Gothic" w:hAnsi="Century Gothic"/>
                <w:b/>
                <w:sz w:val="26"/>
                <w:szCs w:val="26"/>
              </w:rPr>
              <w:t xml:space="preserve">irfreight Supervisor </w:t>
            </w:r>
          </w:p>
          <w:p w:rsidR="00FB5012" w:rsidRPr="00FE0E78" w:rsidRDefault="00D05AAD" w:rsidP="00D05AAD">
            <w:pPr>
              <w:pStyle w:val="Sectiondetails"/>
              <w:rPr>
                <w:rFonts w:ascii="Century Gothic" w:hAnsi="Century Gothic"/>
                <w:b/>
                <w:sz w:val="26"/>
                <w:szCs w:val="26"/>
              </w:rPr>
            </w:pPr>
            <w:r w:rsidRPr="00D05AAD">
              <w:rPr>
                <w:rFonts w:ascii="Century Gothic" w:hAnsi="Century Gothic"/>
                <w:b/>
                <w:sz w:val="26"/>
                <w:szCs w:val="26"/>
              </w:rPr>
              <w:t>ADM/TNT Cargo Services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, T</w:t>
            </w:r>
            <w:r w:rsidR="00FB5012" w:rsidRPr="00FE0E78">
              <w:rPr>
                <w:rFonts w:ascii="Century Gothic" w:hAnsi="Century Gothic"/>
                <w:b/>
                <w:sz w:val="26"/>
                <w:szCs w:val="26"/>
              </w:rPr>
              <w:t>ripoli-Libya</w:t>
            </w:r>
          </w:p>
          <w:p w:rsidR="00FB5012" w:rsidRPr="00AF6171" w:rsidRDefault="00D05AAD" w:rsidP="00397567">
            <w:pPr>
              <w:pStyle w:val="Sectiondetails"/>
              <w:tabs>
                <w:tab w:val="center" w:pos="4932"/>
              </w:tabs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June 2006 to August 2007 </w:t>
            </w:r>
            <w:r w:rsidR="00B77677" w:rsidRPr="00FE0E78">
              <w:rPr>
                <w:rFonts w:ascii="Century Gothic" w:hAnsi="Century Gothic"/>
                <w:b/>
                <w:sz w:val="26"/>
                <w:szCs w:val="26"/>
              </w:rPr>
              <w:tab/>
            </w:r>
          </w:p>
        </w:tc>
      </w:tr>
      <w:tr w:rsidR="00FB5012" w:rsidRPr="00934C4D" w:rsidTr="00CD03A7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29741A" w:rsidRPr="00AF6171" w:rsidRDefault="0029741A" w:rsidP="001D4897">
            <w:pPr>
              <w:pStyle w:val="Sectiondetails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FB5012" w:rsidRPr="00934C4D" w:rsidTr="00CD03A7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FB5012" w:rsidRPr="00AF6171" w:rsidRDefault="007A5A47" w:rsidP="00AF6171">
            <w:pPr>
              <w:pStyle w:val="Sectiondetails"/>
              <w:rPr>
                <w:rFonts w:ascii="Century Gothic" w:hAnsi="Century Gothic"/>
                <w:b/>
                <w:sz w:val="26"/>
                <w:szCs w:val="26"/>
              </w:rPr>
            </w:pPr>
            <w:r w:rsidRPr="00AF6171">
              <w:rPr>
                <w:rFonts w:ascii="Century Gothic" w:hAnsi="Century Gothic"/>
                <w:b/>
                <w:sz w:val="26"/>
                <w:szCs w:val="26"/>
              </w:rPr>
              <w:t>Selected Accomplishments</w:t>
            </w:r>
          </w:p>
        </w:tc>
      </w:tr>
      <w:tr w:rsidR="00FB5012" w:rsidRPr="00934C4D" w:rsidTr="00CD03A7">
        <w:tblPrEx>
          <w:tblCellMar>
            <w:top w:w="0" w:type="dxa"/>
            <w:left w:w="108" w:type="dxa"/>
            <w:right w:w="108" w:type="dxa"/>
          </w:tblCellMar>
        </w:tblPrEx>
        <w:trPr>
          <w:trHeight w:val="306"/>
          <w:jc w:val="center"/>
        </w:trPr>
        <w:tc>
          <w:tcPr>
            <w:tcW w:w="10080" w:type="dxa"/>
          </w:tcPr>
          <w:sdt>
            <w:sdtPr>
              <w:rPr>
                <w:rFonts w:ascii="Century Gothic" w:hAnsi="Century Gothic"/>
                <w:sz w:val="24"/>
                <w:szCs w:val="24"/>
              </w:rPr>
              <w:id w:val="1482417"/>
              <w:placeholder>
                <w:docPart w:val="B31D86E015884EC488364AE977D773F0"/>
              </w:placeholder>
            </w:sdtPr>
            <w:sdtEndPr>
              <w:rPr>
                <w:rFonts w:asciiTheme="minorHAnsi" w:hAnsiTheme="minorHAnsi"/>
              </w:rPr>
            </w:sdtEndPr>
            <w:sdtContent>
              <w:p w:rsidR="00520DD5" w:rsidRPr="00D47B7C" w:rsidRDefault="00520DD5" w:rsidP="00E1323A">
                <w:pPr>
                  <w:widowControl w:val="0"/>
                  <w:adjustRightInd w:val="0"/>
                  <w:spacing w:before="120"/>
                  <w:ind w:left="720"/>
                  <w:contextualSpacing/>
                  <w:jc w:val="both"/>
                  <w:rPr>
                    <w:rFonts w:ascii="Century Gothic" w:hAnsi="Century Gothic" w:cs="Tahoma"/>
                    <w:sz w:val="24"/>
                    <w:szCs w:val="24"/>
                  </w:rPr>
                </w:pPr>
              </w:p>
              <w:p w:rsidR="001074A9" w:rsidRPr="00EF77D7" w:rsidRDefault="001074A9" w:rsidP="00EF77D7">
                <w:pPr>
                  <w:pStyle w:val="ListParagraph"/>
                  <w:numPr>
                    <w:ilvl w:val="0"/>
                    <w:numId w:val="25"/>
                  </w:numPr>
                  <w:spacing w:line="240" w:lineRule="atLeast"/>
                  <w:jc w:val="both"/>
                  <w:rPr>
                    <w:sz w:val="24"/>
                    <w:szCs w:val="24"/>
                  </w:rPr>
                </w:pPr>
                <w:r w:rsidRPr="00EF77D7">
                  <w:rPr>
                    <w:sz w:val="24"/>
                    <w:szCs w:val="24"/>
                  </w:rPr>
                  <w:t>Handling day to day running of airfreight import/export operations</w:t>
                </w:r>
              </w:p>
              <w:p w:rsidR="001074A9" w:rsidRPr="00EF77D7" w:rsidRDefault="001074A9" w:rsidP="00EF77D7">
                <w:pPr>
                  <w:pStyle w:val="ListParagraph"/>
                  <w:numPr>
                    <w:ilvl w:val="0"/>
                    <w:numId w:val="25"/>
                  </w:numPr>
                  <w:spacing w:line="240" w:lineRule="atLeast"/>
                  <w:jc w:val="both"/>
                  <w:rPr>
                    <w:sz w:val="24"/>
                    <w:szCs w:val="24"/>
                  </w:rPr>
                </w:pPr>
                <w:r w:rsidRPr="00EF77D7">
                  <w:rPr>
                    <w:sz w:val="24"/>
                    <w:szCs w:val="24"/>
                  </w:rPr>
                  <w:t xml:space="preserve">Liaising with overseas offices , co-loaders and contractors </w:t>
                </w:r>
              </w:p>
              <w:p w:rsidR="001074A9" w:rsidRPr="00EF77D7" w:rsidRDefault="001074A9" w:rsidP="00EF77D7">
                <w:pPr>
                  <w:pStyle w:val="ListParagraph"/>
                  <w:numPr>
                    <w:ilvl w:val="0"/>
                    <w:numId w:val="25"/>
                  </w:numPr>
                  <w:spacing w:line="240" w:lineRule="atLeast"/>
                  <w:jc w:val="both"/>
                  <w:rPr>
                    <w:sz w:val="24"/>
                    <w:szCs w:val="24"/>
                  </w:rPr>
                </w:pPr>
                <w:r w:rsidRPr="00EF77D7">
                  <w:rPr>
                    <w:sz w:val="24"/>
                    <w:szCs w:val="24"/>
                  </w:rPr>
                  <w:t xml:space="preserve">Ensuring proper and correct shipping/freight related documentation </w:t>
                </w:r>
              </w:p>
              <w:p w:rsidR="001074A9" w:rsidRPr="00EF77D7" w:rsidRDefault="001074A9" w:rsidP="00EF77D7">
                <w:pPr>
                  <w:pStyle w:val="ListParagraph"/>
                  <w:numPr>
                    <w:ilvl w:val="0"/>
                    <w:numId w:val="25"/>
                  </w:numPr>
                  <w:spacing w:line="240" w:lineRule="atLeast"/>
                  <w:jc w:val="both"/>
                  <w:rPr>
                    <w:sz w:val="24"/>
                    <w:szCs w:val="24"/>
                  </w:rPr>
                </w:pPr>
                <w:r w:rsidRPr="00EF77D7">
                  <w:rPr>
                    <w:sz w:val="24"/>
                    <w:szCs w:val="24"/>
                  </w:rPr>
                  <w:t xml:space="preserve">Liaising &amp; coordinating with carriers / customers / suppliers , to ensure smooth deliver of shipments </w:t>
                </w:r>
              </w:p>
              <w:p w:rsidR="001074A9" w:rsidRPr="00EF77D7" w:rsidRDefault="001074A9" w:rsidP="00EF77D7">
                <w:pPr>
                  <w:pStyle w:val="ListParagraph"/>
                  <w:numPr>
                    <w:ilvl w:val="0"/>
                    <w:numId w:val="25"/>
                  </w:numPr>
                  <w:spacing w:line="240" w:lineRule="atLeast"/>
                  <w:jc w:val="both"/>
                  <w:rPr>
                    <w:sz w:val="24"/>
                    <w:szCs w:val="24"/>
                  </w:rPr>
                </w:pPr>
                <w:r w:rsidRPr="00EF77D7">
                  <w:rPr>
                    <w:sz w:val="24"/>
                    <w:szCs w:val="24"/>
                  </w:rPr>
                  <w:t xml:space="preserve">Ensuring that all the refund deposit money are tracking and follow up with in properly timeframe </w:t>
                </w:r>
              </w:p>
              <w:p w:rsidR="001074A9" w:rsidRPr="00EF77D7" w:rsidRDefault="001074A9" w:rsidP="00EF77D7">
                <w:pPr>
                  <w:pStyle w:val="ListParagraph"/>
                  <w:numPr>
                    <w:ilvl w:val="0"/>
                    <w:numId w:val="25"/>
                  </w:numPr>
                  <w:spacing w:line="240" w:lineRule="atLeast"/>
                  <w:jc w:val="both"/>
                  <w:rPr>
                    <w:sz w:val="24"/>
                    <w:szCs w:val="24"/>
                  </w:rPr>
                </w:pPr>
                <w:r w:rsidRPr="00EF77D7">
                  <w:rPr>
                    <w:sz w:val="24"/>
                    <w:szCs w:val="24"/>
                  </w:rPr>
                  <w:t>Providing quotations in a prompt manner and follow up on rate requests to secure business</w:t>
                </w:r>
              </w:p>
              <w:p w:rsidR="001074A9" w:rsidRPr="00EF77D7" w:rsidRDefault="001074A9" w:rsidP="00EF77D7">
                <w:pPr>
                  <w:pStyle w:val="ListParagraph"/>
                  <w:numPr>
                    <w:ilvl w:val="0"/>
                    <w:numId w:val="25"/>
                  </w:numPr>
                  <w:spacing w:line="240" w:lineRule="atLeast"/>
                  <w:jc w:val="both"/>
                  <w:rPr>
                    <w:sz w:val="24"/>
                    <w:szCs w:val="24"/>
                  </w:rPr>
                </w:pPr>
                <w:r w:rsidRPr="00EF77D7">
                  <w:rPr>
                    <w:sz w:val="24"/>
                    <w:szCs w:val="24"/>
                  </w:rPr>
                  <w:t xml:space="preserve">Performing other specific functions as assign by the company </w:t>
                </w:r>
              </w:p>
              <w:p w:rsidR="00FB5012" w:rsidRPr="001074A9" w:rsidRDefault="00C55FBC" w:rsidP="001074A9">
                <w:pPr>
                  <w:spacing w:line="240" w:lineRule="atLeast"/>
                  <w:ind w:left="266"/>
                  <w:jc w:val="both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FB5012" w:rsidRPr="00934C4D" w:rsidTr="00CD03A7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264CE8" w:rsidRDefault="00264CE8" w:rsidP="00F262F7">
            <w:pPr>
              <w:pStyle w:val="Sectiondetails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6C4B61" w:rsidRDefault="006C4B61" w:rsidP="00F262F7">
            <w:pPr>
              <w:pStyle w:val="Sectiondetails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F262F7" w:rsidRDefault="00F262F7" w:rsidP="00F262F7">
            <w:pPr>
              <w:pStyle w:val="Sectiondetails"/>
              <w:rPr>
                <w:rFonts w:ascii="Century Gothic" w:hAnsi="Century Gothic"/>
              </w:rPr>
            </w:pPr>
          </w:p>
          <w:p w:rsidR="00EA278E" w:rsidRPr="00570BB9" w:rsidRDefault="00C55FBC" w:rsidP="00F262F7">
            <w:pPr>
              <w:pStyle w:val="Sectiondetails"/>
              <w:rPr>
                <w:rFonts w:ascii="Century Gothic" w:hAnsi="Century Gothic"/>
                <w:b/>
              </w:rPr>
            </w:pPr>
            <w:sdt>
              <w:sdtPr>
                <w:rPr>
                  <w:rFonts w:ascii="Century Gothic" w:hAnsi="Century Gothic"/>
                  <w:color w:val="000099"/>
                </w:rPr>
                <w:id w:val="611631248"/>
                <w:placeholder>
                  <w:docPart w:val="BE18AE8D43C145E6B327091AB76E9B90"/>
                </w:placeholder>
              </w:sdtPr>
              <w:sdtEndPr>
                <w:rPr>
                  <w:b/>
                </w:rPr>
              </w:sdtEndPr>
              <w:sdtContent>
                <w:r w:rsidR="00570BB9" w:rsidRPr="00A43064">
                  <w:rPr>
                    <w:rFonts w:ascii="Century Gothic" w:hAnsi="Century Gothic"/>
                    <w:b/>
                    <w:color w:val="000099"/>
                    <w:sz w:val="28"/>
                  </w:rPr>
                  <w:t>SKILLS</w:t>
                </w:r>
                <w:r w:rsidR="00570BB9" w:rsidRPr="00570BB9">
                  <w:rPr>
                    <w:rFonts w:ascii="Century Gothic" w:hAnsi="Century Gothic"/>
                    <w:b/>
                    <w:color w:val="000099"/>
                  </w:rPr>
                  <w:t xml:space="preserve"> </w:t>
                </w:r>
              </w:sdtContent>
            </w:sdt>
          </w:p>
          <w:p w:rsidR="00EA278E" w:rsidRDefault="00EA278E" w:rsidP="00F262F7">
            <w:pPr>
              <w:pStyle w:val="Sectiondetails"/>
              <w:rPr>
                <w:rFonts w:ascii="Century Gothic" w:hAnsi="Century Gothic"/>
              </w:rPr>
            </w:pPr>
          </w:p>
          <w:p w:rsidR="00EA278E" w:rsidRPr="00934C4D" w:rsidRDefault="00570BB9" w:rsidP="00C715D9">
            <w:pPr>
              <w:spacing w:line="340" w:lineRule="atLeast"/>
              <w:ind w:left="266"/>
              <w:jc w:val="both"/>
              <w:rPr>
                <w:rFonts w:ascii="Century Gothic" w:hAnsi="Century Gothic"/>
              </w:rPr>
            </w:pPr>
            <w:r w:rsidRPr="00C715D9">
              <w:rPr>
                <w:b/>
                <w:sz w:val="24"/>
                <w:szCs w:val="24"/>
              </w:rPr>
              <w:t>Procurement:</w:t>
            </w:r>
            <w:r w:rsidR="00D6751F" w:rsidRPr="00C715D9">
              <w:rPr>
                <w:sz w:val="24"/>
                <w:szCs w:val="24"/>
              </w:rPr>
              <w:t xml:space="preserve"> C</w:t>
            </w:r>
            <w:r w:rsidRPr="00C715D9">
              <w:rPr>
                <w:sz w:val="24"/>
                <w:szCs w:val="24"/>
              </w:rPr>
              <w:t>ontract and cost negotiations, order/requisition placement, supplier relationship management, inventory control, planning, sourcing, global supply chain management</w:t>
            </w:r>
            <w:r w:rsidRPr="00C715D9">
              <w:rPr>
                <w:sz w:val="24"/>
                <w:szCs w:val="24"/>
              </w:rPr>
              <w:br/>
            </w:r>
            <w:r w:rsidRPr="00C715D9">
              <w:rPr>
                <w:b/>
                <w:sz w:val="24"/>
                <w:szCs w:val="24"/>
              </w:rPr>
              <w:t>Software:</w:t>
            </w:r>
            <w:r w:rsidRPr="00C715D9">
              <w:rPr>
                <w:sz w:val="24"/>
                <w:szCs w:val="24"/>
              </w:rPr>
              <w:t xml:space="preserve"> Microsoft Office Suite (Word, Excel, PowerPoint, Outlook, Access); </w:t>
            </w:r>
            <w:r w:rsidR="00D6751F" w:rsidRPr="00C715D9">
              <w:rPr>
                <w:sz w:val="24"/>
                <w:szCs w:val="24"/>
              </w:rPr>
              <w:t>Adobe ,</w:t>
            </w:r>
            <w:r w:rsidR="00645473">
              <w:rPr>
                <w:sz w:val="24"/>
                <w:szCs w:val="24"/>
              </w:rPr>
              <w:t>Oracle ,</w:t>
            </w:r>
            <w:r w:rsidR="00D6751F" w:rsidRPr="00C715D9">
              <w:rPr>
                <w:sz w:val="24"/>
                <w:szCs w:val="24"/>
              </w:rPr>
              <w:t xml:space="preserve"> Corel Studio</w:t>
            </w:r>
          </w:p>
        </w:tc>
      </w:tr>
      <w:tr w:rsidR="00FB5012" w:rsidRPr="00934C4D" w:rsidTr="00CD03A7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9C08C3" w:rsidRPr="00934C4D" w:rsidRDefault="001074A9" w:rsidP="001074A9">
            <w:pPr>
              <w:pStyle w:val="Sectiondetails"/>
              <w:tabs>
                <w:tab w:val="left" w:pos="98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ab/>
            </w:r>
          </w:p>
        </w:tc>
      </w:tr>
      <w:tr w:rsidR="00FB5012" w:rsidRPr="00934C4D" w:rsidTr="00CD03A7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sdt>
          <w:sdtPr>
            <w:rPr>
              <w:rFonts w:ascii="Century Gothic" w:hAnsi="Century Gothic"/>
              <w:color w:val="000099"/>
            </w:rPr>
            <w:id w:val="1483710"/>
            <w:placeholder>
              <w:docPart w:val="B1A64A9DD8F3403CB590D02F687A6AF9"/>
            </w:placeholder>
          </w:sdtPr>
          <w:sdtEndPr/>
          <w:sdtContent>
            <w:tc>
              <w:tcPr>
                <w:tcW w:w="10080" w:type="dxa"/>
              </w:tcPr>
              <w:p w:rsidR="00FB5012" w:rsidRPr="007A47CA" w:rsidRDefault="008748BA" w:rsidP="008748BA">
                <w:pPr>
                  <w:pStyle w:val="SectionTitle"/>
                  <w:rPr>
                    <w:rStyle w:val="SectionTitleChar"/>
                    <w:rFonts w:ascii="Century Gothic" w:hAnsi="Century Gothic"/>
                    <w:color w:val="000099"/>
                  </w:rPr>
                </w:pPr>
                <w:r w:rsidRPr="007A47CA">
                  <w:rPr>
                    <w:rFonts w:ascii="Century Gothic" w:hAnsi="Century Gothic"/>
                    <w:color w:val="000099"/>
                  </w:rPr>
                  <w:t>PROFESSIONAL EDUCATION</w:t>
                </w:r>
              </w:p>
            </w:tc>
          </w:sdtContent>
        </w:sdt>
      </w:tr>
      <w:tr w:rsidR="00FB5012" w:rsidRPr="00934C4D" w:rsidTr="00CD03A7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080" w:type="dxa"/>
          </w:tcPr>
          <w:p w:rsidR="00276982" w:rsidRPr="00D47B7C" w:rsidRDefault="00276982" w:rsidP="00276982">
            <w:pPr>
              <w:numPr>
                <w:ilvl w:val="0"/>
                <w:numId w:val="19"/>
              </w:numPr>
              <w:tabs>
                <w:tab w:val="clear" w:pos="720"/>
                <w:tab w:val="num" w:pos="266"/>
              </w:tabs>
              <w:spacing w:line="340" w:lineRule="atLeast"/>
              <w:ind w:left="266" w:hanging="266"/>
              <w:jc w:val="both"/>
              <w:rPr>
                <w:sz w:val="24"/>
                <w:szCs w:val="24"/>
              </w:rPr>
            </w:pPr>
            <w:r w:rsidRPr="00C30A50">
              <w:rPr>
                <w:sz w:val="24"/>
                <w:szCs w:val="24"/>
              </w:rPr>
              <w:t>Higher National Diploma</w:t>
            </w:r>
            <w:r w:rsidRPr="00D47B7C">
              <w:rPr>
                <w:sz w:val="24"/>
                <w:szCs w:val="24"/>
              </w:rPr>
              <w:t xml:space="preserve"> in Telecommunication from Civil Aviation &amp; Meteorology Higher Institute  Tripoli Libya </w:t>
            </w:r>
          </w:p>
          <w:p w:rsidR="00276982" w:rsidRPr="00D47B7C" w:rsidRDefault="00276982" w:rsidP="00276982">
            <w:pPr>
              <w:numPr>
                <w:ilvl w:val="0"/>
                <w:numId w:val="19"/>
              </w:numPr>
              <w:tabs>
                <w:tab w:val="clear" w:pos="720"/>
                <w:tab w:val="num" w:pos="266"/>
              </w:tabs>
              <w:spacing w:line="340" w:lineRule="atLeast"/>
              <w:ind w:left="266" w:hanging="266"/>
              <w:jc w:val="both"/>
              <w:rPr>
                <w:sz w:val="24"/>
                <w:szCs w:val="24"/>
              </w:rPr>
            </w:pPr>
            <w:r w:rsidRPr="00C30A50">
              <w:rPr>
                <w:sz w:val="24"/>
                <w:szCs w:val="24"/>
              </w:rPr>
              <w:t>Advanced Diploma</w:t>
            </w:r>
            <w:r w:rsidRPr="00D47B7C">
              <w:rPr>
                <w:sz w:val="24"/>
                <w:szCs w:val="24"/>
              </w:rPr>
              <w:t xml:space="preserve"> in IT from Pakistan Community Institute Of Information Technology , Tripoli Libya </w:t>
            </w:r>
          </w:p>
          <w:p w:rsidR="00D6751F" w:rsidRDefault="00D6751F" w:rsidP="003F51EC">
            <w:pPr>
              <w:pStyle w:val="Sectiondetails"/>
              <w:rPr>
                <w:rFonts w:ascii="Century Gothic" w:hAnsi="Century Gothic"/>
                <w:b/>
                <w:color w:val="000099"/>
                <w:sz w:val="26"/>
              </w:rPr>
            </w:pPr>
          </w:p>
          <w:p w:rsidR="00EA7FF5" w:rsidRPr="00EA7FF5" w:rsidRDefault="00C55FBC" w:rsidP="003F51EC">
            <w:pPr>
              <w:pStyle w:val="Sectiondetails"/>
              <w:rPr>
                <w:rFonts w:ascii="Century Gothic" w:hAnsi="Century Gothic"/>
                <w:b/>
                <w:color w:val="000099"/>
                <w:sz w:val="26"/>
              </w:rPr>
            </w:pPr>
            <w:sdt>
              <w:sdtPr>
                <w:rPr>
                  <w:rFonts w:ascii="Century Gothic" w:hAnsi="Century Gothic"/>
                  <w:b/>
                  <w:color w:val="000099"/>
                  <w:sz w:val="26"/>
                </w:rPr>
                <w:id w:val="1484071"/>
                <w:placeholder>
                  <w:docPart w:val="757125D7DBF54A7FBE43FF444AC31132"/>
                </w:placeholder>
              </w:sdtPr>
              <w:sdtEndPr/>
              <w:sdtContent>
                <w:r w:rsidR="00EA7FF5" w:rsidRPr="00EA7FF5">
                  <w:rPr>
                    <w:rFonts w:ascii="Century Gothic" w:hAnsi="Century Gothic"/>
                    <w:b/>
                    <w:color w:val="000099"/>
                    <w:sz w:val="26"/>
                  </w:rPr>
                  <w:t>REFERENCES</w:t>
                </w:r>
              </w:sdtContent>
            </w:sdt>
            <w:r w:rsidR="00EA7FF5" w:rsidRPr="00EA7FF5">
              <w:rPr>
                <w:rFonts w:ascii="Century Gothic" w:hAnsi="Century Gothic"/>
                <w:b/>
                <w:color w:val="000099"/>
                <w:sz w:val="26"/>
              </w:rPr>
              <w:t xml:space="preserve">    </w:t>
            </w:r>
          </w:p>
          <w:p w:rsidR="00FB5012" w:rsidRPr="00934C4D" w:rsidRDefault="00EA7FF5" w:rsidP="00C715D9">
            <w:pPr>
              <w:pStyle w:val="Sectiondetails"/>
              <w:rPr>
                <w:rFonts w:ascii="Century Gothic" w:hAnsi="Century Gothic"/>
              </w:rPr>
            </w:pPr>
            <w:r>
              <w:rPr>
                <w:color w:val="auto"/>
                <w:sz w:val="24"/>
                <w:szCs w:val="24"/>
              </w:rPr>
              <w:t xml:space="preserve">     </w:t>
            </w:r>
            <w:r w:rsidR="00C715D9">
              <w:rPr>
                <w:color w:val="auto"/>
                <w:sz w:val="24"/>
                <w:szCs w:val="24"/>
              </w:rPr>
              <w:t>A</w:t>
            </w:r>
            <w:r w:rsidRPr="00EA7FF5">
              <w:rPr>
                <w:color w:val="auto"/>
                <w:sz w:val="24"/>
                <w:szCs w:val="24"/>
              </w:rPr>
              <w:t>vailable on request</w:t>
            </w:r>
          </w:p>
        </w:tc>
      </w:tr>
      <w:tr w:rsidR="00FB5012" w:rsidRPr="00934C4D" w:rsidTr="00CD03A7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FB5012" w:rsidRPr="00934C4D" w:rsidRDefault="00FB5012" w:rsidP="00AA1866">
            <w:pPr>
              <w:pStyle w:val="Sectiondetails"/>
              <w:rPr>
                <w:rFonts w:ascii="Century Gothic" w:hAnsi="Century Gothic"/>
              </w:rPr>
            </w:pPr>
          </w:p>
        </w:tc>
      </w:tr>
      <w:tr w:rsidR="00FB5012" w:rsidRPr="00934C4D" w:rsidTr="00CD03A7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080" w:type="dxa"/>
          </w:tcPr>
          <w:p w:rsidR="00FB5012" w:rsidRPr="00934C4D" w:rsidRDefault="00FB5012" w:rsidP="00122018">
            <w:pPr>
              <w:pStyle w:val="Sectiondetails"/>
              <w:tabs>
                <w:tab w:val="center" w:pos="4932"/>
              </w:tabs>
              <w:rPr>
                <w:rFonts w:ascii="Century Gothic" w:hAnsi="Century Gothic"/>
              </w:rPr>
            </w:pPr>
          </w:p>
        </w:tc>
      </w:tr>
    </w:tbl>
    <w:p w:rsidR="001851A9" w:rsidRPr="00B837C3" w:rsidRDefault="001851A9" w:rsidP="00B837C3">
      <w:pPr>
        <w:tabs>
          <w:tab w:val="left" w:pos="4268"/>
        </w:tabs>
        <w:rPr>
          <w:rFonts w:ascii="Century Gothic" w:hAnsi="Century Gothic"/>
        </w:rPr>
      </w:pPr>
    </w:p>
    <w:sectPr w:rsidR="001851A9" w:rsidRPr="00B837C3" w:rsidSect="00EA7FF5">
      <w:headerReference w:type="default" r:id="rId11"/>
      <w:footerReference w:type="default" r:id="rId12"/>
      <w:headerReference w:type="first" r:id="rId13"/>
      <w:pgSz w:w="11907" w:h="16839" w:code="9"/>
      <w:pgMar w:top="1985" w:right="720" w:bottom="567" w:left="720" w:header="1008" w:footer="69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BC" w:rsidRDefault="00C55FBC">
      <w:pPr>
        <w:spacing w:after="0" w:line="240" w:lineRule="auto"/>
      </w:pPr>
      <w:r>
        <w:separator/>
      </w:r>
    </w:p>
  </w:endnote>
  <w:endnote w:type="continuationSeparator" w:id="0">
    <w:p w:rsidR="00C55FBC" w:rsidRDefault="00C5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7519"/>
      <w:docPartObj>
        <w:docPartGallery w:val="Page Numbers (Bottom of Page)"/>
        <w:docPartUnique/>
      </w:docPartObj>
    </w:sdtPr>
    <w:sdtEndPr/>
    <w:sdtContent>
      <w:p w:rsidR="001851A9" w:rsidRDefault="00B64D72" w:rsidP="00631A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5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BC" w:rsidRDefault="00C55FBC">
      <w:pPr>
        <w:spacing w:after="0" w:line="240" w:lineRule="auto"/>
      </w:pPr>
      <w:r>
        <w:separator/>
      </w:r>
    </w:p>
  </w:footnote>
  <w:footnote w:type="continuationSeparator" w:id="0">
    <w:p w:rsidR="00C55FBC" w:rsidRDefault="00C5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AA1866" w:rsidRPr="00AA1866" w:rsidTr="00A1581A">
      <w:trPr>
        <w:trHeight w:val="421"/>
        <w:jc w:val="center"/>
      </w:trPr>
      <w:tc>
        <w:tcPr>
          <w:tcW w:w="10080" w:type="dxa"/>
        </w:tcPr>
        <w:p w:rsidR="00AA1866" w:rsidRPr="00AA1866" w:rsidRDefault="00AA1866" w:rsidP="007A5A47">
          <w:pPr>
            <w:pStyle w:val="Name"/>
          </w:pPr>
        </w:p>
      </w:tc>
    </w:tr>
    <w:tr w:rsidR="00AA1866" w:rsidRPr="00955FEE" w:rsidTr="00A11C70">
      <w:trPr>
        <w:trHeight w:val="329"/>
        <w:jc w:val="center"/>
      </w:trPr>
      <w:tc>
        <w:tcPr>
          <w:tcW w:w="10080" w:type="dxa"/>
        </w:tcPr>
        <w:p w:rsidR="00AA1866" w:rsidRPr="00BA2627" w:rsidRDefault="00AA1866" w:rsidP="007A5A47">
          <w:pPr>
            <w:pStyle w:val="ContactInfo"/>
            <w:rPr>
              <w:lang w:val="fr-FR"/>
            </w:rPr>
          </w:pPr>
        </w:p>
      </w:tc>
    </w:tr>
  </w:tbl>
  <w:p w:rsidR="00AA1866" w:rsidRPr="00BA2627" w:rsidRDefault="00AA1866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1851A9" w:rsidRPr="00AA1866" w:rsidTr="00B0380A">
      <w:trPr>
        <w:trHeight w:val="251"/>
        <w:jc w:val="center"/>
      </w:trPr>
      <w:tc>
        <w:tcPr>
          <w:tcW w:w="0" w:type="auto"/>
        </w:tcPr>
        <w:p w:rsidR="001851A9" w:rsidRPr="00AA1866" w:rsidRDefault="00B0380A" w:rsidP="00FB553E">
          <w:pPr>
            <w:pStyle w:val="Name"/>
            <w:tabs>
              <w:tab w:val="center" w:pos="5004"/>
              <w:tab w:val="right" w:pos="10008"/>
            </w:tabs>
            <w:jc w:val="left"/>
          </w:pPr>
          <w:r>
            <w:rPr>
              <w:rStyle w:val="NameChar"/>
            </w:rPr>
            <w:tab/>
          </w:r>
          <w:r w:rsidR="00C55FBC">
            <w:pict>
              <v:shape id="_x0000_s2059" style="position:absolute;margin-left:-29.65pt;margin-top:-29.7pt;width:556.9pt;height:79.2pt;z-index:-251655168;mso-position-horizontal-relative:text;mso-position-vertical-relative:text" coordsize="11256,1584" path="m,1584hdc,815,,46,,46hbc,46,5628,46,11256,46hdc9439,210,7442,498,4282,249hhc1122,,606,888,,1584hdxe" fillcolor="#95b3d7 [1940]" stroked="f">
                <v:fill opacity="44564f" color2="fill lighten(0)" rotate="t" method="linear sigma" focus="100%" type="gradient"/>
                <v:path arrowok="t"/>
              </v:shape>
            </w:pict>
          </w:r>
          <w:r w:rsidR="00C55FBC">
            <w:pict>
              <v:shape id="_x0000_s2058" style="position:absolute;margin-left:-4.4pt;margin-top:-47.75pt;width:563.1pt;height:101.5pt;z-index:-251656192;mso-position-horizontal-relative:text;mso-position-vertical-relative:text" coordsize="11262,2153" path="m,2153hdc1292,,4221,923,6683,886hhc9145,849,10355,561,11262,455hde" filled="f" strokecolor="#fbd4b4 [1305]">
                <v:path arrowok="t"/>
              </v:shape>
            </w:pict>
          </w:r>
          <w:sdt>
            <w:sdtPr>
              <w:rPr>
                <w:rStyle w:val="NameChar"/>
              </w:rPr>
              <w:id w:val="10953939"/>
            </w:sdtPr>
            <w:sdtEndPr>
              <w:rPr>
                <w:rStyle w:val="DefaultParagraphFont"/>
                <w:b/>
              </w:rPr>
            </w:sdtEndPr>
            <w:sdtContent>
              <w:r w:rsidR="00A12E17">
                <w:rPr>
                  <w:rStyle w:val="NameChar"/>
                  <w:b/>
                  <w:bCs/>
                </w:rPr>
                <w:t xml:space="preserve">IMRAN </w:t>
              </w:r>
            </w:sdtContent>
          </w:sdt>
          <w:r>
            <w:tab/>
          </w:r>
        </w:p>
      </w:tc>
    </w:tr>
    <w:tr w:rsidR="001851A9" w:rsidRPr="001A10A9" w:rsidTr="00A11C70">
      <w:trPr>
        <w:trHeight w:val="329"/>
        <w:jc w:val="center"/>
      </w:trPr>
      <w:tc>
        <w:tcPr>
          <w:tcW w:w="0" w:type="auto"/>
        </w:tcPr>
        <w:p w:rsidR="001851A9" w:rsidRPr="00D6499D" w:rsidRDefault="001851A9" w:rsidP="00A12E17">
          <w:pPr>
            <w:pStyle w:val="ContactInfo"/>
            <w:jc w:val="center"/>
            <w:rPr>
              <w:lang w:val="fr-FR"/>
            </w:rPr>
          </w:pPr>
        </w:p>
      </w:tc>
    </w:tr>
  </w:tbl>
  <w:p w:rsidR="001851A9" w:rsidRDefault="001851A9">
    <w:pPr>
      <w:pStyle w:val="Header"/>
      <w:rPr>
        <w:lang w:val="fr-FR"/>
      </w:rPr>
    </w:pPr>
  </w:p>
  <w:p w:rsidR="00335D6C" w:rsidRDefault="00FB553E">
    <w:pPr>
      <w:pStyle w:val="Header"/>
      <w:rPr>
        <w:lang w:val="fr-FR"/>
      </w:rPr>
    </w:pPr>
    <w:r>
      <w:rPr>
        <w:lang w:val="fr-FR"/>
      </w:rPr>
      <w:t>`</w:t>
    </w:r>
  </w:p>
  <w:p w:rsidR="00335D6C" w:rsidRDefault="00335D6C">
    <w:pPr>
      <w:pStyle w:val="Header"/>
      <w:rPr>
        <w:lang w:val="fr-FR"/>
      </w:rPr>
    </w:pPr>
  </w:p>
  <w:p w:rsidR="00C715D9" w:rsidRPr="00FB553E" w:rsidRDefault="00FB553E">
    <w:pPr>
      <w:pStyle w:val="Header"/>
      <w:rPr>
        <w:sz w:val="48"/>
        <w:szCs w:val="48"/>
        <w:lang w:val="fr-FR"/>
      </w:rPr>
    </w:pPr>
    <w:hyperlink r:id="rId1" w:history="1">
      <w:r w:rsidRPr="00FB553E">
        <w:rPr>
          <w:rStyle w:val="Hyperlink"/>
          <w:sz w:val="48"/>
          <w:szCs w:val="48"/>
          <w:lang w:val="fr-FR"/>
        </w:rPr>
        <w:t>Imran.361401@2freemail.com</w:t>
      </w:r>
    </w:hyperlink>
    <w:r w:rsidRPr="00FB553E">
      <w:rPr>
        <w:sz w:val="48"/>
        <w:szCs w:val="48"/>
        <w:lang w:val="fr-FR"/>
      </w:rPr>
      <w:t xml:space="preserve"> </w:t>
    </w:r>
  </w:p>
  <w:p w:rsidR="00C715D9" w:rsidRPr="00D6499D" w:rsidRDefault="00C715D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9DA"/>
    <w:multiLevelType w:val="hybridMultilevel"/>
    <w:tmpl w:val="8BB41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3176D"/>
    <w:multiLevelType w:val="hybridMultilevel"/>
    <w:tmpl w:val="F08A6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42A07"/>
    <w:multiLevelType w:val="hybridMultilevel"/>
    <w:tmpl w:val="04D6D6A2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5D04434"/>
    <w:multiLevelType w:val="hybridMultilevel"/>
    <w:tmpl w:val="84C8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30F31"/>
    <w:multiLevelType w:val="hybridMultilevel"/>
    <w:tmpl w:val="F828C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21427"/>
    <w:multiLevelType w:val="multilevel"/>
    <w:tmpl w:val="91AA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06D3A"/>
    <w:multiLevelType w:val="hybridMultilevel"/>
    <w:tmpl w:val="576ADC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37BE1"/>
    <w:multiLevelType w:val="hybridMultilevel"/>
    <w:tmpl w:val="8F0A1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34157F"/>
    <w:multiLevelType w:val="multilevel"/>
    <w:tmpl w:val="AF98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07BA6"/>
    <w:multiLevelType w:val="hybridMultilevel"/>
    <w:tmpl w:val="E092D4C8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84190"/>
    <w:multiLevelType w:val="multilevel"/>
    <w:tmpl w:val="AC76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E27CD"/>
    <w:multiLevelType w:val="multilevel"/>
    <w:tmpl w:val="3716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EA0709"/>
    <w:multiLevelType w:val="multilevel"/>
    <w:tmpl w:val="A04A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E78C1"/>
    <w:multiLevelType w:val="multilevel"/>
    <w:tmpl w:val="A72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A2EF0"/>
    <w:multiLevelType w:val="hybridMultilevel"/>
    <w:tmpl w:val="CA4E9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B22136"/>
    <w:multiLevelType w:val="multilevel"/>
    <w:tmpl w:val="A5BA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5902A3"/>
    <w:multiLevelType w:val="hybridMultilevel"/>
    <w:tmpl w:val="952C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77483"/>
    <w:multiLevelType w:val="multilevel"/>
    <w:tmpl w:val="AF98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035442"/>
    <w:multiLevelType w:val="hybridMultilevel"/>
    <w:tmpl w:val="56428CE0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36A22"/>
    <w:multiLevelType w:val="hybridMultilevel"/>
    <w:tmpl w:val="E350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43811"/>
    <w:multiLevelType w:val="hybridMultilevel"/>
    <w:tmpl w:val="2D94D6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4"/>
  </w:num>
  <w:num w:numId="5">
    <w:abstractNumId w:val="21"/>
  </w:num>
  <w:num w:numId="6">
    <w:abstractNumId w:val="5"/>
  </w:num>
  <w:num w:numId="7">
    <w:abstractNumId w:val="19"/>
  </w:num>
  <w:num w:numId="8">
    <w:abstractNumId w:val="17"/>
  </w:num>
  <w:num w:numId="9">
    <w:abstractNumId w:val="22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9"/>
  </w:num>
  <w:num w:numId="15">
    <w:abstractNumId w:val="20"/>
  </w:num>
  <w:num w:numId="16">
    <w:abstractNumId w:val="3"/>
  </w:num>
  <w:num w:numId="17">
    <w:abstractNumId w:val="23"/>
  </w:num>
  <w:num w:numId="18">
    <w:abstractNumId w:val="11"/>
  </w:num>
  <w:num w:numId="19">
    <w:abstractNumId w:val="8"/>
  </w:num>
  <w:num w:numId="20">
    <w:abstractNumId w:val="15"/>
  </w:num>
  <w:num w:numId="21">
    <w:abstractNumId w:val="16"/>
  </w:num>
  <w:num w:numId="22">
    <w:abstractNumId w:val="14"/>
  </w:num>
  <w:num w:numId="23">
    <w:abstractNumId w:val="18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224"/>
    <w:rsid w:val="000144E2"/>
    <w:rsid w:val="000146A4"/>
    <w:rsid w:val="00016388"/>
    <w:rsid w:val="00035681"/>
    <w:rsid w:val="00037932"/>
    <w:rsid w:val="000429E7"/>
    <w:rsid w:val="000551F2"/>
    <w:rsid w:val="000615AA"/>
    <w:rsid w:val="00061B73"/>
    <w:rsid w:val="00067570"/>
    <w:rsid w:val="0007471E"/>
    <w:rsid w:val="00083B6A"/>
    <w:rsid w:val="000843E2"/>
    <w:rsid w:val="00092B32"/>
    <w:rsid w:val="00093045"/>
    <w:rsid w:val="00095C82"/>
    <w:rsid w:val="000A189F"/>
    <w:rsid w:val="000A2F6F"/>
    <w:rsid w:val="000A3083"/>
    <w:rsid w:val="000B25C7"/>
    <w:rsid w:val="000B50BB"/>
    <w:rsid w:val="000E3815"/>
    <w:rsid w:val="000F4408"/>
    <w:rsid w:val="000F5D18"/>
    <w:rsid w:val="001074A9"/>
    <w:rsid w:val="001078EC"/>
    <w:rsid w:val="00111DC8"/>
    <w:rsid w:val="00112C4E"/>
    <w:rsid w:val="001130E4"/>
    <w:rsid w:val="00115E49"/>
    <w:rsid w:val="001203DE"/>
    <w:rsid w:val="00122018"/>
    <w:rsid w:val="00127F2B"/>
    <w:rsid w:val="001427B8"/>
    <w:rsid w:val="00143224"/>
    <w:rsid w:val="00144E29"/>
    <w:rsid w:val="00145B7B"/>
    <w:rsid w:val="00145E45"/>
    <w:rsid w:val="00146826"/>
    <w:rsid w:val="001508D6"/>
    <w:rsid w:val="00153CB1"/>
    <w:rsid w:val="00161255"/>
    <w:rsid w:val="00176061"/>
    <w:rsid w:val="001851A9"/>
    <w:rsid w:val="00185FE6"/>
    <w:rsid w:val="0018615D"/>
    <w:rsid w:val="0019262C"/>
    <w:rsid w:val="001965D8"/>
    <w:rsid w:val="001A10A9"/>
    <w:rsid w:val="001A2193"/>
    <w:rsid w:val="001A4864"/>
    <w:rsid w:val="001B0337"/>
    <w:rsid w:val="001B1992"/>
    <w:rsid w:val="001B7FEF"/>
    <w:rsid w:val="001C4421"/>
    <w:rsid w:val="001F31C1"/>
    <w:rsid w:val="002022A6"/>
    <w:rsid w:val="00213B64"/>
    <w:rsid w:val="002209B8"/>
    <w:rsid w:val="0022458B"/>
    <w:rsid w:val="00227E29"/>
    <w:rsid w:val="002324C8"/>
    <w:rsid w:val="00241B1D"/>
    <w:rsid w:val="002429B7"/>
    <w:rsid w:val="002429E1"/>
    <w:rsid w:val="00244D2F"/>
    <w:rsid w:val="00244FBC"/>
    <w:rsid w:val="00254AFB"/>
    <w:rsid w:val="00254B77"/>
    <w:rsid w:val="00264CE8"/>
    <w:rsid w:val="002666F3"/>
    <w:rsid w:val="00276982"/>
    <w:rsid w:val="0028107D"/>
    <w:rsid w:val="00284F63"/>
    <w:rsid w:val="002852B3"/>
    <w:rsid w:val="002941A7"/>
    <w:rsid w:val="0029741A"/>
    <w:rsid w:val="002A5AB6"/>
    <w:rsid w:val="002D2D3E"/>
    <w:rsid w:val="002E2631"/>
    <w:rsid w:val="002E4CB1"/>
    <w:rsid w:val="002E67C4"/>
    <w:rsid w:val="002F5F93"/>
    <w:rsid w:val="002F7799"/>
    <w:rsid w:val="003053D5"/>
    <w:rsid w:val="0030560E"/>
    <w:rsid w:val="00307999"/>
    <w:rsid w:val="00315341"/>
    <w:rsid w:val="003250DE"/>
    <w:rsid w:val="003259AA"/>
    <w:rsid w:val="003304F7"/>
    <w:rsid w:val="0033184E"/>
    <w:rsid w:val="00335D6C"/>
    <w:rsid w:val="00343A4C"/>
    <w:rsid w:val="00343CBA"/>
    <w:rsid w:val="00345360"/>
    <w:rsid w:val="00350FDF"/>
    <w:rsid w:val="00351B6B"/>
    <w:rsid w:val="00363472"/>
    <w:rsid w:val="0038646A"/>
    <w:rsid w:val="003958A2"/>
    <w:rsid w:val="00396DEB"/>
    <w:rsid w:val="00397567"/>
    <w:rsid w:val="003A1790"/>
    <w:rsid w:val="003A1B90"/>
    <w:rsid w:val="003C48DA"/>
    <w:rsid w:val="003C6913"/>
    <w:rsid w:val="003D6DC7"/>
    <w:rsid w:val="003E07BD"/>
    <w:rsid w:val="003E0E1E"/>
    <w:rsid w:val="003E4803"/>
    <w:rsid w:val="003F51EC"/>
    <w:rsid w:val="003F7CDE"/>
    <w:rsid w:val="00402511"/>
    <w:rsid w:val="00402EDD"/>
    <w:rsid w:val="004135FF"/>
    <w:rsid w:val="0042530D"/>
    <w:rsid w:val="00425721"/>
    <w:rsid w:val="00433305"/>
    <w:rsid w:val="00445D11"/>
    <w:rsid w:val="00452BAD"/>
    <w:rsid w:val="00453C50"/>
    <w:rsid w:val="00460763"/>
    <w:rsid w:val="00466CE5"/>
    <w:rsid w:val="00471B51"/>
    <w:rsid w:val="004762B3"/>
    <w:rsid w:val="00477A09"/>
    <w:rsid w:val="00482E84"/>
    <w:rsid w:val="00492943"/>
    <w:rsid w:val="004A2E41"/>
    <w:rsid w:val="004C0988"/>
    <w:rsid w:val="004C11B8"/>
    <w:rsid w:val="004C3021"/>
    <w:rsid w:val="004C4C9E"/>
    <w:rsid w:val="004D300F"/>
    <w:rsid w:val="004E13CB"/>
    <w:rsid w:val="004E71C6"/>
    <w:rsid w:val="004E74AF"/>
    <w:rsid w:val="004F03B3"/>
    <w:rsid w:val="004F52FD"/>
    <w:rsid w:val="005131F0"/>
    <w:rsid w:val="00520DD5"/>
    <w:rsid w:val="005224EA"/>
    <w:rsid w:val="005233D7"/>
    <w:rsid w:val="005244C3"/>
    <w:rsid w:val="00527F7A"/>
    <w:rsid w:val="0053022B"/>
    <w:rsid w:val="00542833"/>
    <w:rsid w:val="00554C74"/>
    <w:rsid w:val="00556CE0"/>
    <w:rsid w:val="0056002F"/>
    <w:rsid w:val="0056524C"/>
    <w:rsid w:val="00570BB9"/>
    <w:rsid w:val="00572D37"/>
    <w:rsid w:val="00575A0D"/>
    <w:rsid w:val="00581A9B"/>
    <w:rsid w:val="00581E4F"/>
    <w:rsid w:val="005838BC"/>
    <w:rsid w:val="00586A91"/>
    <w:rsid w:val="00592D9A"/>
    <w:rsid w:val="005A2B64"/>
    <w:rsid w:val="005C1882"/>
    <w:rsid w:val="005C1D95"/>
    <w:rsid w:val="005C23F7"/>
    <w:rsid w:val="005C63BC"/>
    <w:rsid w:val="005F4608"/>
    <w:rsid w:val="005F5A50"/>
    <w:rsid w:val="006049A9"/>
    <w:rsid w:val="00604B61"/>
    <w:rsid w:val="00611E26"/>
    <w:rsid w:val="00613FBE"/>
    <w:rsid w:val="0061697A"/>
    <w:rsid w:val="006232FE"/>
    <w:rsid w:val="006267A7"/>
    <w:rsid w:val="00630104"/>
    <w:rsid w:val="006307C2"/>
    <w:rsid w:val="00631A95"/>
    <w:rsid w:val="00631CED"/>
    <w:rsid w:val="006420F2"/>
    <w:rsid w:val="00642AE4"/>
    <w:rsid w:val="0064384D"/>
    <w:rsid w:val="00645473"/>
    <w:rsid w:val="00645DD9"/>
    <w:rsid w:val="00647D83"/>
    <w:rsid w:val="006535E8"/>
    <w:rsid w:val="00655CEA"/>
    <w:rsid w:val="00684810"/>
    <w:rsid w:val="00686CD5"/>
    <w:rsid w:val="0069066F"/>
    <w:rsid w:val="0069118E"/>
    <w:rsid w:val="006933B3"/>
    <w:rsid w:val="00697C1F"/>
    <w:rsid w:val="006A118B"/>
    <w:rsid w:val="006A566F"/>
    <w:rsid w:val="006B6BAF"/>
    <w:rsid w:val="006C01F4"/>
    <w:rsid w:val="006C0C4B"/>
    <w:rsid w:val="006C4B61"/>
    <w:rsid w:val="006D0060"/>
    <w:rsid w:val="006D0487"/>
    <w:rsid w:val="006D2FB4"/>
    <w:rsid w:val="006E7B31"/>
    <w:rsid w:val="006F1CBA"/>
    <w:rsid w:val="006F77D5"/>
    <w:rsid w:val="00712872"/>
    <w:rsid w:val="00714902"/>
    <w:rsid w:val="0072134E"/>
    <w:rsid w:val="00724C3F"/>
    <w:rsid w:val="00725FEB"/>
    <w:rsid w:val="007278F2"/>
    <w:rsid w:val="0073059D"/>
    <w:rsid w:val="00734891"/>
    <w:rsid w:val="007466A3"/>
    <w:rsid w:val="00757316"/>
    <w:rsid w:val="0076743C"/>
    <w:rsid w:val="00771897"/>
    <w:rsid w:val="00772BFD"/>
    <w:rsid w:val="00777A4E"/>
    <w:rsid w:val="00781F4E"/>
    <w:rsid w:val="007A3A33"/>
    <w:rsid w:val="007A47CA"/>
    <w:rsid w:val="007A5A47"/>
    <w:rsid w:val="007A7D83"/>
    <w:rsid w:val="007B070E"/>
    <w:rsid w:val="007B0EEA"/>
    <w:rsid w:val="007B2C02"/>
    <w:rsid w:val="007B3FCA"/>
    <w:rsid w:val="007C5097"/>
    <w:rsid w:val="007D3AC9"/>
    <w:rsid w:val="007D46DA"/>
    <w:rsid w:val="007E24F5"/>
    <w:rsid w:val="007F0E83"/>
    <w:rsid w:val="007F47D9"/>
    <w:rsid w:val="00802A8E"/>
    <w:rsid w:val="00814E47"/>
    <w:rsid w:val="00823A72"/>
    <w:rsid w:val="008375F4"/>
    <w:rsid w:val="00837B17"/>
    <w:rsid w:val="00844D10"/>
    <w:rsid w:val="0084703C"/>
    <w:rsid w:val="008521A7"/>
    <w:rsid w:val="008531DF"/>
    <w:rsid w:val="0085347A"/>
    <w:rsid w:val="00854F64"/>
    <w:rsid w:val="00861A7C"/>
    <w:rsid w:val="00871E70"/>
    <w:rsid w:val="008748BA"/>
    <w:rsid w:val="00875E3D"/>
    <w:rsid w:val="00890D19"/>
    <w:rsid w:val="008914DD"/>
    <w:rsid w:val="00893140"/>
    <w:rsid w:val="00894E75"/>
    <w:rsid w:val="00895C93"/>
    <w:rsid w:val="0089689C"/>
    <w:rsid w:val="008A22E4"/>
    <w:rsid w:val="008A4112"/>
    <w:rsid w:val="008B5C03"/>
    <w:rsid w:val="008C474E"/>
    <w:rsid w:val="008D17AA"/>
    <w:rsid w:val="008D2DB1"/>
    <w:rsid w:val="008D747C"/>
    <w:rsid w:val="008E3567"/>
    <w:rsid w:val="008F0F77"/>
    <w:rsid w:val="00903CA9"/>
    <w:rsid w:val="00907B8A"/>
    <w:rsid w:val="00913F13"/>
    <w:rsid w:val="009153C6"/>
    <w:rsid w:val="00934C4D"/>
    <w:rsid w:val="00935676"/>
    <w:rsid w:val="0095148B"/>
    <w:rsid w:val="009538C0"/>
    <w:rsid w:val="009548DC"/>
    <w:rsid w:val="00955FEE"/>
    <w:rsid w:val="009609C8"/>
    <w:rsid w:val="00962CB9"/>
    <w:rsid w:val="00967ED2"/>
    <w:rsid w:val="0097165D"/>
    <w:rsid w:val="00971D47"/>
    <w:rsid w:val="009916C7"/>
    <w:rsid w:val="009A1BD5"/>
    <w:rsid w:val="009A637E"/>
    <w:rsid w:val="009C04FF"/>
    <w:rsid w:val="009C08C3"/>
    <w:rsid w:val="009C41B0"/>
    <w:rsid w:val="009C6386"/>
    <w:rsid w:val="009C6C05"/>
    <w:rsid w:val="009D2874"/>
    <w:rsid w:val="009F0221"/>
    <w:rsid w:val="009F0A79"/>
    <w:rsid w:val="009F0B4D"/>
    <w:rsid w:val="009F3F3D"/>
    <w:rsid w:val="009F6E3C"/>
    <w:rsid w:val="00A00623"/>
    <w:rsid w:val="00A00EF1"/>
    <w:rsid w:val="00A0217F"/>
    <w:rsid w:val="00A05139"/>
    <w:rsid w:val="00A07C19"/>
    <w:rsid w:val="00A11C70"/>
    <w:rsid w:val="00A12E17"/>
    <w:rsid w:val="00A1581A"/>
    <w:rsid w:val="00A15A85"/>
    <w:rsid w:val="00A15E08"/>
    <w:rsid w:val="00A36125"/>
    <w:rsid w:val="00A36729"/>
    <w:rsid w:val="00A370E3"/>
    <w:rsid w:val="00A40D22"/>
    <w:rsid w:val="00A43064"/>
    <w:rsid w:val="00A456EF"/>
    <w:rsid w:val="00A55139"/>
    <w:rsid w:val="00A5539F"/>
    <w:rsid w:val="00A62727"/>
    <w:rsid w:val="00A7043A"/>
    <w:rsid w:val="00A75EE8"/>
    <w:rsid w:val="00A7632F"/>
    <w:rsid w:val="00A854A9"/>
    <w:rsid w:val="00A860BB"/>
    <w:rsid w:val="00A95790"/>
    <w:rsid w:val="00AA1866"/>
    <w:rsid w:val="00AA4BBB"/>
    <w:rsid w:val="00AB7A3B"/>
    <w:rsid w:val="00AC267E"/>
    <w:rsid w:val="00AC2BE1"/>
    <w:rsid w:val="00AC36C9"/>
    <w:rsid w:val="00AD225D"/>
    <w:rsid w:val="00AD5499"/>
    <w:rsid w:val="00AE2B3E"/>
    <w:rsid w:val="00AE4572"/>
    <w:rsid w:val="00AF6171"/>
    <w:rsid w:val="00B00069"/>
    <w:rsid w:val="00B00D0D"/>
    <w:rsid w:val="00B012F6"/>
    <w:rsid w:val="00B031F4"/>
    <w:rsid w:val="00B0380A"/>
    <w:rsid w:val="00B03ABA"/>
    <w:rsid w:val="00B06C6D"/>
    <w:rsid w:val="00B10315"/>
    <w:rsid w:val="00B1455C"/>
    <w:rsid w:val="00B23261"/>
    <w:rsid w:val="00B33458"/>
    <w:rsid w:val="00B441AA"/>
    <w:rsid w:val="00B5293A"/>
    <w:rsid w:val="00B57E71"/>
    <w:rsid w:val="00B61964"/>
    <w:rsid w:val="00B61E68"/>
    <w:rsid w:val="00B64D72"/>
    <w:rsid w:val="00B703DF"/>
    <w:rsid w:val="00B705AA"/>
    <w:rsid w:val="00B735D1"/>
    <w:rsid w:val="00B77677"/>
    <w:rsid w:val="00B80F0D"/>
    <w:rsid w:val="00B837C3"/>
    <w:rsid w:val="00B83E71"/>
    <w:rsid w:val="00B9002F"/>
    <w:rsid w:val="00B9057E"/>
    <w:rsid w:val="00B92113"/>
    <w:rsid w:val="00BA2627"/>
    <w:rsid w:val="00BA3780"/>
    <w:rsid w:val="00BA6CC7"/>
    <w:rsid w:val="00BB588A"/>
    <w:rsid w:val="00BB75C2"/>
    <w:rsid w:val="00BC2701"/>
    <w:rsid w:val="00BC6124"/>
    <w:rsid w:val="00BD110C"/>
    <w:rsid w:val="00BD5FA1"/>
    <w:rsid w:val="00BE3EE3"/>
    <w:rsid w:val="00BF0CBD"/>
    <w:rsid w:val="00C0553F"/>
    <w:rsid w:val="00C073EF"/>
    <w:rsid w:val="00C10D38"/>
    <w:rsid w:val="00C24772"/>
    <w:rsid w:val="00C30A50"/>
    <w:rsid w:val="00C32A7B"/>
    <w:rsid w:val="00C32BD0"/>
    <w:rsid w:val="00C559A6"/>
    <w:rsid w:val="00C55FBC"/>
    <w:rsid w:val="00C57295"/>
    <w:rsid w:val="00C61A00"/>
    <w:rsid w:val="00C70B18"/>
    <w:rsid w:val="00C715D9"/>
    <w:rsid w:val="00C71E55"/>
    <w:rsid w:val="00C74B9C"/>
    <w:rsid w:val="00C804C6"/>
    <w:rsid w:val="00C82F2E"/>
    <w:rsid w:val="00C855E8"/>
    <w:rsid w:val="00C907A4"/>
    <w:rsid w:val="00C91C74"/>
    <w:rsid w:val="00C926DA"/>
    <w:rsid w:val="00C956A9"/>
    <w:rsid w:val="00CA35CB"/>
    <w:rsid w:val="00CA409F"/>
    <w:rsid w:val="00CA4133"/>
    <w:rsid w:val="00CA7F8A"/>
    <w:rsid w:val="00CB718F"/>
    <w:rsid w:val="00CD03A7"/>
    <w:rsid w:val="00CD772F"/>
    <w:rsid w:val="00CE0BBF"/>
    <w:rsid w:val="00CE28CC"/>
    <w:rsid w:val="00CE47AE"/>
    <w:rsid w:val="00D05AAD"/>
    <w:rsid w:val="00D1335B"/>
    <w:rsid w:val="00D14129"/>
    <w:rsid w:val="00D17079"/>
    <w:rsid w:val="00D20AA6"/>
    <w:rsid w:val="00D248A8"/>
    <w:rsid w:val="00D252CF"/>
    <w:rsid w:val="00D261AC"/>
    <w:rsid w:val="00D26B6A"/>
    <w:rsid w:val="00D34883"/>
    <w:rsid w:val="00D451D2"/>
    <w:rsid w:val="00D47B7C"/>
    <w:rsid w:val="00D56E0C"/>
    <w:rsid w:val="00D56ECB"/>
    <w:rsid w:val="00D64943"/>
    <w:rsid w:val="00D6499D"/>
    <w:rsid w:val="00D65BD5"/>
    <w:rsid w:val="00D6751F"/>
    <w:rsid w:val="00D67E9C"/>
    <w:rsid w:val="00D70DC0"/>
    <w:rsid w:val="00D76506"/>
    <w:rsid w:val="00D96883"/>
    <w:rsid w:val="00DC6CB6"/>
    <w:rsid w:val="00DD37BB"/>
    <w:rsid w:val="00DD789B"/>
    <w:rsid w:val="00DD7EF2"/>
    <w:rsid w:val="00DE3ACF"/>
    <w:rsid w:val="00E02FDA"/>
    <w:rsid w:val="00E053AC"/>
    <w:rsid w:val="00E07BE9"/>
    <w:rsid w:val="00E125E6"/>
    <w:rsid w:val="00E1323A"/>
    <w:rsid w:val="00E14F4E"/>
    <w:rsid w:val="00E21629"/>
    <w:rsid w:val="00E22683"/>
    <w:rsid w:val="00E24F79"/>
    <w:rsid w:val="00E26210"/>
    <w:rsid w:val="00E30915"/>
    <w:rsid w:val="00E33DF7"/>
    <w:rsid w:val="00E356B6"/>
    <w:rsid w:val="00E36733"/>
    <w:rsid w:val="00E42AA4"/>
    <w:rsid w:val="00E53989"/>
    <w:rsid w:val="00E61F0F"/>
    <w:rsid w:val="00E63320"/>
    <w:rsid w:val="00E6597A"/>
    <w:rsid w:val="00E673BA"/>
    <w:rsid w:val="00E7282A"/>
    <w:rsid w:val="00E772EF"/>
    <w:rsid w:val="00E812B1"/>
    <w:rsid w:val="00E879FB"/>
    <w:rsid w:val="00E91E49"/>
    <w:rsid w:val="00E9410F"/>
    <w:rsid w:val="00E949E6"/>
    <w:rsid w:val="00E9590A"/>
    <w:rsid w:val="00E97E2E"/>
    <w:rsid w:val="00EA278E"/>
    <w:rsid w:val="00EA283A"/>
    <w:rsid w:val="00EA3DC1"/>
    <w:rsid w:val="00EA7FF5"/>
    <w:rsid w:val="00EB3118"/>
    <w:rsid w:val="00EB7D86"/>
    <w:rsid w:val="00EC447C"/>
    <w:rsid w:val="00EC5CEB"/>
    <w:rsid w:val="00ED1E3B"/>
    <w:rsid w:val="00ED3323"/>
    <w:rsid w:val="00EE63A5"/>
    <w:rsid w:val="00EF04BF"/>
    <w:rsid w:val="00EF714D"/>
    <w:rsid w:val="00EF77D7"/>
    <w:rsid w:val="00F00C12"/>
    <w:rsid w:val="00F00C5A"/>
    <w:rsid w:val="00F06224"/>
    <w:rsid w:val="00F06B5C"/>
    <w:rsid w:val="00F135CA"/>
    <w:rsid w:val="00F13B2A"/>
    <w:rsid w:val="00F16ED7"/>
    <w:rsid w:val="00F2389A"/>
    <w:rsid w:val="00F262F7"/>
    <w:rsid w:val="00F36E87"/>
    <w:rsid w:val="00F44F7B"/>
    <w:rsid w:val="00F50CAB"/>
    <w:rsid w:val="00F5125D"/>
    <w:rsid w:val="00F51381"/>
    <w:rsid w:val="00F86DBC"/>
    <w:rsid w:val="00F878B0"/>
    <w:rsid w:val="00F95A65"/>
    <w:rsid w:val="00FA4B29"/>
    <w:rsid w:val="00FA60C9"/>
    <w:rsid w:val="00FB5012"/>
    <w:rsid w:val="00FB553E"/>
    <w:rsid w:val="00FC0F19"/>
    <w:rsid w:val="00FC57B1"/>
    <w:rsid w:val="00FC7BD7"/>
    <w:rsid w:val="00FE0E78"/>
    <w:rsid w:val="00FE15F4"/>
    <w:rsid w:val="00FF1D79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85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5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rFonts w:asciiTheme="majorHAnsi" w:hAnsiTheme="majorHAnsi"/>
      <w:color w:val="0D0D0D" w:themeColor="text1" w:themeTint="F2"/>
      <w:sz w:val="24"/>
    </w:rPr>
  </w:style>
  <w:style w:type="paragraph" w:styleId="NormalWeb">
    <w:name w:val="Normal (Web)"/>
    <w:basedOn w:val="Normal"/>
    <w:rsid w:val="002E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10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29E1"/>
  </w:style>
  <w:style w:type="character" w:customStyle="1" w:styleId="complexword">
    <w:name w:val="complexword"/>
    <w:basedOn w:val="DefaultParagraphFont"/>
    <w:rsid w:val="007C5097"/>
  </w:style>
  <w:style w:type="character" w:customStyle="1" w:styleId="apple-converted-space">
    <w:name w:val="apple-converted-space"/>
    <w:basedOn w:val="DefaultParagraphFont"/>
    <w:rsid w:val="007C5097"/>
  </w:style>
  <w:style w:type="character" w:styleId="Hyperlink">
    <w:name w:val="Hyperlink"/>
    <w:basedOn w:val="DefaultParagraphFont"/>
    <w:uiPriority w:val="99"/>
    <w:unhideWhenUsed/>
    <w:rsid w:val="00FB5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742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522624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0243">
                      <w:marLeft w:val="0"/>
                      <w:marRight w:val="-35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2153">
                          <w:marLeft w:val="0"/>
                          <w:marRight w:val="3698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0393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95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493956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8061">
                      <w:marLeft w:val="0"/>
                      <w:marRight w:val="-35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7003">
                          <w:marLeft w:val="0"/>
                          <w:marRight w:val="3698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805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073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53505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3230">
                      <w:marLeft w:val="0"/>
                      <w:marRight w:val="-35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8260">
                          <w:marLeft w:val="0"/>
                          <w:marRight w:val="3698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3350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955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5557774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8885">
                      <w:marLeft w:val="0"/>
                      <w:marRight w:val="-35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12960">
                          <w:marLeft w:val="0"/>
                          <w:marRight w:val="3698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996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5416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6303315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1745">
                      <w:marLeft w:val="0"/>
                      <w:marRight w:val="-35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4647">
                          <w:marLeft w:val="0"/>
                          <w:marRight w:val="3698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1660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87754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45974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2726">
                      <w:marLeft w:val="0"/>
                      <w:marRight w:val="-35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4670">
                          <w:marLeft w:val="0"/>
                          <w:marRight w:val="3698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1180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mran.361401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_alvi\Application%20Data\Microsoft\Templates\Chron_Resum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C847467F30449D99FCED299DEAD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EFCF3-9A51-4E0C-9897-18025D2F89C0}"/>
      </w:docPartPr>
      <w:docPartBody>
        <w:p w:rsidR="0081139F" w:rsidRDefault="009B02E4">
          <w:pPr>
            <w:pStyle w:val="DFC847467F30449D99FCED299DEAD8CC"/>
          </w:pPr>
          <w:r>
            <w:t>Objectives</w:t>
          </w:r>
        </w:p>
      </w:docPartBody>
    </w:docPart>
    <w:docPart>
      <w:docPartPr>
        <w:name w:val="3658897F9C0C4CE1AD99CF020919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77D49-4516-4C96-8328-A19D6ACDF363}"/>
      </w:docPartPr>
      <w:docPartBody>
        <w:p w:rsidR="0081139F" w:rsidRDefault="009B02E4">
          <w:pPr>
            <w:pStyle w:val="3658897F9C0C4CE1AD99CF020919C2B5"/>
          </w:pPr>
          <w:r w:rsidRPr="003F51EC">
            <w:t>Describe your career goal or ideal job.</w:t>
          </w:r>
        </w:p>
      </w:docPartBody>
    </w:docPart>
    <w:docPart>
      <w:docPartPr>
        <w:name w:val="EC738CA8BBAB46DA8228811CBD57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2B7E6-91B5-4652-8842-BE83295445E4}"/>
      </w:docPartPr>
      <w:docPartBody>
        <w:p w:rsidR="006758E7" w:rsidRDefault="0081139F" w:rsidP="0081139F">
          <w:pPr>
            <w:pStyle w:val="EC738CA8BBAB46DA8228811CBD57F08D"/>
          </w:pPr>
          <w:r>
            <w:t>Experience</w:t>
          </w:r>
        </w:p>
      </w:docPartBody>
    </w:docPart>
    <w:docPart>
      <w:docPartPr>
        <w:name w:val="B31D86E015884EC488364AE977D7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0B8D-0064-49C5-B07E-3B37FEDD5F87}"/>
      </w:docPartPr>
      <w:docPartBody>
        <w:p w:rsidR="006758E7" w:rsidRDefault="0081139F" w:rsidP="0081139F">
          <w:pPr>
            <w:pStyle w:val="B31D86E015884EC488364AE977D773F0"/>
          </w:pPr>
          <w:r w:rsidRPr="00AA1866">
            <w:t>Job responsibility/achievement</w:t>
          </w:r>
        </w:p>
      </w:docPartBody>
    </w:docPart>
    <w:docPart>
      <w:docPartPr>
        <w:name w:val="B1A64A9DD8F3403CB590D02F687A6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6EEC-6B3F-47D0-89CF-00E207C21869}"/>
      </w:docPartPr>
      <w:docPartBody>
        <w:p w:rsidR="006758E7" w:rsidRDefault="0081139F" w:rsidP="0081139F">
          <w:pPr>
            <w:pStyle w:val="B1A64A9DD8F3403CB590D02F687A6AF9"/>
          </w:pPr>
          <w:r>
            <w:t>Professional Education</w:t>
          </w:r>
        </w:p>
      </w:docPartBody>
    </w:docPart>
    <w:docPart>
      <w:docPartPr>
        <w:name w:val="757125D7DBF54A7FBE43FF444AC3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50773-4984-43BB-928B-CB577726686D}"/>
      </w:docPartPr>
      <w:docPartBody>
        <w:p w:rsidR="00A8401B" w:rsidRDefault="0077039F" w:rsidP="0077039F">
          <w:pPr>
            <w:pStyle w:val="757125D7DBF54A7FBE43FF444AC31132"/>
          </w:pPr>
          <w:r>
            <w:t>References</w:t>
          </w:r>
        </w:p>
      </w:docPartBody>
    </w:docPart>
    <w:docPart>
      <w:docPartPr>
        <w:name w:val="BE18AE8D43C145E6B327091AB76E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4986F-218E-4A97-AAF3-54EA475E1B65}"/>
      </w:docPartPr>
      <w:docPartBody>
        <w:p w:rsidR="00E071AF" w:rsidRDefault="00FA0AF2" w:rsidP="00FA0AF2">
          <w:pPr>
            <w:pStyle w:val="BE18AE8D43C145E6B327091AB76E9B90"/>
          </w:pPr>
          <w:r>
            <w:t>Professional 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02E4"/>
    <w:rsid w:val="00027B57"/>
    <w:rsid w:val="000A295E"/>
    <w:rsid w:val="00110626"/>
    <w:rsid w:val="00135363"/>
    <w:rsid w:val="001C4F13"/>
    <w:rsid w:val="001F7D88"/>
    <w:rsid w:val="002D0F64"/>
    <w:rsid w:val="0036754A"/>
    <w:rsid w:val="004748BB"/>
    <w:rsid w:val="006758E7"/>
    <w:rsid w:val="0077039F"/>
    <w:rsid w:val="00804345"/>
    <w:rsid w:val="0081139F"/>
    <w:rsid w:val="00906F51"/>
    <w:rsid w:val="00992248"/>
    <w:rsid w:val="009B02E4"/>
    <w:rsid w:val="009E3740"/>
    <w:rsid w:val="00A8401B"/>
    <w:rsid w:val="00B1782B"/>
    <w:rsid w:val="00B65385"/>
    <w:rsid w:val="00C206CF"/>
    <w:rsid w:val="00C779AD"/>
    <w:rsid w:val="00D12C7A"/>
    <w:rsid w:val="00D718C1"/>
    <w:rsid w:val="00D8743D"/>
    <w:rsid w:val="00DA59A4"/>
    <w:rsid w:val="00E071AF"/>
    <w:rsid w:val="00E10399"/>
    <w:rsid w:val="00E113B0"/>
    <w:rsid w:val="00FA0AF2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C847467F30449D99FCED299DEAD8CC">
    <w:name w:val="DFC847467F30449D99FCED299DEAD8CC"/>
    <w:rsid w:val="0081139F"/>
  </w:style>
  <w:style w:type="paragraph" w:customStyle="1" w:styleId="3658897F9C0C4CE1AD99CF020919C2B5">
    <w:name w:val="3658897F9C0C4CE1AD99CF020919C2B5"/>
    <w:rsid w:val="0081139F"/>
  </w:style>
  <w:style w:type="paragraph" w:customStyle="1" w:styleId="D25EBFC23C244D04A4FCE5340086EF8F">
    <w:name w:val="D25EBFC23C244D04A4FCE5340086EF8F"/>
    <w:rsid w:val="0081139F"/>
  </w:style>
  <w:style w:type="paragraph" w:customStyle="1" w:styleId="8AEC62D875D14F7FB8C8AC11FF4FF762">
    <w:name w:val="8AEC62D875D14F7FB8C8AC11FF4FF762"/>
    <w:rsid w:val="0081139F"/>
  </w:style>
  <w:style w:type="paragraph" w:customStyle="1" w:styleId="3F0BBBBB38A1409DA2A6F504A7F5D6DD">
    <w:name w:val="3F0BBBBB38A1409DA2A6F504A7F5D6DD"/>
    <w:rsid w:val="0081139F"/>
  </w:style>
  <w:style w:type="paragraph" w:customStyle="1" w:styleId="7EB1A020FC484132A764586376F9214A">
    <w:name w:val="7EB1A020FC484132A764586376F9214A"/>
    <w:rsid w:val="0081139F"/>
  </w:style>
  <w:style w:type="paragraph" w:customStyle="1" w:styleId="A0304718D06647009E6FD25A50ACDA0E">
    <w:name w:val="A0304718D06647009E6FD25A50ACDA0E"/>
    <w:rsid w:val="0081139F"/>
  </w:style>
  <w:style w:type="paragraph" w:customStyle="1" w:styleId="DF55632DD02B442EA59AF095D5D69C9F">
    <w:name w:val="DF55632DD02B442EA59AF095D5D69C9F"/>
    <w:rsid w:val="0081139F"/>
  </w:style>
  <w:style w:type="paragraph" w:customStyle="1" w:styleId="7A3DC6AD26AC4D1AA1A3CF09F3C2936C">
    <w:name w:val="7A3DC6AD26AC4D1AA1A3CF09F3C2936C"/>
    <w:rsid w:val="0081139F"/>
  </w:style>
  <w:style w:type="paragraph" w:customStyle="1" w:styleId="F375528111A6458483AF317512716B63">
    <w:name w:val="F375528111A6458483AF317512716B63"/>
    <w:rsid w:val="0081139F"/>
  </w:style>
  <w:style w:type="paragraph" w:customStyle="1" w:styleId="0CB6583A65FF4E5DAD48A43D570D00E9">
    <w:name w:val="0CB6583A65FF4E5DAD48A43D570D00E9"/>
    <w:rsid w:val="0081139F"/>
  </w:style>
  <w:style w:type="paragraph" w:customStyle="1" w:styleId="ACC7BB4165084305AD3C829E66E67807">
    <w:name w:val="ACC7BB4165084305AD3C829E66E67807"/>
    <w:rsid w:val="0081139F"/>
  </w:style>
  <w:style w:type="paragraph" w:customStyle="1" w:styleId="319B2FF3B19F490E9891F6F1D4ECC641">
    <w:name w:val="319B2FF3B19F490E9891F6F1D4ECC641"/>
    <w:rsid w:val="0081139F"/>
  </w:style>
  <w:style w:type="paragraph" w:customStyle="1" w:styleId="CD271CDB3A374D32967BD5B193645E40">
    <w:name w:val="CD271CDB3A374D32967BD5B193645E40"/>
    <w:rsid w:val="0081139F"/>
  </w:style>
  <w:style w:type="paragraph" w:customStyle="1" w:styleId="DC8AA0A78B4742D0B34792C4F3C6BFDE">
    <w:name w:val="DC8AA0A78B4742D0B34792C4F3C6BFDE"/>
    <w:rsid w:val="0081139F"/>
  </w:style>
  <w:style w:type="paragraph" w:customStyle="1" w:styleId="C5A83917C1054E52A52F27ED644CF766">
    <w:name w:val="C5A83917C1054E52A52F27ED644CF766"/>
    <w:rsid w:val="0081139F"/>
  </w:style>
  <w:style w:type="paragraph" w:customStyle="1" w:styleId="CFF5528A8590419385FBF7086020D05E">
    <w:name w:val="CFF5528A8590419385FBF7086020D05E"/>
    <w:rsid w:val="0081139F"/>
  </w:style>
  <w:style w:type="paragraph" w:customStyle="1" w:styleId="581A6A4DEDED496A847100F46DB37635">
    <w:name w:val="581A6A4DEDED496A847100F46DB37635"/>
    <w:rsid w:val="0081139F"/>
  </w:style>
  <w:style w:type="paragraph" w:customStyle="1" w:styleId="9B8344C3B0EA4DADA9B9B0442814C901">
    <w:name w:val="9B8344C3B0EA4DADA9B9B0442814C901"/>
    <w:rsid w:val="0081139F"/>
  </w:style>
  <w:style w:type="paragraph" w:customStyle="1" w:styleId="EEAF769ED30C45B09AD2D8D5EE50DDE7">
    <w:name w:val="EEAF769ED30C45B09AD2D8D5EE50DDE7"/>
    <w:rsid w:val="0081139F"/>
  </w:style>
  <w:style w:type="paragraph" w:customStyle="1" w:styleId="15342C346AFA4A2882761038F00056FF">
    <w:name w:val="15342C346AFA4A2882761038F00056FF"/>
    <w:rsid w:val="0081139F"/>
  </w:style>
  <w:style w:type="paragraph" w:customStyle="1" w:styleId="F4C2DCF433C34D05B3FB1A119B78ABB8">
    <w:name w:val="F4C2DCF433C34D05B3FB1A119B78ABB8"/>
    <w:rsid w:val="0081139F"/>
  </w:style>
  <w:style w:type="paragraph" w:customStyle="1" w:styleId="713FB2DC10AB497B8A5978B9517D924F">
    <w:name w:val="713FB2DC10AB497B8A5978B9517D924F"/>
    <w:rsid w:val="0081139F"/>
  </w:style>
  <w:style w:type="paragraph" w:customStyle="1" w:styleId="7137C30AFFCB474BA6F33BE3D28D3CC9">
    <w:name w:val="7137C30AFFCB474BA6F33BE3D28D3CC9"/>
    <w:rsid w:val="0081139F"/>
  </w:style>
  <w:style w:type="paragraph" w:customStyle="1" w:styleId="E5E70D144D9F44B6B79EA5D7C7B0BA80">
    <w:name w:val="E5E70D144D9F44B6B79EA5D7C7B0BA80"/>
    <w:rsid w:val="0081139F"/>
  </w:style>
  <w:style w:type="paragraph" w:customStyle="1" w:styleId="6426C796EB194A6B8CBD070C496A0C69">
    <w:name w:val="6426C796EB194A6B8CBD070C496A0C69"/>
    <w:rsid w:val="0081139F"/>
  </w:style>
  <w:style w:type="paragraph" w:customStyle="1" w:styleId="824C76A6E237411EA7E224C70F843A39">
    <w:name w:val="824C76A6E237411EA7E224C70F843A39"/>
    <w:rsid w:val="0081139F"/>
  </w:style>
  <w:style w:type="paragraph" w:customStyle="1" w:styleId="DDD2D2AC242B4A24B229ACBF2EC13096">
    <w:name w:val="DDD2D2AC242B4A24B229ACBF2EC13096"/>
    <w:rsid w:val="0081139F"/>
  </w:style>
  <w:style w:type="paragraph" w:customStyle="1" w:styleId="DC0351385D304A7F9B5A2840758E74AF">
    <w:name w:val="DC0351385D304A7F9B5A2840758E74AF"/>
    <w:rsid w:val="0081139F"/>
  </w:style>
  <w:style w:type="paragraph" w:customStyle="1" w:styleId="EF257BF660FA41B7915E523B82F1316C">
    <w:name w:val="EF257BF660FA41B7915E523B82F1316C"/>
    <w:rsid w:val="0081139F"/>
  </w:style>
  <w:style w:type="paragraph" w:customStyle="1" w:styleId="5812A7ADD30E440D994B93544565174D">
    <w:name w:val="5812A7ADD30E440D994B93544565174D"/>
    <w:rsid w:val="0081139F"/>
  </w:style>
  <w:style w:type="paragraph" w:customStyle="1" w:styleId="0FCD2E7CB9CF48009688DCBC5A1DFBB2">
    <w:name w:val="0FCD2E7CB9CF48009688DCBC5A1DFBB2"/>
    <w:rsid w:val="0081139F"/>
  </w:style>
  <w:style w:type="paragraph" w:customStyle="1" w:styleId="E720DB8023764776A29AE9D7F5130ED0">
    <w:name w:val="E720DB8023764776A29AE9D7F5130ED0"/>
    <w:rsid w:val="0081139F"/>
  </w:style>
  <w:style w:type="paragraph" w:customStyle="1" w:styleId="2A7FB96AAD5748DBB64DC151E8731D9B">
    <w:name w:val="2A7FB96AAD5748DBB64DC151E8731D9B"/>
    <w:rsid w:val="0081139F"/>
  </w:style>
  <w:style w:type="paragraph" w:customStyle="1" w:styleId="DC9A5D91047048DEB62B643B90B92FD1">
    <w:name w:val="DC9A5D91047048DEB62B643B90B92FD1"/>
    <w:rsid w:val="0081139F"/>
  </w:style>
  <w:style w:type="paragraph" w:customStyle="1" w:styleId="F6E6AEA46CFA4EC0843F4B28F6505C6B">
    <w:name w:val="F6E6AEA46CFA4EC0843F4B28F6505C6B"/>
    <w:rsid w:val="0081139F"/>
  </w:style>
  <w:style w:type="paragraph" w:customStyle="1" w:styleId="FB0B804F639741BEA6BCB6E8319F0457">
    <w:name w:val="FB0B804F639741BEA6BCB6E8319F0457"/>
    <w:rsid w:val="0081139F"/>
  </w:style>
  <w:style w:type="paragraph" w:customStyle="1" w:styleId="0DB39610645A4D4F9B7CDCA1B6A27AB5">
    <w:name w:val="0DB39610645A4D4F9B7CDCA1B6A27AB5"/>
    <w:rsid w:val="0081139F"/>
  </w:style>
  <w:style w:type="paragraph" w:customStyle="1" w:styleId="9600166B80D1405DB6C52BCE31BE6029">
    <w:name w:val="9600166B80D1405DB6C52BCE31BE6029"/>
    <w:rsid w:val="0081139F"/>
  </w:style>
  <w:style w:type="paragraph" w:customStyle="1" w:styleId="3AD8DBFCE80A45A8BCFB8468E9FB5433">
    <w:name w:val="3AD8DBFCE80A45A8BCFB8468E9FB5433"/>
    <w:rsid w:val="0081139F"/>
  </w:style>
  <w:style w:type="paragraph" w:customStyle="1" w:styleId="E63CB3D4FD114A8D933D3EBA2D1CD221">
    <w:name w:val="E63CB3D4FD114A8D933D3EBA2D1CD221"/>
    <w:rsid w:val="0081139F"/>
  </w:style>
  <w:style w:type="paragraph" w:customStyle="1" w:styleId="E9397DFE6EFC4E6A8145095775961142">
    <w:name w:val="E9397DFE6EFC4E6A8145095775961142"/>
    <w:rsid w:val="0081139F"/>
  </w:style>
  <w:style w:type="paragraph" w:customStyle="1" w:styleId="9EB519FF30864570826E81C38CF00447">
    <w:name w:val="9EB519FF30864570826E81C38CF00447"/>
    <w:rsid w:val="0081139F"/>
  </w:style>
  <w:style w:type="paragraph" w:customStyle="1" w:styleId="DAF7C015F1BD4BE8B8A7D4C71F4D5CDD">
    <w:name w:val="DAF7C015F1BD4BE8B8A7D4C71F4D5CDD"/>
    <w:rsid w:val="0081139F"/>
  </w:style>
  <w:style w:type="paragraph" w:customStyle="1" w:styleId="EB56CA83077C440F8D8A19661C4A208F">
    <w:name w:val="EB56CA83077C440F8D8A19661C4A208F"/>
    <w:rsid w:val="0081139F"/>
  </w:style>
  <w:style w:type="paragraph" w:customStyle="1" w:styleId="82CB5DDD436D4907BA59D9DC54F6293B">
    <w:name w:val="82CB5DDD436D4907BA59D9DC54F6293B"/>
    <w:rsid w:val="0081139F"/>
  </w:style>
  <w:style w:type="paragraph" w:customStyle="1" w:styleId="8B8A74C6E7E04482A5B65DB99DE9FAE6">
    <w:name w:val="8B8A74C6E7E04482A5B65DB99DE9FAE6"/>
    <w:rsid w:val="0081139F"/>
  </w:style>
  <w:style w:type="paragraph" w:customStyle="1" w:styleId="03B8D264B265437FA89ABA473B00E9D6">
    <w:name w:val="03B8D264B265437FA89ABA473B00E9D6"/>
    <w:rsid w:val="0081139F"/>
  </w:style>
  <w:style w:type="paragraph" w:customStyle="1" w:styleId="FA06CB3965D148BB9623481F0BD1E9C9">
    <w:name w:val="FA06CB3965D148BB9623481F0BD1E9C9"/>
    <w:rsid w:val="0081139F"/>
  </w:style>
  <w:style w:type="paragraph" w:customStyle="1" w:styleId="C712F606A5484CBD97F500EA6AD1E2D2">
    <w:name w:val="C712F606A5484CBD97F500EA6AD1E2D2"/>
    <w:rsid w:val="0081139F"/>
  </w:style>
  <w:style w:type="paragraph" w:customStyle="1" w:styleId="49336400720C43E792B2C42D0DA82756">
    <w:name w:val="49336400720C43E792B2C42D0DA82756"/>
    <w:rsid w:val="0081139F"/>
  </w:style>
  <w:style w:type="paragraph" w:customStyle="1" w:styleId="CFA55CDB002C4BAF9B3A883DF0E2CF5F">
    <w:name w:val="CFA55CDB002C4BAF9B3A883DF0E2CF5F"/>
    <w:rsid w:val="0081139F"/>
  </w:style>
  <w:style w:type="paragraph" w:customStyle="1" w:styleId="C7482AAE45C1455D8961134BD6426EC1">
    <w:name w:val="C7482AAE45C1455D8961134BD6426EC1"/>
    <w:rsid w:val="0081139F"/>
  </w:style>
  <w:style w:type="paragraph" w:customStyle="1" w:styleId="7FEE9E617618484F91C86B1EA5201A9C">
    <w:name w:val="7FEE9E617618484F91C86B1EA5201A9C"/>
    <w:rsid w:val="0081139F"/>
  </w:style>
  <w:style w:type="paragraph" w:customStyle="1" w:styleId="C8702C3E66E34A3DB5899B8FF1488240">
    <w:name w:val="C8702C3E66E34A3DB5899B8FF1488240"/>
    <w:rsid w:val="0081139F"/>
  </w:style>
  <w:style w:type="paragraph" w:customStyle="1" w:styleId="5F5496DB919B4AC98DD55608903C2C1C">
    <w:name w:val="5F5496DB919B4AC98DD55608903C2C1C"/>
    <w:rsid w:val="0081139F"/>
  </w:style>
  <w:style w:type="paragraph" w:customStyle="1" w:styleId="FA34512B6E364F42ABE13A2544F7F5D3">
    <w:name w:val="FA34512B6E364F42ABE13A2544F7F5D3"/>
    <w:rsid w:val="0081139F"/>
  </w:style>
  <w:style w:type="paragraph" w:customStyle="1" w:styleId="743236FB3E7E45328BE3C6050F724F16">
    <w:name w:val="743236FB3E7E45328BE3C6050F724F16"/>
    <w:rsid w:val="0081139F"/>
  </w:style>
  <w:style w:type="paragraph" w:customStyle="1" w:styleId="42EDD73DBCE5496D954559AB4EDD8EA0">
    <w:name w:val="42EDD73DBCE5496D954559AB4EDD8EA0"/>
    <w:rsid w:val="0081139F"/>
  </w:style>
  <w:style w:type="paragraph" w:customStyle="1" w:styleId="B4D5D98EBF734B578E4BF096129B64FC">
    <w:name w:val="B4D5D98EBF734B578E4BF096129B64FC"/>
    <w:rsid w:val="0081139F"/>
  </w:style>
  <w:style w:type="paragraph" w:customStyle="1" w:styleId="Name">
    <w:name w:val="Name"/>
    <w:link w:val="NameChar"/>
    <w:qFormat/>
    <w:rsid w:val="0081139F"/>
    <w:pPr>
      <w:spacing w:after="0" w:line="240" w:lineRule="auto"/>
      <w:jc w:val="right"/>
    </w:pPr>
    <w:rPr>
      <w:rFonts w:eastAsiaTheme="min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81139F"/>
    <w:rPr>
      <w:rFonts w:eastAsiaTheme="minorHAnsi"/>
      <w:b/>
      <w:color w:val="984806" w:themeColor="accent6" w:themeShade="80"/>
      <w:sz w:val="32"/>
    </w:rPr>
  </w:style>
  <w:style w:type="paragraph" w:customStyle="1" w:styleId="296D914E3C8446B68F873BC67BEDDF94">
    <w:name w:val="296D914E3C8446B68F873BC67BEDDF94"/>
    <w:rsid w:val="0081139F"/>
  </w:style>
  <w:style w:type="paragraph" w:customStyle="1" w:styleId="ContactInfo">
    <w:name w:val="Contact Info"/>
    <w:link w:val="ContactInfoChar"/>
    <w:qFormat/>
    <w:rsid w:val="0081139F"/>
    <w:pPr>
      <w:jc w:val="right"/>
    </w:pPr>
    <w:rPr>
      <w:rFonts w:eastAsiaTheme="minorHAnsi"/>
      <w:color w:val="0D0D0D" w:themeColor="text1" w:themeTint="F2"/>
      <w:sz w:val="24"/>
    </w:rPr>
  </w:style>
  <w:style w:type="character" w:customStyle="1" w:styleId="ContactInfoChar">
    <w:name w:val="Contact Info Char"/>
    <w:basedOn w:val="DefaultParagraphFont"/>
    <w:link w:val="ContactInfo"/>
    <w:rsid w:val="0081139F"/>
    <w:rPr>
      <w:rFonts w:eastAsiaTheme="minorHAnsi"/>
      <w:color w:val="0D0D0D" w:themeColor="text1" w:themeTint="F2"/>
      <w:sz w:val="24"/>
    </w:rPr>
  </w:style>
  <w:style w:type="paragraph" w:customStyle="1" w:styleId="1A738D7927C148F9AE768F3055EC257A">
    <w:name w:val="1A738D7927C148F9AE768F3055EC257A"/>
    <w:rsid w:val="0081139F"/>
  </w:style>
  <w:style w:type="paragraph" w:customStyle="1" w:styleId="0B34411E85D44388A1D9BF4716F8A185">
    <w:name w:val="0B34411E85D44388A1D9BF4716F8A185"/>
    <w:rsid w:val="0081139F"/>
  </w:style>
  <w:style w:type="paragraph" w:customStyle="1" w:styleId="283BFAC74ADF47D0A274DC40C7DBC85B">
    <w:name w:val="283BFAC74ADF47D0A274DC40C7DBC85B"/>
    <w:rsid w:val="0081139F"/>
  </w:style>
  <w:style w:type="character" w:styleId="PlaceholderText">
    <w:name w:val="Placeholder Text"/>
    <w:basedOn w:val="DefaultParagraphFont"/>
    <w:uiPriority w:val="99"/>
    <w:semiHidden/>
    <w:rsid w:val="0081139F"/>
    <w:rPr>
      <w:color w:val="808080"/>
    </w:rPr>
  </w:style>
  <w:style w:type="paragraph" w:customStyle="1" w:styleId="E570D016E5324FE7B597CE2CA1776FBD">
    <w:name w:val="E570D016E5324FE7B597CE2CA1776FBD"/>
    <w:rsid w:val="0081139F"/>
  </w:style>
  <w:style w:type="paragraph" w:customStyle="1" w:styleId="9716BB87A4694B31AFC45977B1338017">
    <w:name w:val="9716BB87A4694B31AFC45977B1338017"/>
    <w:rsid w:val="0081139F"/>
  </w:style>
  <w:style w:type="paragraph" w:customStyle="1" w:styleId="039FA6A905694CD680CD87A3A5A76DBD">
    <w:name w:val="039FA6A905694CD680CD87A3A5A76DBD"/>
    <w:rsid w:val="0081139F"/>
  </w:style>
  <w:style w:type="paragraph" w:customStyle="1" w:styleId="77ADD0F1929C4627B3F31D9F2F4485CD">
    <w:name w:val="77ADD0F1929C4627B3F31D9F2F4485CD"/>
    <w:rsid w:val="0081139F"/>
  </w:style>
  <w:style w:type="paragraph" w:customStyle="1" w:styleId="C60FDE52C7C44CC3A9AD4DC274BBB712">
    <w:name w:val="C60FDE52C7C44CC3A9AD4DC274BBB712"/>
    <w:rsid w:val="0081139F"/>
  </w:style>
  <w:style w:type="paragraph" w:customStyle="1" w:styleId="29E89689FF764A7C8C8861BA6619ADE9">
    <w:name w:val="29E89689FF764A7C8C8861BA6619ADE9"/>
    <w:rsid w:val="0081139F"/>
  </w:style>
  <w:style w:type="paragraph" w:customStyle="1" w:styleId="C594737978174DA0B4ECA2D8689F0357">
    <w:name w:val="C594737978174DA0B4ECA2D8689F0357"/>
    <w:rsid w:val="0081139F"/>
  </w:style>
  <w:style w:type="paragraph" w:customStyle="1" w:styleId="08655FE9BE914AE4954B7F0E9EC3AD45">
    <w:name w:val="08655FE9BE914AE4954B7F0E9EC3AD45"/>
    <w:rsid w:val="0081139F"/>
  </w:style>
  <w:style w:type="paragraph" w:customStyle="1" w:styleId="FA38A4FA11CA441D9552E6BC7A4BF851">
    <w:name w:val="FA38A4FA11CA441D9552E6BC7A4BF851"/>
    <w:rsid w:val="0081139F"/>
  </w:style>
  <w:style w:type="paragraph" w:customStyle="1" w:styleId="EC738CA8BBAB46DA8228811CBD57F08D">
    <w:name w:val="EC738CA8BBAB46DA8228811CBD57F08D"/>
    <w:rsid w:val="0081139F"/>
  </w:style>
  <w:style w:type="paragraph" w:customStyle="1" w:styleId="1942531E13DB444A9F67CC759EEB6FA7">
    <w:name w:val="1942531E13DB444A9F67CC759EEB6FA7"/>
    <w:rsid w:val="0081139F"/>
  </w:style>
  <w:style w:type="paragraph" w:customStyle="1" w:styleId="A20D9407AF7E4DF890265EB1F4933CEA">
    <w:name w:val="A20D9407AF7E4DF890265EB1F4933CEA"/>
    <w:rsid w:val="0081139F"/>
  </w:style>
  <w:style w:type="paragraph" w:customStyle="1" w:styleId="9F53BCE2215B4249BC56187FB50F2BB3">
    <w:name w:val="9F53BCE2215B4249BC56187FB50F2BB3"/>
    <w:rsid w:val="0081139F"/>
  </w:style>
  <w:style w:type="paragraph" w:customStyle="1" w:styleId="245EB89084C14F0D8CE6D947FDB05E95">
    <w:name w:val="245EB89084C14F0D8CE6D947FDB05E95"/>
    <w:rsid w:val="0081139F"/>
  </w:style>
  <w:style w:type="paragraph" w:customStyle="1" w:styleId="33CA8F3BDD95459F85297F3F5DDAC6BE">
    <w:name w:val="33CA8F3BDD95459F85297F3F5DDAC6BE"/>
    <w:rsid w:val="0081139F"/>
  </w:style>
  <w:style w:type="paragraph" w:customStyle="1" w:styleId="48AA64243BD7442AB5277867B66A921C">
    <w:name w:val="48AA64243BD7442AB5277867B66A921C"/>
    <w:rsid w:val="0081139F"/>
  </w:style>
  <w:style w:type="paragraph" w:customStyle="1" w:styleId="4FD4372F8C594D22A183349045F63BC3">
    <w:name w:val="4FD4372F8C594D22A183349045F63BC3"/>
    <w:rsid w:val="0081139F"/>
  </w:style>
  <w:style w:type="paragraph" w:customStyle="1" w:styleId="47AF66508BCB4CC8B3BF9568BB157313">
    <w:name w:val="47AF66508BCB4CC8B3BF9568BB157313"/>
    <w:rsid w:val="0081139F"/>
  </w:style>
  <w:style w:type="paragraph" w:customStyle="1" w:styleId="6138AD17C6624E49A557548905CD507F">
    <w:name w:val="6138AD17C6624E49A557548905CD507F"/>
    <w:rsid w:val="0081139F"/>
  </w:style>
  <w:style w:type="paragraph" w:customStyle="1" w:styleId="5BB7A7B90FBA4C7A82B2A2FACBE3C49C">
    <w:name w:val="5BB7A7B90FBA4C7A82B2A2FACBE3C49C"/>
    <w:rsid w:val="0081139F"/>
  </w:style>
  <w:style w:type="paragraph" w:customStyle="1" w:styleId="69BBCD82DC184343BB4707EBB9325358">
    <w:name w:val="69BBCD82DC184343BB4707EBB9325358"/>
    <w:rsid w:val="0081139F"/>
  </w:style>
  <w:style w:type="paragraph" w:customStyle="1" w:styleId="4AE71BCF3FFD40CA88E692C620DF6BE3">
    <w:name w:val="4AE71BCF3FFD40CA88E692C620DF6BE3"/>
    <w:rsid w:val="0081139F"/>
  </w:style>
  <w:style w:type="paragraph" w:customStyle="1" w:styleId="F506A68221414DD0B6E8685285AE5D36">
    <w:name w:val="F506A68221414DD0B6E8685285AE5D36"/>
    <w:rsid w:val="0081139F"/>
  </w:style>
  <w:style w:type="paragraph" w:customStyle="1" w:styleId="15E1199BEA164EAEB3E610F7C6D0D375">
    <w:name w:val="15E1199BEA164EAEB3E610F7C6D0D375"/>
    <w:rsid w:val="0081139F"/>
  </w:style>
  <w:style w:type="paragraph" w:customStyle="1" w:styleId="5682EF4483D742388D6DA5257E4D2B28">
    <w:name w:val="5682EF4483D742388D6DA5257E4D2B28"/>
    <w:rsid w:val="0081139F"/>
  </w:style>
  <w:style w:type="paragraph" w:customStyle="1" w:styleId="5103090B1A1746E8A2CF23607BAD93E3">
    <w:name w:val="5103090B1A1746E8A2CF23607BAD93E3"/>
    <w:rsid w:val="0081139F"/>
  </w:style>
  <w:style w:type="paragraph" w:customStyle="1" w:styleId="9F2D6FE9302748C4A19A6F7D5AF18C43">
    <w:name w:val="9F2D6FE9302748C4A19A6F7D5AF18C43"/>
    <w:rsid w:val="0081139F"/>
  </w:style>
  <w:style w:type="paragraph" w:customStyle="1" w:styleId="F20859DB369F437CB68F2B849260B7B1">
    <w:name w:val="F20859DB369F437CB68F2B849260B7B1"/>
    <w:rsid w:val="0081139F"/>
  </w:style>
  <w:style w:type="paragraph" w:customStyle="1" w:styleId="AB6AB58E31C04859AEF939EEF24E0147">
    <w:name w:val="AB6AB58E31C04859AEF939EEF24E0147"/>
    <w:rsid w:val="0081139F"/>
  </w:style>
  <w:style w:type="paragraph" w:customStyle="1" w:styleId="B7243F2FC4E74694A0137C19D40DC452">
    <w:name w:val="B7243F2FC4E74694A0137C19D40DC452"/>
    <w:rsid w:val="0081139F"/>
  </w:style>
  <w:style w:type="paragraph" w:customStyle="1" w:styleId="2ECE7DF86DAD40ED85E03FC431F56B81">
    <w:name w:val="2ECE7DF86DAD40ED85E03FC431F56B81"/>
    <w:rsid w:val="0081139F"/>
  </w:style>
  <w:style w:type="paragraph" w:customStyle="1" w:styleId="D1FEC9ABD59249C29BFE513DE6C98225">
    <w:name w:val="D1FEC9ABD59249C29BFE513DE6C98225"/>
    <w:rsid w:val="0081139F"/>
  </w:style>
  <w:style w:type="paragraph" w:customStyle="1" w:styleId="F5CD2EB3F90E43A5AB040D62378CE0E0">
    <w:name w:val="F5CD2EB3F90E43A5AB040D62378CE0E0"/>
    <w:rsid w:val="0081139F"/>
  </w:style>
  <w:style w:type="paragraph" w:customStyle="1" w:styleId="3200CC0A88384853AF161EDFAC60D053">
    <w:name w:val="3200CC0A88384853AF161EDFAC60D053"/>
    <w:rsid w:val="0081139F"/>
  </w:style>
  <w:style w:type="paragraph" w:customStyle="1" w:styleId="97FAD70EDDAE46DBAE8166644B484246">
    <w:name w:val="97FAD70EDDAE46DBAE8166644B484246"/>
    <w:rsid w:val="0081139F"/>
  </w:style>
  <w:style w:type="paragraph" w:customStyle="1" w:styleId="0510F92EA3EC4542AF73628CD5ED29CC">
    <w:name w:val="0510F92EA3EC4542AF73628CD5ED29CC"/>
    <w:rsid w:val="0081139F"/>
  </w:style>
  <w:style w:type="paragraph" w:customStyle="1" w:styleId="6B6138E055624F25BB6E7A57447A7637">
    <w:name w:val="6B6138E055624F25BB6E7A57447A7637"/>
    <w:rsid w:val="0081139F"/>
  </w:style>
  <w:style w:type="paragraph" w:customStyle="1" w:styleId="52D4B191B1B84966B1EB511A1A925ADB">
    <w:name w:val="52D4B191B1B84966B1EB511A1A925ADB"/>
    <w:rsid w:val="0081139F"/>
  </w:style>
  <w:style w:type="paragraph" w:customStyle="1" w:styleId="D33154AA863B4E2EBCFA4409985C80F4">
    <w:name w:val="D33154AA863B4E2EBCFA4409985C80F4"/>
    <w:rsid w:val="0081139F"/>
  </w:style>
  <w:style w:type="paragraph" w:customStyle="1" w:styleId="668CB863CBE747769B74290184DF2416">
    <w:name w:val="668CB863CBE747769B74290184DF2416"/>
    <w:rsid w:val="0081139F"/>
  </w:style>
  <w:style w:type="paragraph" w:customStyle="1" w:styleId="B6634DA74DAE4A85AA8B85E94399AC00">
    <w:name w:val="B6634DA74DAE4A85AA8B85E94399AC00"/>
    <w:rsid w:val="0081139F"/>
  </w:style>
  <w:style w:type="paragraph" w:customStyle="1" w:styleId="834CC3F095F24DE397C9B3006675B4B1">
    <w:name w:val="834CC3F095F24DE397C9B3006675B4B1"/>
    <w:rsid w:val="0081139F"/>
  </w:style>
  <w:style w:type="paragraph" w:customStyle="1" w:styleId="3738EADA4C164C4B969B3FB9674E4035">
    <w:name w:val="3738EADA4C164C4B969B3FB9674E4035"/>
    <w:rsid w:val="0081139F"/>
  </w:style>
  <w:style w:type="paragraph" w:customStyle="1" w:styleId="3709B0EA5A9C43E6ABFBF3F04B809352">
    <w:name w:val="3709B0EA5A9C43E6ABFBF3F04B809352"/>
    <w:rsid w:val="0081139F"/>
  </w:style>
  <w:style w:type="paragraph" w:customStyle="1" w:styleId="0B280A2383544EA892617448F29CBAFC">
    <w:name w:val="0B280A2383544EA892617448F29CBAFC"/>
    <w:rsid w:val="0081139F"/>
  </w:style>
  <w:style w:type="paragraph" w:customStyle="1" w:styleId="885D878732994F0F9407B1ABA62A1703">
    <w:name w:val="885D878732994F0F9407B1ABA62A1703"/>
    <w:rsid w:val="0081139F"/>
  </w:style>
  <w:style w:type="paragraph" w:customStyle="1" w:styleId="A12BFAA886584AA7984C9B330461820B">
    <w:name w:val="A12BFAA886584AA7984C9B330461820B"/>
    <w:rsid w:val="0081139F"/>
  </w:style>
  <w:style w:type="paragraph" w:customStyle="1" w:styleId="6E039D0279EA4188A97B65EBDF5E7558">
    <w:name w:val="6E039D0279EA4188A97B65EBDF5E7558"/>
    <w:rsid w:val="0081139F"/>
  </w:style>
  <w:style w:type="paragraph" w:customStyle="1" w:styleId="E9EB67A76C9C4953A1DE2DB8D287B018">
    <w:name w:val="E9EB67A76C9C4953A1DE2DB8D287B018"/>
    <w:rsid w:val="0081139F"/>
  </w:style>
  <w:style w:type="paragraph" w:customStyle="1" w:styleId="46906A9D82AF47B3ACB36C1E2BC29FE3">
    <w:name w:val="46906A9D82AF47B3ACB36C1E2BC29FE3"/>
    <w:rsid w:val="0081139F"/>
  </w:style>
  <w:style w:type="paragraph" w:customStyle="1" w:styleId="394EE8387E7E426091490EAAE10898F3">
    <w:name w:val="394EE8387E7E426091490EAAE10898F3"/>
    <w:rsid w:val="0081139F"/>
  </w:style>
  <w:style w:type="paragraph" w:customStyle="1" w:styleId="9174C9766A4947A093ECD2B8FBE692A2">
    <w:name w:val="9174C9766A4947A093ECD2B8FBE692A2"/>
    <w:rsid w:val="0081139F"/>
  </w:style>
  <w:style w:type="paragraph" w:customStyle="1" w:styleId="889BCC7B03CF465D9F53258ED9FAE346">
    <w:name w:val="889BCC7B03CF465D9F53258ED9FAE346"/>
    <w:rsid w:val="0081139F"/>
  </w:style>
  <w:style w:type="paragraph" w:customStyle="1" w:styleId="9DB043168F96407997184768C9F09FB6">
    <w:name w:val="9DB043168F96407997184768C9F09FB6"/>
    <w:rsid w:val="0081139F"/>
  </w:style>
  <w:style w:type="paragraph" w:customStyle="1" w:styleId="3D646A250CF84790BC874B5FB06E34D0">
    <w:name w:val="3D646A250CF84790BC874B5FB06E34D0"/>
    <w:rsid w:val="0081139F"/>
  </w:style>
  <w:style w:type="paragraph" w:customStyle="1" w:styleId="9B2077F12D494193B2B142F380496CE8">
    <w:name w:val="9B2077F12D494193B2B142F380496CE8"/>
    <w:rsid w:val="0081139F"/>
  </w:style>
  <w:style w:type="paragraph" w:customStyle="1" w:styleId="A151E53D3E104DEEBBB96E6BF5E1D12A">
    <w:name w:val="A151E53D3E104DEEBBB96E6BF5E1D12A"/>
    <w:rsid w:val="0081139F"/>
  </w:style>
  <w:style w:type="paragraph" w:customStyle="1" w:styleId="94CC12743BEB4A04A145C5843D9C42B0">
    <w:name w:val="94CC12743BEB4A04A145C5843D9C42B0"/>
    <w:rsid w:val="0081139F"/>
  </w:style>
  <w:style w:type="paragraph" w:customStyle="1" w:styleId="F2A4EC85064E473198CE3E033A27783D">
    <w:name w:val="F2A4EC85064E473198CE3E033A27783D"/>
    <w:rsid w:val="0081139F"/>
  </w:style>
  <w:style w:type="paragraph" w:customStyle="1" w:styleId="3681ED95BB5D428F9DF1D17E3077F43D">
    <w:name w:val="3681ED95BB5D428F9DF1D17E3077F43D"/>
    <w:rsid w:val="0081139F"/>
  </w:style>
  <w:style w:type="paragraph" w:customStyle="1" w:styleId="4D91AF10693E4952980EC27CCBD2C148">
    <w:name w:val="4D91AF10693E4952980EC27CCBD2C148"/>
    <w:rsid w:val="0081139F"/>
  </w:style>
  <w:style w:type="paragraph" w:customStyle="1" w:styleId="08576175234548728D1BB4FF93406530">
    <w:name w:val="08576175234548728D1BB4FF93406530"/>
    <w:rsid w:val="0081139F"/>
  </w:style>
  <w:style w:type="paragraph" w:customStyle="1" w:styleId="B31D86E015884EC488364AE977D773F0">
    <w:name w:val="B31D86E015884EC488364AE977D773F0"/>
    <w:rsid w:val="0081139F"/>
  </w:style>
  <w:style w:type="paragraph" w:customStyle="1" w:styleId="D8773A99A17E4671A8CD12D4470898E6">
    <w:name w:val="D8773A99A17E4671A8CD12D4470898E6"/>
    <w:rsid w:val="0081139F"/>
  </w:style>
  <w:style w:type="paragraph" w:customStyle="1" w:styleId="B01C81D55FFF424F834E3DB88F4B8DD1">
    <w:name w:val="B01C81D55FFF424F834E3DB88F4B8DD1"/>
    <w:rsid w:val="0081139F"/>
  </w:style>
  <w:style w:type="paragraph" w:customStyle="1" w:styleId="C83881C6C86641A19209A993DD981289">
    <w:name w:val="C83881C6C86641A19209A993DD981289"/>
    <w:rsid w:val="0081139F"/>
  </w:style>
  <w:style w:type="paragraph" w:customStyle="1" w:styleId="E640A905036D467AADA5C10C502ACC32">
    <w:name w:val="E640A905036D467AADA5C10C502ACC32"/>
    <w:rsid w:val="0081139F"/>
  </w:style>
  <w:style w:type="paragraph" w:customStyle="1" w:styleId="71C906AA978C40BAB70C32105B5DBEFA">
    <w:name w:val="71C906AA978C40BAB70C32105B5DBEFA"/>
    <w:rsid w:val="0081139F"/>
  </w:style>
  <w:style w:type="paragraph" w:customStyle="1" w:styleId="73FA5B6F99B04D0E84D73853698B0C7F">
    <w:name w:val="73FA5B6F99B04D0E84D73853698B0C7F"/>
    <w:rsid w:val="0081139F"/>
  </w:style>
  <w:style w:type="paragraph" w:customStyle="1" w:styleId="BADD801ACA8A4137B4BECF7CFA72E318">
    <w:name w:val="BADD801ACA8A4137B4BECF7CFA72E318"/>
    <w:rsid w:val="0081139F"/>
  </w:style>
  <w:style w:type="paragraph" w:customStyle="1" w:styleId="43581CEA727544AE88C97D3DCFAD6FEF">
    <w:name w:val="43581CEA727544AE88C97D3DCFAD6FEF"/>
    <w:rsid w:val="0081139F"/>
  </w:style>
  <w:style w:type="paragraph" w:customStyle="1" w:styleId="4141BED6D4EF4313B137F7D5D6BD96C8">
    <w:name w:val="4141BED6D4EF4313B137F7D5D6BD96C8"/>
    <w:rsid w:val="0081139F"/>
  </w:style>
  <w:style w:type="paragraph" w:customStyle="1" w:styleId="FF6793AD247645DC91EC6510A080F47F">
    <w:name w:val="FF6793AD247645DC91EC6510A080F47F"/>
    <w:rsid w:val="0081139F"/>
  </w:style>
  <w:style w:type="paragraph" w:customStyle="1" w:styleId="0954CFF208B34970BC1C18F0A7F4A278">
    <w:name w:val="0954CFF208B34970BC1C18F0A7F4A278"/>
    <w:rsid w:val="0081139F"/>
  </w:style>
  <w:style w:type="paragraph" w:customStyle="1" w:styleId="B463F70211844810BD099D9E0890AAEA">
    <w:name w:val="B463F70211844810BD099D9E0890AAEA"/>
    <w:rsid w:val="0081139F"/>
  </w:style>
  <w:style w:type="paragraph" w:customStyle="1" w:styleId="4240B9CD10B44E299EB2C6B61113780C">
    <w:name w:val="4240B9CD10B44E299EB2C6B61113780C"/>
    <w:rsid w:val="0081139F"/>
  </w:style>
  <w:style w:type="paragraph" w:customStyle="1" w:styleId="DA1C1B3CBF6C4611A689139F6EE9C4F9">
    <w:name w:val="DA1C1B3CBF6C4611A689139F6EE9C4F9"/>
    <w:rsid w:val="0081139F"/>
  </w:style>
  <w:style w:type="paragraph" w:customStyle="1" w:styleId="1219C5858C284233BD7AB89F44A7419D">
    <w:name w:val="1219C5858C284233BD7AB89F44A7419D"/>
    <w:rsid w:val="0081139F"/>
  </w:style>
  <w:style w:type="paragraph" w:customStyle="1" w:styleId="A9902FFC93DC4BADAAD0B50CA10FB82A">
    <w:name w:val="A9902FFC93DC4BADAAD0B50CA10FB82A"/>
    <w:rsid w:val="0081139F"/>
  </w:style>
  <w:style w:type="paragraph" w:customStyle="1" w:styleId="A0B66971DD134B7ABFC8CBC405E5D552">
    <w:name w:val="A0B66971DD134B7ABFC8CBC405E5D552"/>
    <w:rsid w:val="0081139F"/>
  </w:style>
  <w:style w:type="paragraph" w:customStyle="1" w:styleId="266DEE0BFB0043A995AE34E2C1718323">
    <w:name w:val="266DEE0BFB0043A995AE34E2C1718323"/>
    <w:rsid w:val="0081139F"/>
  </w:style>
  <w:style w:type="paragraph" w:customStyle="1" w:styleId="4E5E1F0CE2C7472BAD6450A5F271883E">
    <w:name w:val="4E5E1F0CE2C7472BAD6450A5F271883E"/>
    <w:rsid w:val="0081139F"/>
  </w:style>
  <w:style w:type="paragraph" w:customStyle="1" w:styleId="16F2153CCCDF4188BF8C8562E31A715D">
    <w:name w:val="16F2153CCCDF4188BF8C8562E31A715D"/>
    <w:rsid w:val="0081139F"/>
  </w:style>
  <w:style w:type="paragraph" w:customStyle="1" w:styleId="0D8BF1ECCCFF46359754FB9068665871">
    <w:name w:val="0D8BF1ECCCFF46359754FB9068665871"/>
    <w:rsid w:val="0081139F"/>
  </w:style>
  <w:style w:type="paragraph" w:customStyle="1" w:styleId="84B6F95FEDCF43B5A9503E94FE43F03E">
    <w:name w:val="84B6F95FEDCF43B5A9503E94FE43F03E"/>
    <w:rsid w:val="0081139F"/>
  </w:style>
  <w:style w:type="paragraph" w:customStyle="1" w:styleId="C4E62B1277154B2FBB9EC93265697F96">
    <w:name w:val="C4E62B1277154B2FBB9EC93265697F96"/>
    <w:rsid w:val="0081139F"/>
  </w:style>
  <w:style w:type="paragraph" w:customStyle="1" w:styleId="B1A64A9DD8F3403CB590D02F687A6AF9">
    <w:name w:val="B1A64A9DD8F3403CB590D02F687A6AF9"/>
    <w:rsid w:val="0081139F"/>
  </w:style>
  <w:style w:type="paragraph" w:customStyle="1" w:styleId="CA03F44F923540A487BCD0A92C978ECC">
    <w:name w:val="CA03F44F923540A487BCD0A92C978ECC"/>
    <w:rsid w:val="0081139F"/>
  </w:style>
  <w:style w:type="paragraph" w:customStyle="1" w:styleId="AB4F0FCBC02A43639F771691E8622971">
    <w:name w:val="AB4F0FCBC02A43639F771691E8622971"/>
    <w:rsid w:val="0081139F"/>
  </w:style>
  <w:style w:type="paragraph" w:customStyle="1" w:styleId="227CCDA0A5D1447BBAFC2944F980717C">
    <w:name w:val="227CCDA0A5D1447BBAFC2944F980717C"/>
    <w:rsid w:val="0081139F"/>
  </w:style>
  <w:style w:type="paragraph" w:customStyle="1" w:styleId="C31406066A784CDB967DFB0C1B31A3C5">
    <w:name w:val="C31406066A784CDB967DFB0C1B31A3C5"/>
    <w:rsid w:val="0081139F"/>
  </w:style>
  <w:style w:type="paragraph" w:customStyle="1" w:styleId="C78467B34A4E4EFDA2FDCFD108FA794C">
    <w:name w:val="C78467B34A4E4EFDA2FDCFD108FA794C"/>
    <w:rsid w:val="0081139F"/>
  </w:style>
  <w:style w:type="paragraph" w:customStyle="1" w:styleId="B8F90C9CD6E14FF49683179A23E84A24">
    <w:name w:val="B8F90C9CD6E14FF49683179A23E84A24"/>
    <w:rsid w:val="0081139F"/>
  </w:style>
  <w:style w:type="paragraph" w:customStyle="1" w:styleId="1149A995BB7A43C7A09621143AE12287">
    <w:name w:val="1149A995BB7A43C7A09621143AE12287"/>
    <w:rsid w:val="0081139F"/>
  </w:style>
  <w:style w:type="paragraph" w:customStyle="1" w:styleId="592A6A1D6DFD4427816D98F71485386B">
    <w:name w:val="592A6A1D6DFD4427816D98F71485386B"/>
    <w:rsid w:val="0081139F"/>
  </w:style>
  <w:style w:type="paragraph" w:customStyle="1" w:styleId="35F7FF05C1A14B6AA97DE1807A65993D">
    <w:name w:val="35F7FF05C1A14B6AA97DE1807A65993D"/>
    <w:rsid w:val="0081139F"/>
  </w:style>
  <w:style w:type="paragraph" w:customStyle="1" w:styleId="5BECF4A0A7324387BEB472EC816C7590">
    <w:name w:val="5BECF4A0A7324387BEB472EC816C7590"/>
    <w:rsid w:val="0081139F"/>
  </w:style>
  <w:style w:type="paragraph" w:customStyle="1" w:styleId="129D74CD103C4951817EE4F2E3EEB12F">
    <w:name w:val="129D74CD103C4951817EE4F2E3EEB12F"/>
    <w:rsid w:val="0081139F"/>
  </w:style>
  <w:style w:type="paragraph" w:customStyle="1" w:styleId="E40F9EB221644618AE0D1494656CD8BB">
    <w:name w:val="E40F9EB221644618AE0D1494656CD8BB"/>
    <w:rsid w:val="0081139F"/>
  </w:style>
  <w:style w:type="paragraph" w:customStyle="1" w:styleId="5601B84E59084A39A2DF4731B04EC115">
    <w:name w:val="5601B84E59084A39A2DF4731B04EC115"/>
    <w:rsid w:val="0081139F"/>
  </w:style>
  <w:style w:type="paragraph" w:customStyle="1" w:styleId="3DEEF1EE8F1943D6A09E0BF9CF4C16F4">
    <w:name w:val="3DEEF1EE8F1943D6A09E0BF9CF4C16F4"/>
    <w:rsid w:val="0081139F"/>
  </w:style>
  <w:style w:type="paragraph" w:customStyle="1" w:styleId="71A534449FDD4CF79F248365B2BFF9E7">
    <w:name w:val="71A534449FDD4CF79F248365B2BFF9E7"/>
    <w:rsid w:val="0081139F"/>
  </w:style>
  <w:style w:type="paragraph" w:customStyle="1" w:styleId="C4D5E43A058841FDA02EABAB71DCFA58">
    <w:name w:val="C4D5E43A058841FDA02EABAB71DCFA58"/>
    <w:rsid w:val="0081139F"/>
  </w:style>
  <w:style w:type="paragraph" w:customStyle="1" w:styleId="E4295CB01B8C40068814D13835F67B91">
    <w:name w:val="E4295CB01B8C40068814D13835F67B91"/>
    <w:rsid w:val="0081139F"/>
  </w:style>
  <w:style w:type="paragraph" w:customStyle="1" w:styleId="B4B28FBFDDDD4F41A75E6C1B6692712B">
    <w:name w:val="B4B28FBFDDDD4F41A75E6C1B6692712B"/>
    <w:rsid w:val="0081139F"/>
  </w:style>
  <w:style w:type="paragraph" w:customStyle="1" w:styleId="7C6AE7342D5F451F92F17275E81D864C">
    <w:name w:val="7C6AE7342D5F451F92F17275E81D864C"/>
    <w:rsid w:val="0081139F"/>
  </w:style>
  <w:style w:type="paragraph" w:customStyle="1" w:styleId="4E00D410983048E8B1B81DEFD0573177">
    <w:name w:val="4E00D410983048E8B1B81DEFD0573177"/>
    <w:rsid w:val="0081139F"/>
  </w:style>
  <w:style w:type="paragraph" w:customStyle="1" w:styleId="FC7A85F5FF9C404EA6C81B67EF939C3C">
    <w:name w:val="FC7A85F5FF9C404EA6C81B67EF939C3C"/>
    <w:rsid w:val="0081139F"/>
  </w:style>
  <w:style w:type="paragraph" w:customStyle="1" w:styleId="330F3FB898B74D0088F5C1B1853EBD36">
    <w:name w:val="330F3FB898B74D0088F5C1B1853EBD36"/>
    <w:rsid w:val="0081139F"/>
  </w:style>
  <w:style w:type="paragraph" w:customStyle="1" w:styleId="D5F97A2B9B2E46FD92B9D8F773941078">
    <w:name w:val="D5F97A2B9B2E46FD92B9D8F773941078"/>
    <w:rsid w:val="0081139F"/>
  </w:style>
  <w:style w:type="paragraph" w:customStyle="1" w:styleId="EB1C35C0D9DB458A91D1E836948D1DA3">
    <w:name w:val="EB1C35C0D9DB458A91D1E836948D1DA3"/>
    <w:rsid w:val="0081139F"/>
  </w:style>
  <w:style w:type="paragraph" w:customStyle="1" w:styleId="815C78EEFDC84829855C55D5D0C410A6">
    <w:name w:val="815C78EEFDC84829855C55D5D0C410A6"/>
    <w:rsid w:val="0081139F"/>
  </w:style>
  <w:style w:type="paragraph" w:customStyle="1" w:styleId="7FB31D32AD8645D89235858D0FFFBC7A">
    <w:name w:val="7FB31D32AD8645D89235858D0FFFBC7A"/>
    <w:rsid w:val="0081139F"/>
  </w:style>
  <w:style w:type="paragraph" w:customStyle="1" w:styleId="5F95AD95CD7043E5ABA607DB6D26D68B">
    <w:name w:val="5F95AD95CD7043E5ABA607DB6D26D68B"/>
    <w:rsid w:val="0081139F"/>
  </w:style>
  <w:style w:type="paragraph" w:customStyle="1" w:styleId="2E118F678BC04D288A7CF8BDDE3FC4B9">
    <w:name w:val="2E118F678BC04D288A7CF8BDDE3FC4B9"/>
    <w:rsid w:val="0081139F"/>
  </w:style>
  <w:style w:type="paragraph" w:customStyle="1" w:styleId="2052A194B3FA46C49423383C6ADF76FA">
    <w:name w:val="2052A194B3FA46C49423383C6ADF76FA"/>
    <w:rsid w:val="0081139F"/>
  </w:style>
  <w:style w:type="paragraph" w:customStyle="1" w:styleId="CEC426661ABA4B1E95FC78016AE450DE">
    <w:name w:val="CEC426661ABA4B1E95FC78016AE450DE"/>
    <w:rsid w:val="0081139F"/>
  </w:style>
  <w:style w:type="paragraph" w:customStyle="1" w:styleId="7A95EC72623F454EB1C2F9634ED72813">
    <w:name w:val="7A95EC72623F454EB1C2F9634ED72813"/>
    <w:rsid w:val="0081139F"/>
  </w:style>
  <w:style w:type="paragraph" w:customStyle="1" w:styleId="0F59BB6B72A04CD1A1B0A54CDCDE984D">
    <w:name w:val="0F59BB6B72A04CD1A1B0A54CDCDE984D"/>
    <w:rsid w:val="0081139F"/>
  </w:style>
  <w:style w:type="paragraph" w:customStyle="1" w:styleId="776B27639FB74B379E2C5F22C0AB0854">
    <w:name w:val="776B27639FB74B379E2C5F22C0AB0854"/>
    <w:rsid w:val="0081139F"/>
  </w:style>
  <w:style w:type="paragraph" w:customStyle="1" w:styleId="0CBECEEFD0C54FA29CC77AED11F8AFE5">
    <w:name w:val="0CBECEEFD0C54FA29CC77AED11F8AFE5"/>
    <w:rsid w:val="0081139F"/>
  </w:style>
  <w:style w:type="paragraph" w:customStyle="1" w:styleId="C8F2D0A5D5254F739891B7B6EB14E0F0">
    <w:name w:val="C8F2D0A5D5254F739891B7B6EB14E0F0"/>
    <w:rsid w:val="0081139F"/>
  </w:style>
  <w:style w:type="paragraph" w:customStyle="1" w:styleId="EFA9C09E004E434F86EF22CDFF606CD2">
    <w:name w:val="EFA9C09E004E434F86EF22CDFF606CD2"/>
    <w:rsid w:val="0081139F"/>
  </w:style>
  <w:style w:type="paragraph" w:customStyle="1" w:styleId="82B6BB72D2844A69A4EA1C33CA777D76">
    <w:name w:val="82B6BB72D2844A69A4EA1C33CA777D76"/>
    <w:rsid w:val="0081139F"/>
  </w:style>
  <w:style w:type="paragraph" w:customStyle="1" w:styleId="793F981089CA478B8D40E4C7A78256B8">
    <w:name w:val="793F981089CA478B8D40E4C7A78256B8"/>
    <w:rsid w:val="0081139F"/>
  </w:style>
  <w:style w:type="paragraph" w:customStyle="1" w:styleId="25BAFB12762B450EA5B73474AB2793C2">
    <w:name w:val="25BAFB12762B450EA5B73474AB2793C2"/>
    <w:rsid w:val="0081139F"/>
  </w:style>
  <w:style w:type="paragraph" w:customStyle="1" w:styleId="A1C20ABC098C4D63A9B5E61912B37814">
    <w:name w:val="A1C20ABC098C4D63A9B5E61912B37814"/>
    <w:rsid w:val="0081139F"/>
  </w:style>
  <w:style w:type="paragraph" w:customStyle="1" w:styleId="5DA1F25B1899415C9DD09B5758AF7E24">
    <w:name w:val="5DA1F25B1899415C9DD09B5758AF7E24"/>
    <w:rsid w:val="0081139F"/>
  </w:style>
  <w:style w:type="paragraph" w:customStyle="1" w:styleId="A7F03CDF23C6423190E1FD5E9DE91671">
    <w:name w:val="A7F03CDF23C6423190E1FD5E9DE91671"/>
    <w:rsid w:val="0081139F"/>
  </w:style>
  <w:style w:type="paragraph" w:customStyle="1" w:styleId="CE167D5E64A54477A5DCA8280216CB88">
    <w:name w:val="CE167D5E64A54477A5DCA8280216CB88"/>
    <w:rsid w:val="0081139F"/>
  </w:style>
  <w:style w:type="paragraph" w:customStyle="1" w:styleId="27DAE652C9434CDF9FA75D16E3F16848">
    <w:name w:val="27DAE652C9434CDF9FA75D16E3F16848"/>
    <w:rsid w:val="0081139F"/>
  </w:style>
  <w:style w:type="paragraph" w:customStyle="1" w:styleId="7458A03DB7E74B85A1C1BF70FA67877D">
    <w:name w:val="7458A03DB7E74B85A1C1BF70FA67877D"/>
    <w:rsid w:val="0081139F"/>
  </w:style>
  <w:style w:type="paragraph" w:customStyle="1" w:styleId="5E4EEFCA89C942B6A74C107BA468FC1C">
    <w:name w:val="5E4EEFCA89C942B6A74C107BA468FC1C"/>
    <w:rsid w:val="0081139F"/>
  </w:style>
  <w:style w:type="paragraph" w:customStyle="1" w:styleId="57C2D7DD4AB54F518AC4D62A3B1394D0">
    <w:name w:val="57C2D7DD4AB54F518AC4D62A3B1394D0"/>
    <w:rsid w:val="0081139F"/>
  </w:style>
  <w:style w:type="paragraph" w:customStyle="1" w:styleId="6087D8C4DAED473AAA65211867B2A64C">
    <w:name w:val="6087D8C4DAED473AAA65211867B2A64C"/>
    <w:rsid w:val="0081139F"/>
  </w:style>
  <w:style w:type="paragraph" w:customStyle="1" w:styleId="B90363D6485B488E9FB390CF172AC237">
    <w:name w:val="B90363D6485B488E9FB390CF172AC237"/>
    <w:rsid w:val="0081139F"/>
  </w:style>
  <w:style w:type="paragraph" w:customStyle="1" w:styleId="4B93743B68B44B6CA0663B7ED079356A">
    <w:name w:val="4B93743B68B44B6CA0663B7ED079356A"/>
    <w:rsid w:val="0081139F"/>
  </w:style>
  <w:style w:type="paragraph" w:customStyle="1" w:styleId="3037A91F8F9E4B2181EF01AB81C6545E">
    <w:name w:val="3037A91F8F9E4B2181EF01AB81C6545E"/>
    <w:rsid w:val="0081139F"/>
  </w:style>
  <w:style w:type="paragraph" w:customStyle="1" w:styleId="7CACBF37B3394981A193BDAD23869E45">
    <w:name w:val="7CACBF37B3394981A193BDAD23869E45"/>
    <w:rsid w:val="0081139F"/>
  </w:style>
  <w:style w:type="paragraph" w:customStyle="1" w:styleId="77090FB2902D4840B7B8F570B083F3B2">
    <w:name w:val="77090FB2902D4840B7B8F570B083F3B2"/>
    <w:rsid w:val="0081139F"/>
  </w:style>
  <w:style w:type="paragraph" w:customStyle="1" w:styleId="9BB7D0F147C14828AAE0BA8B92DFCAA1">
    <w:name w:val="9BB7D0F147C14828AAE0BA8B92DFCAA1"/>
    <w:rsid w:val="0081139F"/>
  </w:style>
  <w:style w:type="paragraph" w:customStyle="1" w:styleId="1736B8548E2C4E78912C1B32F2C72987">
    <w:name w:val="1736B8548E2C4E78912C1B32F2C72987"/>
    <w:rsid w:val="0081139F"/>
  </w:style>
  <w:style w:type="paragraph" w:customStyle="1" w:styleId="1664B9965CE345679F884E5FEE1241C3">
    <w:name w:val="1664B9965CE345679F884E5FEE1241C3"/>
    <w:rsid w:val="0081139F"/>
  </w:style>
  <w:style w:type="paragraph" w:customStyle="1" w:styleId="3150909E753D42719802AEABCC004ECA">
    <w:name w:val="3150909E753D42719802AEABCC004ECA"/>
    <w:rsid w:val="0081139F"/>
  </w:style>
  <w:style w:type="paragraph" w:customStyle="1" w:styleId="FE25ECF09DD0414D8731DB091383775C">
    <w:name w:val="FE25ECF09DD0414D8731DB091383775C"/>
    <w:rsid w:val="0081139F"/>
  </w:style>
  <w:style w:type="paragraph" w:customStyle="1" w:styleId="FEAA7D92300A46DE9152A8A25BADCFC8">
    <w:name w:val="FEAA7D92300A46DE9152A8A25BADCFC8"/>
    <w:rsid w:val="0081139F"/>
  </w:style>
  <w:style w:type="paragraph" w:customStyle="1" w:styleId="291A1A9979534E83B63971665749DA2B">
    <w:name w:val="291A1A9979534E83B63971665749DA2B"/>
    <w:rsid w:val="0077039F"/>
    <w:pPr>
      <w:bidi/>
    </w:pPr>
  </w:style>
  <w:style w:type="paragraph" w:customStyle="1" w:styleId="E9941B2031614AD4A7BBA1E231FF3C4B">
    <w:name w:val="E9941B2031614AD4A7BBA1E231FF3C4B"/>
    <w:rsid w:val="0077039F"/>
    <w:pPr>
      <w:bidi/>
    </w:pPr>
  </w:style>
  <w:style w:type="paragraph" w:customStyle="1" w:styleId="6F045ABB4ACB444D915E8E4930A21401">
    <w:name w:val="6F045ABB4ACB444D915E8E4930A21401"/>
    <w:rsid w:val="0077039F"/>
    <w:pPr>
      <w:bidi/>
    </w:pPr>
  </w:style>
  <w:style w:type="paragraph" w:customStyle="1" w:styleId="CABDEC74E2924C42A712740DAC202D99">
    <w:name w:val="CABDEC74E2924C42A712740DAC202D99"/>
    <w:rsid w:val="0077039F"/>
    <w:pPr>
      <w:bidi/>
    </w:pPr>
  </w:style>
  <w:style w:type="paragraph" w:customStyle="1" w:styleId="45BC6F5F39B94C649CC682531E297F12">
    <w:name w:val="45BC6F5F39B94C649CC682531E297F12"/>
    <w:rsid w:val="0077039F"/>
    <w:pPr>
      <w:bidi/>
    </w:pPr>
  </w:style>
  <w:style w:type="paragraph" w:customStyle="1" w:styleId="757125D7DBF54A7FBE43FF444AC31132">
    <w:name w:val="757125D7DBF54A7FBE43FF444AC31132"/>
    <w:rsid w:val="0077039F"/>
    <w:pPr>
      <w:bidi/>
    </w:pPr>
  </w:style>
  <w:style w:type="paragraph" w:customStyle="1" w:styleId="E8CB6EC2A46B4BA0B99266817987D7DF">
    <w:name w:val="E8CB6EC2A46B4BA0B99266817987D7DF"/>
    <w:rsid w:val="00FA0AF2"/>
  </w:style>
  <w:style w:type="paragraph" w:customStyle="1" w:styleId="BE18AE8D43C145E6B327091AB76E9B90">
    <w:name w:val="BE18AE8D43C145E6B327091AB76E9B90"/>
    <w:rsid w:val="00FA0A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C12F-BAE4-442D-AE1A-2E682CA24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2717F-118A-4676-B8C1-0842CB20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Chron_Resume(2)</Template>
  <TotalTime>272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</vt:lpstr>
    </vt:vector>
  </TitlesOfParts>
  <Company>Hewlett-Packard Company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</dc:title>
  <dc:creator>r_alvi</dc:creator>
  <cp:lastModifiedBy>784812338</cp:lastModifiedBy>
  <cp:revision>42</cp:revision>
  <cp:lastPrinted>2017-02-23T10:25:00Z</cp:lastPrinted>
  <dcterms:created xsi:type="dcterms:W3CDTF">2017-02-02T05:39:00Z</dcterms:created>
  <dcterms:modified xsi:type="dcterms:W3CDTF">2017-11-21T09:45:00Z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TC103780299990</vt:lpwstr>
  </property>
</Properties>
</file>