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3C" w:rsidRDefault="0078405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658495</wp:posOffset>
            </wp:positionV>
            <wp:extent cx="5342890" cy="429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AB2E3C">
      <w:pPr>
        <w:spacing w:line="362" w:lineRule="exact"/>
        <w:rPr>
          <w:sz w:val="24"/>
          <w:szCs w:val="24"/>
        </w:rPr>
      </w:pPr>
    </w:p>
    <w:p w:rsidR="00AB2E3C" w:rsidRDefault="00784059">
      <w:pPr>
        <w:ind w:left="196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4F81BD"/>
          <w:sz w:val="72"/>
          <w:szCs w:val="72"/>
        </w:rPr>
        <w:t>Waqas</w:t>
      </w:r>
      <w:proofErr w:type="spellEnd"/>
    </w:p>
    <w:p w:rsidR="00AB2E3C" w:rsidRDefault="00AB2E3C">
      <w:pPr>
        <w:spacing w:line="20" w:lineRule="exact"/>
        <w:rPr>
          <w:sz w:val="24"/>
          <w:szCs w:val="24"/>
        </w:rPr>
      </w:pPr>
    </w:p>
    <w:p w:rsidR="00AB2E3C" w:rsidRDefault="00784059">
      <w:pPr>
        <w:ind w:left="20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8"/>
          <w:szCs w:val="48"/>
          <w:highlight w:val="darkGray"/>
        </w:rPr>
        <w:t>Mechanical Engineer</w:t>
      </w:r>
    </w:p>
    <w:p w:rsidR="00AB2E3C" w:rsidRDefault="00AB2E3C">
      <w:pPr>
        <w:spacing w:line="280" w:lineRule="exact"/>
        <w:rPr>
          <w:sz w:val="24"/>
          <w:szCs w:val="24"/>
        </w:rPr>
      </w:pPr>
    </w:p>
    <w:p w:rsidR="00AB2E3C" w:rsidRDefault="00784059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8"/>
          <w:szCs w:val="28"/>
        </w:rPr>
        <w:t>Objective</w:t>
      </w:r>
    </w:p>
    <w:p w:rsidR="00AB2E3C" w:rsidRDefault="00AB2E3C">
      <w:pPr>
        <w:spacing w:line="34" w:lineRule="exact"/>
        <w:rPr>
          <w:sz w:val="24"/>
          <w:szCs w:val="24"/>
        </w:rPr>
      </w:pPr>
    </w:p>
    <w:p w:rsidR="00AB2E3C" w:rsidRDefault="0078405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Mechanical Engineer with experience of training in various industries including manufacturing, maintenance and high-tech environments. Result oriented Mechanical Engineer with a hands-on approach to </w:t>
      </w:r>
      <w:r>
        <w:rPr>
          <w:rFonts w:eastAsia="Times New Roman"/>
        </w:rPr>
        <w:t>tackling the projects and accomplishing goals. Skilled Engineer with ability to build and motivate a high performing engineering team.</w:t>
      </w:r>
    </w:p>
    <w:p w:rsidR="00AB2E3C" w:rsidRDefault="007840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321" w:lineRule="exact"/>
        <w:rPr>
          <w:sz w:val="24"/>
          <w:szCs w:val="24"/>
        </w:rPr>
      </w:pPr>
    </w:p>
    <w:p w:rsidR="00AB2E3C" w:rsidRDefault="00AB2E3C">
      <w:pPr>
        <w:spacing w:line="1" w:lineRule="exact"/>
        <w:rPr>
          <w:sz w:val="24"/>
          <w:szCs w:val="24"/>
        </w:rPr>
      </w:pPr>
    </w:p>
    <w:p w:rsidR="00AB2E3C" w:rsidRDefault="00784059">
      <w:pPr>
        <w:spacing w:line="24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1"/>
          <w:szCs w:val="21"/>
        </w:rPr>
        <w:t xml:space="preserve">Visa Status: </w:t>
      </w:r>
      <w:r>
        <w:rPr>
          <w:rFonts w:eastAsia="Times New Roman"/>
          <w:color w:val="FFFFFF"/>
          <w:sz w:val="21"/>
          <w:szCs w:val="21"/>
        </w:rPr>
        <w:t>Visit</w:t>
      </w:r>
      <w:r>
        <w:rPr>
          <w:rFonts w:eastAsia="Times New Roman"/>
          <w:b/>
          <w:bCs/>
          <w:color w:val="FFFFFF"/>
          <w:sz w:val="21"/>
          <w:szCs w:val="21"/>
        </w:rPr>
        <w:t xml:space="preserve"> </w:t>
      </w:r>
      <w:proofErr w:type="gramStart"/>
      <w:r>
        <w:rPr>
          <w:rFonts w:eastAsia="Times New Roman"/>
          <w:color w:val="FFFFFF"/>
          <w:sz w:val="21"/>
          <w:szCs w:val="21"/>
          <w:shd w:val="clear" w:color="auto" w:fill="969696"/>
        </w:rPr>
        <w:t>visa(</w:t>
      </w:r>
      <w:proofErr w:type="gramEnd"/>
      <w:r>
        <w:rPr>
          <w:rFonts w:eastAsia="Times New Roman"/>
          <w:color w:val="FFFFFF"/>
          <w:sz w:val="21"/>
          <w:szCs w:val="21"/>
          <w:shd w:val="clear" w:color="auto" w:fill="969696"/>
        </w:rPr>
        <w:t>Expired on July</w:t>
      </w:r>
    </w:p>
    <w:p w:rsidR="00AB2E3C" w:rsidRDefault="00784059">
      <w:pPr>
        <w:spacing w:line="215" w:lineRule="auto"/>
        <w:ind w:left="60"/>
        <w:rPr>
          <w:sz w:val="20"/>
          <w:szCs w:val="20"/>
        </w:rPr>
      </w:pPr>
      <w:r>
        <w:rPr>
          <w:rFonts w:eastAsia="Times New Roman"/>
          <w:color w:val="FFFFFF"/>
        </w:rPr>
        <w:t>7</w:t>
      </w:r>
      <w:r>
        <w:rPr>
          <w:rFonts w:eastAsia="Times New Roman"/>
          <w:color w:val="FFFFFF"/>
          <w:sz w:val="27"/>
          <w:szCs w:val="27"/>
          <w:vertAlign w:val="superscript"/>
        </w:rPr>
        <w:t>th</w:t>
      </w:r>
      <w:r>
        <w:rPr>
          <w:rFonts w:eastAsia="Times New Roman"/>
          <w:color w:val="FFFFFF"/>
        </w:rPr>
        <w:t xml:space="preserve">, </w:t>
      </w:r>
      <w:r>
        <w:rPr>
          <w:rFonts w:eastAsia="Times New Roman"/>
          <w:color w:val="FFFFFF"/>
        </w:rPr>
        <w:t>2017)</w:t>
      </w:r>
    </w:p>
    <w:p w:rsidR="00AB2E3C" w:rsidRDefault="00AB2E3C">
      <w:pPr>
        <w:sectPr w:rsidR="00AB2E3C">
          <w:pgSz w:w="11900" w:h="16838"/>
          <w:pgMar w:top="1440" w:right="700" w:bottom="1440" w:left="960" w:header="0" w:footer="0" w:gutter="0"/>
          <w:cols w:num="2" w:space="720" w:equalWidth="0">
            <w:col w:w="8200" w:space="220"/>
            <w:col w:w="1820"/>
          </w:cols>
        </w:sectPr>
      </w:pPr>
    </w:p>
    <w:p w:rsidR="00AB2E3C" w:rsidRDefault="00AB2E3C">
      <w:pPr>
        <w:spacing w:line="248" w:lineRule="exact"/>
        <w:rPr>
          <w:sz w:val="24"/>
          <w:szCs w:val="24"/>
        </w:rPr>
      </w:pPr>
    </w:p>
    <w:p w:rsidR="00AB2E3C" w:rsidRDefault="00784059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8"/>
          <w:szCs w:val="28"/>
        </w:rPr>
        <w:t>Experience</w:t>
      </w:r>
    </w:p>
    <w:p w:rsidR="00AB2E3C" w:rsidRDefault="00784059">
      <w:pPr>
        <w:spacing w:line="235" w:lineRule="auto"/>
        <w:rPr>
          <w:sz w:val="20"/>
          <w:szCs w:val="20"/>
        </w:rPr>
      </w:pPr>
      <w:r>
        <w:rPr>
          <w:rFonts w:eastAsia="Times New Roman"/>
          <w:noProof/>
          <w:color w:val="FFFFFF"/>
          <w:sz w:val="32"/>
          <w:szCs w:val="32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1270</wp:posOffset>
            </wp:positionV>
            <wp:extent cx="2078990" cy="231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FFFFFF"/>
          <w:sz w:val="32"/>
          <w:szCs w:val="32"/>
        </w:rPr>
        <w:t>2011-2011</w:t>
      </w:r>
    </w:p>
    <w:p w:rsidR="00AB2E3C" w:rsidRDefault="00AB2E3C">
      <w:pPr>
        <w:spacing w:line="2" w:lineRule="exact"/>
        <w:rPr>
          <w:sz w:val="24"/>
          <w:szCs w:val="24"/>
        </w:rPr>
      </w:pP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High-Tec Networks</w:t>
      </w:r>
    </w:p>
    <w:p w:rsidR="00AB2E3C" w:rsidRDefault="00AB2E3C">
      <w:pPr>
        <w:spacing w:line="1" w:lineRule="exact"/>
        <w:rPr>
          <w:sz w:val="24"/>
          <w:szCs w:val="24"/>
        </w:rPr>
      </w:pPr>
    </w:p>
    <w:p w:rsidR="00AB2E3C" w:rsidRDefault="00784059">
      <w:pPr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Ltd. Lahore</w:t>
      </w: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55" w:lineRule="exact"/>
        <w:rPr>
          <w:sz w:val="24"/>
          <w:szCs w:val="24"/>
        </w:rPr>
      </w:pPr>
    </w:p>
    <w:p w:rsidR="00AB2E3C" w:rsidRDefault="00784059">
      <w:pPr>
        <w:numPr>
          <w:ilvl w:val="0"/>
          <w:numId w:val="1"/>
        </w:numPr>
        <w:tabs>
          <w:tab w:val="left" w:pos="206"/>
        </w:tabs>
        <w:spacing w:line="237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>Investigate equipment failure and appropriate maintenance recommendations.</w:t>
      </w:r>
    </w:p>
    <w:p w:rsidR="00AB2E3C" w:rsidRDefault="00AB2E3C">
      <w:pPr>
        <w:spacing w:line="208" w:lineRule="exact"/>
        <w:rPr>
          <w:rFonts w:eastAsia="Times New Roman"/>
        </w:rPr>
      </w:pPr>
    </w:p>
    <w:p w:rsidR="00AB2E3C" w:rsidRDefault="00784059">
      <w:pPr>
        <w:numPr>
          <w:ilvl w:val="0"/>
          <w:numId w:val="1"/>
        </w:numPr>
        <w:tabs>
          <w:tab w:val="left" w:pos="180"/>
        </w:tabs>
        <w:spacing w:line="236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>Overhauling of Gen sets of 20 KVA, 27 KVA, and 30 KVA.</w:t>
      </w:r>
    </w:p>
    <w:p w:rsidR="00AB2E3C" w:rsidRDefault="00AB2E3C">
      <w:pPr>
        <w:spacing w:line="210" w:lineRule="exact"/>
        <w:rPr>
          <w:rFonts w:eastAsia="Times New Roman"/>
        </w:rPr>
      </w:pPr>
    </w:p>
    <w:p w:rsidR="00AB2E3C" w:rsidRDefault="00784059">
      <w:pPr>
        <w:numPr>
          <w:ilvl w:val="0"/>
          <w:numId w:val="1"/>
        </w:numPr>
        <w:tabs>
          <w:tab w:val="left" w:pos="223"/>
        </w:tabs>
        <w:spacing w:line="236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 xml:space="preserve">Work at different section of </w:t>
      </w:r>
      <w:r>
        <w:rPr>
          <w:rFonts w:eastAsia="Times New Roman"/>
        </w:rPr>
        <w:t>workshop like dismantling, machining, assembling.</w:t>
      </w:r>
    </w:p>
    <w:p w:rsidR="00AB2E3C" w:rsidRDefault="00AB2E3C">
      <w:pPr>
        <w:spacing w:line="211" w:lineRule="exact"/>
        <w:rPr>
          <w:rFonts w:eastAsia="Times New Roman"/>
        </w:rPr>
      </w:pPr>
    </w:p>
    <w:p w:rsidR="00AB2E3C" w:rsidRDefault="00784059">
      <w:pPr>
        <w:numPr>
          <w:ilvl w:val="0"/>
          <w:numId w:val="1"/>
        </w:numPr>
        <w:tabs>
          <w:tab w:val="left" w:pos="254"/>
        </w:tabs>
        <w:spacing w:line="237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>Additional responsibility of managing team and work at sites.</w:t>
      </w:r>
    </w:p>
    <w:p w:rsidR="00AB2E3C" w:rsidRDefault="00AB2E3C">
      <w:pPr>
        <w:spacing w:line="210" w:lineRule="exact"/>
        <w:rPr>
          <w:rFonts w:eastAsia="Times New Roman"/>
        </w:rPr>
      </w:pPr>
    </w:p>
    <w:p w:rsidR="00AB2E3C" w:rsidRDefault="00784059">
      <w:pPr>
        <w:numPr>
          <w:ilvl w:val="0"/>
          <w:numId w:val="1"/>
        </w:numPr>
        <w:tabs>
          <w:tab w:val="left" w:pos="357"/>
        </w:tabs>
        <w:spacing w:line="237" w:lineRule="auto"/>
        <w:ind w:firstLine="5"/>
        <w:jc w:val="both"/>
        <w:rPr>
          <w:rFonts w:eastAsia="Times New Roman"/>
        </w:rPr>
      </w:pPr>
      <w:r>
        <w:rPr>
          <w:rFonts w:eastAsia="Times New Roman"/>
        </w:rPr>
        <w:t>Writing reports on the progress and list out the success of the project.</w:t>
      </w:r>
    </w:p>
    <w:p w:rsidR="00AB2E3C" w:rsidRDefault="007840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E3C" w:rsidRDefault="00AB2E3C">
      <w:pPr>
        <w:spacing w:line="363" w:lineRule="exact"/>
        <w:rPr>
          <w:sz w:val="24"/>
          <w:szCs w:val="24"/>
        </w:rPr>
      </w:pPr>
    </w:p>
    <w:p w:rsidR="00AB2E3C" w:rsidRDefault="00784059">
      <w:pPr>
        <w:ind w:left="268"/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2012-2015</w:t>
      </w:r>
    </w:p>
    <w:p w:rsidR="00AB2E3C" w:rsidRDefault="00784059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-226695</wp:posOffset>
            </wp:positionV>
            <wp:extent cx="1545590" cy="231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784059">
      <w:pPr>
        <w:spacing w:line="239" w:lineRule="auto"/>
        <w:ind w:left="68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Machinery</w:t>
      </w:r>
    </w:p>
    <w:p w:rsidR="00AB2E3C" w:rsidRDefault="00AB2E3C">
      <w:pPr>
        <w:spacing w:line="1" w:lineRule="exact"/>
        <w:rPr>
          <w:sz w:val="24"/>
          <w:szCs w:val="24"/>
        </w:rPr>
      </w:pPr>
    </w:p>
    <w:p w:rsidR="00AB2E3C" w:rsidRDefault="00784059">
      <w:pPr>
        <w:ind w:left="8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Maintenance</w:t>
      </w:r>
    </w:p>
    <w:p w:rsidR="00AB2E3C" w:rsidRDefault="00AB2E3C">
      <w:pPr>
        <w:spacing w:line="2" w:lineRule="exact"/>
        <w:rPr>
          <w:sz w:val="24"/>
          <w:szCs w:val="24"/>
        </w:rPr>
      </w:pPr>
    </w:p>
    <w:p w:rsidR="00AB2E3C" w:rsidRDefault="00784059">
      <w:pPr>
        <w:ind w:left="8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Highways PWD</w:t>
      </w:r>
    </w:p>
    <w:p w:rsidR="00AB2E3C" w:rsidRDefault="00784059">
      <w:pPr>
        <w:spacing w:line="239" w:lineRule="auto"/>
        <w:ind w:left="8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AJ&amp;K</w:t>
      </w:r>
    </w:p>
    <w:p w:rsidR="00AB2E3C" w:rsidRDefault="00AB2E3C">
      <w:pPr>
        <w:spacing w:line="131" w:lineRule="exact"/>
        <w:rPr>
          <w:sz w:val="24"/>
          <w:szCs w:val="24"/>
        </w:rPr>
      </w:pPr>
    </w:p>
    <w:p w:rsidR="00AB2E3C" w:rsidRDefault="00784059">
      <w:pPr>
        <w:numPr>
          <w:ilvl w:val="0"/>
          <w:numId w:val="2"/>
        </w:numPr>
        <w:tabs>
          <w:tab w:val="left" w:pos="188"/>
        </w:tabs>
        <w:spacing w:line="235" w:lineRule="auto"/>
        <w:ind w:left="8" w:right="420" w:hanging="8"/>
        <w:jc w:val="both"/>
        <w:rPr>
          <w:rFonts w:eastAsia="Times New Roman"/>
        </w:rPr>
      </w:pPr>
      <w:r>
        <w:rPr>
          <w:rFonts w:eastAsia="Times New Roman"/>
        </w:rPr>
        <w:t>Analysis of</w:t>
      </w:r>
      <w:r>
        <w:rPr>
          <w:rFonts w:eastAsia="Times New Roman"/>
        </w:rPr>
        <w:t xml:space="preserve"> machine failures.</w:t>
      </w:r>
    </w:p>
    <w:p w:rsidR="00AB2E3C" w:rsidRDefault="00AB2E3C">
      <w:pPr>
        <w:spacing w:line="130" w:lineRule="exact"/>
        <w:rPr>
          <w:rFonts w:eastAsia="Times New Roman"/>
        </w:rPr>
      </w:pPr>
    </w:p>
    <w:p w:rsidR="00AB2E3C" w:rsidRDefault="00784059">
      <w:pPr>
        <w:numPr>
          <w:ilvl w:val="0"/>
          <w:numId w:val="2"/>
        </w:numPr>
        <w:tabs>
          <w:tab w:val="left" w:pos="188"/>
        </w:tabs>
        <w:spacing w:line="253" w:lineRule="auto"/>
        <w:ind w:left="8" w:right="740" w:hanging="8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Estimation of maintenance costs.</w:t>
      </w:r>
    </w:p>
    <w:p w:rsidR="00AB2E3C" w:rsidRDefault="00AB2E3C">
      <w:pPr>
        <w:spacing w:line="117" w:lineRule="exact"/>
        <w:rPr>
          <w:rFonts w:eastAsia="Times New Roman"/>
          <w:sz w:val="21"/>
          <w:szCs w:val="21"/>
        </w:rPr>
      </w:pPr>
    </w:p>
    <w:p w:rsidR="00AB2E3C" w:rsidRDefault="00784059">
      <w:pPr>
        <w:numPr>
          <w:ilvl w:val="0"/>
          <w:numId w:val="2"/>
        </w:numPr>
        <w:tabs>
          <w:tab w:val="left" w:pos="188"/>
        </w:tabs>
        <w:spacing w:line="252" w:lineRule="auto"/>
        <w:ind w:left="8" w:right="200" w:hanging="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Assessing the needs of equipment replacements, spare parts.</w:t>
      </w:r>
    </w:p>
    <w:p w:rsidR="00AB2E3C" w:rsidRDefault="00AB2E3C">
      <w:pPr>
        <w:spacing w:line="117" w:lineRule="exact"/>
        <w:rPr>
          <w:rFonts w:eastAsia="Times New Roman"/>
          <w:sz w:val="21"/>
          <w:szCs w:val="21"/>
        </w:rPr>
      </w:pPr>
    </w:p>
    <w:p w:rsidR="00AB2E3C" w:rsidRDefault="00784059">
      <w:pPr>
        <w:numPr>
          <w:ilvl w:val="0"/>
          <w:numId w:val="2"/>
        </w:numPr>
        <w:tabs>
          <w:tab w:val="left" w:pos="188"/>
        </w:tabs>
        <w:spacing w:line="237" w:lineRule="auto"/>
        <w:ind w:left="8" w:right="560" w:hanging="8"/>
        <w:rPr>
          <w:rFonts w:eastAsia="Times New Roman"/>
        </w:rPr>
      </w:pPr>
      <w:r>
        <w:rPr>
          <w:rFonts w:eastAsia="Times New Roman"/>
        </w:rPr>
        <w:t>Assessment of the required tools for the maintenance of the equipment.</w:t>
      </w:r>
    </w:p>
    <w:p w:rsidR="00AB2E3C" w:rsidRDefault="00AB2E3C">
      <w:pPr>
        <w:spacing w:line="131" w:lineRule="exact"/>
        <w:rPr>
          <w:rFonts w:eastAsia="Times New Roman"/>
        </w:rPr>
      </w:pPr>
    </w:p>
    <w:p w:rsidR="00AB2E3C" w:rsidRDefault="00784059">
      <w:pPr>
        <w:numPr>
          <w:ilvl w:val="0"/>
          <w:numId w:val="2"/>
        </w:numPr>
        <w:tabs>
          <w:tab w:val="left" w:pos="188"/>
        </w:tabs>
        <w:spacing w:line="237" w:lineRule="auto"/>
        <w:ind w:left="8" w:hanging="8"/>
        <w:rPr>
          <w:rFonts w:eastAsia="Times New Roman"/>
        </w:rPr>
      </w:pPr>
      <w:r>
        <w:rPr>
          <w:rFonts w:eastAsia="Times New Roman"/>
        </w:rPr>
        <w:t>Replacing the spare parts of the machines as and when required.</w:t>
      </w:r>
    </w:p>
    <w:p w:rsidR="00AB2E3C" w:rsidRDefault="00AB2E3C">
      <w:pPr>
        <w:spacing w:line="131" w:lineRule="exact"/>
        <w:rPr>
          <w:rFonts w:eastAsia="Times New Roman"/>
        </w:rPr>
      </w:pPr>
    </w:p>
    <w:p w:rsidR="00AB2E3C" w:rsidRDefault="00784059">
      <w:pPr>
        <w:numPr>
          <w:ilvl w:val="0"/>
          <w:numId w:val="2"/>
        </w:numPr>
        <w:tabs>
          <w:tab w:val="left" w:pos="188"/>
        </w:tabs>
        <w:spacing w:line="237" w:lineRule="auto"/>
        <w:ind w:left="8" w:right="40" w:hanging="8"/>
        <w:rPr>
          <w:rFonts w:eastAsia="Times New Roman"/>
        </w:rPr>
      </w:pPr>
      <w:r>
        <w:rPr>
          <w:rFonts w:eastAsia="Times New Roman"/>
        </w:rPr>
        <w:t>Responsible for performing routine maintenance checks on the vehicles.</w:t>
      </w:r>
    </w:p>
    <w:p w:rsidR="00AB2E3C" w:rsidRDefault="007840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E3C" w:rsidRDefault="00AB2E3C">
      <w:pPr>
        <w:spacing w:line="363" w:lineRule="exact"/>
        <w:rPr>
          <w:sz w:val="24"/>
          <w:szCs w:val="24"/>
        </w:rPr>
      </w:pPr>
    </w:p>
    <w:p w:rsidR="00AB2E3C" w:rsidRDefault="00784059">
      <w:pPr>
        <w:ind w:left="1"/>
        <w:rPr>
          <w:sz w:val="20"/>
          <w:szCs w:val="20"/>
        </w:rPr>
      </w:pPr>
      <w:r>
        <w:rPr>
          <w:rFonts w:eastAsia="Times New Roman"/>
          <w:color w:val="FFFFFF"/>
          <w:sz w:val="32"/>
          <w:szCs w:val="32"/>
        </w:rPr>
        <w:t>2015-2017</w:t>
      </w:r>
    </w:p>
    <w:p w:rsidR="00AB2E3C" w:rsidRDefault="00784059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-226695</wp:posOffset>
            </wp:positionV>
            <wp:extent cx="164274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784059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Technical Institution</w:t>
      </w:r>
    </w:p>
    <w:p w:rsidR="00AB2E3C" w:rsidRDefault="00AB2E3C">
      <w:pPr>
        <w:spacing w:line="1" w:lineRule="exact"/>
        <w:rPr>
          <w:sz w:val="24"/>
          <w:szCs w:val="24"/>
        </w:rPr>
      </w:pPr>
    </w:p>
    <w:p w:rsidR="00AB2E3C" w:rsidRDefault="00784059">
      <w:pPr>
        <w:ind w:left="1"/>
        <w:rPr>
          <w:sz w:val="20"/>
          <w:szCs w:val="20"/>
        </w:rPr>
      </w:pPr>
      <w:r>
        <w:rPr>
          <w:rFonts w:eastAsia="Times New Roman"/>
          <w:color w:val="4F81BD"/>
          <w:sz w:val="28"/>
          <w:szCs w:val="28"/>
        </w:rPr>
        <w:t>AJ&amp;K</w:t>
      </w: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55" w:lineRule="exact"/>
        <w:rPr>
          <w:sz w:val="24"/>
          <w:szCs w:val="24"/>
        </w:rPr>
      </w:pPr>
    </w:p>
    <w:p w:rsidR="00AB2E3C" w:rsidRDefault="00784059">
      <w:pPr>
        <w:numPr>
          <w:ilvl w:val="0"/>
          <w:numId w:val="3"/>
        </w:numPr>
        <w:tabs>
          <w:tab w:val="left" w:pos="181"/>
        </w:tabs>
        <w:spacing w:line="237" w:lineRule="auto"/>
        <w:ind w:left="1" w:hanging="1"/>
        <w:rPr>
          <w:rFonts w:eastAsia="Times New Roman"/>
          <w:b/>
          <w:bCs/>
        </w:rPr>
      </w:pPr>
      <w:r>
        <w:rPr>
          <w:rFonts w:eastAsia="Times New Roman"/>
        </w:rPr>
        <w:t>Prepared daily lectures in accordance with college curriculum guide.</w:t>
      </w:r>
    </w:p>
    <w:p w:rsidR="00AB2E3C" w:rsidRDefault="00AB2E3C">
      <w:pPr>
        <w:spacing w:line="8" w:lineRule="exact"/>
        <w:rPr>
          <w:rFonts w:eastAsia="Times New Roman"/>
          <w:b/>
          <w:bCs/>
        </w:rPr>
      </w:pPr>
    </w:p>
    <w:p w:rsidR="00AB2E3C" w:rsidRDefault="00784059">
      <w:pPr>
        <w:numPr>
          <w:ilvl w:val="0"/>
          <w:numId w:val="3"/>
        </w:numPr>
        <w:tabs>
          <w:tab w:val="left" w:pos="181"/>
        </w:tabs>
        <w:spacing w:line="248" w:lineRule="auto"/>
        <w:ind w:left="1" w:right="80" w:hanging="1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Explored principles and concepts in IC engines and Thermo dynamics.</w:t>
      </w:r>
    </w:p>
    <w:p w:rsidR="00AB2E3C" w:rsidRDefault="00AB2E3C">
      <w:pPr>
        <w:spacing w:line="9" w:lineRule="exact"/>
        <w:rPr>
          <w:rFonts w:eastAsia="Times New Roman"/>
          <w:b/>
          <w:bCs/>
          <w:sz w:val="21"/>
          <w:szCs w:val="21"/>
        </w:rPr>
      </w:pPr>
    </w:p>
    <w:p w:rsidR="00AB2E3C" w:rsidRDefault="00784059">
      <w:pPr>
        <w:numPr>
          <w:ilvl w:val="0"/>
          <w:numId w:val="3"/>
        </w:numPr>
        <w:tabs>
          <w:tab w:val="left" w:pos="181"/>
        </w:tabs>
        <w:spacing w:line="253" w:lineRule="auto"/>
        <w:ind w:left="1" w:right="380" w:hanging="1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Arranged for special demonstrations of engineering concepts.</w:t>
      </w:r>
    </w:p>
    <w:p w:rsidR="00AB2E3C" w:rsidRDefault="0078405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E3C" w:rsidRDefault="00AB2E3C">
      <w:pPr>
        <w:spacing w:line="200" w:lineRule="exact"/>
        <w:rPr>
          <w:sz w:val="24"/>
          <w:szCs w:val="24"/>
        </w:rPr>
      </w:pPr>
    </w:p>
    <w:p w:rsidR="00AB2E3C" w:rsidRDefault="00AB2E3C">
      <w:pPr>
        <w:spacing w:line="215" w:lineRule="exact"/>
        <w:rPr>
          <w:sz w:val="24"/>
          <w:szCs w:val="24"/>
        </w:rPr>
      </w:pPr>
    </w:p>
    <w:p w:rsidR="00AB2E3C" w:rsidRDefault="0078405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Personal</w:t>
      </w: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-434975</wp:posOffset>
            </wp:positionV>
            <wp:extent cx="1299845" cy="22904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22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FFFFFF"/>
          <w:sz w:val="28"/>
          <w:szCs w:val="28"/>
        </w:rPr>
        <w:t>Information</w:t>
      </w: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>Father name:</w:t>
      </w:r>
    </w:p>
    <w:p w:rsidR="00AB2E3C" w:rsidRDefault="00784059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Iftikhar Ahmed Naz</w:t>
      </w:r>
    </w:p>
    <w:p w:rsidR="00AB2E3C" w:rsidRDefault="00AB2E3C">
      <w:pPr>
        <w:spacing w:line="6" w:lineRule="exact"/>
        <w:rPr>
          <w:sz w:val="24"/>
          <w:szCs w:val="24"/>
        </w:rPr>
      </w:pP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>Date of Birth:</w:t>
      </w:r>
    </w:p>
    <w:p w:rsidR="00AB2E3C" w:rsidRDefault="00784059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March, 15, 1987</w:t>
      </w:r>
    </w:p>
    <w:p w:rsidR="00AB2E3C" w:rsidRDefault="00AB2E3C">
      <w:pPr>
        <w:spacing w:line="1" w:lineRule="exact"/>
        <w:rPr>
          <w:sz w:val="24"/>
          <w:szCs w:val="24"/>
        </w:rPr>
      </w:pP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>Driving License</w:t>
      </w:r>
      <w:r>
        <w:rPr>
          <w:rFonts w:eastAsia="Times New Roman"/>
          <w:color w:val="FFFFFF"/>
          <w:sz w:val="20"/>
          <w:szCs w:val="20"/>
        </w:rPr>
        <w:t>:</w:t>
      </w:r>
    </w:p>
    <w:p w:rsidR="00AB2E3C" w:rsidRDefault="00AB2E3C">
      <w:pPr>
        <w:spacing w:line="1" w:lineRule="exact"/>
        <w:rPr>
          <w:sz w:val="24"/>
          <w:szCs w:val="24"/>
        </w:rPr>
      </w:pP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LTV Pakistani</w:t>
      </w:r>
    </w:p>
    <w:p w:rsidR="00AB2E3C" w:rsidRDefault="00AB2E3C">
      <w:pPr>
        <w:spacing w:line="6" w:lineRule="exact"/>
        <w:rPr>
          <w:sz w:val="24"/>
          <w:szCs w:val="24"/>
        </w:rPr>
      </w:pP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</w:rPr>
        <w:t>Nationality:</w:t>
      </w:r>
    </w:p>
    <w:p w:rsidR="00AB2E3C" w:rsidRDefault="00784059">
      <w:pPr>
        <w:spacing w:line="237" w:lineRule="auto"/>
        <w:rPr>
          <w:sz w:val="20"/>
          <w:szCs w:val="20"/>
        </w:rPr>
      </w:pPr>
      <w:r>
        <w:rPr>
          <w:rFonts w:eastAsia="Times New Roman"/>
          <w:color w:val="FFFFFF"/>
        </w:rPr>
        <w:t>Pakistani</w:t>
      </w:r>
    </w:p>
    <w:p w:rsidR="00AB2E3C" w:rsidRDefault="00AB2E3C">
      <w:pPr>
        <w:spacing w:line="2" w:lineRule="exact"/>
        <w:rPr>
          <w:sz w:val="24"/>
          <w:szCs w:val="24"/>
        </w:rPr>
      </w:pPr>
    </w:p>
    <w:p w:rsidR="00AB2E3C" w:rsidRDefault="00784059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0"/>
          <w:szCs w:val="20"/>
        </w:rPr>
        <w:t>Marital Status:</w:t>
      </w:r>
    </w:p>
    <w:p w:rsidR="00AB2E3C" w:rsidRDefault="00784059">
      <w:pPr>
        <w:spacing w:line="236" w:lineRule="auto"/>
        <w:rPr>
          <w:sz w:val="20"/>
          <w:szCs w:val="20"/>
        </w:rPr>
      </w:pPr>
      <w:r>
        <w:rPr>
          <w:rFonts w:eastAsia="Times New Roman"/>
          <w:color w:val="FFFFFF"/>
          <w:sz w:val="20"/>
          <w:szCs w:val="20"/>
        </w:rPr>
        <w:t>Single</w:t>
      </w:r>
    </w:p>
    <w:p w:rsidR="00AB2E3C" w:rsidRDefault="00784059">
      <w:pPr>
        <w:spacing w:line="236" w:lineRule="auto"/>
        <w:rPr>
          <w:sz w:val="24"/>
          <w:szCs w:val="24"/>
        </w:rPr>
        <w:sectPr w:rsidR="00AB2E3C">
          <w:type w:val="continuous"/>
          <w:pgSz w:w="11900" w:h="16838"/>
          <w:pgMar w:top="1440" w:right="900" w:bottom="1440" w:left="900" w:header="0" w:footer="0" w:gutter="0"/>
          <w:cols w:num="4" w:space="720" w:equalWidth="0">
            <w:col w:w="2840" w:space="232"/>
            <w:col w:w="2408" w:space="299"/>
            <w:col w:w="2361" w:space="340"/>
            <w:col w:w="16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165735</wp:posOffset>
            </wp:positionV>
            <wp:extent cx="1299845" cy="39789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397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784059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color w:val="4F81BD"/>
          <w:sz w:val="28"/>
          <w:szCs w:val="28"/>
        </w:rPr>
        <w:lastRenderedPageBreak/>
        <w:t>About Me</w:t>
      </w:r>
    </w:p>
    <w:p w:rsidR="00AB2E3C" w:rsidRDefault="00784059">
      <w:pPr>
        <w:spacing w:line="24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5276215</wp:posOffset>
            </wp:positionH>
            <wp:positionV relativeFrom="paragraph">
              <wp:posOffset>-201930</wp:posOffset>
            </wp:positionV>
            <wp:extent cx="1299845" cy="48920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489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784059">
      <w:pPr>
        <w:rPr>
          <w:sz w:val="20"/>
          <w:szCs w:val="20"/>
        </w:rPr>
      </w:pPr>
      <w:r>
        <w:rPr>
          <w:rFonts w:eastAsia="Times New Roman"/>
        </w:rPr>
        <w:t>I have enjoyed a progressively responsible engineering career with High-tech Networks</w:t>
      </w:r>
    </w:p>
    <w:p w:rsidR="00AB2E3C" w:rsidRDefault="00AB2E3C">
      <w:pPr>
        <w:spacing w:line="126" w:lineRule="exact"/>
        <w:rPr>
          <w:sz w:val="20"/>
          <w:szCs w:val="20"/>
        </w:rPr>
      </w:pPr>
    </w:p>
    <w:p w:rsidR="00AB2E3C" w:rsidRDefault="00784059">
      <w:pPr>
        <w:rPr>
          <w:sz w:val="20"/>
          <w:szCs w:val="20"/>
        </w:rPr>
      </w:pPr>
      <w:r>
        <w:rPr>
          <w:rFonts w:eastAsia="Times New Roman"/>
        </w:rPr>
        <w:t>Limited, participated &amp; experienced in all phases of overhauling workshops.</w:t>
      </w:r>
    </w:p>
    <w:p w:rsidR="00AB2E3C" w:rsidRDefault="00AB2E3C">
      <w:pPr>
        <w:spacing w:line="134" w:lineRule="exact"/>
        <w:rPr>
          <w:sz w:val="20"/>
          <w:szCs w:val="20"/>
        </w:rPr>
      </w:pPr>
    </w:p>
    <w:p w:rsidR="00AB2E3C" w:rsidRDefault="00784059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 xml:space="preserve">Most recently, I have worked as Assistant </w:t>
      </w:r>
      <w:r>
        <w:rPr>
          <w:rFonts w:eastAsia="Times New Roman"/>
        </w:rPr>
        <w:t>Engineer Mechanical in (Machinery Maintenance) Public Works Department AJ&amp;K. The job description of the said post is to assist and supervise the repair and maintenance of serviceable/off road heavy duty machinery/equipment.</w:t>
      </w:r>
    </w:p>
    <w:p w:rsidR="00AB2E3C" w:rsidRDefault="00AB2E3C">
      <w:pPr>
        <w:spacing w:line="326" w:lineRule="exact"/>
        <w:rPr>
          <w:sz w:val="20"/>
          <w:szCs w:val="20"/>
        </w:rPr>
      </w:pPr>
    </w:p>
    <w:p w:rsidR="00AB2E3C" w:rsidRDefault="00784059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8"/>
          <w:szCs w:val="28"/>
        </w:rPr>
        <w:t>Technical Skills</w:t>
      </w:r>
      <w:bookmarkStart w:id="2" w:name="_GoBack"/>
      <w:bookmarkEnd w:id="2"/>
    </w:p>
    <w:p w:rsidR="00AB2E3C" w:rsidRDefault="00AB2E3C">
      <w:pPr>
        <w:spacing w:line="374" w:lineRule="exact"/>
        <w:rPr>
          <w:sz w:val="20"/>
          <w:szCs w:val="20"/>
        </w:rPr>
      </w:pPr>
    </w:p>
    <w:p w:rsidR="00AB2E3C" w:rsidRDefault="00784059">
      <w:pPr>
        <w:spacing w:line="223" w:lineRule="auto"/>
        <w:ind w:right="200"/>
        <w:rPr>
          <w:sz w:val="20"/>
          <w:szCs w:val="20"/>
        </w:rPr>
      </w:pPr>
      <w:r>
        <w:rPr>
          <w:rFonts w:eastAsia="Times New Roman"/>
        </w:rPr>
        <w:t>Ability to ma</w:t>
      </w:r>
      <w:r>
        <w:rPr>
          <w:rFonts w:eastAsia="Times New Roman"/>
        </w:rPr>
        <w:t>nage time and priorities workload to ensure efficient delivery of all aspects of tasks.</w:t>
      </w:r>
    </w:p>
    <w:p w:rsidR="00AB2E3C" w:rsidRDefault="00AB2E3C">
      <w:pPr>
        <w:spacing w:line="26" w:lineRule="exact"/>
        <w:rPr>
          <w:sz w:val="20"/>
          <w:szCs w:val="20"/>
        </w:rPr>
      </w:pPr>
    </w:p>
    <w:p w:rsidR="00AB2E3C" w:rsidRDefault="00784059">
      <w:pPr>
        <w:numPr>
          <w:ilvl w:val="0"/>
          <w:numId w:val="4"/>
        </w:numPr>
        <w:tabs>
          <w:tab w:val="left" w:pos="720"/>
        </w:tabs>
        <w:ind w:left="720" w:hanging="713"/>
        <w:jc w:val="both"/>
        <w:rPr>
          <w:rFonts w:eastAsia="Times New Roman"/>
        </w:rPr>
      </w:pPr>
      <w:r>
        <w:rPr>
          <w:rFonts w:eastAsia="Times New Roman"/>
        </w:rPr>
        <w:t>Technical problem solving.</w:t>
      </w:r>
    </w:p>
    <w:p w:rsidR="00AB2E3C" w:rsidRDefault="00AB2E3C">
      <w:pPr>
        <w:spacing w:line="17" w:lineRule="exact"/>
        <w:rPr>
          <w:rFonts w:eastAsia="Times New Roman"/>
        </w:rPr>
      </w:pPr>
    </w:p>
    <w:p w:rsidR="00AB2E3C" w:rsidRDefault="00784059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713"/>
        <w:jc w:val="both"/>
        <w:rPr>
          <w:rFonts w:eastAsia="Times New Roman"/>
        </w:rPr>
      </w:pPr>
      <w:r>
        <w:rPr>
          <w:rFonts w:eastAsia="Times New Roman"/>
        </w:rPr>
        <w:t>Excellent communication skills, both written and verbal.</w:t>
      </w:r>
    </w:p>
    <w:p w:rsidR="00AB2E3C" w:rsidRDefault="00AB2E3C">
      <w:pPr>
        <w:spacing w:line="18" w:lineRule="exact"/>
        <w:rPr>
          <w:rFonts w:eastAsia="Times New Roman"/>
        </w:rPr>
      </w:pPr>
    </w:p>
    <w:p w:rsidR="00AB2E3C" w:rsidRDefault="00784059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713"/>
        <w:jc w:val="both"/>
        <w:rPr>
          <w:rFonts w:eastAsia="Times New Roman"/>
        </w:rPr>
      </w:pPr>
      <w:r>
        <w:rPr>
          <w:rFonts w:eastAsia="Times New Roman"/>
        </w:rPr>
        <w:t>Technical direction and product strategies.</w:t>
      </w:r>
    </w:p>
    <w:p w:rsidR="00AB2E3C" w:rsidRDefault="00AB2E3C">
      <w:pPr>
        <w:spacing w:line="19" w:lineRule="exact"/>
        <w:rPr>
          <w:rFonts w:eastAsia="Times New Roman"/>
        </w:rPr>
      </w:pPr>
    </w:p>
    <w:p w:rsidR="00AB2E3C" w:rsidRDefault="00784059">
      <w:pPr>
        <w:numPr>
          <w:ilvl w:val="0"/>
          <w:numId w:val="4"/>
        </w:numPr>
        <w:tabs>
          <w:tab w:val="left" w:pos="720"/>
        </w:tabs>
        <w:spacing w:line="224" w:lineRule="auto"/>
        <w:ind w:left="720" w:hanging="713"/>
        <w:jc w:val="both"/>
        <w:rPr>
          <w:rFonts w:eastAsia="Times New Roman"/>
        </w:rPr>
      </w:pPr>
      <w:r>
        <w:rPr>
          <w:rFonts w:eastAsia="Times New Roman"/>
        </w:rPr>
        <w:t>Complex problem solving.</w:t>
      </w:r>
    </w:p>
    <w:p w:rsidR="00AB2E3C" w:rsidRDefault="00AB2E3C">
      <w:pPr>
        <w:spacing w:line="18" w:lineRule="exact"/>
        <w:rPr>
          <w:rFonts w:eastAsia="Times New Roman"/>
        </w:rPr>
      </w:pPr>
    </w:p>
    <w:p w:rsidR="00AB2E3C" w:rsidRDefault="00784059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713"/>
        <w:jc w:val="both"/>
        <w:rPr>
          <w:rFonts w:eastAsia="Times New Roman"/>
        </w:rPr>
      </w:pPr>
      <w:r>
        <w:rPr>
          <w:rFonts w:eastAsia="Times New Roman"/>
        </w:rPr>
        <w:t xml:space="preserve">Quick </w:t>
      </w:r>
      <w:r>
        <w:rPr>
          <w:rFonts w:eastAsia="Times New Roman"/>
        </w:rPr>
        <w:t>learner, Attention to detail, Report development, Team building.</w:t>
      </w:r>
    </w:p>
    <w:p w:rsidR="00AB2E3C" w:rsidRDefault="00AB2E3C">
      <w:pPr>
        <w:spacing w:line="19" w:lineRule="exact"/>
        <w:rPr>
          <w:rFonts w:eastAsia="Times New Roman"/>
        </w:rPr>
      </w:pPr>
    </w:p>
    <w:p w:rsidR="00AB2E3C" w:rsidRDefault="00784059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713"/>
        <w:jc w:val="both"/>
        <w:rPr>
          <w:rFonts w:eastAsia="Times New Roman"/>
        </w:rPr>
      </w:pPr>
      <w:r>
        <w:rPr>
          <w:rFonts w:eastAsia="Times New Roman"/>
        </w:rPr>
        <w:t>Adapt easily to new conditions, Strong decision maker.</w:t>
      </w:r>
    </w:p>
    <w:p w:rsidR="00AB2E3C" w:rsidRDefault="00AB2E3C">
      <w:pPr>
        <w:spacing w:line="373" w:lineRule="exact"/>
        <w:rPr>
          <w:sz w:val="20"/>
          <w:szCs w:val="20"/>
        </w:rPr>
      </w:pPr>
    </w:p>
    <w:p w:rsidR="00AB2E3C" w:rsidRDefault="00784059">
      <w:pPr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28"/>
          <w:szCs w:val="28"/>
        </w:rPr>
        <w:t>Education</w:t>
      </w:r>
    </w:p>
    <w:p w:rsidR="00AB2E3C" w:rsidRDefault="00AB2E3C">
      <w:pPr>
        <w:spacing w:line="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700"/>
        <w:gridCol w:w="3200"/>
        <w:gridCol w:w="840"/>
        <w:gridCol w:w="20"/>
      </w:tblGrid>
      <w:tr w:rsidR="00AB2E3C">
        <w:trPr>
          <w:trHeight w:val="253"/>
        </w:trPr>
        <w:tc>
          <w:tcPr>
            <w:tcW w:w="260" w:type="dxa"/>
            <w:vMerge w:val="restart"/>
            <w:vAlign w:val="bottom"/>
          </w:tcPr>
          <w:p w:rsidR="00AB2E3C" w:rsidRDefault="007840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700" w:type="dxa"/>
            <w:vAlign w:val="bottom"/>
          </w:tcPr>
          <w:p w:rsidR="00AB2E3C" w:rsidRDefault="00AB2E3C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vAlign w:val="bottom"/>
          </w:tcPr>
          <w:p w:rsidR="00AB2E3C" w:rsidRDefault="00784059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Board/University</w:t>
            </w:r>
          </w:p>
        </w:tc>
        <w:tc>
          <w:tcPr>
            <w:tcW w:w="840" w:type="dxa"/>
            <w:vAlign w:val="bottom"/>
          </w:tcPr>
          <w:p w:rsidR="00AB2E3C" w:rsidRDefault="00AB2E3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B2E3C" w:rsidRDefault="00AB2E3C">
            <w:pPr>
              <w:rPr>
                <w:sz w:val="1"/>
                <w:szCs w:val="1"/>
              </w:rPr>
            </w:pPr>
          </w:p>
        </w:tc>
      </w:tr>
      <w:tr w:rsidR="00AB2E3C">
        <w:trPr>
          <w:trHeight w:val="227"/>
        </w:trPr>
        <w:tc>
          <w:tcPr>
            <w:tcW w:w="260" w:type="dxa"/>
            <w:vMerge/>
            <w:vAlign w:val="bottom"/>
          </w:tcPr>
          <w:p w:rsidR="00AB2E3C" w:rsidRDefault="00AB2E3C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Align w:val="bottom"/>
          </w:tcPr>
          <w:p w:rsidR="00AB2E3C" w:rsidRDefault="0078405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Graduation</w:t>
            </w:r>
          </w:p>
        </w:tc>
        <w:tc>
          <w:tcPr>
            <w:tcW w:w="3200" w:type="dxa"/>
            <w:vAlign w:val="bottom"/>
          </w:tcPr>
          <w:p w:rsidR="00AB2E3C" w:rsidRDefault="00784059">
            <w:pPr>
              <w:spacing w:line="226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UAJ&amp;K Mirpur</w:t>
            </w:r>
          </w:p>
        </w:tc>
        <w:tc>
          <w:tcPr>
            <w:tcW w:w="840" w:type="dxa"/>
            <w:vAlign w:val="bottom"/>
          </w:tcPr>
          <w:p w:rsidR="00AB2E3C" w:rsidRDefault="00784059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dxa"/>
            <w:vAlign w:val="bottom"/>
          </w:tcPr>
          <w:p w:rsidR="00AB2E3C" w:rsidRDefault="00AB2E3C">
            <w:pPr>
              <w:rPr>
                <w:sz w:val="1"/>
                <w:szCs w:val="1"/>
              </w:rPr>
            </w:pPr>
          </w:p>
        </w:tc>
      </w:tr>
      <w:tr w:rsidR="00AB2E3C">
        <w:trPr>
          <w:trHeight w:val="252"/>
        </w:trPr>
        <w:tc>
          <w:tcPr>
            <w:tcW w:w="260" w:type="dxa"/>
            <w:vAlign w:val="bottom"/>
          </w:tcPr>
          <w:p w:rsidR="00AB2E3C" w:rsidRDefault="0078405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700" w:type="dxa"/>
            <w:vAlign w:val="bottom"/>
          </w:tcPr>
          <w:p w:rsidR="00AB2E3C" w:rsidRDefault="007840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Intermediate (F.Sc)</w:t>
            </w:r>
          </w:p>
        </w:tc>
        <w:tc>
          <w:tcPr>
            <w:tcW w:w="3200" w:type="dxa"/>
            <w:vAlign w:val="bottom"/>
          </w:tcPr>
          <w:p w:rsidR="00AB2E3C" w:rsidRDefault="00784059">
            <w:pPr>
              <w:spacing w:line="25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intermediate</w:t>
            </w:r>
          </w:p>
        </w:tc>
        <w:tc>
          <w:tcPr>
            <w:tcW w:w="840" w:type="dxa"/>
            <w:vAlign w:val="bottom"/>
          </w:tcPr>
          <w:p w:rsidR="00AB2E3C" w:rsidRDefault="0078405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dxa"/>
            <w:vAlign w:val="bottom"/>
          </w:tcPr>
          <w:p w:rsidR="00AB2E3C" w:rsidRDefault="00AB2E3C">
            <w:pPr>
              <w:rPr>
                <w:sz w:val="1"/>
                <w:szCs w:val="1"/>
              </w:rPr>
            </w:pPr>
          </w:p>
        </w:tc>
      </w:tr>
      <w:tr w:rsidR="00AB2E3C">
        <w:trPr>
          <w:trHeight w:val="299"/>
        </w:trPr>
        <w:tc>
          <w:tcPr>
            <w:tcW w:w="260" w:type="dxa"/>
            <w:vAlign w:val="bottom"/>
          </w:tcPr>
          <w:p w:rsidR="00AB2E3C" w:rsidRDefault="007840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●</w:t>
            </w:r>
          </w:p>
        </w:tc>
        <w:tc>
          <w:tcPr>
            <w:tcW w:w="2700" w:type="dxa"/>
            <w:vAlign w:val="bottom"/>
          </w:tcPr>
          <w:p w:rsidR="00AB2E3C" w:rsidRDefault="00784059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Matriculation</w:t>
            </w:r>
          </w:p>
        </w:tc>
        <w:tc>
          <w:tcPr>
            <w:tcW w:w="3200" w:type="dxa"/>
            <w:vAlign w:val="bottom"/>
          </w:tcPr>
          <w:p w:rsidR="00AB2E3C" w:rsidRDefault="00784059">
            <w:pPr>
              <w:spacing w:line="25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Board of Intermediate</w:t>
            </w:r>
          </w:p>
        </w:tc>
        <w:tc>
          <w:tcPr>
            <w:tcW w:w="840" w:type="dxa"/>
            <w:vAlign w:val="bottom"/>
          </w:tcPr>
          <w:p w:rsidR="00AB2E3C" w:rsidRDefault="00784059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dxa"/>
            <w:vAlign w:val="bottom"/>
          </w:tcPr>
          <w:p w:rsidR="00AB2E3C" w:rsidRDefault="00AB2E3C">
            <w:pPr>
              <w:rPr>
                <w:sz w:val="1"/>
                <w:szCs w:val="1"/>
              </w:rPr>
            </w:pPr>
          </w:p>
        </w:tc>
      </w:tr>
    </w:tbl>
    <w:p w:rsidR="00AB2E3C" w:rsidRDefault="00AB2E3C">
      <w:pPr>
        <w:sectPr w:rsidR="00AB2E3C">
          <w:pgSz w:w="11900" w:h="16838"/>
          <w:pgMar w:top="849" w:right="2740" w:bottom="1440" w:left="960" w:header="0" w:footer="0" w:gutter="0"/>
          <w:cols w:space="720" w:equalWidth="0">
            <w:col w:w="8200"/>
          </w:cols>
        </w:sect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386" w:lineRule="exact"/>
        <w:rPr>
          <w:sz w:val="20"/>
          <w:szCs w:val="20"/>
        </w:rPr>
      </w:pPr>
    </w:p>
    <w:p w:rsidR="00AB2E3C" w:rsidRDefault="00784059">
      <w:pPr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Achievements</w:t>
      </w:r>
    </w:p>
    <w:p w:rsidR="00AB2E3C" w:rsidRDefault="00784059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-201930</wp:posOffset>
            </wp:positionV>
            <wp:extent cx="4229100" cy="2178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784059">
      <w:pPr>
        <w:numPr>
          <w:ilvl w:val="0"/>
          <w:numId w:val="5"/>
        </w:numPr>
        <w:tabs>
          <w:tab w:val="left" w:pos="1335"/>
        </w:tabs>
        <w:spacing w:line="236" w:lineRule="auto"/>
        <w:ind w:left="1280" w:right="40" w:hanging="362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Provided gas solution for rural areas by manufacturing a bio-gas plant from household waste materials in 2010.</w:t>
      </w:r>
    </w:p>
    <w:p w:rsidR="00AB2E3C" w:rsidRDefault="00AB2E3C">
      <w:pPr>
        <w:spacing w:line="7" w:lineRule="exact"/>
        <w:rPr>
          <w:rFonts w:ascii="Arial" w:eastAsia="Arial" w:hAnsi="Arial" w:cs="Arial"/>
          <w:color w:val="FFFFFF"/>
        </w:rPr>
      </w:pPr>
    </w:p>
    <w:p w:rsidR="00AB2E3C" w:rsidRDefault="00784059">
      <w:pPr>
        <w:numPr>
          <w:ilvl w:val="0"/>
          <w:numId w:val="5"/>
        </w:numPr>
        <w:tabs>
          <w:tab w:val="left" w:pos="1280"/>
        </w:tabs>
        <w:spacing w:line="236" w:lineRule="auto"/>
        <w:ind w:left="1280" w:hanging="362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 xml:space="preserve">Awarded by the Pakistan Engineering council as a Registered Engineer in </w:t>
      </w:r>
      <w:r>
        <w:rPr>
          <w:rFonts w:eastAsia="Times New Roman"/>
          <w:color w:val="FFFFFF"/>
        </w:rPr>
        <w:t>2011.</w:t>
      </w:r>
    </w:p>
    <w:p w:rsidR="00AB2E3C" w:rsidRDefault="00784059">
      <w:pPr>
        <w:numPr>
          <w:ilvl w:val="0"/>
          <w:numId w:val="5"/>
        </w:numPr>
        <w:tabs>
          <w:tab w:val="left" w:pos="1280"/>
        </w:tabs>
        <w:spacing w:line="216" w:lineRule="auto"/>
        <w:ind w:left="1280" w:hanging="362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Awarded as a Best Project coordinator in 2013.</w:t>
      </w:r>
    </w:p>
    <w:p w:rsidR="00AB2E3C" w:rsidRDefault="00784059">
      <w:pPr>
        <w:numPr>
          <w:ilvl w:val="0"/>
          <w:numId w:val="5"/>
        </w:numPr>
        <w:tabs>
          <w:tab w:val="left" w:pos="1280"/>
        </w:tabs>
        <w:spacing w:line="260" w:lineRule="auto"/>
        <w:ind w:left="1280" w:hanging="362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Certificate of participation “Seminar on sales of Gen sets”</w:t>
      </w:r>
    </w:p>
    <w:p w:rsidR="00AB2E3C" w:rsidRDefault="00784059">
      <w:pPr>
        <w:numPr>
          <w:ilvl w:val="0"/>
          <w:numId w:val="5"/>
        </w:numPr>
        <w:tabs>
          <w:tab w:val="left" w:pos="1340"/>
        </w:tabs>
        <w:spacing w:line="199" w:lineRule="auto"/>
        <w:ind w:left="1340" w:hanging="422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Certificate of participation in Marketing and Sales skills</w:t>
      </w:r>
    </w:p>
    <w:p w:rsidR="00AB2E3C" w:rsidRDefault="00784059">
      <w:pPr>
        <w:numPr>
          <w:ilvl w:val="0"/>
          <w:numId w:val="5"/>
        </w:numPr>
        <w:tabs>
          <w:tab w:val="left" w:pos="1280"/>
        </w:tabs>
        <w:spacing w:line="280" w:lineRule="auto"/>
        <w:ind w:left="1280" w:hanging="362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Certificate of participation “ Seminar on Energy Resources”</w:t>
      </w:r>
    </w:p>
    <w:p w:rsidR="00AB2E3C" w:rsidRDefault="0078405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200" w:lineRule="exact"/>
        <w:rPr>
          <w:sz w:val="20"/>
          <w:szCs w:val="20"/>
        </w:rPr>
      </w:pPr>
    </w:p>
    <w:p w:rsidR="00AB2E3C" w:rsidRDefault="00AB2E3C">
      <w:pPr>
        <w:spacing w:line="386" w:lineRule="exact"/>
        <w:rPr>
          <w:sz w:val="20"/>
          <w:szCs w:val="20"/>
        </w:rPr>
      </w:pPr>
    </w:p>
    <w:p w:rsidR="00AB2E3C" w:rsidRDefault="00784059">
      <w:pPr>
        <w:ind w:left="433"/>
        <w:rPr>
          <w:sz w:val="20"/>
          <w:szCs w:val="20"/>
        </w:rPr>
      </w:pPr>
      <w:r>
        <w:rPr>
          <w:rFonts w:eastAsia="Times New Roman"/>
          <w:b/>
          <w:bCs/>
          <w:color w:val="FFFFFF"/>
          <w:sz w:val="28"/>
          <w:szCs w:val="28"/>
        </w:rPr>
        <w:t>Computer Skills</w:t>
      </w:r>
    </w:p>
    <w:p w:rsidR="00AB2E3C" w:rsidRDefault="00784059">
      <w:pPr>
        <w:spacing w:line="32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-300990</wp:posOffset>
            </wp:positionH>
            <wp:positionV relativeFrom="paragraph">
              <wp:posOffset>-201930</wp:posOffset>
            </wp:positionV>
            <wp:extent cx="2622550" cy="2178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E3C" w:rsidRDefault="00784059">
      <w:pPr>
        <w:numPr>
          <w:ilvl w:val="0"/>
          <w:numId w:val="6"/>
        </w:numPr>
        <w:tabs>
          <w:tab w:val="left" w:pos="353"/>
        </w:tabs>
        <w:spacing w:line="237" w:lineRule="auto"/>
        <w:ind w:left="353" w:hanging="353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Good command over Microsoft office (word excel, power point).</w:t>
      </w:r>
    </w:p>
    <w:p w:rsidR="00AB2E3C" w:rsidRDefault="00AB2E3C">
      <w:pPr>
        <w:spacing w:line="10" w:lineRule="exact"/>
        <w:rPr>
          <w:rFonts w:ascii="Arial" w:eastAsia="Arial" w:hAnsi="Arial" w:cs="Arial"/>
          <w:color w:val="FFFFFF"/>
        </w:rPr>
      </w:pPr>
    </w:p>
    <w:p w:rsidR="00AB2E3C" w:rsidRDefault="00784059">
      <w:pPr>
        <w:numPr>
          <w:ilvl w:val="0"/>
          <w:numId w:val="6"/>
        </w:numPr>
        <w:tabs>
          <w:tab w:val="left" w:pos="353"/>
        </w:tabs>
        <w:spacing w:line="235" w:lineRule="auto"/>
        <w:ind w:left="353" w:right="20" w:hanging="353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Installation/Configuration of windows XP, 2000, vista etc.</w:t>
      </w:r>
    </w:p>
    <w:p w:rsidR="00AB2E3C" w:rsidRDefault="00784059">
      <w:pPr>
        <w:numPr>
          <w:ilvl w:val="0"/>
          <w:numId w:val="6"/>
        </w:numPr>
        <w:tabs>
          <w:tab w:val="left" w:pos="413"/>
        </w:tabs>
        <w:spacing w:line="239" w:lineRule="auto"/>
        <w:ind w:left="413" w:hanging="413"/>
        <w:jc w:val="both"/>
        <w:rPr>
          <w:rFonts w:ascii="Arial" w:eastAsia="Arial" w:hAnsi="Arial" w:cs="Arial"/>
          <w:color w:val="FFFFFF"/>
        </w:rPr>
      </w:pPr>
      <w:r>
        <w:rPr>
          <w:rFonts w:eastAsia="Times New Roman"/>
          <w:color w:val="FFFFFF"/>
        </w:rPr>
        <w:t>Regular   user   of   Microsoft</w:t>
      </w:r>
    </w:p>
    <w:p w:rsidR="00AB2E3C" w:rsidRDefault="00AB2E3C">
      <w:pPr>
        <w:spacing w:line="38" w:lineRule="exact"/>
        <w:rPr>
          <w:sz w:val="20"/>
          <w:szCs w:val="20"/>
        </w:rPr>
      </w:pPr>
    </w:p>
    <w:p w:rsidR="00AB2E3C" w:rsidRDefault="00784059">
      <w:pPr>
        <w:tabs>
          <w:tab w:val="left" w:pos="1112"/>
          <w:tab w:val="left" w:pos="2112"/>
          <w:tab w:val="left" w:pos="2792"/>
        </w:tabs>
        <w:ind w:left="353"/>
        <w:rPr>
          <w:sz w:val="20"/>
          <w:szCs w:val="20"/>
        </w:rPr>
      </w:pPr>
      <w:r>
        <w:rPr>
          <w:rFonts w:eastAsia="Times New Roman"/>
          <w:color w:val="FFFFFF"/>
        </w:rPr>
        <w:t>Office,</w:t>
      </w:r>
      <w:r>
        <w:rPr>
          <w:sz w:val="20"/>
          <w:szCs w:val="20"/>
        </w:rPr>
        <w:tab/>
      </w:r>
      <w:r>
        <w:rPr>
          <w:rFonts w:eastAsia="Times New Roman"/>
          <w:color w:val="FFFFFF"/>
        </w:rPr>
        <w:t>including</w:t>
      </w:r>
      <w:r>
        <w:rPr>
          <w:sz w:val="20"/>
          <w:szCs w:val="20"/>
        </w:rPr>
        <w:tab/>
      </w:r>
      <w:r>
        <w:rPr>
          <w:rFonts w:eastAsia="Times New Roman"/>
          <w:color w:val="FFFFFF"/>
        </w:rPr>
        <w:t>Word</w:t>
      </w:r>
      <w:r>
        <w:rPr>
          <w:sz w:val="20"/>
          <w:szCs w:val="20"/>
        </w:rPr>
        <w:tab/>
      </w:r>
      <w:r>
        <w:rPr>
          <w:rFonts w:eastAsia="Times New Roman"/>
          <w:color w:val="FFFFFF"/>
        </w:rPr>
        <w:t>and</w:t>
      </w:r>
    </w:p>
    <w:p w:rsidR="00AB2E3C" w:rsidRDefault="00AB2E3C">
      <w:pPr>
        <w:spacing w:line="40" w:lineRule="exact"/>
        <w:rPr>
          <w:sz w:val="20"/>
          <w:szCs w:val="20"/>
        </w:rPr>
      </w:pPr>
    </w:p>
    <w:p w:rsidR="00AB2E3C" w:rsidRDefault="00784059">
      <w:pPr>
        <w:spacing w:line="239" w:lineRule="auto"/>
        <w:ind w:left="353"/>
        <w:rPr>
          <w:sz w:val="20"/>
          <w:szCs w:val="20"/>
        </w:rPr>
      </w:pPr>
      <w:r>
        <w:rPr>
          <w:rFonts w:eastAsia="Times New Roman"/>
          <w:color w:val="FFFFFF"/>
        </w:rPr>
        <w:t>PowerPoint.</w:t>
      </w:r>
    </w:p>
    <w:sectPr w:rsidR="00AB2E3C">
      <w:type w:val="continuous"/>
      <w:pgSz w:w="11900" w:h="16838"/>
      <w:pgMar w:top="849" w:right="1140" w:bottom="1440" w:left="700" w:header="0" w:footer="0" w:gutter="0"/>
      <w:cols w:num="2" w:space="720" w:equalWidth="0">
        <w:col w:w="6340" w:space="587"/>
        <w:col w:w="313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5D422BDC"/>
    <w:lvl w:ilvl="0" w:tplc="02B078F2">
      <w:start w:val="1"/>
      <w:numFmt w:val="bullet"/>
      <w:lvlText w:val="&gt;"/>
      <w:lvlJc w:val="left"/>
    </w:lvl>
    <w:lvl w:ilvl="1" w:tplc="5B566D8A">
      <w:numFmt w:val="decimal"/>
      <w:lvlText w:val=""/>
      <w:lvlJc w:val="left"/>
    </w:lvl>
    <w:lvl w:ilvl="2" w:tplc="A45AB75C">
      <w:numFmt w:val="decimal"/>
      <w:lvlText w:val=""/>
      <w:lvlJc w:val="left"/>
    </w:lvl>
    <w:lvl w:ilvl="3" w:tplc="C8EEEEDC">
      <w:numFmt w:val="decimal"/>
      <w:lvlText w:val=""/>
      <w:lvlJc w:val="left"/>
    </w:lvl>
    <w:lvl w:ilvl="4" w:tplc="EEA24964">
      <w:numFmt w:val="decimal"/>
      <w:lvlText w:val=""/>
      <w:lvlJc w:val="left"/>
    </w:lvl>
    <w:lvl w:ilvl="5" w:tplc="FD7E7D86">
      <w:numFmt w:val="decimal"/>
      <w:lvlText w:val=""/>
      <w:lvlJc w:val="left"/>
    </w:lvl>
    <w:lvl w:ilvl="6" w:tplc="E07C9C7E">
      <w:numFmt w:val="decimal"/>
      <w:lvlText w:val=""/>
      <w:lvlJc w:val="left"/>
    </w:lvl>
    <w:lvl w:ilvl="7" w:tplc="0A4A3520">
      <w:numFmt w:val="decimal"/>
      <w:lvlText w:val=""/>
      <w:lvlJc w:val="left"/>
    </w:lvl>
    <w:lvl w:ilvl="8" w:tplc="9A1EE34A">
      <w:numFmt w:val="decimal"/>
      <w:lvlText w:val=""/>
      <w:lvlJc w:val="left"/>
    </w:lvl>
  </w:abstractNum>
  <w:abstractNum w:abstractNumId="1">
    <w:nsid w:val="2AE8944A"/>
    <w:multiLevelType w:val="hybridMultilevel"/>
    <w:tmpl w:val="EF9CB628"/>
    <w:lvl w:ilvl="0" w:tplc="CDC8EDB6">
      <w:start w:val="1"/>
      <w:numFmt w:val="bullet"/>
      <w:lvlText w:val="&gt;"/>
      <w:lvlJc w:val="left"/>
    </w:lvl>
    <w:lvl w:ilvl="1" w:tplc="EF5A043C">
      <w:numFmt w:val="decimal"/>
      <w:lvlText w:val=""/>
      <w:lvlJc w:val="left"/>
    </w:lvl>
    <w:lvl w:ilvl="2" w:tplc="DE6EAE9C">
      <w:numFmt w:val="decimal"/>
      <w:lvlText w:val=""/>
      <w:lvlJc w:val="left"/>
    </w:lvl>
    <w:lvl w:ilvl="3" w:tplc="1714D010">
      <w:numFmt w:val="decimal"/>
      <w:lvlText w:val=""/>
      <w:lvlJc w:val="left"/>
    </w:lvl>
    <w:lvl w:ilvl="4" w:tplc="8AEC0736">
      <w:numFmt w:val="decimal"/>
      <w:lvlText w:val=""/>
      <w:lvlJc w:val="left"/>
    </w:lvl>
    <w:lvl w:ilvl="5" w:tplc="0EAA03C6">
      <w:numFmt w:val="decimal"/>
      <w:lvlText w:val=""/>
      <w:lvlJc w:val="left"/>
    </w:lvl>
    <w:lvl w:ilvl="6" w:tplc="30720692">
      <w:numFmt w:val="decimal"/>
      <w:lvlText w:val=""/>
      <w:lvlJc w:val="left"/>
    </w:lvl>
    <w:lvl w:ilvl="7" w:tplc="7A0C8E08">
      <w:numFmt w:val="decimal"/>
      <w:lvlText w:val=""/>
      <w:lvlJc w:val="left"/>
    </w:lvl>
    <w:lvl w:ilvl="8" w:tplc="72441D8E">
      <w:numFmt w:val="decimal"/>
      <w:lvlText w:val=""/>
      <w:lvlJc w:val="left"/>
    </w:lvl>
  </w:abstractNum>
  <w:abstractNum w:abstractNumId="2">
    <w:nsid w:val="3D1B58BA"/>
    <w:multiLevelType w:val="hybridMultilevel"/>
    <w:tmpl w:val="C73829CE"/>
    <w:lvl w:ilvl="0" w:tplc="0C6E337C">
      <w:start w:val="1"/>
      <w:numFmt w:val="bullet"/>
      <w:lvlText w:val="●"/>
      <w:lvlJc w:val="left"/>
    </w:lvl>
    <w:lvl w:ilvl="1" w:tplc="89006388">
      <w:numFmt w:val="decimal"/>
      <w:lvlText w:val=""/>
      <w:lvlJc w:val="left"/>
    </w:lvl>
    <w:lvl w:ilvl="2" w:tplc="E8AE00EE">
      <w:numFmt w:val="decimal"/>
      <w:lvlText w:val=""/>
      <w:lvlJc w:val="left"/>
    </w:lvl>
    <w:lvl w:ilvl="3" w:tplc="09EAA9DC">
      <w:numFmt w:val="decimal"/>
      <w:lvlText w:val=""/>
      <w:lvlJc w:val="left"/>
    </w:lvl>
    <w:lvl w:ilvl="4" w:tplc="CC961176">
      <w:numFmt w:val="decimal"/>
      <w:lvlText w:val=""/>
      <w:lvlJc w:val="left"/>
    </w:lvl>
    <w:lvl w:ilvl="5" w:tplc="29FC08C2">
      <w:numFmt w:val="decimal"/>
      <w:lvlText w:val=""/>
      <w:lvlJc w:val="left"/>
    </w:lvl>
    <w:lvl w:ilvl="6" w:tplc="4060270C">
      <w:numFmt w:val="decimal"/>
      <w:lvlText w:val=""/>
      <w:lvlJc w:val="left"/>
    </w:lvl>
    <w:lvl w:ilvl="7" w:tplc="720CABA6">
      <w:numFmt w:val="decimal"/>
      <w:lvlText w:val=""/>
      <w:lvlJc w:val="left"/>
    </w:lvl>
    <w:lvl w:ilvl="8" w:tplc="A2FE53F8">
      <w:numFmt w:val="decimal"/>
      <w:lvlText w:val=""/>
      <w:lvlJc w:val="left"/>
    </w:lvl>
  </w:abstractNum>
  <w:abstractNum w:abstractNumId="3">
    <w:nsid w:val="46E87CCD"/>
    <w:multiLevelType w:val="hybridMultilevel"/>
    <w:tmpl w:val="38D22186"/>
    <w:lvl w:ilvl="0" w:tplc="80C237C4">
      <w:start w:val="1"/>
      <w:numFmt w:val="bullet"/>
      <w:lvlText w:val="•"/>
      <w:lvlJc w:val="left"/>
    </w:lvl>
    <w:lvl w:ilvl="1" w:tplc="BAB437EA">
      <w:numFmt w:val="decimal"/>
      <w:lvlText w:val=""/>
      <w:lvlJc w:val="left"/>
    </w:lvl>
    <w:lvl w:ilvl="2" w:tplc="831C26AC">
      <w:numFmt w:val="decimal"/>
      <w:lvlText w:val=""/>
      <w:lvlJc w:val="left"/>
    </w:lvl>
    <w:lvl w:ilvl="3" w:tplc="1CB6C0D8">
      <w:numFmt w:val="decimal"/>
      <w:lvlText w:val=""/>
      <w:lvlJc w:val="left"/>
    </w:lvl>
    <w:lvl w:ilvl="4" w:tplc="8FB82ACC">
      <w:numFmt w:val="decimal"/>
      <w:lvlText w:val=""/>
      <w:lvlJc w:val="left"/>
    </w:lvl>
    <w:lvl w:ilvl="5" w:tplc="427E3456">
      <w:numFmt w:val="decimal"/>
      <w:lvlText w:val=""/>
      <w:lvlJc w:val="left"/>
    </w:lvl>
    <w:lvl w:ilvl="6" w:tplc="2E9EF0E0">
      <w:numFmt w:val="decimal"/>
      <w:lvlText w:val=""/>
      <w:lvlJc w:val="left"/>
    </w:lvl>
    <w:lvl w:ilvl="7" w:tplc="6464F060">
      <w:numFmt w:val="decimal"/>
      <w:lvlText w:val=""/>
      <w:lvlJc w:val="left"/>
    </w:lvl>
    <w:lvl w:ilvl="8" w:tplc="3C5848B6">
      <w:numFmt w:val="decimal"/>
      <w:lvlText w:val=""/>
      <w:lvlJc w:val="left"/>
    </w:lvl>
  </w:abstractNum>
  <w:abstractNum w:abstractNumId="4">
    <w:nsid w:val="507ED7AB"/>
    <w:multiLevelType w:val="hybridMultilevel"/>
    <w:tmpl w:val="A718F082"/>
    <w:lvl w:ilvl="0" w:tplc="2A8467FE">
      <w:start w:val="1"/>
      <w:numFmt w:val="bullet"/>
      <w:lvlText w:val="●"/>
      <w:lvlJc w:val="left"/>
    </w:lvl>
    <w:lvl w:ilvl="1" w:tplc="DEAC2D1E">
      <w:numFmt w:val="decimal"/>
      <w:lvlText w:val=""/>
      <w:lvlJc w:val="left"/>
    </w:lvl>
    <w:lvl w:ilvl="2" w:tplc="25105946">
      <w:numFmt w:val="decimal"/>
      <w:lvlText w:val=""/>
      <w:lvlJc w:val="left"/>
    </w:lvl>
    <w:lvl w:ilvl="3" w:tplc="2F6C8A58">
      <w:numFmt w:val="decimal"/>
      <w:lvlText w:val=""/>
      <w:lvlJc w:val="left"/>
    </w:lvl>
    <w:lvl w:ilvl="4" w:tplc="BE0090E6">
      <w:numFmt w:val="decimal"/>
      <w:lvlText w:val=""/>
      <w:lvlJc w:val="left"/>
    </w:lvl>
    <w:lvl w:ilvl="5" w:tplc="69CAF508">
      <w:numFmt w:val="decimal"/>
      <w:lvlText w:val=""/>
      <w:lvlJc w:val="left"/>
    </w:lvl>
    <w:lvl w:ilvl="6" w:tplc="C6CE7090">
      <w:numFmt w:val="decimal"/>
      <w:lvlText w:val=""/>
      <w:lvlJc w:val="left"/>
    </w:lvl>
    <w:lvl w:ilvl="7" w:tplc="A2AAC68C">
      <w:numFmt w:val="decimal"/>
      <w:lvlText w:val=""/>
      <w:lvlJc w:val="left"/>
    </w:lvl>
    <w:lvl w:ilvl="8" w:tplc="5BEE2602">
      <w:numFmt w:val="decimal"/>
      <w:lvlText w:val=""/>
      <w:lvlJc w:val="left"/>
    </w:lvl>
  </w:abstractNum>
  <w:abstractNum w:abstractNumId="5">
    <w:nsid w:val="625558EC"/>
    <w:multiLevelType w:val="hybridMultilevel"/>
    <w:tmpl w:val="1BF85BC6"/>
    <w:lvl w:ilvl="0" w:tplc="2A7ACD2C">
      <w:start w:val="1"/>
      <w:numFmt w:val="bullet"/>
      <w:lvlText w:val="&gt;"/>
      <w:lvlJc w:val="left"/>
    </w:lvl>
    <w:lvl w:ilvl="1" w:tplc="C07A9926">
      <w:numFmt w:val="decimal"/>
      <w:lvlText w:val=""/>
      <w:lvlJc w:val="left"/>
    </w:lvl>
    <w:lvl w:ilvl="2" w:tplc="E124B806">
      <w:numFmt w:val="decimal"/>
      <w:lvlText w:val=""/>
      <w:lvlJc w:val="left"/>
    </w:lvl>
    <w:lvl w:ilvl="3" w:tplc="3C260926">
      <w:numFmt w:val="decimal"/>
      <w:lvlText w:val=""/>
      <w:lvlJc w:val="left"/>
    </w:lvl>
    <w:lvl w:ilvl="4" w:tplc="678AA262">
      <w:numFmt w:val="decimal"/>
      <w:lvlText w:val=""/>
      <w:lvlJc w:val="left"/>
    </w:lvl>
    <w:lvl w:ilvl="5" w:tplc="2AEAA0BA">
      <w:numFmt w:val="decimal"/>
      <w:lvlText w:val=""/>
      <w:lvlJc w:val="left"/>
    </w:lvl>
    <w:lvl w:ilvl="6" w:tplc="9564BEE2">
      <w:numFmt w:val="decimal"/>
      <w:lvlText w:val=""/>
      <w:lvlJc w:val="left"/>
    </w:lvl>
    <w:lvl w:ilvl="7" w:tplc="6AD4BD22">
      <w:numFmt w:val="decimal"/>
      <w:lvlText w:val=""/>
      <w:lvlJc w:val="left"/>
    </w:lvl>
    <w:lvl w:ilvl="8" w:tplc="62F0EEB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3C"/>
    <w:rsid w:val="00784059"/>
    <w:rsid w:val="00A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2017-05-07T09:47:00Z</dcterms:created>
  <dcterms:modified xsi:type="dcterms:W3CDTF">2017-05-07T07:48:00Z</dcterms:modified>
</cp:coreProperties>
</file>