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90" w:rsidRDefault="00B65E73" w:rsidP="00996490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F872B0" wp14:editId="0854AE45">
                <wp:simplePos x="0" y="0"/>
                <wp:positionH relativeFrom="column">
                  <wp:posOffset>-525439</wp:posOffset>
                </wp:positionH>
                <wp:positionV relativeFrom="paragraph">
                  <wp:posOffset>-543351</wp:posOffset>
                </wp:positionV>
                <wp:extent cx="1876425" cy="2251880"/>
                <wp:effectExtent l="0" t="0" r="28575" b="1524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225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90" w:rsidRDefault="00B65E73" w:rsidP="0099649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9F3235">
                              <w:rPr>
                                <w:noProof/>
                              </w:rPr>
                              <w:drawing>
                                <wp:inline distT="0" distB="0" distL="0" distR="0" wp14:anchorId="6490E938" wp14:editId="264FF52B">
                                  <wp:extent cx="1687195" cy="2256155"/>
                                  <wp:effectExtent l="0" t="0" r="8255" b="0"/>
                                  <wp:docPr id="25" name="Picture 25" descr="C:\Users\Shaista Minhas\Downloads\IMG_0066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ista Minhas\Downloads\IMG_0066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24" b="120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195" cy="225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6490" w:rsidRDefault="00996490" w:rsidP="00996490">
                            <w:pPr>
                              <w:rPr>
                                <w:rFonts w:ascii="Cambria" w:hAnsi="Cambria"/>
                                <w:b/>
                                <w:noProof/>
                              </w:rPr>
                            </w:pPr>
                          </w:p>
                          <w:p w:rsidR="00996490" w:rsidRPr="00186B85" w:rsidRDefault="00996490" w:rsidP="0099649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F872B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41.35pt;margin-top:-42.8pt;width:147.75pt;height:17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" fillcolor="white [3201]" strokecolor="white [3212]" strokeweight=".5pt">
                <v:path arrowok="t"/>
                <v:textbox>
                  <w:txbxContent>
                    <w:p w:rsidR="00996490" w:rsidRDefault="00B65E73" w:rsidP="00996490">
                      <w:pPr>
                        <w:rPr>
                          <w:rFonts w:ascii="Cambria" w:hAnsi="Cambria"/>
                          <w:b/>
                        </w:rPr>
                      </w:pPr>
                      <w:r w:rsidRPr="009F3235">
                        <w:rPr>
                          <w:noProof/>
                        </w:rPr>
                        <w:drawing>
                          <wp:inline distT="0" distB="0" distL="0" distR="0" wp14:anchorId="6490E938" wp14:editId="264FF52B">
                            <wp:extent cx="1687195" cy="2256155"/>
                            <wp:effectExtent l="0" t="0" r="8255" b="0"/>
                            <wp:docPr id="25" name="Picture 25" descr="C:\Users\Shaista Minhas\Downloads\IMG_0066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ista Minhas\Downloads\IMG_0066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24" b="120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7195" cy="2256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6490" w:rsidRDefault="00996490" w:rsidP="00996490">
                      <w:pPr>
                        <w:rPr>
                          <w:rFonts w:ascii="Cambria" w:hAnsi="Cambria"/>
                          <w:b/>
                          <w:noProof/>
                        </w:rPr>
                      </w:pPr>
                    </w:p>
                    <w:p w:rsidR="00996490" w:rsidRPr="00186B85" w:rsidRDefault="00996490" w:rsidP="00996490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49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AB6290" wp14:editId="74F0F51E">
                <wp:simplePos x="0" y="0"/>
                <wp:positionH relativeFrom="margin">
                  <wp:posOffset>1619250</wp:posOffset>
                </wp:positionH>
                <wp:positionV relativeFrom="paragraph">
                  <wp:posOffset>-349250</wp:posOffset>
                </wp:positionV>
                <wp:extent cx="4604385" cy="100965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438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90" w:rsidRPr="00996490" w:rsidRDefault="00996490" w:rsidP="00710BB1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sz w:val="84"/>
                                <w:szCs w:val="84"/>
                              </w:rPr>
                            </w:pPr>
                            <w:r w:rsidRPr="006F65C3">
                              <w:rPr>
                                <w:rFonts w:ascii="Cambria" w:hAnsi="Cambria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10BB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  <w:sz w:val="84"/>
                                <w:szCs w:val="84"/>
                              </w:rPr>
                              <w:t>Bilal</w:t>
                            </w:r>
                            <w:r w:rsidRPr="00996490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996490" w:rsidRPr="00FC2A13" w:rsidRDefault="00891958" w:rsidP="00996490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2A13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>Audit</w:t>
                            </w:r>
                            <w:r w:rsidR="00EB0255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>,</w:t>
                            </w:r>
                            <w:r w:rsidR="006138A3" w:rsidRPr="00FC2A13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7F45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>Finance</w:t>
                            </w:r>
                            <w:r w:rsidR="00996490" w:rsidRPr="00FC2A13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0255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 xml:space="preserve">&amp; Accounts </w:t>
                            </w:r>
                            <w:r w:rsidR="00996490" w:rsidRPr="00FC2A13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</w:p>
                          <w:p w:rsidR="00996490" w:rsidRPr="0094405C" w:rsidRDefault="00996490" w:rsidP="0099649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27.5pt;margin-top:-27.5pt;width:362.55pt;height:79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" filled="f" stroked="f" strokeweight=".5pt">
                <v:path arrowok="t"/>
                <v:textbox>
                  <w:txbxContent>
                    <w:p w:rsidR="00996490" w:rsidRPr="00996490" w:rsidRDefault="00996490" w:rsidP="00710BB1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sz w:val="84"/>
                          <w:szCs w:val="84"/>
                        </w:rPr>
                      </w:pPr>
                      <w:r w:rsidRPr="006F65C3">
                        <w:rPr>
                          <w:rFonts w:ascii="Cambria" w:hAnsi="Cambria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710BB1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2"/>
                          <w:sz w:val="84"/>
                          <w:szCs w:val="84"/>
                        </w:rPr>
                        <w:t>Bilal</w:t>
                      </w:r>
                      <w:r w:rsidRPr="00996490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2"/>
                          <w:sz w:val="84"/>
                          <w:szCs w:val="84"/>
                        </w:rPr>
                        <w:t xml:space="preserve"> </w:t>
                      </w:r>
                    </w:p>
                    <w:p w:rsidR="00996490" w:rsidRPr="00FC2A13" w:rsidRDefault="00891958" w:rsidP="00996490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FC2A13"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>Audit</w:t>
                      </w:r>
                      <w:r w:rsidR="00EB0255"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>,</w:t>
                      </w:r>
                      <w:r w:rsidR="006138A3" w:rsidRPr="00FC2A13"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 xml:space="preserve"> </w:t>
                      </w:r>
                      <w:r w:rsidR="001D7F45"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>Finance</w:t>
                      </w:r>
                      <w:r w:rsidR="00996490" w:rsidRPr="00FC2A13"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 xml:space="preserve"> </w:t>
                      </w:r>
                      <w:r w:rsidR="00EB0255"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 xml:space="preserve">&amp; Accounts </w:t>
                      </w:r>
                      <w:r w:rsidR="00996490" w:rsidRPr="00FC2A13"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 xml:space="preserve">Professional </w:t>
                      </w:r>
                    </w:p>
                    <w:p w:rsidR="00996490" w:rsidRPr="0094405C" w:rsidRDefault="00996490" w:rsidP="0099649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490">
        <w:rPr>
          <w:noProof/>
        </w:rPr>
        <w:t xml:space="preserve"> </w:t>
      </w:r>
      <w:r w:rsidR="00996490">
        <w:rPr>
          <w:noProof/>
        </w:rPr>
        <w:tab/>
      </w:r>
    </w:p>
    <w:p w:rsidR="00996490" w:rsidRPr="0089044B" w:rsidRDefault="00996490" w:rsidP="00996490">
      <w:pPr>
        <w:tabs>
          <w:tab w:val="left" w:pos="2611"/>
        </w:tabs>
        <w:spacing w:line="240" w:lineRule="auto"/>
        <w:rPr>
          <w:rFonts w:ascii="Cambria" w:hAnsi="Cambria"/>
          <w:noProof/>
          <w:color w:val="3B3838" w:themeColor="background2" w:themeShade="40"/>
        </w:rPr>
      </w:pPr>
    </w:p>
    <w:p w:rsidR="00996490" w:rsidRPr="0089044B" w:rsidRDefault="00393B0D" w:rsidP="00996490">
      <w:pPr>
        <w:tabs>
          <w:tab w:val="left" w:pos="2880"/>
        </w:tabs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64DF9" wp14:editId="31CA1D74">
                <wp:simplePos x="0" y="0"/>
                <wp:positionH relativeFrom="column">
                  <wp:posOffset>1911350</wp:posOffset>
                </wp:positionH>
                <wp:positionV relativeFrom="paragraph">
                  <wp:posOffset>182245</wp:posOffset>
                </wp:positionV>
                <wp:extent cx="4473575" cy="291465"/>
                <wp:effectExtent l="0" t="0" r="2222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357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90" w:rsidRPr="00710BB1" w:rsidRDefault="00393B0D" w:rsidP="00996490">
                            <w:pP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hyperlink r:id="rId10" w:history="1">
                              <w:r w:rsidRPr="00704C6B">
                                <w:rPr>
                                  <w:rStyle w:val="Hyperlink"/>
                                  <w:rFonts w:ascii="Cambria" w:hAnsi="Cambria"/>
                                  <w:spacing w:val="-3"/>
                                </w:rPr>
                                <w:t>Bilal.361569@2freemail.com</w:t>
                              </w:r>
                            </w:hyperlink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pacing w:val="-3"/>
                              </w:rPr>
                              <w:t xml:space="preserve">  </w:t>
                            </w:r>
                            <w:r w:rsidR="00710BB1" w:rsidRPr="00710BB1">
                              <w:rPr>
                                <w:rFonts w:ascii="Cambria" w:hAnsi="Cambria"/>
                                <w:color w:val="3B3838" w:themeColor="background2" w:themeShade="4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pacing w:val="-3"/>
                              </w:rPr>
                              <w:t xml:space="preserve">  </w:t>
                            </w:r>
                            <w:r w:rsidR="00710BB1" w:rsidRPr="00710BB1">
                              <w:rPr>
                                <w:rFonts w:ascii="Cambria" w:hAnsi="Cambria"/>
                                <w:color w:val="3B3838" w:themeColor="background2" w:themeShade="40"/>
                                <w:spacing w:val="-3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0.5pt;margin-top:14.35pt;width:352.25pt;height:2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" fillcolor="white [3201]" strokecolor="white [3212]" strokeweight=".5pt">
                <v:path arrowok="t"/>
                <v:textbox>
                  <w:txbxContent>
                    <w:p w:rsidR="00996490" w:rsidRPr="00710BB1" w:rsidRDefault="00393B0D" w:rsidP="00996490">
                      <w:pPr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hyperlink r:id="rId11" w:history="1">
                        <w:r w:rsidRPr="00704C6B">
                          <w:rPr>
                            <w:rStyle w:val="Hyperlink"/>
                            <w:rFonts w:ascii="Cambria" w:hAnsi="Cambria"/>
                            <w:spacing w:val="-3"/>
                          </w:rPr>
                          <w:t>Bilal.361569@2freemail.com</w:t>
                        </w:r>
                      </w:hyperlink>
                      <w:r>
                        <w:rPr>
                          <w:rFonts w:ascii="Cambria" w:hAnsi="Cambria"/>
                          <w:color w:val="3B3838" w:themeColor="background2" w:themeShade="40"/>
                          <w:spacing w:val="-3"/>
                        </w:rPr>
                        <w:t xml:space="preserve">  </w:t>
                      </w:r>
                      <w:r w:rsidR="00710BB1" w:rsidRPr="00710BB1">
                        <w:rPr>
                          <w:rFonts w:ascii="Cambria" w:hAnsi="Cambria"/>
                          <w:color w:val="3B3838" w:themeColor="background2" w:themeShade="4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pacing w:val="-3"/>
                        </w:rPr>
                        <w:t xml:space="preserve">  </w:t>
                      </w:r>
                      <w:r w:rsidR="00710BB1" w:rsidRPr="00710BB1">
                        <w:rPr>
                          <w:rFonts w:ascii="Cambria" w:hAnsi="Cambria"/>
                          <w:color w:val="3B3838" w:themeColor="background2" w:themeShade="40"/>
                          <w:spacing w:val="-3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96490">
        <w:rPr>
          <w:rFonts w:ascii="Cambria" w:hAnsi="Cambria"/>
          <w:noProof/>
          <w:color w:val="3B3838" w:themeColor="background2" w:themeShade="40"/>
        </w:rPr>
        <w:tab/>
      </w:r>
      <w:r w:rsidR="00996490"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67E96F6" wp14:editId="71725845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504825" cy="415925"/>
                <wp:effectExtent l="0" t="0" r="28575" b="222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90" w:rsidRDefault="00996490" w:rsidP="00996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24pt;margin-top:4.9pt;width:39.75pt;height:32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" fillcolor="white [3201]" strokecolor="white [3212]" strokeweight=".5pt">
                <v:path arrowok="t"/>
                <v:textbox>
                  <w:txbxContent>
                    <w:p w:rsidR="00996490" w:rsidRDefault="00996490" w:rsidP="00996490"/>
                  </w:txbxContent>
                </v:textbox>
              </v:shape>
            </w:pict>
          </mc:Fallback>
        </mc:AlternateContent>
      </w:r>
      <w:r w:rsidR="00996490"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B1477A" wp14:editId="0E0FE944">
                <wp:simplePos x="0" y="0"/>
                <wp:positionH relativeFrom="column">
                  <wp:posOffset>1387475</wp:posOffset>
                </wp:positionH>
                <wp:positionV relativeFrom="paragraph">
                  <wp:posOffset>79375</wp:posOffset>
                </wp:positionV>
                <wp:extent cx="527050" cy="427355"/>
                <wp:effectExtent l="0" t="0" r="25400" b="107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05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90" w:rsidRPr="0077785A" w:rsidRDefault="00996490" w:rsidP="0099649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5DC3D870" wp14:editId="3D532850">
                                  <wp:extent cx="304800" cy="323850"/>
                                  <wp:effectExtent l="1905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EMAILBUTTON_zpsa132587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806" cy="335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B1477A" id="Text Box 5" o:spid="_x0000_s1031" type="#_x0000_t202" style="position:absolute;left:0;text-align:left;margin-left:109.25pt;margin-top:6.25pt;width:41.5pt;height:3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" fillcolor="white [3201]" strokecolor="white [3212]" strokeweight=".5pt">
                <v:path arrowok="t"/>
                <v:textbox>
                  <w:txbxContent>
                    <w:p w:rsidR="00996490" w:rsidRPr="0077785A" w:rsidRDefault="00996490" w:rsidP="0099649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5DC3D870" wp14:editId="3D532850">
                            <wp:extent cx="304800" cy="323850"/>
                            <wp:effectExtent l="1905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EMAILBUTTON_zpsa132587e.png"/>
                                    <pic:cNvPicPr/>
                                  </pic:nvPicPr>
                                  <pic:blipFill>
                                    <a:blip r:embed="rId13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806" cy="335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6490" w:rsidRPr="0089044B" w:rsidRDefault="00996490" w:rsidP="00996490">
      <w:pPr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74964B" wp14:editId="7AB684BF">
                <wp:simplePos x="0" y="0"/>
                <wp:positionH relativeFrom="column">
                  <wp:posOffset>4083685</wp:posOffset>
                </wp:positionH>
                <wp:positionV relativeFrom="paragraph">
                  <wp:posOffset>177800</wp:posOffset>
                </wp:positionV>
                <wp:extent cx="2203450" cy="390525"/>
                <wp:effectExtent l="0" t="0" r="2540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90" w:rsidRPr="008441F2" w:rsidRDefault="00996490" w:rsidP="00996490">
                            <w:pP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21.55pt;margin-top:14pt;width:173.5pt;height: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" fillcolor="white [3201]" strokecolor="white [3212]" strokeweight=".5pt">
                <v:path arrowok="t"/>
                <v:textbox>
                  <w:txbxContent>
                    <w:p w:rsidR="00996490" w:rsidRPr="008441F2" w:rsidRDefault="00996490" w:rsidP="00996490">
                      <w:pPr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0F9ADB" wp14:editId="3CB4ACFC">
                <wp:simplePos x="0" y="0"/>
                <wp:positionH relativeFrom="column">
                  <wp:posOffset>1400175</wp:posOffset>
                </wp:positionH>
                <wp:positionV relativeFrom="paragraph">
                  <wp:posOffset>210820</wp:posOffset>
                </wp:positionV>
                <wp:extent cx="499110" cy="368300"/>
                <wp:effectExtent l="0" t="0" r="15240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11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90" w:rsidRDefault="00996490" w:rsidP="00996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10.25pt;margin-top:16.6pt;width:39.3pt;height:2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" fillcolor="white [3201]" strokecolor="white [3212]" strokeweight=".5pt">
                <v:path arrowok="t"/>
                <v:textbox>
                  <w:txbxContent>
                    <w:p w:rsidR="00996490" w:rsidRDefault="00996490" w:rsidP="00996490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w:drawing>
          <wp:anchor distT="0" distB="0" distL="114300" distR="114300" simplePos="0" relativeHeight="251657728" behindDoc="1" locked="0" layoutInCell="1" allowOverlap="1" wp14:anchorId="7A5D08D3" wp14:editId="5E287937">
            <wp:simplePos x="0" y="0"/>
            <wp:positionH relativeFrom="column">
              <wp:posOffset>4299585</wp:posOffset>
            </wp:positionH>
            <wp:positionV relativeFrom="paragraph">
              <wp:posOffset>177800</wp:posOffset>
            </wp:positionV>
            <wp:extent cx="323850" cy="3238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ype-grey-trans.png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490" w:rsidRPr="0089044B" w:rsidRDefault="00996490" w:rsidP="00996490">
      <w:pPr>
        <w:tabs>
          <w:tab w:val="right" w:pos="9900"/>
        </w:tabs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0E826" wp14:editId="26C6CA81">
                <wp:simplePos x="0" y="0"/>
                <wp:positionH relativeFrom="column">
                  <wp:posOffset>4248150</wp:posOffset>
                </wp:positionH>
                <wp:positionV relativeFrom="paragraph">
                  <wp:posOffset>250190</wp:posOffset>
                </wp:positionV>
                <wp:extent cx="474980" cy="391795"/>
                <wp:effectExtent l="0" t="0" r="20320" b="273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90" w:rsidRDefault="00996490" w:rsidP="00996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334.5pt;margin-top:19.7pt;width:37.4pt;height:3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" fillcolor="white [3201]" strokecolor="white [3212]" strokeweight=".5pt">
                <v:path arrowok="t"/>
                <v:textbox>
                  <w:txbxContent>
                    <w:p w:rsidR="00996490" w:rsidRDefault="00996490" w:rsidP="00996490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w:tab/>
      </w:r>
    </w:p>
    <w:p w:rsidR="00996490" w:rsidRPr="0089044B" w:rsidRDefault="00996490" w:rsidP="00996490">
      <w:pPr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090D17" wp14:editId="5E47D863">
                <wp:simplePos x="0" y="0"/>
                <wp:positionH relativeFrom="margin">
                  <wp:posOffset>1899285</wp:posOffset>
                </wp:positionH>
                <wp:positionV relativeFrom="paragraph">
                  <wp:posOffset>48260</wp:posOffset>
                </wp:positionV>
                <wp:extent cx="1918335" cy="285115"/>
                <wp:effectExtent l="0" t="0" r="24765" b="196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833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90" w:rsidRPr="00C86FDF" w:rsidRDefault="00C86FDF" w:rsidP="00996490">
                            <w:pP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86FDF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July 20, 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49.55pt;margin-top:3.8pt;width:151.05pt;height:22.4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" fillcolor="white [3201]" strokecolor="white [3212]" strokeweight=".5pt">
                <v:path arrowok="t"/>
                <v:textbox>
                  <w:txbxContent>
                    <w:p w:rsidR="00996490" w:rsidRPr="00C86FDF" w:rsidRDefault="00C86FDF" w:rsidP="00996490">
                      <w:pPr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C86FDF">
                        <w:rPr>
                          <w:rFonts w:ascii="Cambria" w:hAnsi="Cambria"/>
                          <w:color w:val="3B3838" w:themeColor="background2" w:themeShade="40"/>
                        </w:rPr>
                        <w:t>July 20, 1990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452E2D" wp14:editId="4A093084">
                <wp:simplePos x="0" y="0"/>
                <wp:positionH relativeFrom="column">
                  <wp:posOffset>1421765</wp:posOffset>
                </wp:positionH>
                <wp:positionV relativeFrom="paragraph">
                  <wp:posOffset>20320</wp:posOffset>
                </wp:positionV>
                <wp:extent cx="436880" cy="356235"/>
                <wp:effectExtent l="0" t="0" r="20320" b="247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8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90" w:rsidRDefault="00996490" w:rsidP="009964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F4A77B" wp14:editId="62C9F612">
                                  <wp:extent cx="249382" cy="249382"/>
                                  <wp:effectExtent l="1905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home-icon-future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382" cy="249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52E2D" id="Text Box 17" o:spid="_x0000_s1039" type="#_x0000_t202" style="position:absolute;left:0;text-align:left;margin-left:111.95pt;margin-top:1.6pt;width:34.4pt;height: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" fillcolor="white [3201]" strokecolor="white [3212]" strokeweight=".5pt">
                <v:path arrowok="t"/>
                <v:textbox>
                  <w:txbxContent>
                    <w:p w:rsidR="00996490" w:rsidRDefault="00996490" w:rsidP="00996490">
                      <w:r>
                        <w:rPr>
                          <w:noProof/>
                        </w:rPr>
                        <w:drawing>
                          <wp:inline distT="0" distB="0" distL="0" distR="0" wp14:anchorId="36F4A77B" wp14:editId="62C9F612">
                            <wp:extent cx="249382" cy="249382"/>
                            <wp:effectExtent l="1905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home-icon-future.png"/>
                                    <pic:cNvPicPr/>
                                  </pic:nvPicPr>
                                  <pic:blipFill>
                                    <a:blip r:embed="rId20" cstate="print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382" cy="249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6490" w:rsidRPr="0089044B" w:rsidRDefault="00AB1D09" w:rsidP="00996490">
      <w:pPr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70C52" wp14:editId="06C093DD">
                <wp:simplePos x="0" y="0"/>
                <wp:positionH relativeFrom="margin">
                  <wp:posOffset>-666750</wp:posOffset>
                </wp:positionH>
                <wp:positionV relativeFrom="paragraph">
                  <wp:posOffset>102235</wp:posOffset>
                </wp:positionV>
                <wp:extent cx="7054850" cy="3130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4850" cy="313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90" w:rsidRPr="00CF1458" w:rsidRDefault="00996490" w:rsidP="008C1351">
                            <w:pPr>
                              <w:spacing w:after="0" w:line="276" w:lineRule="auto"/>
                              <w:ind w:left="-144" w:right="720"/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F1458">
                              <w:rPr>
                                <w:rFonts w:ascii="Cambria" w:hAnsi="Cambria"/>
                                <w:noProof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Why </w:t>
                            </w:r>
                            <w:r w:rsidR="009502E5"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Bilal</w:t>
                            </w:r>
                            <w:r w:rsidR="00EF6710"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C7383" w:rsidRDefault="00B50CF4" w:rsidP="00CC738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0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</w:pPr>
                            <w:r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Diligent, self-</w:t>
                            </w:r>
                            <w:r w:rsidR="001D7F4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directed and committed audit finance and</w:t>
                            </w:r>
                            <w:r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accounts professional possessing extensive auditing experience</w:t>
                            </w:r>
                            <w:r w:rsidR="0072095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and expertise.</w:t>
                            </w:r>
                            <w:r w:rsidR="0076782C" w:rsidRPr="008334DE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6C06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Perceptive and ingenious</w:t>
                            </w:r>
                            <w:r w:rsidR="0076782C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6C06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professional </w:t>
                            </w:r>
                            <w:r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with rem</w:t>
                            </w:r>
                            <w:r w:rsidR="006067B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arkable success in</w:t>
                            </w:r>
                            <w:r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implementing effective auditing procedures and scheduling of audit assurance and non-assurance engagements and directing due diligence</w:t>
                            </w:r>
                            <w:r w:rsidR="00383FF2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 H</w:t>
                            </w:r>
                            <w:r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olds robust analytical, logical and operational skills </w:t>
                            </w:r>
                            <w:r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in helping clients to achieve and maintain compliance with regulatory requirements, improve internal controls and reduce operational and financial risk.</w:t>
                            </w:r>
                            <w:r w:rsidR="00CA1370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</w:t>
                            </w:r>
                            <w:r w:rsidR="00383FF2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Skilled</w:t>
                            </w:r>
                            <w:r w:rsidR="00CA1370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3FF2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at</w:t>
                            </w:r>
                            <w:r w:rsidR="00CA1370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</w:t>
                            </w:r>
                            <w:r w:rsidR="00CC4D1B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conducting pre</w:t>
                            </w:r>
                            <w:r w:rsidR="00A262CF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–implementation audit</w:t>
                            </w:r>
                            <w:r w:rsidR="00EF6710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s</w:t>
                            </w:r>
                            <w:r w:rsidR="006067B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,</w:t>
                            </w:r>
                            <w:r w:rsidR="00A262CF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performing relevant</w:t>
                            </w:r>
                            <w:r w:rsidR="00CA1370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internal </w:t>
                            </w:r>
                            <w:r w:rsidR="00383FF2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and </w:t>
                            </w:r>
                            <w:r w:rsidR="008334DE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external audits</w:t>
                            </w:r>
                            <w:r w:rsidR="008334DE" w:rsidRPr="008334DE"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334DE" w:rsidRPr="008334DE">
                              <w:rPr>
                                <w:rFonts w:ascii="Cambria" w:eastAsia="Times New Roman" w:hAnsi="Cambria" w:cs="Times New Roman"/>
                                <w:color w:val="444444"/>
                                <w:sz w:val="20"/>
                                <w:szCs w:val="20"/>
                              </w:rPr>
                              <w:t>and</w:t>
                            </w:r>
                            <w:r w:rsidR="008334DE"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c</w:t>
                            </w:r>
                            <w:r w:rsidR="006067B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ooperating</w:t>
                            </w:r>
                            <w:r w:rsidR="008334DE" w:rsidRP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with internal and ext</w:t>
                            </w:r>
                            <w:r w:rsidR="008334D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ernal entities to achieve company’s objectives</w:t>
                            </w:r>
                          </w:p>
                          <w:p w:rsidR="00B358F9" w:rsidRPr="00B358F9" w:rsidRDefault="00196C06" w:rsidP="00466DC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0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358F9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>Detailed-oriented, level-headed and persistent individual</w:t>
                            </w:r>
                            <w:r w:rsidR="000541AF" w:rsidRPr="00B358F9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B358F9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adept at conducting financial analysis of specific accounts, </w:t>
                            </w:r>
                            <w:r w:rsidR="00B358F9" w:rsidRPr="00B358F9">
                              <w:rPr>
                                <w:rFonts w:ascii="Cambria" w:eastAsia="Times New Roman" w:hAnsi="Cambria" w:cs="Times New Roman"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formulating invoices</w:t>
                            </w:r>
                            <w:r w:rsidR="00C63E92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</w:t>
                            </w:r>
                            <w:r w:rsidR="00B358F9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B358F9" w:rsidRPr="00B358F9">
                              <w:rPr>
                                <w:rFonts w:ascii="Cambria" w:eastAsia="Times New Roman" w:hAnsi="Cambria" w:cs="Times New Roman"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correcting spreadsheet errors</w:t>
                            </w:r>
                            <w:r w:rsidR="00B358F9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Have astute abilities of </w:t>
                            </w:r>
                            <w:r w:rsidRPr="00B358F9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>financial decision making, business planning and operations, trends and costs while providing professional accounting and financial advice and assistance to the clients of multinational sector and management</w:t>
                            </w:r>
                            <w:r w:rsidR="00B358F9">
                              <w:rPr>
                                <w:rFonts w:ascii="Cambria" w:eastAsia="Times New Roman" w:hAnsi="Cambria" w:cs="Times New Roman"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  <w:r w:rsidR="00CC7383" w:rsidRPr="00B358F9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541AF" w:rsidRPr="00B358F9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>Possesses ability to convince</w:t>
                            </w:r>
                            <w:r w:rsidRPr="00B358F9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communicator with established management, organizational, leadership and interpersonal skills;</w:t>
                            </w:r>
                            <w:r w:rsidR="00AC44ED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extremely</w:t>
                            </w:r>
                            <w:r w:rsidRPr="00B358F9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capable of managing and superv</w:t>
                            </w:r>
                            <w:r w:rsidR="008334DE" w:rsidRPr="00B358F9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>i</w:t>
                            </w:r>
                            <w:r w:rsidR="00B358F9">
                              <w:rPr>
                                <w:rFonts w:ascii="Cambria" w:hAnsi="Cambria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sing audit teams efficaciously </w:t>
                            </w:r>
                          </w:p>
                          <w:p w:rsidR="00CA1370" w:rsidRPr="00B358F9" w:rsidRDefault="008C1351" w:rsidP="003516D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20"/>
                              </w:tabs>
                              <w:spacing w:line="276" w:lineRule="auto"/>
                              <w:ind w:left="180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Steadfast, focused and </w:t>
                            </w:r>
                            <w:r w:rsidR="00CA1370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self-disciplined specialist </w:t>
                            </w:r>
                            <w:r w:rsidR="00CA1370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proficiently </w:t>
                            </w:r>
                            <w:r w:rsidR="0025385C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competent</w:t>
                            </w:r>
                            <w:r w:rsidR="00CA1370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</w:t>
                            </w:r>
                            <w:r w:rsidR="0025385C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at</w:t>
                            </w:r>
                            <w:r w:rsidR="00CA1370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supervising auditing of commercial and public sector </w:t>
                            </w:r>
                            <w:r w:rsidR="00BC3C54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organizations</w:t>
                            </w:r>
                            <w:r w:rsidR="00383FF2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and determining</w:t>
                            </w:r>
                            <w:r w:rsidR="00CA1370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</w:t>
                            </w:r>
                            <w:r w:rsidR="006800D5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possibility</w:t>
                            </w:r>
                            <w:r w:rsidR="00CA1370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 xml:space="preserve"> of investigation </w:t>
                            </w:r>
                            <w:r w:rsidR="00383FF2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needed</w:t>
                            </w:r>
                            <w:r w:rsidR="00CA1370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DFDFD"/>
                              </w:rPr>
                              <w:t>.</w:t>
                            </w:r>
                            <w:r w:rsidR="00CA1370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5AE2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</w:t>
                            </w:r>
                            <w:r w:rsidR="00CA1370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ompetent at multi-tasking, strategic planning, interpreting</w:t>
                            </w:r>
                            <w:r w:rsidR="00A262CF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and preparing annual reports, audit payroll,</w:t>
                            </w:r>
                            <w:r w:rsidR="00CA1370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financial statements and other accounting</w:t>
                            </w:r>
                            <w:r w:rsidR="008101EB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auditing and financial</w:t>
                            </w:r>
                            <w:r w:rsidR="00CA1370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reports. Extensively </w:t>
                            </w:r>
                            <w:r w:rsidR="00CA1370" w:rsidRPr="00B358F9">
                              <w:rPr>
                                <w:rFonts w:ascii="Cambria" w:eastAsia="Times New Roman" w:hAnsi="Cambria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conversant with </w:t>
                            </w:r>
                            <w:r w:rsidR="00EF7E42" w:rsidRPr="00B358F9">
                              <w:rPr>
                                <w:rFonts w:ascii="Cambria" w:eastAsia="Times New Roman" w:hAnsi="Cambria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industry-specific software like</w:t>
                            </w:r>
                            <w:r w:rsidR="00CA1370" w:rsidRPr="00B358F9">
                              <w:rPr>
                                <w:rFonts w:ascii="Cambria" w:eastAsia="Times New Roman" w:hAnsi="Cambria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Peachtree, </w:t>
                            </w:r>
                            <w:r w:rsidR="00CA1370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Tally ERP 9, SAP FICO Financial, Oracle R12 Financials and ICT tools</w:t>
                            </w:r>
                            <w:r w:rsidR="00F5376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 Expert in preparation of</w:t>
                            </w:r>
                            <w:r w:rsidR="00DA6216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financial statements and </w:t>
                            </w:r>
                            <w:proofErr w:type="spellStart"/>
                            <w:r w:rsidR="002B31E6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analyzation</w:t>
                            </w:r>
                            <w:proofErr w:type="spellEnd"/>
                            <w:r w:rsidR="00DA6216" w:rsidRPr="00B358F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in line with the provisions of IFRS</w:t>
                            </w:r>
                          </w:p>
                          <w:p w:rsidR="00996490" w:rsidRPr="00521A40" w:rsidRDefault="00996490" w:rsidP="00CA6FC0">
                            <w:pPr>
                              <w:shd w:val="clear" w:color="auto" w:fill="FDFDFD"/>
                              <w:spacing w:after="0" w:line="294" w:lineRule="atLeast"/>
                              <w:ind w:left="225"/>
                              <w:jc w:val="both"/>
                              <w:rPr>
                                <w:rFonts w:ascii="Cambria" w:eastAsia="Times New Roman" w:hAnsi="Cambria" w:cs="Times New Roman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70C52" id="_x0000_s1040" type="#_x0000_t202" style="position:absolute;left:0;text-align:left;margin-left:-52.5pt;margin-top:8.05pt;width:555.5pt;height:2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" filled="f" stroked="f" strokeweight=".5pt">
                <v:path arrowok="t"/>
                <v:textbox>
                  <w:txbxContent>
                    <w:p w:rsidR="00996490" w:rsidRPr="00CF1458" w:rsidRDefault="00996490" w:rsidP="008C1351">
                      <w:pPr>
                        <w:spacing w:after="0" w:line="276" w:lineRule="auto"/>
                        <w:ind w:left="-144" w:right="720"/>
                        <w:rPr>
                          <w:rFonts w:ascii="Cambria" w:hAnsi="Cambria"/>
                          <w:b/>
                          <w:i/>
                          <w:noProof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3B3838" w:themeColor="background2" w:themeShade="40"/>
                          <w:sz w:val="28"/>
                          <w:szCs w:val="28"/>
                        </w:rPr>
                        <w:t xml:space="preserve">  </w:t>
                      </w:r>
                      <w:r w:rsidRPr="00CF1458">
                        <w:rPr>
                          <w:rFonts w:ascii="Cambria" w:hAnsi="Cambria"/>
                          <w:noProof/>
                          <w:color w:val="3B3838" w:themeColor="background2" w:themeShade="40"/>
                          <w:sz w:val="28"/>
                          <w:szCs w:val="28"/>
                        </w:rPr>
                        <w:t xml:space="preserve">Why </w:t>
                      </w:r>
                      <w:r w:rsidR="009502E5">
                        <w:rPr>
                          <w:rFonts w:ascii="Cambria" w:hAnsi="Cambria"/>
                          <w:b/>
                          <w:i/>
                          <w:noProof/>
                          <w:color w:val="3B3838" w:themeColor="background2" w:themeShade="40"/>
                          <w:sz w:val="28"/>
                          <w:szCs w:val="28"/>
                        </w:rPr>
                        <w:t>Bilal</w:t>
                      </w:r>
                      <w:r w:rsidR="00EF6710">
                        <w:rPr>
                          <w:rFonts w:ascii="Cambria" w:hAnsi="Cambria"/>
                          <w:b/>
                          <w:i/>
                          <w:noProof/>
                          <w:color w:val="3B3838" w:themeColor="background2" w:themeShade="40"/>
                          <w:sz w:val="28"/>
                          <w:szCs w:val="28"/>
                        </w:rPr>
                        <w:t>?</w:t>
                      </w:r>
                    </w:p>
                    <w:p w:rsidR="00CC7383" w:rsidRDefault="00B50CF4" w:rsidP="00CC738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180" w:hanging="18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</w:pPr>
                      <w:r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Diligent, self-</w:t>
                      </w:r>
                      <w:r w:rsidR="001D7F4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directed and committed audit finance and</w:t>
                      </w:r>
                      <w:r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accounts professional possessing extensive auditing experience</w:t>
                      </w:r>
                      <w:r w:rsidR="0072095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and expertise.</w:t>
                      </w:r>
                      <w:r w:rsidR="0076782C" w:rsidRPr="008334DE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96C06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Perceptive and ingenious</w:t>
                      </w:r>
                      <w:r w:rsidR="0076782C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196C06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professional </w:t>
                      </w:r>
                      <w:r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with rem</w:t>
                      </w:r>
                      <w:r w:rsidR="006067B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arkable success in</w:t>
                      </w:r>
                      <w:r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implementing effective auditing procedures and scheduling of audit assurance and non-assurance engagements and directing due diligence</w:t>
                      </w:r>
                      <w:r w:rsidR="00383FF2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. H</w:t>
                      </w:r>
                      <w:r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olds robust analytical, logical and operational skills </w:t>
                      </w:r>
                      <w:r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in helping clients to achieve and maintain compliance with regulatory requirements, improve internal controls and reduce operational and financial risk.</w:t>
                      </w:r>
                      <w:r w:rsidR="00CA1370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 xml:space="preserve"> </w:t>
                      </w:r>
                      <w:r w:rsidR="00383FF2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Skilled</w:t>
                      </w:r>
                      <w:r w:rsidR="00CA1370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383FF2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at</w:t>
                      </w:r>
                      <w:r w:rsidR="00CA1370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 xml:space="preserve"> </w:t>
                      </w:r>
                      <w:r w:rsidR="00CC4D1B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conducting pre</w:t>
                      </w:r>
                      <w:r w:rsidR="00A262CF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–implementation audit</w:t>
                      </w:r>
                      <w:r w:rsidR="00EF6710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s</w:t>
                      </w:r>
                      <w:r w:rsidR="006067B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,</w:t>
                      </w:r>
                      <w:r w:rsidR="00A262CF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 xml:space="preserve"> performing relevant</w:t>
                      </w:r>
                      <w:r w:rsidR="00CA1370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 xml:space="preserve"> internal </w:t>
                      </w:r>
                      <w:r w:rsidR="00383FF2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 xml:space="preserve">and </w:t>
                      </w:r>
                      <w:r w:rsidR="008334DE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external audits</w:t>
                      </w:r>
                      <w:r w:rsidR="008334DE" w:rsidRPr="008334DE"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</w:rPr>
                        <w:t xml:space="preserve"> </w:t>
                      </w:r>
                      <w:r w:rsidR="008334DE" w:rsidRPr="008334DE">
                        <w:rPr>
                          <w:rFonts w:ascii="Cambria" w:eastAsia="Times New Roman" w:hAnsi="Cambria" w:cs="Times New Roman"/>
                          <w:color w:val="444444"/>
                          <w:sz w:val="20"/>
                          <w:szCs w:val="20"/>
                        </w:rPr>
                        <w:t>and</w:t>
                      </w:r>
                      <w:r w:rsidR="008334DE"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</w:rPr>
                        <w:t xml:space="preserve"> </w:t>
                      </w:r>
                      <w:r w:rsid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c</w:t>
                      </w:r>
                      <w:r w:rsidR="006067B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ooperating</w:t>
                      </w:r>
                      <w:r w:rsidR="008334DE" w:rsidRP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 xml:space="preserve"> with internal and ext</w:t>
                      </w:r>
                      <w:r w:rsidR="008334D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ernal entities to achieve company’s objectives</w:t>
                      </w:r>
                    </w:p>
                    <w:p w:rsidR="00B358F9" w:rsidRPr="00B358F9" w:rsidRDefault="00196C06" w:rsidP="00466DC4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180" w:hanging="18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358F9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>Detailed-oriented, level-headed and persistent individual</w:t>
                      </w:r>
                      <w:r w:rsidR="000541AF" w:rsidRPr="00B358F9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B358F9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 xml:space="preserve"> adept at conducting financial analysis of specific accounts, </w:t>
                      </w:r>
                      <w:r w:rsidR="00B358F9" w:rsidRPr="00B358F9">
                        <w:rPr>
                          <w:rFonts w:ascii="Cambria" w:eastAsia="Times New Roman" w:hAnsi="Cambria" w:cs="Times New Roman"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formulating invoices</w:t>
                      </w:r>
                      <w:r w:rsidR="00C63E92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 xml:space="preserve"> and</w:t>
                      </w:r>
                      <w:r w:rsidR="00B358F9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B358F9" w:rsidRPr="00B358F9">
                        <w:rPr>
                          <w:rFonts w:ascii="Cambria" w:eastAsia="Times New Roman" w:hAnsi="Cambria" w:cs="Times New Roman"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correcting spreadsheet errors</w:t>
                      </w:r>
                      <w:r w:rsidR="00B358F9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 xml:space="preserve">. Have astute abilities of </w:t>
                      </w:r>
                      <w:r w:rsidRPr="00B358F9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>financial decision making, business planning and operations, trends and costs while providing professional accounting and financial advice and assistance to the clients of multinational sector and management</w:t>
                      </w:r>
                      <w:r w:rsidR="00B358F9">
                        <w:rPr>
                          <w:rFonts w:ascii="Cambria" w:eastAsia="Times New Roman" w:hAnsi="Cambria" w:cs="Times New Roman"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>.</w:t>
                      </w:r>
                      <w:r w:rsidR="00CC7383" w:rsidRPr="00B358F9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541AF" w:rsidRPr="00B358F9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>Possesses ability to convince</w:t>
                      </w:r>
                      <w:r w:rsidRPr="00B358F9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 xml:space="preserve"> communicator with established management, organizational, leadership and interpersonal skills;</w:t>
                      </w:r>
                      <w:r w:rsidR="00AC44ED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 xml:space="preserve"> extremely</w:t>
                      </w:r>
                      <w:r w:rsidRPr="00B358F9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 xml:space="preserve"> capable of managing and superv</w:t>
                      </w:r>
                      <w:r w:rsidR="008334DE" w:rsidRPr="00B358F9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 w:rsidR="00B358F9">
                        <w:rPr>
                          <w:rFonts w:ascii="Cambria" w:hAnsi="Cambria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 xml:space="preserve">sing audit teams efficaciously </w:t>
                      </w:r>
                    </w:p>
                    <w:p w:rsidR="00CA1370" w:rsidRPr="00B358F9" w:rsidRDefault="008C1351" w:rsidP="003516DD">
                      <w:pPr>
                        <w:pStyle w:val="NoSpacing"/>
                        <w:numPr>
                          <w:ilvl w:val="0"/>
                          <w:numId w:val="1"/>
                        </w:numPr>
                        <w:tabs>
                          <w:tab w:val="left" w:pos="10620"/>
                        </w:tabs>
                        <w:spacing w:line="276" w:lineRule="auto"/>
                        <w:ind w:left="180" w:hanging="18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Steadfast, focused and </w:t>
                      </w:r>
                      <w:r w:rsidR="00CA1370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self-disciplined specialist </w:t>
                      </w:r>
                      <w:r w:rsidR="00CA1370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 xml:space="preserve">proficiently </w:t>
                      </w:r>
                      <w:r w:rsidR="0025385C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competent</w:t>
                      </w:r>
                      <w:r w:rsidR="00CA1370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 xml:space="preserve"> </w:t>
                      </w:r>
                      <w:r w:rsidR="0025385C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at</w:t>
                      </w:r>
                      <w:r w:rsidR="00CA1370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 xml:space="preserve"> supervising auditing of commercial and public sector </w:t>
                      </w:r>
                      <w:r w:rsidR="00BC3C54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organizations</w:t>
                      </w:r>
                      <w:r w:rsidR="00383FF2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 xml:space="preserve"> and determining</w:t>
                      </w:r>
                      <w:r w:rsidR="00CA1370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 xml:space="preserve"> </w:t>
                      </w:r>
                      <w:r w:rsidR="006800D5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possibility</w:t>
                      </w:r>
                      <w:r w:rsidR="00CA1370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 xml:space="preserve"> of investigation </w:t>
                      </w:r>
                      <w:r w:rsidR="00383FF2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needed</w:t>
                      </w:r>
                      <w:r w:rsidR="00CA1370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  <w:shd w:val="clear" w:color="auto" w:fill="FDFDFD"/>
                        </w:rPr>
                        <w:t>.</w:t>
                      </w:r>
                      <w:r w:rsidR="00CA1370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D85AE2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C</w:t>
                      </w:r>
                      <w:r w:rsidR="00CA1370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ompetent at multi-tasking, strategic planning, interpreting</w:t>
                      </w:r>
                      <w:r w:rsidR="00A262CF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and preparing annual reports, audit payroll,</w:t>
                      </w:r>
                      <w:r w:rsidR="00CA1370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financial statements and other accounting</w:t>
                      </w:r>
                      <w:r w:rsidR="008101EB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, auditing and financial</w:t>
                      </w:r>
                      <w:r w:rsidR="00CA1370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reports. Extensively </w:t>
                      </w:r>
                      <w:r w:rsidR="00CA1370" w:rsidRPr="00B358F9">
                        <w:rPr>
                          <w:rFonts w:ascii="Cambria" w:eastAsia="Times New Roman" w:hAnsi="Cambria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conversant with </w:t>
                      </w:r>
                      <w:r w:rsidR="00EF7E42" w:rsidRPr="00B358F9">
                        <w:rPr>
                          <w:rFonts w:ascii="Cambria" w:eastAsia="Times New Roman" w:hAnsi="Cambria" w:cs="Times New Roman"/>
                          <w:color w:val="3B3838" w:themeColor="background2" w:themeShade="40"/>
                          <w:sz w:val="20"/>
                          <w:szCs w:val="20"/>
                        </w:rPr>
                        <w:t>industry-specific software like</w:t>
                      </w:r>
                      <w:r w:rsidR="00CA1370" w:rsidRPr="00B358F9">
                        <w:rPr>
                          <w:rFonts w:ascii="Cambria" w:eastAsia="Times New Roman" w:hAnsi="Cambria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 Peachtree, </w:t>
                      </w:r>
                      <w:r w:rsidR="00CA1370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Tally ERP 9, SAP FICO Financial, Oracle R12 Financials and ICT tools</w:t>
                      </w:r>
                      <w:r w:rsidR="00F5376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. Expert in preparation of</w:t>
                      </w:r>
                      <w:r w:rsidR="00DA6216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financial statements and </w:t>
                      </w:r>
                      <w:r w:rsidR="002B31E6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analyzation</w:t>
                      </w:r>
                      <w:r w:rsidR="00DA6216" w:rsidRPr="00B358F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in line with the provisions of IFRS</w:t>
                      </w:r>
                    </w:p>
                    <w:p w:rsidR="00996490" w:rsidRPr="00521A40" w:rsidRDefault="00996490" w:rsidP="00CA6FC0">
                      <w:pPr>
                        <w:shd w:val="clear" w:color="auto" w:fill="FDFDFD"/>
                        <w:spacing w:after="0" w:line="294" w:lineRule="atLeast"/>
                        <w:ind w:left="225"/>
                        <w:jc w:val="both"/>
                        <w:rPr>
                          <w:rFonts w:ascii="Cambria" w:eastAsia="Times New Roman" w:hAnsi="Cambria" w:cs="Times New Roman"/>
                          <w:color w:val="33333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490"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 wp14:anchorId="24F5323E" wp14:editId="6D954DC3">
                <wp:simplePos x="0" y="0"/>
                <wp:positionH relativeFrom="column">
                  <wp:posOffset>-516890</wp:posOffset>
                </wp:positionH>
                <wp:positionV relativeFrom="paragraph">
                  <wp:posOffset>101599</wp:posOffset>
                </wp:positionV>
                <wp:extent cx="6804025" cy="0"/>
                <wp:effectExtent l="0" t="0" r="34925" b="1905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36CADA" id="Straight Connector 1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40.7pt,8pt" to="495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" strokecolor="#69c7ae" strokeweight="1.5pt">
                <v:stroke joinstyle="miter"/>
                <o:lock v:ext="edit" shapetype="f"/>
              </v:line>
            </w:pict>
          </mc:Fallback>
        </mc:AlternateContent>
      </w:r>
    </w:p>
    <w:p w:rsidR="00996490" w:rsidRPr="0089044B" w:rsidRDefault="00996490" w:rsidP="00996490">
      <w:pPr>
        <w:spacing w:line="240" w:lineRule="auto"/>
        <w:ind w:left="-810"/>
        <w:rPr>
          <w:rFonts w:ascii="Cambria" w:hAnsi="Cambria"/>
          <w:noProof/>
          <w:color w:val="3B3838" w:themeColor="background2" w:themeShade="40"/>
          <w:sz w:val="32"/>
        </w:rPr>
      </w:pPr>
    </w:p>
    <w:p w:rsidR="00996490" w:rsidRPr="0089044B" w:rsidRDefault="00996490" w:rsidP="00996490">
      <w:pPr>
        <w:spacing w:line="240" w:lineRule="auto"/>
        <w:ind w:left="-810" w:right="90"/>
        <w:rPr>
          <w:rFonts w:ascii="Cambria" w:hAnsi="Cambria"/>
          <w:color w:val="3B3838" w:themeColor="background2" w:themeShade="40"/>
        </w:rPr>
      </w:pPr>
    </w:p>
    <w:p w:rsidR="00996490" w:rsidRPr="0089044B" w:rsidRDefault="00996490" w:rsidP="00996490">
      <w:pPr>
        <w:spacing w:line="240" w:lineRule="auto"/>
        <w:ind w:left="-810" w:right="90"/>
        <w:rPr>
          <w:rFonts w:ascii="Cambria" w:hAnsi="Cambria"/>
          <w:color w:val="3B3838" w:themeColor="background2" w:themeShade="40"/>
        </w:rPr>
      </w:pPr>
    </w:p>
    <w:p w:rsidR="00996490" w:rsidRPr="0089044B" w:rsidRDefault="00996490" w:rsidP="00996490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996490" w:rsidRPr="0089044B" w:rsidRDefault="00996490" w:rsidP="00996490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996490" w:rsidRPr="0089044B" w:rsidRDefault="00996490" w:rsidP="00996490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996490" w:rsidRPr="00222399" w:rsidRDefault="00996490" w:rsidP="00996490">
      <w:pPr>
        <w:spacing w:line="240" w:lineRule="auto"/>
        <w:ind w:right="90"/>
        <w:rPr>
          <w:rFonts w:ascii="Cambria" w:hAnsi="Cambria"/>
          <w:noProof/>
          <w:color w:val="3B3838" w:themeColor="background2" w:themeShade="40"/>
        </w:rPr>
      </w:pPr>
    </w:p>
    <w:p w:rsidR="00996490" w:rsidRPr="0089044B" w:rsidRDefault="00996490" w:rsidP="00996490">
      <w:pPr>
        <w:spacing w:line="240" w:lineRule="auto"/>
        <w:ind w:right="90"/>
        <w:rPr>
          <w:rFonts w:ascii="Cambria" w:hAnsi="Cambria"/>
          <w:noProof/>
          <w:color w:val="3B3838" w:themeColor="background2" w:themeShade="40"/>
        </w:rPr>
      </w:pPr>
    </w:p>
    <w:p w:rsidR="00996490" w:rsidRPr="0089044B" w:rsidRDefault="00996490" w:rsidP="00996490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996490" w:rsidRPr="0089044B" w:rsidRDefault="00996490" w:rsidP="00996490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996490" w:rsidRPr="002176C4" w:rsidRDefault="008C1351" w:rsidP="00996490">
      <w:pPr>
        <w:tabs>
          <w:tab w:val="left" w:pos="4002"/>
        </w:tabs>
        <w:spacing w:line="240" w:lineRule="auto"/>
        <w:ind w:right="90"/>
        <w:rPr>
          <w:rFonts w:ascii="Cambria" w:hAnsi="Cambria"/>
          <w:b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3D5187F" wp14:editId="71196DEA">
                <wp:simplePos x="0" y="0"/>
                <wp:positionH relativeFrom="page">
                  <wp:posOffset>420468</wp:posOffset>
                </wp:positionH>
                <wp:positionV relativeFrom="paragraph">
                  <wp:posOffset>237735</wp:posOffset>
                </wp:positionV>
                <wp:extent cx="6681470" cy="6350"/>
                <wp:effectExtent l="0" t="0" r="24130" b="317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147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066247" id="Straight Connector 6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margin;mso-height-relative:page" from="33.1pt,18.7pt" to="559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" strokecolor="#69c7ae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9AA988" wp14:editId="0366CC9B">
                <wp:simplePos x="0" y="0"/>
                <wp:positionH relativeFrom="margin">
                  <wp:posOffset>-380611</wp:posOffset>
                </wp:positionH>
                <wp:positionV relativeFrom="paragraph">
                  <wp:posOffset>201752</wp:posOffset>
                </wp:positionV>
                <wp:extent cx="6772910" cy="1042870"/>
                <wp:effectExtent l="0" t="0" r="0" b="508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910" cy="1042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817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20"/>
                              <w:gridCol w:w="3870"/>
                              <w:gridCol w:w="3116"/>
                              <w:gridCol w:w="411"/>
                            </w:tblGrid>
                            <w:tr w:rsidR="00996490" w:rsidRPr="00CF1458" w:rsidTr="0012010F">
                              <w:trPr>
                                <w:gridAfter w:val="1"/>
                                <w:wAfter w:w="411" w:type="dxa"/>
                                <w:trHeight w:val="350"/>
                              </w:trPr>
                              <w:tc>
                                <w:tcPr>
                                  <w:tcW w:w="10406" w:type="dxa"/>
                                  <w:gridSpan w:val="3"/>
                                </w:tcPr>
                                <w:p w:rsidR="00996490" w:rsidRPr="00CF1458" w:rsidRDefault="00996490" w:rsidP="00C12A9F">
                                  <w:pPr>
                                    <w:pStyle w:val="NoSpacing"/>
                                    <w:ind w:left="72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CF1458">
                                    <w:rPr>
                                      <w:rFonts w:ascii="Cambria" w:hAnsi="Cambria"/>
                                      <w:b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>CORE STRENGTHS &amp; ENABLING SKILLS</w:t>
                                  </w:r>
                                </w:p>
                              </w:tc>
                            </w:tr>
                            <w:tr w:rsidR="00996490" w:rsidRPr="000710BA" w:rsidTr="003E6DA3">
                              <w:trPr>
                                <w:trHeight w:val="1141"/>
                              </w:trPr>
                              <w:tc>
                                <w:tcPr>
                                  <w:tcW w:w="3420" w:type="dxa"/>
                                </w:tcPr>
                                <w:p w:rsidR="003E6DA3" w:rsidRPr="00BC260F" w:rsidRDefault="008C1351" w:rsidP="00A0454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162" w:right="-156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Audit and Assurance</w:t>
                                  </w:r>
                                </w:p>
                                <w:p w:rsidR="003E6DA3" w:rsidRPr="00BC260F" w:rsidRDefault="00D85AE2" w:rsidP="00A04545">
                                  <w:pPr>
                                    <w:pStyle w:val="ListParagraph"/>
                                    <w:numPr>
                                      <w:ilvl w:val="2"/>
                                      <w:numId w:val="3"/>
                                    </w:numPr>
                                    <w:tabs>
                                      <w:tab w:val="left" w:pos="162"/>
                                    </w:tabs>
                                    <w:spacing w:line="276" w:lineRule="auto"/>
                                    <w:ind w:left="0" w:right="-158" w:hanging="108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Internal </w:t>
                                  </w:r>
                                  <w:r w:rsidR="008D1D16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pacing w:val="-2"/>
                                      <w:sz w:val="20"/>
                                      <w:szCs w:val="20"/>
                                    </w:rPr>
                                    <w:t>Control and Risk Assessment</w:t>
                                  </w:r>
                                </w:p>
                                <w:p w:rsidR="003E6DA3" w:rsidRPr="00BC260F" w:rsidRDefault="003E6DA3" w:rsidP="00A04545">
                                  <w:pPr>
                                    <w:pStyle w:val="ListParagraph"/>
                                    <w:numPr>
                                      <w:ilvl w:val="2"/>
                                      <w:numId w:val="3"/>
                                    </w:numPr>
                                    <w:tabs>
                                      <w:tab w:val="left" w:pos="162"/>
                                    </w:tabs>
                                    <w:spacing w:line="276" w:lineRule="auto"/>
                                    <w:ind w:left="0" w:right="-158" w:hanging="108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Cost &amp; Management Accounting</w:t>
                                  </w:r>
                                </w:p>
                                <w:p w:rsidR="003E6DA3" w:rsidRPr="00BC260F" w:rsidRDefault="003E6DA3" w:rsidP="00A04545">
                                  <w:pPr>
                                    <w:pStyle w:val="ListParagraph"/>
                                    <w:numPr>
                                      <w:ilvl w:val="2"/>
                                      <w:numId w:val="3"/>
                                    </w:numPr>
                                    <w:tabs>
                                      <w:tab w:val="left" w:pos="162"/>
                                    </w:tabs>
                                    <w:spacing w:line="276" w:lineRule="auto"/>
                                    <w:ind w:left="0" w:right="-158" w:hanging="108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Accounts Reconciliation</w:t>
                                  </w:r>
                                </w:p>
                                <w:p w:rsidR="003E6DA3" w:rsidRPr="00BC260F" w:rsidRDefault="003E6DA3" w:rsidP="00A04545">
                                  <w:pPr>
                                    <w:spacing w:line="276" w:lineRule="auto"/>
                                    <w:ind w:right="-158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6490" w:rsidRPr="00BC260F" w:rsidRDefault="00996490" w:rsidP="00A04545">
                                  <w:pPr>
                                    <w:spacing w:line="276" w:lineRule="auto"/>
                                    <w:ind w:left="-105" w:right="-156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6490" w:rsidRPr="00BC260F" w:rsidRDefault="00996490" w:rsidP="00A04545">
                                  <w:pPr>
                                    <w:spacing w:line="276" w:lineRule="auto"/>
                                    <w:ind w:right="-156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3E6DA3" w:rsidRPr="00BC260F" w:rsidRDefault="00A265F8" w:rsidP="00A0454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432" w:right="-465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Financial Advisory &amp; R</w:t>
                                  </w:r>
                                  <w:r w:rsidR="003E6DA3"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eporting </w:t>
                                  </w:r>
                                </w:p>
                                <w:p w:rsidR="003E6DA3" w:rsidRPr="00BC260F" w:rsidRDefault="003E6DA3" w:rsidP="00A0454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432" w:right="-465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Financial Statement Analysis</w:t>
                                  </w:r>
                                </w:p>
                                <w:p w:rsidR="003E6DA3" w:rsidRPr="00BC260F" w:rsidRDefault="003E6DA3" w:rsidP="00A0454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432" w:right="-465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Cash Flow &amp; Risk Management</w:t>
                                  </w:r>
                                </w:p>
                                <w:p w:rsidR="003E6DA3" w:rsidRPr="00BC260F" w:rsidRDefault="003E6DA3" w:rsidP="00A0454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="432" w:right="-465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Receivables </w:t>
                                  </w:r>
                                  <w:r w:rsidRPr="00BC260F">
                                    <w:rPr>
                                      <w:rFonts w:ascii="Cambria" w:hAnsi="Cambr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Payables  Management  </w:t>
                                  </w:r>
                                </w:p>
                                <w:p w:rsidR="003E6DA3" w:rsidRPr="00BC260F" w:rsidRDefault="003E6DA3" w:rsidP="00A04545">
                                  <w:pPr>
                                    <w:pStyle w:val="ListParagraph"/>
                                    <w:spacing w:line="276" w:lineRule="auto"/>
                                    <w:ind w:left="255" w:right="-465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DA3" w:rsidRPr="00BC260F" w:rsidRDefault="003E6DA3" w:rsidP="00A04545">
                                  <w:pPr>
                                    <w:pStyle w:val="ListParagraph"/>
                                    <w:spacing w:line="276" w:lineRule="auto"/>
                                    <w:ind w:left="255" w:right="-465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6DA3" w:rsidRPr="00BC260F" w:rsidRDefault="003E6DA3" w:rsidP="00A04545">
                                  <w:pPr>
                                    <w:pStyle w:val="ListParagraph"/>
                                    <w:spacing w:line="276" w:lineRule="auto"/>
                                    <w:ind w:left="259" w:right="-158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2757" w:rsidRPr="00BC260F" w:rsidRDefault="006A2757" w:rsidP="00A04545">
                                  <w:pPr>
                                    <w:spacing w:line="276" w:lineRule="auto"/>
                                    <w:ind w:right="-156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7" w:type="dxa"/>
                                  <w:gridSpan w:val="2"/>
                                </w:tcPr>
                                <w:p w:rsidR="003E6DA3" w:rsidRDefault="003E6DA3" w:rsidP="00A045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ind w:left="342" w:right="-465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Budgeting &amp; Variance Analysis</w:t>
                                  </w:r>
                                </w:p>
                                <w:p w:rsidR="003556BF" w:rsidRPr="00BC260F" w:rsidRDefault="007A343C" w:rsidP="00A045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ind w:left="342" w:right="-465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IFRS/IAS/ISA</w:t>
                                  </w:r>
                                </w:p>
                                <w:p w:rsidR="003556BF" w:rsidRPr="003556BF" w:rsidRDefault="006E6290" w:rsidP="003556B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ind w:left="342" w:right="-465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SAP FICO </w:t>
                                  </w:r>
                                  <w:r w:rsidR="00996490"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Financial </w:t>
                                  </w:r>
                                </w:p>
                                <w:p w:rsidR="003E6DA3" w:rsidRPr="00BC260F" w:rsidRDefault="006E6290" w:rsidP="00A045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ind w:left="342" w:right="-465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C260F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Oracle R12 Financials</w:t>
                                  </w:r>
                                </w:p>
                                <w:p w:rsidR="00856A3B" w:rsidRPr="00BC260F" w:rsidRDefault="00856A3B" w:rsidP="00A04545">
                                  <w:pPr>
                                    <w:pStyle w:val="ListParagraph"/>
                                    <w:spacing w:line="276" w:lineRule="auto"/>
                                    <w:ind w:right="-158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2757" w:rsidRPr="00BC260F" w:rsidRDefault="006A2757" w:rsidP="00A04545">
                                  <w:pPr>
                                    <w:pStyle w:val="ListParagraph"/>
                                    <w:spacing w:line="276" w:lineRule="auto"/>
                                    <w:ind w:right="-156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6490" w:rsidRPr="00BC260F" w:rsidRDefault="00996490" w:rsidP="00A04545">
                                  <w:pPr>
                                    <w:pStyle w:val="ListParagraph"/>
                                    <w:spacing w:line="276" w:lineRule="auto"/>
                                    <w:ind w:left="189" w:right="-156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490" w:rsidRDefault="00996490" w:rsidP="0099649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-29.95pt;margin-top:15.9pt;width:533.3pt;height:82.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" filled="f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10817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20"/>
                        <w:gridCol w:w="3870"/>
                        <w:gridCol w:w="3116"/>
                        <w:gridCol w:w="411"/>
                      </w:tblGrid>
                      <w:tr w:rsidR="00996490" w:rsidRPr="00CF1458" w:rsidTr="0012010F">
                        <w:trPr>
                          <w:gridAfter w:val="1"/>
                          <w:wAfter w:w="411" w:type="dxa"/>
                          <w:trHeight w:val="350"/>
                        </w:trPr>
                        <w:tc>
                          <w:tcPr>
                            <w:tcW w:w="10406" w:type="dxa"/>
                            <w:gridSpan w:val="3"/>
                          </w:tcPr>
                          <w:p w:rsidR="00996490" w:rsidRPr="00CF1458" w:rsidRDefault="00996490" w:rsidP="00C12A9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F1458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CORE STRENGTHS &amp; ENABLING SKILLS</w:t>
                            </w:r>
                          </w:p>
                        </w:tc>
                      </w:tr>
                      <w:tr w:rsidR="00996490" w:rsidRPr="000710BA" w:rsidTr="003E6DA3">
                        <w:trPr>
                          <w:trHeight w:val="1141"/>
                        </w:trPr>
                        <w:tc>
                          <w:tcPr>
                            <w:tcW w:w="3420" w:type="dxa"/>
                          </w:tcPr>
                          <w:p w:rsidR="003E6DA3" w:rsidRPr="00BC260F" w:rsidRDefault="008C1351" w:rsidP="00A045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162" w:right="-156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Audit and Assurance</w:t>
                            </w:r>
                          </w:p>
                          <w:p w:rsidR="003E6DA3" w:rsidRPr="00BC260F" w:rsidRDefault="00D85AE2" w:rsidP="00A04545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62"/>
                              </w:tabs>
                              <w:spacing w:line="276" w:lineRule="auto"/>
                              <w:ind w:left="0" w:right="-158" w:hanging="108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pacing w:val="-2"/>
                                <w:sz w:val="20"/>
                                <w:szCs w:val="20"/>
                              </w:rPr>
                              <w:t xml:space="preserve">Internal </w:t>
                            </w:r>
                            <w:r w:rsidR="008D1D16">
                              <w:rPr>
                                <w:rFonts w:ascii="Cambria" w:hAnsi="Cambria"/>
                                <w:color w:val="3B3838" w:themeColor="background2" w:themeShade="40"/>
                                <w:spacing w:val="-2"/>
                                <w:sz w:val="20"/>
                                <w:szCs w:val="20"/>
                              </w:rPr>
                              <w:t>Control and Risk Assessment</w:t>
                            </w:r>
                          </w:p>
                          <w:p w:rsidR="003E6DA3" w:rsidRPr="00BC260F" w:rsidRDefault="003E6DA3" w:rsidP="00A04545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62"/>
                              </w:tabs>
                              <w:spacing w:line="276" w:lineRule="auto"/>
                              <w:ind w:left="0" w:right="-158" w:hanging="108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Cost &amp; Management Accounting</w:t>
                            </w:r>
                          </w:p>
                          <w:p w:rsidR="003E6DA3" w:rsidRPr="00BC260F" w:rsidRDefault="003E6DA3" w:rsidP="00A04545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62"/>
                              </w:tabs>
                              <w:spacing w:line="276" w:lineRule="auto"/>
                              <w:ind w:left="0" w:right="-158" w:hanging="108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Accounts Reconciliation</w:t>
                            </w:r>
                          </w:p>
                          <w:p w:rsidR="003E6DA3" w:rsidRPr="00BC260F" w:rsidRDefault="003E6DA3" w:rsidP="00A04545">
                            <w:pPr>
                              <w:spacing w:line="276" w:lineRule="auto"/>
                              <w:ind w:right="-158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996490" w:rsidRPr="00BC260F" w:rsidRDefault="00996490" w:rsidP="00A04545">
                            <w:pPr>
                              <w:spacing w:line="276" w:lineRule="auto"/>
                              <w:ind w:left="-105" w:right="-15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996490" w:rsidRPr="00BC260F" w:rsidRDefault="00996490" w:rsidP="00A04545">
                            <w:pPr>
                              <w:spacing w:line="276" w:lineRule="auto"/>
                              <w:ind w:right="-15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3E6DA3" w:rsidRPr="00BC260F" w:rsidRDefault="00A265F8" w:rsidP="00A045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32" w:right="-465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Financial Advisory &amp; R</w:t>
                            </w:r>
                            <w:r w:rsidR="003E6DA3"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eporting </w:t>
                            </w:r>
                          </w:p>
                          <w:p w:rsidR="003E6DA3" w:rsidRPr="00BC260F" w:rsidRDefault="003E6DA3" w:rsidP="00A045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32" w:right="-465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Financial Statement Analysis</w:t>
                            </w:r>
                          </w:p>
                          <w:p w:rsidR="003E6DA3" w:rsidRPr="00BC260F" w:rsidRDefault="003E6DA3" w:rsidP="00A045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32" w:right="-465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Cash Flow &amp; Risk Management</w:t>
                            </w:r>
                          </w:p>
                          <w:p w:rsidR="003E6DA3" w:rsidRPr="00BC260F" w:rsidRDefault="003E6DA3" w:rsidP="00A045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32" w:right="-465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Receivables </w:t>
                            </w:r>
                            <w:r w:rsidRPr="00BC260F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Payables  Management  </w:t>
                            </w:r>
                          </w:p>
                          <w:p w:rsidR="003E6DA3" w:rsidRPr="00BC260F" w:rsidRDefault="003E6DA3" w:rsidP="00A04545">
                            <w:pPr>
                              <w:pStyle w:val="ListParagraph"/>
                              <w:spacing w:line="276" w:lineRule="auto"/>
                              <w:ind w:left="255" w:right="-465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3E6DA3" w:rsidRPr="00BC260F" w:rsidRDefault="003E6DA3" w:rsidP="00A04545">
                            <w:pPr>
                              <w:pStyle w:val="ListParagraph"/>
                              <w:spacing w:line="276" w:lineRule="auto"/>
                              <w:ind w:left="255" w:right="-465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3E6DA3" w:rsidRPr="00BC260F" w:rsidRDefault="003E6DA3" w:rsidP="00A04545">
                            <w:pPr>
                              <w:pStyle w:val="ListParagraph"/>
                              <w:spacing w:line="276" w:lineRule="auto"/>
                              <w:ind w:left="259" w:right="-158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6A2757" w:rsidRPr="00BC260F" w:rsidRDefault="006A2757" w:rsidP="00A04545">
                            <w:pPr>
                              <w:spacing w:line="276" w:lineRule="auto"/>
                              <w:ind w:right="-15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27" w:type="dxa"/>
                            <w:gridSpan w:val="2"/>
                          </w:tcPr>
                          <w:p w:rsidR="003E6DA3" w:rsidRDefault="003E6DA3" w:rsidP="00A04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42" w:right="-465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Budgeting &amp; Variance Analysis</w:t>
                            </w:r>
                          </w:p>
                          <w:p w:rsidR="003556BF" w:rsidRPr="00BC260F" w:rsidRDefault="007A343C" w:rsidP="00A04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42" w:right="-465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IFRS/IAS/ISA</w:t>
                            </w:r>
                          </w:p>
                          <w:p w:rsidR="003556BF" w:rsidRPr="003556BF" w:rsidRDefault="006E6290" w:rsidP="003556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42" w:right="-465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SAP FICO </w:t>
                            </w:r>
                            <w:r w:rsidR="00996490"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Financial </w:t>
                            </w:r>
                          </w:p>
                          <w:p w:rsidR="003E6DA3" w:rsidRPr="00BC260F" w:rsidRDefault="006E6290" w:rsidP="00A04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42" w:right="-465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C260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Oracle R12 Financials</w:t>
                            </w:r>
                          </w:p>
                          <w:p w:rsidR="00856A3B" w:rsidRPr="00BC260F" w:rsidRDefault="00856A3B" w:rsidP="00A04545">
                            <w:pPr>
                              <w:pStyle w:val="ListParagraph"/>
                              <w:spacing w:line="276" w:lineRule="auto"/>
                              <w:ind w:right="-158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6A2757" w:rsidRPr="00BC260F" w:rsidRDefault="006A2757" w:rsidP="00A04545">
                            <w:pPr>
                              <w:pStyle w:val="ListParagraph"/>
                              <w:spacing w:line="276" w:lineRule="auto"/>
                              <w:ind w:right="-15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996490" w:rsidRPr="00BC260F" w:rsidRDefault="00996490" w:rsidP="00A04545">
                            <w:pPr>
                              <w:pStyle w:val="ListParagraph"/>
                              <w:spacing w:line="276" w:lineRule="auto"/>
                              <w:ind w:left="189" w:right="-15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96490" w:rsidRDefault="00996490" w:rsidP="00996490">
                      <w:pPr>
                        <w:spacing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490" w:rsidRPr="0089044B" w:rsidRDefault="00996490" w:rsidP="00996490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996490" w:rsidRDefault="00996490" w:rsidP="00996490">
      <w:pPr>
        <w:spacing w:line="240" w:lineRule="auto"/>
        <w:ind w:left="-720" w:right="-90"/>
        <w:rPr>
          <w:rFonts w:ascii="Cambria" w:hAnsi="Cambria"/>
          <w:noProof/>
          <w:color w:val="3B3838" w:themeColor="background2" w:themeShade="40"/>
        </w:rPr>
      </w:pPr>
    </w:p>
    <w:p w:rsidR="00996490" w:rsidRPr="00266010" w:rsidRDefault="00996490" w:rsidP="00996490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628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Cambria" w:hAnsi="Cambria"/>
          <w:noProof/>
          <w:color w:val="3B3838" w:themeColor="background2" w:themeShade="40"/>
          <w:highlight w:val="gree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C41613" wp14:editId="128FA07C">
                <wp:simplePos x="0" y="0"/>
                <wp:positionH relativeFrom="column">
                  <wp:posOffset>784225</wp:posOffset>
                </wp:positionH>
                <wp:positionV relativeFrom="paragraph">
                  <wp:posOffset>9324975</wp:posOffset>
                </wp:positionV>
                <wp:extent cx="4720590" cy="256540"/>
                <wp:effectExtent l="0" t="0" r="22860" b="1016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90" w:rsidRPr="00E330B1" w:rsidRDefault="00996490" w:rsidP="00996490">
                            <w:pPr>
                              <w:rPr>
                                <w:rFonts w:ascii="Cambria" w:hAnsi="Cambria"/>
                                <w:color w:val="3B3838" w:themeColor="background2" w:themeShade="40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Cs w:val="27"/>
                              </w:rPr>
                              <w:t>House No: 1100, Block 14</w:t>
                            </w:r>
                            <w:r w:rsidRPr="00E330B1">
                              <w:rPr>
                                <w:rFonts w:ascii="Cambria" w:hAnsi="Cambria"/>
                                <w:color w:val="3B3838" w:themeColor="background2" w:themeShade="40"/>
                                <w:szCs w:val="27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Cs w:val="27"/>
                              </w:rPr>
                              <w:t xml:space="preserve"> Federal B Area, Karachi, Pakistan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41613" id="Text Box 28" o:spid="_x0000_s1042" type="#_x0000_t202" style="position:absolute;margin-left:61.75pt;margin-top:734.25pt;width:371.7pt;height:2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" strokecolor="white [3212]">
                <v:textbox>
                  <w:txbxContent>
                    <w:p w:rsidR="00996490" w:rsidRPr="00E330B1" w:rsidRDefault="00996490" w:rsidP="00996490">
                      <w:pPr>
                        <w:rPr>
                          <w:rFonts w:ascii="Cambria" w:hAnsi="Cambria"/>
                          <w:color w:val="3B3838" w:themeColor="background2" w:themeShade="40"/>
                          <w:sz w:val="18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Cs w:val="27"/>
                        </w:rPr>
                        <w:t>House No: 1100, Block 14</w:t>
                      </w:r>
                      <w:r w:rsidRPr="00E330B1">
                        <w:rPr>
                          <w:rFonts w:ascii="Cambria" w:hAnsi="Cambria"/>
                          <w:color w:val="3B3838" w:themeColor="background2" w:themeShade="40"/>
                          <w:szCs w:val="27"/>
                        </w:rPr>
                        <w:t>,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Cs w:val="27"/>
                        </w:rPr>
                        <w:t xml:space="preserve"> Federal B Area, Karachi, Pakistan</w:t>
                      </w:r>
                    </w:p>
                  </w:txbxContent>
                </v:textbox>
              </v:shape>
            </w:pict>
          </mc:Fallback>
        </mc:AlternateContent>
      </w:r>
    </w:p>
    <w:p w:rsidR="00996490" w:rsidRPr="00266010" w:rsidRDefault="008C6715" w:rsidP="00996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2B0C76C3" wp14:editId="1834D5C8">
                <wp:simplePos x="0" y="0"/>
                <wp:positionH relativeFrom="page">
                  <wp:posOffset>391600</wp:posOffset>
                </wp:positionH>
                <wp:positionV relativeFrom="paragraph">
                  <wp:posOffset>172720</wp:posOffset>
                </wp:positionV>
                <wp:extent cx="6737350" cy="0"/>
                <wp:effectExtent l="0" t="0" r="25400" b="19050"/>
                <wp:wrapNone/>
                <wp:docPr id="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27AA6" id="Straight Connector 11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margin;mso-height-relative:page" from="30.85pt,13.6pt" to="561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" strokecolor="#69c7ae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4C4B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E06CB" wp14:editId="777740EF">
                <wp:simplePos x="0" y="0"/>
                <wp:positionH relativeFrom="page">
                  <wp:align>center</wp:align>
                </wp:positionH>
                <wp:positionV relativeFrom="paragraph">
                  <wp:posOffset>181610</wp:posOffset>
                </wp:positionV>
                <wp:extent cx="7038975" cy="379362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7936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A9" w:rsidRPr="00AB41B1" w:rsidRDefault="00CB57A9" w:rsidP="00C12A9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B41B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EXPERIENCE </w:t>
                            </w:r>
                          </w:p>
                          <w:p w:rsidR="007D3472" w:rsidRPr="003E6145" w:rsidRDefault="006B0523" w:rsidP="00C12A9F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before="100" w:after="0" w:line="276" w:lineRule="auto"/>
                              <w:ind w:left="-90" w:firstLine="90"/>
                              <w:jc w:val="both"/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</w:rPr>
                            </w:pPr>
                            <w:r w:rsidRPr="003E614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KPMG</w:t>
                            </w:r>
                            <w:r w:rsidRPr="003E614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4"/>
                              </w:rPr>
                              <w:t xml:space="preserve"> </w:t>
                            </w:r>
                            <w:r w:rsidR="00A53E0C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</w:rPr>
                              <w:t xml:space="preserve">Lower Gulf Limited, </w:t>
                            </w:r>
                            <w:r w:rsidR="009E75AD" w:rsidRPr="003E614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</w:rPr>
                              <w:t>Abu Dhab</w:t>
                            </w:r>
                            <w:r w:rsidR="00A53E0C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</w:rPr>
                              <w:t xml:space="preserve">i, </w:t>
                            </w:r>
                            <w:r w:rsidRPr="003E614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</w:rPr>
                              <w:t>UAE</w:t>
                            </w:r>
                          </w:p>
                          <w:p w:rsidR="00AF1192" w:rsidRPr="003E6145" w:rsidRDefault="006B0523" w:rsidP="003E6145">
                            <w:pPr>
                              <w:pStyle w:val="ListParagraph"/>
                              <w:ind w:hanging="72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</w:pPr>
                            <w:r w:rsidRPr="003E6145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  <w:t xml:space="preserve">Working as </w:t>
                            </w:r>
                            <w:r w:rsidRPr="003E6145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pacing w:val="-1"/>
                              </w:rPr>
                              <w:t>“Associate Audit and Assurance”</w:t>
                            </w:r>
                            <w:r w:rsidRPr="003E6145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  <w:t xml:space="preserve">, January 2017- Present </w:t>
                            </w:r>
                          </w:p>
                          <w:p w:rsidR="00AF1192" w:rsidRPr="003E6145" w:rsidRDefault="00AF1192" w:rsidP="003E6145">
                            <w:pPr>
                              <w:pStyle w:val="ListParagraph"/>
                              <w:ind w:hanging="72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</w:pPr>
                            <w:r w:rsidRPr="003E614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Responsibilities/Accomplishments:</w:t>
                            </w:r>
                          </w:p>
                          <w:p w:rsidR="005C0147" w:rsidRDefault="00FA5777" w:rsidP="00FC07C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spacing w:line="276" w:lineRule="auto"/>
                              <w:ind w:left="180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FA577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Conducting audits of financial statements, evaluating internal control system and entity’s control environment, risk management procedures, identifying flaws and proposing comprehensive audit recommendations</w:t>
                            </w:r>
                          </w:p>
                          <w:p w:rsidR="005A1A43" w:rsidRPr="005C0147" w:rsidRDefault="00F457B8" w:rsidP="005C014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spacing w:line="276" w:lineRule="auto"/>
                              <w:ind w:left="180" w:hanging="18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5C014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Efficiently verifying</w:t>
                            </w:r>
                            <w:r w:rsidR="0029365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financial statement captions </w:t>
                            </w:r>
                            <w:r w:rsidRPr="005C014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by comparing items to documentation and perform routine trail review of audit procedures and analysis of variance reports.  </w:t>
                            </w:r>
                            <w:r w:rsidR="00E17711" w:rsidRPr="005C014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Reporting</w:t>
                            </w:r>
                            <w:r w:rsidRPr="005C014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audit findin</w:t>
                            </w:r>
                            <w:r w:rsidR="00E17711" w:rsidRPr="005C014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gs by preparing a final report and conferring</w:t>
                            </w:r>
                            <w:r w:rsidRPr="005C014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7711" w:rsidRPr="005C014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outcomes</w:t>
                            </w:r>
                            <w:r w:rsidRPr="005C014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proofErr w:type="spellStart"/>
                            <w:r w:rsidRPr="005C014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auditees</w:t>
                            </w:r>
                            <w:proofErr w:type="spellEnd"/>
                          </w:p>
                          <w:p w:rsidR="009E75AD" w:rsidRPr="003E6145" w:rsidRDefault="00A53E0C" w:rsidP="00AB1D09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hanging="72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</w:rPr>
                              <w:t xml:space="preserve">KPMG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</w:rPr>
                              <w:t>Taseer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</w:rPr>
                              <w:t>Hadi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</w:rPr>
                              <w:t xml:space="preserve"> &amp; Company, </w:t>
                            </w:r>
                            <w:r w:rsidR="009E75AD" w:rsidRPr="003E614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</w:rPr>
                              <w:t>Lahore, Pakistan</w:t>
                            </w:r>
                          </w:p>
                          <w:p w:rsidR="000A1A34" w:rsidRPr="003E6145" w:rsidRDefault="007C07AC" w:rsidP="006B0523">
                            <w:pPr>
                              <w:pStyle w:val="ListParagraph"/>
                              <w:ind w:hanging="72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  <w:t>Worked</w:t>
                            </w:r>
                            <w:r w:rsidR="000A1A34" w:rsidRPr="003E6145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  <w:t xml:space="preserve"> as </w:t>
                            </w:r>
                            <w:r w:rsidR="000A1A34" w:rsidRPr="003E6145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pacing w:val="-1"/>
                              </w:rPr>
                              <w:t>“Audit Associate”</w:t>
                            </w:r>
                            <w:r w:rsidR="000A1A34" w:rsidRPr="003E6145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  <w:t>, November 2014</w:t>
                            </w:r>
                            <w:r w:rsidR="00950ED6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  <w:t xml:space="preserve"> </w:t>
                            </w:r>
                            <w:r w:rsidR="000A1A34" w:rsidRPr="003E6145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  <w:t xml:space="preserve">- December 2016 </w:t>
                            </w:r>
                          </w:p>
                          <w:p w:rsidR="000A1A34" w:rsidRPr="003E6145" w:rsidRDefault="000A1A34" w:rsidP="000A1A34">
                            <w:pPr>
                              <w:pStyle w:val="ListParagraph"/>
                              <w:ind w:hanging="72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r w:rsidRPr="003E614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Responsibilities/Accomplishments:</w:t>
                            </w:r>
                          </w:p>
                          <w:p w:rsidR="001431E6" w:rsidRDefault="00A04545" w:rsidP="001431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spacing w:line="276" w:lineRule="auto"/>
                              <w:ind w:left="180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A0454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Monitored established internal control approaches and methodology</w:t>
                            </w:r>
                            <w:r w:rsidR="000B076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454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through basic assessment</w:t>
                            </w:r>
                            <w:r w:rsidR="008C135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454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appraisal of records, reports, working practices and records and ensured timely completion </w:t>
                            </w:r>
                            <w:r w:rsidR="00B278B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of the audit </w:t>
                            </w:r>
                          </w:p>
                          <w:p w:rsidR="001431E6" w:rsidRDefault="00A1452C" w:rsidP="001431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spacing w:line="276" w:lineRule="auto"/>
                              <w:ind w:left="180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431E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Effectively prepared</w:t>
                            </w:r>
                            <w:r w:rsidR="000B0769" w:rsidRPr="001431E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1431E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documented audit deliverables including </w:t>
                            </w:r>
                            <w:r w:rsidR="006B7AD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</w:t>
                            </w:r>
                            <w:r w:rsidR="007D430A" w:rsidRPr="001431E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udit </w:t>
                            </w:r>
                            <w:r w:rsidR="006B7AD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review reports, board letter, management l</w:t>
                            </w:r>
                            <w:r w:rsidRPr="001431E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</w:t>
                            </w:r>
                            <w:r w:rsidR="006B7AD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tter and engagement l</w:t>
                            </w:r>
                            <w:r w:rsidR="007D430A" w:rsidRPr="001431E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etter;</w:t>
                            </w:r>
                            <w:r w:rsidRPr="001431E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successfully built and maintained strong working relationships with clients </w:t>
                            </w:r>
                          </w:p>
                          <w:p w:rsidR="007F3B78" w:rsidRPr="001431E6" w:rsidRDefault="007F3B78" w:rsidP="001431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0"/>
                              </w:tabs>
                              <w:spacing w:line="276" w:lineRule="auto"/>
                              <w:ind w:left="180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431E6">
                              <w:rPr>
                                <w:rFonts w:ascii="Cambria" w:eastAsia="Times New Roman" w:hAnsi="Cambria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</w:t>
                            </w:r>
                            <w:r w:rsidR="00F52A01" w:rsidRPr="001431E6">
                              <w:rPr>
                                <w:rFonts w:ascii="Cambria" w:eastAsia="Times New Roman" w:hAnsi="Cambria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oordinated</w:t>
                            </w:r>
                            <w:r w:rsidR="000541AF">
                              <w:rPr>
                                <w:rFonts w:ascii="Cambria" w:eastAsia="Times New Roman" w:hAnsi="Cambria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with audit team members and</w:t>
                            </w:r>
                            <w:r w:rsidRPr="001431E6">
                              <w:rPr>
                                <w:rFonts w:ascii="Cambria" w:eastAsia="Times New Roman" w:hAnsi="Cambria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managerial staff presenting conclusions and recommendations, safeguarding</w:t>
                            </w:r>
                            <w:r w:rsidR="00F52A01" w:rsidRPr="001431E6">
                              <w:rPr>
                                <w:rFonts w:ascii="Cambria" w:eastAsia="Times New Roman" w:hAnsi="Cambria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procedures and policies; ensuring</w:t>
                            </w:r>
                            <w:r w:rsidRPr="001431E6">
                              <w:rPr>
                                <w:rFonts w:ascii="Cambria" w:eastAsia="Times New Roman" w:hAnsi="Cambria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regulations are decorously</w:t>
                            </w:r>
                            <w:r w:rsidR="00F52A01" w:rsidRPr="001431E6">
                              <w:rPr>
                                <w:rFonts w:ascii="Cambria" w:eastAsia="Times New Roman" w:hAnsi="Cambria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1E6">
                              <w:rPr>
                                <w:rFonts w:ascii="Cambria" w:eastAsia="Times New Roman" w:hAnsi="Cambria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conformed </w:t>
                            </w:r>
                          </w:p>
                          <w:p w:rsidR="007F3B78" w:rsidRDefault="007F3B78" w:rsidP="009F71F6">
                            <w:pPr>
                              <w:pStyle w:val="ListParagraph"/>
                              <w:ind w:left="180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Major Achievements: </w:t>
                            </w:r>
                          </w:p>
                          <w:p w:rsidR="007F3B78" w:rsidRDefault="007F3B78" w:rsidP="007F3B7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Successfully promoted to Senior Associate Audit and Assurance from Semi- Senior Associate</w:t>
                            </w:r>
                          </w:p>
                          <w:p w:rsidR="007F3B78" w:rsidRPr="007F3B78" w:rsidRDefault="0091189E" w:rsidP="007F3B7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Recruited to</w:t>
                            </w:r>
                            <w:r w:rsidR="007F3B7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14DB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company’s Abu Dhabi Office for special assignments </w:t>
                            </w:r>
                          </w:p>
                          <w:p w:rsidR="004C4B1E" w:rsidRPr="00A1452C" w:rsidRDefault="004C4B1E" w:rsidP="00A1452C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A04545" w:rsidRDefault="00A04545" w:rsidP="00BD44E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BD44EA" w:rsidRPr="00AF1192" w:rsidRDefault="00BD44EA" w:rsidP="000A1A34">
                            <w:pPr>
                              <w:pStyle w:val="ListParagraph"/>
                              <w:ind w:hanging="720"/>
                              <w:rPr>
                                <w:rFonts w:ascii="Arial"/>
                                <w:spacing w:val="-1"/>
                                <w:sz w:val="18"/>
                              </w:rPr>
                            </w:pPr>
                          </w:p>
                          <w:p w:rsidR="000A1A34" w:rsidRPr="006B0523" w:rsidRDefault="000A1A34" w:rsidP="006B0523">
                            <w:pPr>
                              <w:pStyle w:val="ListParagraph"/>
                              <w:ind w:hanging="72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9E06CB" id="_x0000_s1043" type="#_x0000_t202" style="position:absolute;margin-left:0;margin-top:14.3pt;width:554.25pt;height:298.7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" filled="f" stroked="f">
                <v:textbox>
                  <w:txbxContent>
                    <w:p w:rsidR="00CB57A9" w:rsidRPr="00AB41B1" w:rsidRDefault="00CB57A9" w:rsidP="00C12A9F">
                      <w:pPr>
                        <w:pStyle w:val="NoSpacing"/>
                        <w:ind w:left="720"/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B41B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PROFESSIONAL 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EXPERIENCE </w:t>
                      </w:r>
                    </w:p>
                    <w:p w:rsidR="007D3472" w:rsidRPr="003E6145" w:rsidRDefault="006B0523" w:rsidP="00C12A9F">
                      <w:pPr>
                        <w:widowControl w:val="0"/>
                        <w:tabs>
                          <w:tab w:val="left" w:pos="180"/>
                        </w:tabs>
                        <w:spacing w:before="100" w:after="0" w:line="276" w:lineRule="auto"/>
                        <w:ind w:left="-90" w:firstLine="90"/>
                        <w:jc w:val="both"/>
                        <w:rPr>
                          <w:rFonts w:ascii="Cambria" w:eastAsia="Arial" w:hAnsi="Cambria" w:cs="Arial"/>
                          <w:color w:val="3B3838" w:themeColor="background2" w:themeShade="40"/>
                        </w:rPr>
                      </w:pPr>
                      <w:r w:rsidRPr="003E6145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KPMG</w:t>
                      </w:r>
                      <w:r w:rsidRPr="003E6145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4"/>
                        </w:rPr>
                        <w:t xml:space="preserve"> </w:t>
                      </w:r>
                      <w:r w:rsidR="00A53E0C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</w:rPr>
                        <w:t xml:space="preserve">Lower Gulf Limited, </w:t>
                      </w:r>
                      <w:r w:rsidR="009E75AD" w:rsidRPr="003E6145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</w:rPr>
                        <w:t>Abu Dhab</w:t>
                      </w:r>
                      <w:r w:rsidR="00A53E0C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</w:rPr>
                        <w:t xml:space="preserve">i, </w:t>
                      </w:r>
                      <w:r w:rsidRPr="003E6145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</w:rPr>
                        <w:t>UAE</w:t>
                      </w:r>
                    </w:p>
                    <w:p w:rsidR="00AF1192" w:rsidRPr="003E6145" w:rsidRDefault="006B0523" w:rsidP="003E6145">
                      <w:pPr>
                        <w:pStyle w:val="ListParagraph"/>
                        <w:ind w:hanging="72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</w:pPr>
                      <w:r w:rsidRPr="003E6145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  <w:t xml:space="preserve">Working as </w:t>
                      </w:r>
                      <w:r w:rsidRPr="003E6145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pacing w:val="-1"/>
                        </w:rPr>
                        <w:t>“Associate Audit and Assurance”</w:t>
                      </w:r>
                      <w:r w:rsidRPr="003E6145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  <w:t xml:space="preserve">, January 2017- Present </w:t>
                      </w:r>
                    </w:p>
                    <w:p w:rsidR="00AF1192" w:rsidRPr="003E6145" w:rsidRDefault="00AF1192" w:rsidP="003E6145">
                      <w:pPr>
                        <w:pStyle w:val="ListParagraph"/>
                        <w:ind w:hanging="72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</w:pPr>
                      <w:r w:rsidRPr="003E6145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Responsibilities/Accomplishments:</w:t>
                      </w:r>
                    </w:p>
                    <w:p w:rsidR="005C0147" w:rsidRDefault="00FA5777" w:rsidP="00FC07C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spacing w:line="276" w:lineRule="auto"/>
                        <w:ind w:left="180" w:hanging="18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FA577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Conducting audits of financial statements, evaluating internal control system and entity’s control environment, risk management procedures, identifying flaws and proposing comprehensive audit recommendations</w:t>
                      </w:r>
                    </w:p>
                    <w:p w:rsidR="005A1A43" w:rsidRPr="005C0147" w:rsidRDefault="00F457B8" w:rsidP="005C014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spacing w:line="276" w:lineRule="auto"/>
                        <w:ind w:left="180" w:hanging="180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5C014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Efficiently verifying</w:t>
                      </w:r>
                      <w:r w:rsidR="0029365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financial statement captions </w:t>
                      </w:r>
                      <w:r w:rsidRPr="005C014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by comparing items to documentation and perform routine trail review of audit procedures and analysis of variance reports.  </w:t>
                      </w:r>
                      <w:r w:rsidR="00E17711" w:rsidRPr="005C014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Reporting</w:t>
                      </w:r>
                      <w:r w:rsidRPr="005C014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audit findin</w:t>
                      </w:r>
                      <w:r w:rsidR="00E17711" w:rsidRPr="005C014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gs by preparing a final report and conferring</w:t>
                      </w:r>
                      <w:r w:rsidRPr="005C014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E17711" w:rsidRPr="005C014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outcomes</w:t>
                      </w:r>
                      <w:r w:rsidRPr="005C014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with auditees</w:t>
                      </w:r>
                    </w:p>
                    <w:p w:rsidR="009E75AD" w:rsidRPr="003E6145" w:rsidRDefault="00A53E0C" w:rsidP="00AB1D09">
                      <w:pPr>
                        <w:pStyle w:val="ListParagraph"/>
                        <w:tabs>
                          <w:tab w:val="left" w:pos="180"/>
                        </w:tabs>
                        <w:ind w:hanging="720"/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2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2"/>
                        </w:rPr>
                        <w:t xml:space="preserve">KPMG Taseer Hadi &amp; Company, </w:t>
                      </w:r>
                      <w:r w:rsidR="009E75AD" w:rsidRPr="003E6145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2"/>
                        </w:rPr>
                        <w:t>Lahore, Pakistan</w:t>
                      </w:r>
                    </w:p>
                    <w:p w:rsidR="000A1A34" w:rsidRPr="003E6145" w:rsidRDefault="007C07AC" w:rsidP="006B0523">
                      <w:pPr>
                        <w:pStyle w:val="ListParagraph"/>
                        <w:ind w:hanging="720"/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2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  <w:t>Worked</w:t>
                      </w:r>
                      <w:r w:rsidR="000A1A34" w:rsidRPr="003E6145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  <w:t xml:space="preserve"> as </w:t>
                      </w:r>
                      <w:r w:rsidR="000A1A34" w:rsidRPr="003E6145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pacing w:val="-1"/>
                        </w:rPr>
                        <w:t>“Audit Associate”</w:t>
                      </w:r>
                      <w:r w:rsidR="000A1A34" w:rsidRPr="003E6145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  <w:t>, November 2014</w:t>
                      </w:r>
                      <w:r w:rsidR="00950ED6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  <w:t xml:space="preserve"> </w:t>
                      </w:r>
                      <w:r w:rsidR="000A1A34" w:rsidRPr="003E6145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  <w:t xml:space="preserve">- December 2016 </w:t>
                      </w:r>
                    </w:p>
                    <w:p w:rsidR="000A1A34" w:rsidRPr="003E6145" w:rsidRDefault="000A1A34" w:rsidP="000A1A34">
                      <w:pPr>
                        <w:pStyle w:val="ListParagraph"/>
                        <w:ind w:hanging="720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  <w:r w:rsidRPr="003E6145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Responsibilities/Accomplishments:</w:t>
                      </w:r>
                    </w:p>
                    <w:p w:rsidR="001431E6" w:rsidRDefault="00A04545" w:rsidP="001431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spacing w:line="276" w:lineRule="auto"/>
                        <w:ind w:left="180" w:hanging="18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A0454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Monitored established internal control approaches and methodology</w:t>
                      </w:r>
                      <w:r w:rsidR="000B076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A0454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through basic assessment</w:t>
                      </w:r>
                      <w:r w:rsidR="008C135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A0454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appraisal of records, reports, working practices and records and ensured timely completion </w:t>
                      </w:r>
                      <w:r w:rsidR="00B278B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of the audit </w:t>
                      </w:r>
                    </w:p>
                    <w:p w:rsidR="001431E6" w:rsidRDefault="00A1452C" w:rsidP="001431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spacing w:line="276" w:lineRule="auto"/>
                        <w:ind w:left="180" w:hanging="18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431E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Effectively prepared</w:t>
                      </w:r>
                      <w:r w:rsidR="000B0769" w:rsidRPr="001431E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and </w:t>
                      </w:r>
                      <w:r w:rsidRPr="001431E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documented audit deliverables including </w:t>
                      </w:r>
                      <w:r w:rsidR="006B7AD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</w:t>
                      </w:r>
                      <w:r w:rsidR="007D430A" w:rsidRPr="001431E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udit </w:t>
                      </w:r>
                      <w:r w:rsidR="006B7AD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review reports, board letter, management l</w:t>
                      </w:r>
                      <w:r w:rsidRPr="001431E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e</w:t>
                      </w:r>
                      <w:r w:rsidR="006B7AD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tter and engagement l</w:t>
                      </w:r>
                      <w:r w:rsidR="007D430A" w:rsidRPr="001431E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etter;</w:t>
                      </w:r>
                      <w:r w:rsidRPr="001431E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successfully built and maintained strong working relationships with clients </w:t>
                      </w:r>
                    </w:p>
                    <w:p w:rsidR="007F3B78" w:rsidRPr="001431E6" w:rsidRDefault="007F3B78" w:rsidP="001431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80"/>
                        </w:tabs>
                        <w:spacing w:line="276" w:lineRule="auto"/>
                        <w:ind w:left="180" w:hanging="18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431E6">
                        <w:rPr>
                          <w:rFonts w:ascii="Cambria" w:eastAsia="Times New Roman" w:hAnsi="Cambria" w:cs="Times New Roman"/>
                          <w:color w:val="3B3838" w:themeColor="background2" w:themeShade="40"/>
                          <w:sz w:val="20"/>
                          <w:szCs w:val="20"/>
                        </w:rPr>
                        <w:t>C</w:t>
                      </w:r>
                      <w:r w:rsidR="00F52A01" w:rsidRPr="001431E6">
                        <w:rPr>
                          <w:rFonts w:ascii="Cambria" w:eastAsia="Times New Roman" w:hAnsi="Cambria" w:cs="Times New Roman"/>
                          <w:color w:val="3B3838" w:themeColor="background2" w:themeShade="40"/>
                          <w:sz w:val="20"/>
                          <w:szCs w:val="20"/>
                        </w:rPr>
                        <w:t>oordinated</w:t>
                      </w:r>
                      <w:r w:rsidR="000541AF">
                        <w:rPr>
                          <w:rFonts w:ascii="Cambria" w:eastAsia="Times New Roman" w:hAnsi="Cambria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 with audit team members and</w:t>
                      </w:r>
                      <w:r w:rsidRPr="001431E6">
                        <w:rPr>
                          <w:rFonts w:ascii="Cambria" w:eastAsia="Times New Roman" w:hAnsi="Cambria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 managerial staff presenting conclusions and recommendations, safeguarding</w:t>
                      </w:r>
                      <w:r w:rsidR="00F52A01" w:rsidRPr="001431E6">
                        <w:rPr>
                          <w:rFonts w:ascii="Cambria" w:eastAsia="Times New Roman" w:hAnsi="Cambria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 procedures and policies; ensuring</w:t>
                      </w:r>
                      <w:r w:rsidRPr="001431E6">
                        <w:rPr>
                          <w:rFonts w:ascii="Cambria" w:eastAsia="Times New Roman" w:hAnsi="Cambria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 regulations are decorously</w:t>
                      </w:r>
                      <w:r w:rsidR="00F52A01" w:rsidRPr="001431E6">
                        <w:rPr>
                          <w:rFonts w:ascii="Cambria" w:eastAsia="Times New Roman" w:hAnsi="Cambria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1431E6">
                        <w:rPr>
                          <w:rFonts w:ascii="Cambria" w:eastAsia="Times New Roman" w:hAnsi="Cambria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conformed </w:t>
                      </w:r>
                    </w:p>
                    <w:p w:rsidR="007F3B78" w:rsidRDefault="007F3B78" w:rsidP="009F71F6">
                      <w:pPr>
                        <w:pStyle w:val="ListParagraph"/>
                        <w:ind w:left="180"/>
                        <w:jc w:val="both"/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Major Achievements: </w:t>
                      </w:r>
                    </w:p>
                    <w:p w:rsidR="007F3B78" w:rsidRDefault="007F3B78" w:rsidP="007F3B7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Successfully promoted to Senior Associate Audit and Assurance from Semi- Senior Associate</w:t>
                      </w:r>
                    </w:p>
                    <w:p w:rsidR="007F3B78" w:rsidRPr="007F3B78" w:rsidRDefault="0091189E" w:rsidP="007F3B7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Recruited to</w:t>
                      </w:r>
                      <w:r w:rsidR="007F3B7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6814DB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company’s Abu Dhabi Office for special assignments </w:t>
                      </w:r>
                    </w:p>
                    <w:p w:rsidR="004C4B1E" w:rsidRPr="00A1452C" w:rsidRDefault="004C4B1E" w:rsidP="00A1452C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:rsidR="00A04545" w:rsidRDefault="00A04545" w:rsidP="00BD44E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:rsidR="00BD44EA" w:rsidRPr="00AF1192" w:rsidRDefault="00BD44EA" w:rsidP="000A1A34">
                      <w:pPr>
                        <w:pStyle w:val="ListParagraph"/>
                        <w:ind w:hanging="720"/>
                        <w:rPr>
                          <w:rFonts w:ascii="Arial"/>
                          <w:spacing w:val="-1"/>
                          <w:sz w:val="18"/>
                        </w:rPr>
                      </w:pPr>
                    </w:p>
                    <w:p w:rsidR="000A1A34" w:rsidRPr="006B0523" w:rsidRDefault="000A1A34" w:rsidP="006B0523">
                      <w:pPr>
                        <w:pStyle w:val="ListParagraph"/>
                        <w:ind w:hanging="720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6490" w:rsidRPr="00266010" w:rsidRDefault="00996490" w:rsidP="00996490">
      <w:pPr>
        <w:rPr>
          <w:rFonts w:ascii="Times New Roman" w:hAnsi="Times New Roman" w:cs="Times New Roman"/>
          <w:sz w:val="24"/>
          <w:szCs w:val="24"/>
        </w:rPr>
      </w:pPr>
    </w:p>
    <w:p w:rsidR="00996490" w:rsidRDefault="00996490" w:rsidP="00996490">
      <w:pPr>
        <w:rPr>
          <w:rFonts w:ascii="Times New Roman" w:hAnsi="Times New Roman" w:cs="Times New Roman"/>
          <w:sz w:val="24"/>
          <w:szCs w:val="24"/>
        </w:rPr>
      </w:pPr>
    </w:p>
    <w:p w:rsidR="00CB57A9" w:rsidRPr="00776BBD" w:rsidRDefault="00CB57A9" w:rsidP="00CB57A9">
      <w:pPr>
        <w:tabs>
          <w:tab w:val="left" w:pos="2355"/>
        </w:tabs>
        <w:rPr>
          <w:rFonts w:ascii="Cambria" w:hAnsi="Cambria"/>
          <w:color w:val="3B3838" w:themeColor="background2" w:themeShade="40"/>
          <w:sz w:val="20"/>
          <w:szCs w:val="20"/>
        </w:rPr>
      </w:pPr>
    </w:p>
    <w:p w:rsidR="00CB57A9" w:rsidRPr="00F758ED" w:rsidRDefault="00CB57A9" w:rsidP="00CB57A9">
      <w:pPr>
        <w:spacing w:after="0" w:line="276" w:lineRule="auto"/>
        <w:jc w:val="both"/>
        <w:rPr>
          <w:rFonts w:ascii="Cambria" w:hAnsi="Cambria"/>
          <w:color w:val="3B3838" w:themeColor="background2" w:themeShade="40"/>
          <w:sz w:val="20"/>
          <w:szCs w:val="20"/>
        </w:rPr>
      </w:pPr>
    </w:p>
    <w:p w:rsidR="00CB57A9" w:rsidRDefault="00CB57A9" w:rsidP="00CB57A9">
      <w:pPr>
        <w:pStyle w:val="ListParagraph"/>
        <w:spacing w:after="0" w:line="276" w:lineRule="auto"/>
        <w:ind w:left="450"/>
        <w:jc w:val="both"/>
        <w:rPr>
          <w:rFonts w:ascii="Cambria" w:hAnsi="Cambria"/>
          <w:color w:val="3B3838" w:themeColor="background2" w:themeShade="40"/>
          <w:sz w:val="20"/>
          <w:szCs w:val="20"/>
        </w:rPr>
      </w:pPr>
    </w:p>
    <w:p w:rsidR="00CB57A9" w:rsidRPr="009F1E6F" w:rsidRDefault="00CB57A9" w:rsidP="00CB57A9">
      <w:pPr>
        <w:pStyle w:val="ListParagraph"/>
        <w:spacing w:after="0" w:line="276" w:lineRule="auto"/>
        <w:ind w:left="450"/>
        <w:jc w:val="both"/>
        <w:rPr>
          <w:rFonts w:ascii="Cambria" w:hAnsi="Cambria"/>
          <w:color w:val="3B3838" w:themeColor="background2" w:themeShade="40"/>
          <w:sz w:val="20"/>
          <w:szCs w:val="20"/>
        </w:rPr>
      </w:pPr>
    </w:p>
    <w:p w:rsidR="00CB57A9" w:rsidRPr="00DD2CBE" w:rsidRDefault="00CB57A9" w:rsidP="00CB57A9">
      <w:pPr>
        <w:pStyle w:val="ListParagraph"/>
        <w:spacing w:after="0" w:line="240" w:lineRule="auto"/>
        <w:ind w:left="450"/>
        <w:jc w:val="both"/>
        <w:rPr>
          <w:rFonts w:ascii="Cambria" w:hAnsi="Cambria"/>
          <w:color w:val="3B3838" w:themeColor="background2" w:themeShade="40"/>
        </w:rPr>
      </w:pPr>
      <w:r w:rsidRPr="00DD2CBE">
        <w:rPr>
          <w:rFonts w:ascii="Cambria" w:hAnsi="Cambria"/>
          <w:color w:val="3B3838" w:themeColor="background2" w:themeShade="40"/>
        </w:rPr>
        <w:br/>
      </w:r>
    </w:p>
    <w:p w:rsidR="00CB57A9" w:rsidRPr="00143FB5" w:rsidRDefault="00CB57A9" w:rsidP="00CB57A9">
      <w:pPr>
        <w:pStyle w:val="ListParagraph"/>
        <w:spacing w:after="0" w:line="240" w:lineRule="auto"/>
        <w:ind w:right="86"/>
        <w:jc w:val="both"/>
        <w:rPr>
          <w:rFonts w:ascii="Cambria" w:hAnsi="Cambria"/>
          <w:color w:val="3B3838" w:themeColor="background2" w:themeShade="40"/>
          <w:sz w:val="20"/>
        </w:rPr>
      </w:pPr>
    </w:p>
    <w:p w:rsidR="00CB57A9" w:rsidRPr="00143FB5" w:rsidRDefault="00CB57A9" w:rsidP="00CB57A9">
      <w:pPr>
        <w:pStyle w:val="ListParagraph"/>
        <w:spacing w:after="0" w:line="276" w:lineRule="auto"/>
        <w:ind w:left="450" w:right="86"/>
        <w:jc w:val="both"/>
        <w:rPr>
          <w:rFonts w:ascii="Cambria" w:hAnsi="Cambria"/>
          <w:b/>
          <w:color w:val="171717" w:themeColor="background2" w:themeShade="1A"/>
          <w:sz w:val="20"/>
          <w:szCs w:val="20"/>
        </w:rPr>
      </w:pPr>
    </w:p>
    <w:p w:rsidR="00CB57A9" w:rsidRPr="00750984" w:rsidRDefault="00CB57A9" w:rsidP="00CB57A9">
      <w:pPr>
        <w:pStyle w:val="ListParagraph"/>
        <w:spacing w:after="120" w:line="240" w:lineRule="auto"/>
        <w:ind w:left="360" w:right="86"/>
        <w:rPr>
          <w:rFonts w:ascii="Cambria" w:hAnsi="Cambria"/>
          <w:color w:val="3B3838" w:themeColor="background2" w:themeShade="40"/>
          <w:sz w:val="24"/>
        </w:rPr>
      </w:pPr>
    </w:p>
    <w:p w:rsidR="007D3472" w:rsidRDefault="007D3472"/>
    <w:p w:rsidR="007D3472" w:rsidRDefault="007D3472"/>
    <w:p w:rsidR="0070378C" w:rsidRDefault="000138B8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742B36" wp14:editId="4EAA927B">
                <wp:simplePos x="0" y="0"/>
                <wp:positionH relativeFrom="margin">
                  <wp:align>right</wp:align>
                </wp:positionH>
                <wp:positionV relativeFrom="paragraph">
                  <wp:posOffset>-673100</wp:posOffset>
                </wp:positionV>
                <wp:extent cx="6847335" cy="37274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5" cy="372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B8" w:rsidRDefault="000138B8" w:rsidP="000138B8">
                            <w:pPr>
                              <w:pStyle w:val="ListParagraph"/>
                              <w:ind w:hanging="90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6B0523" w:rsidRPr="00AC2512" w:rsidRDefault="006B0523" w:rsidP="009142C3">
                            <w:pPr>
                              <w:spacing w:after="0" w:line="276" w:lineRule="auto"/>
                              <w:ind w:left="-90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proofErr w:type="spellStart"/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</w:rPr>
                              <w:t>Fakharuddin</w:t>
                            </w:r>
                            <w:proofErr w:type="spellEnd"/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</w:rPr>
                              <w:t>Yousafali</w:t>
                            </w:r>
                            <w:proofErr w:type="spellEnd"/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1"/>
                              </w:rPr>
                              <w:t xml:space="preserve"> 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&amp; </w:t>
                            </w:r>
                            <w:r w:rsidR="002C31A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</w:rPr>
                              <w:t xml:space="preserve">Co, 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</w:rPr>
                              <w:t>Lahore,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</w:rPr>
                              <w:t>Pakistan</w:t>
                            </w:r>
                          </w:p>
                          <w:p w:rsidR="006B0523" w:rsidRPr="00AC2512" w:rsidRDefault="006B0523" w:rsidP="009142C3">
                            <w:pPr>
                              <w:spacing w:after="0" w:line="276" w:lineRule="auto"/>
                              <w:ind w:left="-9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Worked as </w:t>
                            </w:r>
                            <w:r w:rsidRPr="00AC2512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</w:rPr>
                              <w:t>“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pacing w:val="-1"/>
                              </w:rPr>
                              <w:t>Audit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pacing w:val="-2"/>
                              </w:rPr>
                              <w:t xml:space="preserve"> 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pacing w:val="-1"/>
                              </w:rPr>
                              <w:t>Associate</w:t>
                            </w:r>
                            <w:r w:rsidRPr="00AC2512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</w:rPr>
                              <w:t xml:space="preserve">”, </w:t>
                            </w: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May</w:t>
                            </w: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  <w:spacing w:val="3"/>
                              </w:rPr>
                              <w:t xml:space="preserve"> </w:t>
                            </w:r>
                            <w:r w:rsidRPr="00AC2512">
                              <w:rPr>
                                <w:rFonts w:ascii="Cambria" w:hAnsi="Cambria" w:cs="Arial"/>
                                <w:color w:val="3B3838" w:themeColor="background2" w:themeShade="40"/>
                              </w:rPr>
                              <w:t>–</w:t>
                            </w:r>
                            <w:r w:rsidRPr="00AC2512">
                              <w:rPr>
                                <w:rFonts w:ascii="Cambria" w:hAnsi="Cambria" w:cs="Arial"/>
                                <w:color w:val="3B3838" w:themeColor="background2" w:themeShade="40"/>
                                <w:spacing w:val="1"/>
                              </w:rPr>
                              <w:t xml:space="preserve"> </w:t>
                            </w: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  <w:t>November</w:t>
                            </w: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  <w:t>2014</w:t>
                            </w:r>
                          </w:p>
                          <w:p w:rsidR="006B0523" w:rsidRPr="00AC2512" w:rsidRDefault="006B0523" w:rsidP="009142C3">
                            <w:pPr>
                              <w:spacing w:after="0" w:line="276" w:lineRule="auto"/>
                              <w:ind w:left="-9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Responsibilities/Accomplishments:</w:t>
                            </w:r>
                          </w:p>
                          <w:p w:rsidR="00AE31F0" w:rsidRDefault="00391FCD" w:rsidP="004F542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90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C22FB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Investigated</w:t>
                            </w:r>
                            <w:r w:rsidR="0025251B" w:rsidRPr="00C22FB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and evaluated accounting and financial facts of the clients, f</w:t>
                            </w:r>
                            <w:r w:rsidR="00F232AD" w:rsidRPr="00C22FB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ormulated financial reports and suggested appropriate assessments</w:t>
                            </w:r>
                            <w:r w:rsidR="0025251B" w:rsidRPr="00C22FB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29740C" w:rsidRPr="00C22FB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estimates</w:t>
                            </w:r>
                            <w:r w:rsidR="0029740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 Prepared</w:t>
                            </w:r>
                            <w:r w:rsidR="00C22FBE" w:rsidRPr="00C22FB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31F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and presented audit reports and statements to</w:t>
                            </w:r>
                            <w:r w:rsidR="00C22FBE" w:rsidRPr="00C22FB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the top management on </w:t>
                            </w:r>
                            <w:r w:rsidR="00AE31F0" w:rsidRPr="00C22FB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numerous</w:t>
                            </w:r>
                            <w:r w:rsidR="00C22FBE" w:rsidRPr="00C22FB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financial aspects</w:t>
                            </w:r>
                            <w:r w:rsidR="00AE31F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85F82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Facilitated</w:t>
                            </w:r>
                            <w:r w:rsidR="00AE31F0" w:rsidRPr="00AE31F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and support</w:t>
                            </w:r>
                            <w:r w:rsidR="00AE31F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ed</w:t>
                            </w:r>
                            <w:r w:rsidR="00AE31F0" w:rsidRPr="00AE31F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audit te</w:t>
                            </w:r>
                            <w:r w:rsidR="00AE31F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 in their day-to-day and routine tasks and responsibilities</w:t>
                            </w:r>
                            <w:r w:rsidR="00B278B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C2512" w:rsidRPr="00C22FBE" w:rsidRDefault="00FB08EE" w:rsidP="004F542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90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C22FB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Maintained clients’ books of accounts, followed established procedures for the completion of standard documentation on audit reports,  </w:t>
                            </w:r>
                            <w:r w:rsidR="00732CBD" w:rsidRPr="00C22FB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established internal control approaches and methodology through basic assessment/appraisal of records, reports, working practices and records and ensured timely completion </w:t>
                            </w:r>
                          </w:p>
                          <w:p w:rsidR="00AC2512" w:rsidRDefault="000138B8" w:rsidP="00AC2512">
                            <w:pPr>
                              <w:pStyle w:val="ListParagraph"/>
                              <w:spacing w:line="276" w:lineRule="auto"/>
                              <w:ind w:left="0" w:hanging="90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</w:rPr>
                            </w:pPr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Packages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</w:rPr>
                              <w:t>Pvt</w:t>
                            </w:r>
                            <w:proofErr w:type="spellEnd"/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1"/>
                              </w:rPr>
                              <w:t xml:space="preserve"> 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ltd</w:t>
                            </w:r>
                            <w:r w:rsidR="002C31A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</w:rPr>
                              <w:t xml:space="preserve">, 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Lahore,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4"/>
                              </w:rPr>
                              <w:t xml:space="preserve"> 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</w:rPr>
                              <w:t>Pakistan</w:t>
                            </w:r>
                          </w:p>
                          <w:p w:rsidR="00AC2512" w:rsidRDefault="000138B8" w:rsidP="00AC2512">
                            <w:pPr>
                              <w:pStyle w:val="ListParagraph"/>
                              <w:spacing w:line="276" w:lineRule="auto"/>
                              <w:ind w:left="0" w:hanging="9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</w:pP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  <w:t>Worked as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</w:rPr>
                              <w:t xml:space="preserve"> 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pacing w:val="-1"/>
                              </w:rPr>
                              <w:t>“</w:t>
                            </w:r>
                            <w:r w:rsidRPr="00AC2512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pacing w:val="-2"/>
                              </w:rPr>
                              <w:t>Internee Accounts and Finance”,</w:t>
                            </w: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  <w:spacing w:val="-2"/>
                              </w:rPr>
                              <w:t xml:space="preserve"> </w:t>
                            </w: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February</w:t>
                            </w: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  <w:spacing w:val="-13"/>
                              </w:rPr>
                              <w:t xml:space="preserve"> </w:t>
                            </w: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- </w:t>
                            </w: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  <w:t>March</w:t>
                            </w: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  <w:spacing w:val="-2"/>
                              </w:rPr>
                              <w:t xml:space="preserve"> </w:t>
                            </w:r>
                            <w:r w:rsidRPr="00AC2512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</w:rPr>
                              <w:t>2013</w:t>
                            </w:r>
                          </w:p>
                          <w:p w:rsidR="000138B8" w:rsidRPr="00AC2512" w:rsidRDefault="000138B8" w:rsidP="00AC2512">
                            <w:pPr>
                              <w:pStyle w:val="ListParagraph"/>
                              <w:spacing w:line="276" w:lineRule="auto"/>
                              <w:ind w:left="0" w:hanging="9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AC251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Responsibilities/Accomplishments:</w:t>
                            </w:r>
                          </w:p>
                          <w:p w:rsidR="008C6715" w:rsidRDefault="00AC2512" w:rsidP="008C67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90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Prepared and m</w:t>
                            </w:r>
                            <w:r w:rsidR="00FD15B5" w:rsidRPr="00FD15B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anaged</w:t>
                            </w:r>
                            <w:r w:rsidR="00FD15B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5B5" w:rsidRPr="00FD15B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bank reconciliation statements, balance sheets reconciliation, 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financial statements, annual reports and </w:t>
                            </w:r>
                            <w:r w:rsidR="00FD15B5" w:rsidRPr="00FD15B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accounts payables and receivables efficaciously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0E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using accepted accounting and financial procedures </w:t>
                            </w:r>
                          </w:p>
                          <w:p w:rsidR="00AC2512" w:rsidRPr="008C6715" w:rsidRDefault="00FD15B5" w:rsidP="008C67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90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8C671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Maintained  records of physical inventory,</w:t>
                            </w:r>
                            <w:r w:rsidR="003D32B2" w:rsidRPr="008C671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supported payment processing team,</w:t>
                            </w:r>
                            <w:r w:rsidRPr="008C671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2512" w:rsidRPr="008C671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collected spreadsheet data, </w:t>
                            </w:r>
                            <w:r w:rsidRPr="008C671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performed data entry and credit checks and produced periodic summary reports </w:t>
                            </w:r>
                          </w:p>
                          <w:p w:rsidR="00F457B8" w:rsidRPr="009F60A4" w:rsidRDefault="00EF22B0" w:rsidP="009142C3">
                            <w:pPr>
                              <w:pStyle w:val="ListParagraph"/>
                              <w:spacing w:line="360" w:lineRule="auto"/>
                              <w:ind w:left="90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r w:rsidRPr="009F60A4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Additional Experience </w:t>
                            </w:r>
                          </w:p>
                          <w:p w:rsidR="00684351" w:rsidRPr="00684351" w:rsidRDefault="00684351" w:rsidP="0068435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Worked </w:t>
                            </w:r>
                            <w:r w:rsidR="007642B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on a small assignment 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as an </w:t>
                            </w:r>
                            <w:r w:rsidRPr="00684351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Auditor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68435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Malcus</w:t>
                            </w:r>
                            <w:proofErr w:type="spellEnd"/>
                            <w:r w:rsidRPr="00684351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435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and</w:t>
                            </w:r>
                            <w:r w:rsidRPr="00684351">
                              <w:rPr>
                                <w:rFonts w:ascii="Cambria" w:hAnsi="Cambria"/>
                                <w:color w:val="3B3838" w:themeColor="background2" w:themeShade="4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4351">
                              <w:rPr>
                                <w:rFonts w:ascii="Cambria" w:hAnsi="Cambria"/>
                                <w:color w:val="3B3838" w:themeColor="background2" w:themeShade="40"/>
                                <w:spacing w:val="-2"/>
                                <w:sz w:val="20"/>
                                <w:szCs w:val="20"/>
                              </w:rPr>
                              <w:t>Myre</w:t>
                            </w:r>
                            <w:proofErr w:type="spellEnd"/>
                            <w:r w:rsidRPr="00684351">
                              <w:rPr>
                                <w:rFonts w:ascii="Cambria" w:hAnsi="Cambria"/>
                                <w:color w:val="3B3838" w:themeColor="background2" w:themeShade="4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435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- Lahore,</w:t>
                            </w:r>
                            <w:r w:rsidRPr="00684351">
                              <w:rPr>
                                <w:rFonts w:ascii="Cambria" w:hAnsi="Cambria"/>
                                <w:color w:val="3B3838" w:themeColor="background2" w:themeShade="4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4351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  <w:sz w:val="20"/>
                                <w:szCs w:val="20"/>
                              </w:rPr>
                              <w:t>Pakistan</w:t>
                            </w:r>
                            <w:r w:rsidR="00A42C4A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  <w:sz w:val="20"/>
                                <w:szCs w:val="20"/>
                              </w:rPr>
                              <w:t xml:space="preserve"> (January 2013)</w:t>
                            </w:r>
                          </w:p>
                          <w:p w:rsidR="000138B8" w:rsidRDefault="000138B8" w:rsidP="000138B8">
                            <w:pPr>
                              <w:pStyle w:val="BodyText"/>
                              <w:tabs>
                                <w:tab w:val="left" w:pos="821"/>
                              </w:tabs>
                              <w:spacing w:before="10"/>
                              <w:ind w:left="-900" w:firstLine="0"/>
                            </w:pPr>
                            <w:r>
                              <w:rPr>
                                <w:spacing w:val="1"/>
                              </w:rPr>
                              <w:t>Helped</w:t>
                            </w:r>
                          </w:p>
                          <w:p w:rsidR="000138B8" w:rsidRDefault="000138B8" w:rsidP="000138B8">
                            <w:pPr>
                              <w:pStyle w:val="BodyText"/>
                              <w:tabs>
                                <w:tab w:val="left" w:pos="821"/>
                              </w:tabs>
                              <w:spacing w:before="10"/>
                              <w:ind w:left="-900" w:firstLine="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0138B8" w:rsidRPr="007D3472" w:rsidRDefault="000138B8" w:rsidP="006B0523">
                            <w:pPr>
                              <w:pStyle w:val="BodyText"/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821"/>
                              </w:tabs>
                              <w:spacing w:before="9"/>
                              <w:ind w:left="-90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Helped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42B36" id="_x0000_s1044" type="#_x0000_t202" style="position:absolute;margin-left:487.95pt;margin-top:-53pt;width:539.15pt;height:293.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" filled="f" stroked="f">
                <v:textbox>
                  <w:txbxContent>
                    <w:p w:rsidR="000138B8" w:rsidRDefault="000138B8" w:rsidP="000138B8">
                      <w:pPr>
                        <w:pStyle w:val="ListParagraph"/>
                        <w:ind w:hanging="900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:rsidR="006B0523" w:rsidRPr="00AC2512" w:rsidRDefault="006B0523" w:rsidP="009142C3">
                      <w:pPr>
                        <w:spacing w:after="0" w:line="276" w:lineRule="auto"/>
                        <w:ind w:left="-90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</w:rPr>
                        <w:t>Fakharuddin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1"/>
                        </w:rPr>
                        <w:t xml:space="preserve"> 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2"/>
                        </w:rPr>
                        <w:t>Yousafali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1"/>
                        </w:rPr>
                        <w:t xml:space="preserve"> 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&amp; </w:t>
                      </w:r>
                      <w:r w:rsidR="002C31A2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</w:rPr>
                        <w:t xml:space="preserve">Co, 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2"/>
                        </w:rPr>
                        <w:t>Lahore,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 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2"/>
                        </w:rPr>
                        <w:t>Pakistan</w:t>
                      </w:r>
                    </w:p>
                    <w:p w:rsidR="006B0523" w:rsidRPr="00AC2512" w:rsidRDefault="006B0523" w:rsidP="009142C3">
                      <w:pPr>
                        <w:spacing w:after="0" w:line="276" w:lineRule="auto"/>
                        <w:ind w:left="-90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  <w:r w:rsidRPr="00AC2512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Worked as </w:t>
                      </w:r>
                      <w:r w:rsidRPr="00AC2512">
                        <w:rPr>
                          <w:rFonts w:ascii="Cambria" w:hAnsi="Cambria"/>
                          <w:i/>
                          <w:color w:val="3B3838" w:themeColor="background2" w:themeShade="40"/>
                        </w:rPr>
                        <w:t>“</w:t>
                      </w:r>
                      <w:r w:rsidRPr="00AC2512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pacing w:val="-1"/>
                        </w:rPr>
                        <w:t>Audit</w:t>
                      </w:r>
                      <w:r w:rsidRPr="00AC2512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pacing w:val="-2"/>
                        </w:rPr>
                        <w:t xml:space="preserve"> </w:t>
                      </w:r>
                      <w:r w:rsidRPr="00AC2512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pacing w:val="-1"/>
                        </w:rPr>
                        <w:t>Associate</w:t>
                      </w:r>
                      <w:r w:rsidRPr="00AC2512">
                        <w:rPr>
                          <w:rFonts w:ascii="Cambria" w:hAnsi="Cambria"/>
                          <w:i/>
                          <w:color w:val="3B3838" w:themeColor="background2" w:themeShade="40"/>
                        </w:rPr>
                        <w:t xml:space="preserve">”, </w:t>
                      </w:r>
                      <w:r w:rsidRPr="00AC2512">
                        <w:rPr>
                          <w:rFonts w:ascii="Cambria" w:hAnsi="Cambria"/>
                          <w:color w:val="3B3838" w:themeColor="background2" w:themeShade="40"/>
                        </w:rPr>
                        <w:t>May</w:t>
                      </w:r>
                      <w:r w:rsidRPr="00AC2512">
                        <w:rPr>
                          <w:rFonts w:ascii="Cambria" w:hAnsi="Cambria"/>
                          <w:color w:val="3B3838" w:themeColor="background2" w:themeShade="40"/>
                          <w:spacing w:val="3"/>
                        </w:rPr>
                        <w:t xml:space="preserve"> </w:t>
                      </w:r>
                      <w:r w:rsidRPr="00AC2512">
                        <w:rPr>
                          <w:rFonts w:ascii="Cambria" w:hAnsi="Cambria" w:cs="Arial"/>
                          <w:color w:val="3B3838" w:themeColor="background2" w:themeShade="40"/>
                        </w:rPr>
                        <w:t>–</w:t>
                      </w:r>
                      <w:r w:rsidRPr="00AC2512">
                        <w:rPr>
                          <w:rFonts w:ascii="Cambria" w:hAnsi="Cambria" w:cs="Arial"/>
                          <w:color w:val="3B3838" w:themeColor="background2" w:themeShade="40"/>
                          <w:spacing w:val="1"/>
                        </w:rPr>
                        <w:t xml:space="preserve"> </w:t>
                      </w:r>
                      <w:r w:rsidRPr="00AC2512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  <w:t>November</w:t>
                      </w:r>
                      <w:r w:rsidRPr="00AC2512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</w:t>
                      </w:r>
                      <w:r w:rsidRPr="00AC2512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  <w:t>2014</w:t>
                      </w:r>
                    </w:p>
                    <w:p w:rsidR="006B0523" w:rsidRPr="00AC2512" w:rsidRDefault="006B0523" w:rsidP="009142C3">
                      <w:pPr>
                        <w:spacing w:after="0" w:line="276" w:lineRule="auto"/>
                        <w:ind w:left="-90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Responsibilities/Accomplishments:</w:t>
                      </w:r>
                    </w:p>
                    <w:p w:rsidR="00AE31F0" w:rsidRDefault="00391FCD" w:rsidP="004F542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ind w:left="90" w:hanging="18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C22FB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Investigated</w:t>
                      </w:r>
                      <w:r w:rsidR="0025251B" w:rsidRPr="00C22FB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and evaluated accounting and financial facts of the clients, f</w:t>
                      </w:r>
                      <w:r w:rsidR="00F232AD" w:rsidRPr="00C22FB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ormulated financial reports and suggested appropriate assessments</w:t>
                      </w:r>
                      <w:r w:rsidR="0025251B" w:rsidRPr="00C22FB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and </w:t>
                      </w:r>
                      <w:r w:rsidR="0029740C" w:rsidRPr="00C22FB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estimates</w:t>
                      </w:r>
                      <w:r w:rsidR="0029740C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. Prepared</w:t>
                      </w:r>
                      <w:r w:rsidR="00C22FBE" w:rsidRPr="00C22FB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AE31F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and presented audit reports and statements to</w:t>
                      </w:r>
                      <w:r w:rsidR="00C22FBE" w:rsidRPr="00C22FB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the top management on </w:t>
                      </w:r>
                      <w:r w:rsidR="00AE31F0" w:rsidRPr="00C22FB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numerous</w:t>
                      </w:r>
                      <w:r w:rsidR="00C22FBE" w:rsidRPr="00C22FB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financial aspects</w:t>
                      </w:r>
                      <w:r w:rsidR="00AE31F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. </w:t>
                      </w:r>
                      <w:r w:rsidR="00C85F82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Facilitated</w:t>
                      </w:r>
                      <w:r w:rsidR="00AE31F0" w:rsidRPr="00AE31F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and support</w:t>
                      </w:r>
                      <w:r w:rsidR="00AE31F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ed</w:t>
                      </w:r>
                      <w:r w:rsidR="00AE31F0" w:rsidRPr="00AE31F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audit te</w:t>
                      </w:r>
                      <w:r w:rsidR="00AE31F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am in their day-to-day and routine tasks and responsibilities</w:t>
                      </w:r>
                      <w:r w:rsidR="00B278B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.</w:t>
                      </w:r>
                    </w:p>
                    <w:p w:rsidR="00AC2512" w:rsidRPr="00C22FBE" w:rsidRDefault="00FB08EE" w:rsidP="004F542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ind w:left="90" w:hanging="18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C22FB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Maintained clients’ books of accounts, followed established procedures for the completion of standard documentation on audit reports,  </w:t>
                      </w:r>
                      <w:r w:rsidR="00732CBD" w:rsidRPr="00C22FB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established internal control approaches and methodology through basic assessment/appraisal of records, reports, working practices and records and ensured timely completion </w:t>
                      </w:r>
                    </w:p>
                    <w:p w:rsidR="00AC2512" w:rsidRDefault="000138B8" w:rsidP="00AC2512">
                      <w:pPr>
                        <w:pStyle w:val="ListParagraph"/>
                        <w:spacing w:line="276" w:lineRule="auto"/>
                        <w:ind w:left="0" w:hanging="90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</w:rPr>
                      </w:pP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Packages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</w:rPr>
                        <w:t xml:space="preserve"> Pvt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1"/>
                        </w:rPr>
                        <w:t xml:space="preserve"> 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ltd</w:t>
                      </w:r>
                      <w:r w:rsidR="002C31A2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2"/>
                        </w:rPr>
                        <w:t xml:space="preserve">, 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Lahore,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4"/>
                        </w:rPr>
                        <w:t xml:space="preserve"> 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</w:rPr>
                        <w:t>Pakistan</w:t>
                      </w:r>
                    </w:p>
                    <w:p w:rsidR="00AC2512" w:rsidRDefault="000138B8" w:rsidP="00AC2512">
                      <w:pPr>
                        <w:pStyle w:val="ListParagraph"/>
                        <w:spacing w:line="276" w:lineRule="auto"/>
                        <w:ind w:left="0" w:hanging="9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</w:pPr>
                      <w:r w:rsidRPr="00AC2512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  <w:t>Worked as</w:t>
                      </w: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</w:rPr>
                        <w:t xml:space="preserve"> </w:t>
                      </w:r>
                      <w:r w:rsidRPr="00AC2512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pacing w:val="-1"/>
                        </w:rPr>
                        <w:t>“</w:t>
                      </w:r>
                      <w:r w:rsidRPr="00AC2512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pacing w:val="-2"/>
                        </w:rPr>
                        <w:t>Internee Accounts and Finance”,</w:t>
                      </w:r>
                      <w:r w:rsidRPr="00AC2512">
                        <w:rPr>
                          <w:rFonts w:ascii="Cambria" w:hAnsi="Cambria"/>
                          <w:color w:val="3B3838" w:themeColor="background2" w:themeShade="40"/>
                          <w:spacing w:val="-2"/>
                        </w:rPr>
                        <w:t xml:space="preserve"> </w:t>
                      </w:r>
                      <w:r w:rsidRPr="00AC2512">
                        <w:rPr>
                          <w:rFonts w:ascii="Cambria" w:hAnsi="Cambria"/>
                          <w:color w:val="3B3838" w:themeColor="background2" w:themeShade="40"/>
                        </w:rPr>
                        <w:t>February</w:t>
                      </w:r>
                      <w:r w:rsidRPr="00AC2512">
                        <w:rPr>
                          <w:rFonts w:ascii="Cambria" w:hAnsi="Cambria"/>
                          <w:color w:val="3B3838" w:themeColor="background2" w:themeShade="40"/>
                          <w:spacing w:val="-13"/>
                        </w:rPr>
                        <w:t xml:space="preserve"> </w:t>
                      </w:r>
                      <w:r w:rsidRPr="00AC2512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- </w:t>
                      </w:r>
                      <w:r w:rsidRPr="00AC2512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  <w:t>March</w:t>
                      </w:r>
                      <w:r w:rsidRPr="00AC2512">
                        <w:rPr>
                          <w:rFonts w:ascii="Cambria" w:hAnsi="Cambria"/>
                          <w:color w:val="3B3838" w:themeColor="background2" w:themeShade="40"/>
                          <w:spacing w:val="-2"/>
                        </w:rPr>
                        <w:t xml:space="preserve"> </w:t>
                      </w:r>
                      <w:r w:rsidRPr="00AC2512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</w:rPr>
                        <w:t>2013</w:t>
                      </w:r>
                    </w:p>
                    <w:p w:rsidR="000138B8" w:rsidRPr="00AC2512" w:rsidRDefault="000138B8" w:rsidP="00AC2512">
                      <w:pPr>
                        <w:pStyle w:val="ListParagraph"/>
                        <w:spacing w:line="276" w:lineRule="auto"/>
                        <w:ind w:left="0" w:hanging="9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AC2512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Responsibilities/Accomplishments:</w:t>
                      </w:r>
                    </w:p>
                    <w:p w:rsidR="008C6715" w:rsidRDefault="00AC2512" w:rsidP="008C67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76" w:lineRule="auto"/>
                        <w:ind w:left="90" w:hanging="18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Prepared and m</w:t>
                      </w:r>
                      <w:r w:rsidR="00FD15B5" w:rsidRPr="00FD15B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anaged</w:t>
                      </w:r>
                      <w:r w:rsidR="00FD15B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FD15B5" w:rsidRPr="00FD15B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bank reconciliation statements, balance sheets reconciliation, 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financial statements, annual reports and </w:t>
                      </w:r>
                      <w:r w:rsidR="00FD15B5" w:rsidRPr="00FD15B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accounts payables and receivables efficaciously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FA60E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by 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using accepted accounting and financial procedures </w:t>
                      </w:r>
                    </w:p>
                    <w:p w:rsidR="00AC2512" w:rsidRPr="008C6715" w:rsidRDefault="00FD15B5" w:rsidP="008C67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76" w:lineRule="auto"/>
                        <w:ind w:left="90" w:hanging="18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8C671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Maintained  records of physical inventory,</w:t>
                      </w:r>
                      <w:r w:rsidR="003D32B2" w:rsidRPr="008C671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supported payment processing team,</w:t>
                      </w:r>
                      <w:r w:rsidRPr="008C671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AC2512" w:rsidRPr="008C671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collected spreadsheet data, </w:t>
                      </w:r>
                      <w:r w:rsidRPr="008C671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performed data entry and credit checks and produced periodic summary reports </w:t>
                      </w:r>
                    </w:p>
                    <w:p w:rsidR="00F457B8" w:rsidRPr="009F60A4" w:rsidRDefault="00EF22B0" w:rsidP="009142C3">
                      <w:pPr>
                        <w:pStyle w:val="ListParagraph"/>
                        <w:spacing w:line="360" w:lineRule="auto"/>
                        <w:ind w:left="90"/>
                        <w:jc w:val="both"/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</w:pPr>
                      <w:r w:rsidRPr="009F60A4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 xml:space="preserve">Additional Experience </w:t>
                      </w:r>
                    </w:p>
                    <w:p w:rsidR="00684351" w:rsidRPr="00684351" w:rsidRDefault="00684351" w:rsidP="0068435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60" w:lineRule="auto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Worked </w:t>
                      </w:r>
                      <w:r w:rsidR="007642B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on a small assignment 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as an </w:t>
                      </w:r>
                      <w:r w:rsidRPr="00684351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Auditor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at </w:t>
                      </w:r>
                      <w:r w:rsidRPr="0068435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Malcus</w:t>
                      </w:r>
                      <w:r w:rsidRPr="00684351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8435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and</w:t>
                      </w:r>
                      <w:r w:rsidRPr="00684351">
                        <w:rPr>
                          <w:rFonts w:ascii="Cambria" w:hAnsi="Cambria"/>
                          <w:color w:val="3B3838" w:themeColor="background2" w:themeShade="4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4351">
                        <w:rPr>
                          <w:rFonts w:ascii="Cambria" w:hAnsi="Cambria"/>
                          <w:color w:val="3B3838" w:themeColor="background2" w:themeShade="40"/>
                          <w:spacing w:val="-2"/>
                          <w:sz w:val="20"/>
                          <w:szCs w:val="20"/>
                        </w:rPr>
                        <w:t>Myre</w:t>
                      </w:r>
                      <w:r w:rsidRPr="00684351">
                        <w:rPr>
                          <w:rFonts w:ascii="Cambria" w:hAnsi="Cambria"/>
                          <w:color w:val="3B3838" w:themeColor="background2" w:themeShade="4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68435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- Lahore,</w:t>
                      </w:r>
                      <w:r w:rsidRPr="00684351">
                        <w:rPr>
                          <w:rFonts w:ascii="Cambria" w:hAnsi="Cambria"/>
                          <w:color w:val="3B3838" w:themeColor="background2" w:themeShade="4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84351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  <w:sz w:val="20"/>
                          <w:szCs w:val="20"/>
                        </w:rPr>
                        <w:t>Pakistan</w:t>
                      </w:r>
                      <w:r w:rsidR="00A42C4A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  <w:sz w:val="20"/>
                          <w:szCs w:val="20"/>
                        </w:rPr>
                        <w:t xml:space="preserve"> (January 2013)</w:t>
                      </w:r>
                    </w:p>
                    <w:p w:rsidR="000138B8" w:rsidRDefault="000138B8" w:rsidP="000138B8">
                      <w:pPr>
                        <w:pStyle w:val="BodyText"/>
                        <w:tabs>
                          <w:tab w:val="left" w:pos="821"/>
                        </w:tabs>
                        <w:spacing w:before="10"/>
                        <w:ind w:left="-900" w:firstLine="0"/>
                      </w:pPr>
                      <w:r>
                        <w:rPr>
                          <w:spacing w:val="1"/>
                        </w:rPr>
                        <w:t>Helped</w:t>
                      </w:r>
                    </w:p>
                    <w:p w:rsidR="000138B8" w:rsidRDefault="000138B8" w:rsidP="000138B8">
                      <w:pPr>
                        <w:pStyle w:val="BodyText"/>
                        <w:tabs>
                          <w:tab w:val="left" w:pos="821"/>
                        </w:tabs>
                        <w:spacing w:before="10"/>
                        <w:ind w:left="-900" w:firstLine="0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:rsidR="000138B8" w:rsidRPr="007D3472" w:rsidRDefault="000138B8" w:rsidP="006B0523">
                      <w:pPr>
                        <w:pStyle w:val="BodyText"/>
                        <w:numPr>
                          <w:ilvl w:val="1"/>
                          <w:numId w:val="12"/>
                        </w:numPr>
                        <w:tabs>
                          <w:tab w:val="left" w:pos="821"/>
                        </w:tabs>
                        <w:spacing w:before="9"/>
                        <w:ind w:left="-900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spacing w:val="1"/>
                        </w:rPr>
                        <w:t>Helped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378C" w:rsidRPr="0070378C" w:rsidRDefault="0070378C" w:rsidP="0070378C"/>
    <w:p w:rsidR="0070378C" w:rsidRPr="0070378C" w:rsidRDefault="0070378C" w:rsidP="0070378C"/>
    <w:p w:rsidR="0070378C" w:rsidRPr="0070378C" w:rsidRDefault="0070378C" w:rsidP="0070378C"/>
    <w:p w:rsidR="0070378C" w:rsidRPr="0070378C" w:rsidRDefault="0070378C" w:rsidP="0070378C"/>
    <w:p w:rsidR="0070378C" w:rsidRPr="0070378C" w:rsidRDefault="0070378C" w:rsidP="0070378C"/>
    <w:p w:rsidR="0070378C" w:rsidRPr="0070378C" w:rsidRDefault="0070378C" w:rsidP="0070378C"/>
    <w:p w:rsidR="0070378C" w:rsidRPr="0070378C" w:rsidRDefault="0070378C" w:rsidP="0070378C"/>
    <w:p w:rsidR="0070378C" w:rsidRPr="0070378C" w:rsidRDefault="0070378C" w:rsidP="0070378C"/>
    <w:p w:rsidR="0070378C" w:rsidRPr="0070378C" w:rsidRDefault="0070378C" w:rsidP="0070378C"/>
    <w:p w:rsidR="0070378C" w:rsidRPr="0070378C" w:rsidRDefault="00187F8A" w:rsidP="00411957">
      <w:pPr>
        <w:spacing w:before="240"/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4294967293" distB="4294967293" distL="114300" distR="114300" simplePos="0" relativeHeight="251671040" behindDoc="0" locked="0" layoutInCell="1" allowOverlap="1" wp14:anchorId="483CDD39" wp14:editId="61FFAFCB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6737350" cy="0"/>
                <wp:effectExtent l="0" t="0" r="25400" b="19050"/>
                <wp:wrapNone/>
                <wp:docPr id="6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8B7154" id="Straight Connector 11" o:spid="_x0000_s1026" style="position:absolute;z-index:251671040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margin;mso-height-relative:page" from="479.3pt,23pt" to="1009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" strokecolor="#69c7ae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00E59" w:rsidRPr="00411957" w:rsidRDefault="00E00E59" w:rsidP="00411957">
      <w:pPr>
        <w:pStyle w:val="NoSpacing"/>
        <w:spacing w:before="240"/>
        <w:ind w:left="720"/>
      </w:pPr>
      <w:r>
        <w:t xml:space="preserve">     </w:t>
      </w:r>
      <w:r w:rsidR="00411957">
        <w:t xml:space="preserve">                          </w:t>
      </w:r>
      <w:r>
        <w:t xml:space="preserve">  </w:t>
      </w:r>
      <w:r w:rsidR="00970E3F">
        <w:rPr>
          <w:rFonts w:ascii="Cambria" w:hAnsi="Cambria"/>
          <w:b/>
          <w:color w:val="3B3838" w:themeColor="background2" w:themeShade="40"/>
          <w:sz w:val="24"/>
          <w:szCs w:val="24"/>
        </w:rPr>
        <w:t>SIGNIFICANT INDUSTRIES &amp; CLIENTS PORTFOLIO</w:t>
      </w:r>
      <w:r>
        <w:rPr>
          <w:rFonts w:ascii="Cambria" w:hAnsi="Cambria"/>
          <w:b/>
          <w:color w:val="3B3838" w:themeColor="background2" w:themeShade="40"/>
          <w:sz w:val="24"/>
          <w:szCs w:val="24"/>
        </w:rPr>
        <w:t>: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5256"/>
        <w:gridCol w:w="5274"/>
      </w:tblGrid>
      <w:tr w:rsidR="00E00E59" w:rsidTr="00E00E59">
        <w:trPr>
          <w:trHeight w:val="2735"/>
        </w:trPr>
        <w:tc>
          <w:tcPr>
            <w:tcW w:w="5256" w:type="dxa"/>
          </w:tcPr>
          <w:p w:rsidR="00E00E59" w:rsidRDefault="00E00E59" w:rsidP="00BC5D95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  <w:p w:rsidR="00E00E59" w:rsidRPr="00E00E59" w:rsidRDefault="00E00E59" w:rsidP="00E00E59">
            <w:pPr>
              <w:pStyle w:val="TableParagraph"/>
              <w:rPr>
                <w:rFonts w:ascii="Cambria" w:eastAsia="Arial" w:hAnsi="Cambria" w:cs="Arial"/>
                <w:b/>
                <w:i/>
                <w:color w:val="5B9BD5" w:themeColor="accent1"/>
                <w:sz w:val="20"/>
                <w:szCs w:val="20"/>
                <w:u w:val="single"/>
              </w:rPr>
            </w:pPr>
            <w:r w:rsidRPr="00E00E59">
              <w:rPr>
                <w:rFonts w:ascii="Cambria" w:eastAsia="Arial" w:hAnsi="Cambria" w:cs="Arial"/>
                <w:b/>
                <w:i/>
                <w:color w:val="5B9BD5" w:themeColor="accent1"/>
                <w:sz w:val="20"/>
                <w:szCs w:val="20"/>
                <w:u w:val="single"/>
              </w:rPr>
              <w:t>FMCG</w:t>
            </w:r>
            <w:r w:rsidR="00F7532D">
              <w:rPr>
                <w:rFonts w:ascii="Cambria" w:eastAsia="Arial" w:hAnsi="Cambria" w:cs="Arial"/>
                <w:b/>
                <w:i/>
                <w:color w:val="5B9BD5" w:themeColor="accent1"/>
                <w:sz w:val="20"/>
                <w:szCs w:val="20"/>
                <w:u w:val="single"/>
              </w:rPr>
              <w:t xml:space="preserve"> &amp; Hypermarkets</w:t>
            </w:r>
          </w:p>
          <w:p w:rsidR="00E00E59" w:rsidRPr="00E00E59" w:rsidRDefault="00E00E59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Agthia</w:t>
            </w:r>
            <w:proofErr w:type="spellEnd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Group – Abu Dhabi, UAE</w:t>
            </w:r>
          </w:p>
          <w:p w:rsidR="00E00E59" w:rsidRPr="00E00E59" w:rsidRDefault="00E00E59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MAF Hypermarkets Pakistan (Private) Limited </w:t>
            </w:r>
          </w:p>
          <w:p w:rsidR="00E00E59" w:rsidRPr="00E00E59" w:rsidRDefault="00E00E59" w:rsidP="00BC5D95">
            <w:pPr>
              <w:pStyle w:val="TableParagraph"/>
              <w:spacing w:before="37"/>
              <w:ind w:left="618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(subsidiary of </w:t>
            </w: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Majid</w:t>
            </w:r>
            <w:proofErr w:type="spellEnd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AL </w:t>
            </w: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Futtaim</w:t>
            </w:r>
            <w:proofErr w:type="spellEnd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Retail LLC UAE)</w:t>
            </w:r>
          </w:p>
          <w:p w:rsidR="00E00E59" w:rsidRPr="00E00E59" w:rsidRDefault="00E00E59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37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Metro </w:t>
            </w: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Habib</w:t>
            </w:r>
            <w:proofErr w:type="spellEnd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Cash &amp; Carry Private Limited</w:t>
            </w:r>
            <w:r w:rsidR="00C83EB3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, Pakistan</w:t>
            </w:r>
          </w:p>
          <w:p w:rsidR="00E00E59" w:rsidRPr="00E00E59" w:rsidRDefault="00E00E59" w:rsidP="00BC5D95">
            <w:pPr>
              <w:pStyle w:val="TableParagraph"/>
              <w:spacing w:before="37"/>
              <w:ind w:left="618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(subsidiary of Metro AG Germany)</w:t>
            </w:r>
          </w:p>
          <w:p w:rsidR="00E00E59" w:rsidRPr="00E00E59" w:rsidRDefault="00E00E59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Makro</w:t>
            </w:r>
            <w:proofErr w:type="spellEnd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Habib</w:t>
            </w:r>
            <w:proofErr w:type="spellEnd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Pakistan Limited</w:t>
            </w:r>
            <w:r w:rsidR="00C83EB3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, Pakistan</w:t>
            </w:r>
          </w:p>
          <w:p w:rsidR="00E00E59" w:rsidRPr="00E00E59" w:rsidRDefault="00E00E59" w:rsidP="00BC5D95">
            <w:pPr>
              <w:pStyle w:val="TableParagraph"/>
              <w:rPr>
                <w:rFonts w:ascii="Cambria" w:eastAsia="Arial" w:hAnsi="Cambria" w:cs="Arial"/>
                <w:b/>
                <w:i/>
                <w:color w:val="5B9BD5" w:themeColor="accent1"/>
                <w:sz w:val="20"/>
                <w:szCs w:val="20"/>
                <w:u w:val="single"/>
              </w:rPr>
            </w:pPr>
            <w:r w:rsidRPr="00E00E59">
              <w:rPr>
                <w:rFonts w:ascii="Cambria" w:eastAsia="Arial" w:hAnsi="Cambria" w:cs="Arial"/>
                <w:b/>
                <w:i/>
                <w:color w:val="5B9BD5" w:themeColor="accent1"/>
                <w:sz w:val="20"/>
                <w:szCs w:val="20"/>
                <w:u w:val="single"/>
              </w:rPr>
              <w:t>Service Sector</w:t>
            </w:r>
          </w:p>
          <w:p w:rsidR="00C01AEA" w:rsidRPr="00C01AEA" w:rsidRDefault="00E00E59" w:rsidP="00C01AEA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Emirates Driving Company – Abu Dhabi, UAE</w:t>
            </w:r>
          </w:p>
          <w:p w:rsidR="00320699" w:rsidRPr="00E00E59" w:rsidRDefault="00320699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Accenture Middle East B.V. Abu Dhabi - UAE</w:t>
            </w:r>
          </w:p>
          <w:p w:rsidR="00E00E59" w:rsidRPr="00E00E59" w:rsidRDefault="00E00E59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Albayrak</w:t>
            </w:r>
            <w:proofErr w:type="spellEnd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Turizm</w:t>
            </w:r>
            <w:proofErr w:type="spellEnd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Seyahat</w:t>
            </w:r>
            <w:proofErr w:type="spellEnd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Insaat</w:t>
            </w:r>
            <w:proofErr w:type="spellEnd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Ticaret</w:t>
            </w:r>
            <w:proofErr w:type="spellEnd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Anonim</w:t>
            </w:r>
            <w:proofErr w:type="spellEnd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Sirketi</w:t>
            </w:r>
            <w:proofErr w:type="spellEnd"/>
            <w:r w:rsidR="00C83EB3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, Pakistan</w:t>
            </w:r>
          </w:p>
          <w:p w:rsidR="00E00E59" w:rsidRPr="00F31215" w:rsidRDefault="00E00E59" w:rsidP="00BC5D95">
            <w:pPr>
              <w:tabs>
                <w:tab w:val="left" w:pos="860"/>
              </w:tabs>
              <w:rPr>
                <w:rFonts w:ascii="Times New Roman"/>
                <w:spacing w:val="-2"/>
                <w:sz w:val="20"/>
                <w:szCs w:val="20"/>
              </w:rPr>
            </w:pPr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            (Branch office of </w:t>
            </w:r>
            <w:proofErr w:type="spellStart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Albayrak</w:t>
            </w:r>
            <w:proofErr w:type="spellEnd"/>
            <w:r w:rsidRPr="00E00E59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Turkey</w:t>
            </w:r>
            <w:r w:rsidRPr="00FD634A">
              <w:rPr>
                <w:rFonts w:ascii="Times New Roman"/>
                <w:i/>
                <w:spacing w:val="-1"/>
                <w:sz w:val="20"/>
                <w:szCs w:val="20"/>
              </w:rPr>
              <w:t>)</w:t>
            </w:r>
          </w:p>
        </w:tc>
        <w:tc>
          <w:tcPr>
            <w:tcW w:w="5274" w:type="dxa"/>
          </w:tcPr>
          <w:p w:rsidR="00E00E59" w:rsidRDefault="00E00E59" w:rsidP="00BC5D95">
            <w:pPr>
              <w:rPr>
                <w:rFonts w:ascii="Arial" w:eastAsia="Arial" w:hAnsi="Arial" w:cs="Arial"/>
                <w:b/>
                <w:i/>
                <w:color w:val="5B9BD5" w:themeColor="accent1"/>
                <w:sz w:val="18"/>
                <w:szCs w:val="20"/>
                <w:u w:val="single"/>
              </w:rPr>
            </w:pPr>
          </w:p>
          <w:p w:rsidR="00E00E59" w:rsidRPr="00E00E59" w:rsidRDefault="00E00E59" w:rsidP="00E00E59">
            <w:pPr>
              <w:pStyle w:val="TableParagraph"/>
              <w:rPr>
                <w:rFonts w:ascii="Cambria" w:eastAsia="Arial" w:hAnsi="Cambria" w:cs="Arial"/>
                <w:b/>
                <w:i/>
                <w:color w:val="5B9BD5" w:themeColor="accent1"/>
                <w:sz w:val="20"/>
                <w:szCs w:val="20"/>
                <w:u w:val="single"/>
              </w:rPr>
            </w:pPr>
            <w:r w:rsidRPr="00E00E59">
              <w:rPr>
                <w:rFonts w:ascii="Cambria" w:eastAsia="Arial" w:hAnsi="Cambria" w:cs="Arial"/>
                <w:b/>
                <w:i/>
                <w:color w:val="5B9BD5" w:themeColor="accent1"/>
                <w:sz w:val="20"/>
                <w:szCs w:val="20"/>
                <w:u w:val="single"/>
              </w:rPr>
              <w:t>Manufacturing Sector</w:t>
            </w:r>
          </w:p>
          <w:p w:rsidR="00E00E59" w:rsidRDefault="00E00E59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proofErr w:type="spellStart"/>
            <w:r w:rsidRPr="008B6818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Afri</w:t>
            </w:r>
            <w:proofErr w:type="spellEnd"/>
            <w:r w:rsidRPr="008B6818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Piping Middle East Industries LLC – Dubai, UAE</w:t>
            </w:r>
          </w:p>
          <w:p w:rsidR="00970E3F" w:rsidRPr="008B6818" w:rsidRDefault="00970E3F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Gulf Lime Co. LLC – Abu Dhabi, UAE</w:t>
            </w:r>
          </w:p>
          <w:p w:rsidR="00E00E59" w:rsidRPr="008B6818" w:rsidRDefault="00E00E59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r w:rsidRPr="008B6818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Emirates Steel Establishment – Abu Dhabi, UAE</w:t>
            </w:r>
          </w:p>
          <w:p w:rsidR="00E00E59" w:rsidRDefault="00C83EB3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Gulf Steel </w:t>
            </w:r>
            <w:proofErr w:type="spellStart"/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Ind</w:t>
            </w:r>
            <w:proofErr w:type="spellEnd"/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Corporation LLC – Abu Dhabi</w:t>
            </w:r>
            <w:r w:rsidR="00671602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,</w:t>
            </w:r>
            <w:r w:rsidR="00E00E59" w:rsidRPr="008B6818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UAE</w:t>
            </w:r>
          </w:p>
          <w:p w:rsidR="00671602" w:rsidRPr="00671602" w:rsidRDefault="00671602" w:rsidP="00671602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Star Energy Group Ltd – Abu Dhabi, UAE </w:t>
            </w:r>
          </w:p>
          <w:p w:rsidR="00671602" w:rsidRPr="00671602" w:rsidRDefault="00C83EB3" w:rsidP="00671602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Fazal</w:t>
            </w:r>
            <w:proofErr w:type="spellEnd"/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Cloth Mills Limited, Pakistan</w:t>
            </w:r>
          </w:p>
          <w:p w:rsidR="00E00E59" w:rsidRPr="008B6818" w:rsidRDefault="00C83EB3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Fazal</w:t>
            </w:r>
            <w:proofErr w:type="spellEnd"/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Weaving Mills Limited, Pakistan</w:t>
            </w:r>
          </w:p>
          <w:p w:rsidR="00E00E59" w:rsidRPr="008B6818" w:rsidRDefault="00C83EB3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Azgard</w:t>
            </w:r>
            <w:proofErr w:type="spellEnd"/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Nine Limited, Pakistan</w:t>
            </w:r>
          </w:p>
          <w:p w:rsidR="00E00E59" w:rsidRPr="008B6818" w:rsidRDefault="00C83EB3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JDW Sugar Mills Limited, Pakistan</w:t>
            </w:r>
          </w:p>
          <w:p w:rsidR="00E00E59" w:rsidRPr="008B6818" w:rsidRDefault="00E00E59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</w:pPr>
            <w:proofErr w:type="spellStart"/>
            <w:r w:rsidRPr="008B6818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T</w:t>
            </w:r>
            <w:r w:rsidR="00C83EB3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andlianwala</w:t>
            </w:r>
            <w:proofErr w:type="spellEnd"/>
            <w:r w:rsidR="00C83EB3"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Sugar Mills Limited, Pakistan</w:t>
            </w:r>
          </w:p>
          <w:p w:rsidR="00E00E59" w:rsidRPr="002008F4" w:rsidRDefault="00C83EB3" w:rsidP="00E00E5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619"/>
              </w:tabs>
              <w:spacing w:before="40"/>
              <w:contextualSpacing w:val="0"/>
              <w:rPr>
                <w:rFonts w:ascii="Arial" w:eastAsia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>Agritech</w:t>
            </w:r>
            <w:proofErr w:type="spellEnd"/>
            <w:r>
              <w:rPr>
                <w:rFonts w:ascii="Cambria" w:hAnsi="Cambria"/>
                <w:color w:val="3B3838" w:themeColor="background2" w:themeShade="40"/>
                <w:spacing w:val="-2"/>
                <w:sz w:val="20"/>
                <w:szCs w:val="20"/>
              </w:rPr>
              <w:t xml:space="preserve"> Limited, Pakistan</w:t>
            </w:r>
          </w:p>
        </w:tc>
      </w:tr>
    </w:tbl>
    <w:p w:rsidR="000138B8" w:rsidRPr="004509C6" w:rsidRDefault="00C45450" w:rsidP="000138B8">
      <w:pPr>
        <w:pStyle w:val="BodyText"/>
        <w:tabs>
          <w:tab w:val="left" w:pos="821"/>
        </w:tabs>
        <w:spacing w:before="10"/>
        <w:ind w:right="692" w:hanging="910"/>
        <w:rPr>
          <w:spacing w:val="-1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FA2350" wp14:editId="40297CBE">
                <wp:simplePos x="0" y="0"/>
                <wp:positionH relativeFrom="page">
                  <wp:align>center</wp:align>
                </wp:positionH>
                <wp:positionV relativeFrom="paragraph">
                  <wp:posOffset>173990</wp:posOffset>
                </wp:positionV>
                <wp:extent cx="7038975" cy="17741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77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90" w:rsidRDefault="00996490" w:rsidP="00C12A9F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B41B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PROFESSIONAL QUALIFICATION</w:t>
                            </w:r>
                          </w:p>
                          <w:p w:rsidR="007642B5" w:rsidRPr="00AB41B1" w:rsidRDefault="007642B5" w:rsidP="00996490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996490" w:rsidRPr="00E82E41" w:rsidRDefault="00996490" w:rsidP="00187F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  <w:tab w:val="left" w:pos="270"/>
                              </w:tabs>
                              <w:spacing w:after="0" w:line="276" w:lineRule="auto"/>
                              <w:ind w:left="90" w:hanging="90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Association of Charte</w:t>
                            </w:r>
                            <w:r w:rsidR="004A7666"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red Certified Accountants</w:t>
                            </w:r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United Kingdom </w:t>
                            </w:r>
                            <w:r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(</w:t>
                            </w:r>
                            <w:r w:rsidR="004A7666"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December 2013</w:t>
                            </w:r>
                            <w:r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6490" w:rsidRPr="00E82E41" w:rsidRDefault="000541AF" w:rsidP="00187F8A">
                            <w:pPr>
                              <w:pStyle w:val="ListParagraph"/>
                              <w:tabs>
                                <w:tab w:val="left" w:pos="180"/>
                                <w:tab w:val="left" w:pos="450"/>
                              </w:tabs>
                              <w:spacing w:after="0" w:line="360" w:lineRule="auto"/>
                              <w:ind w:left="90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ab/>
                            </w:r>
                            <w:r w:rsidR="00187F8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96490"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ACCA</w:t>
                            </w:r>
                            <w:r w:rsidR="004A7666"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- Affiliate </w:t>
                            </w:r>
                          </w:p>
                          <w:p w:rsidR="001700E5" w:rsidRPr="00E82E41" w:rsidRDefault="001700E5" w:rsidP="00187F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0"/>
                              </w:tabs>
                              <w:spacing w:after="0" w:line="360" w:lineRule="auto"/>
                              <w:ind w:left="180" w:hanging="18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  <w:sz w:val="20"/>
                                <w:szCs w:val="20"/>
                              </w:rPr>
                              <w:t>Oxford</w:t>
                            </w:r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  <w:sz w:val="20"/>
                                <w:szCs w:val="20"/>
                              </w:rPr>
                              <w:t xml:space="preserve">Brookes </w:t>
                            </w:r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University, </w:t>
                            </w:r>
                            <w:r w:rsidR="0075757E"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Oxford, </w:t>
                            </w:r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United Kingdom</w:t>
                            </w:r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pacing w:val="-11"/>
                                <w:sz w:val="20"/>
                                <w:szCs w:val="20"/>
                              </w:rPr>
                              <w:t>(</w:t>
                            </w:r>
                            <w:r w:rsidR="00347897">
                              <w:rPr>
                                <w:rFonts w:ascii="Cambria" w:hAnsi="Cambria"/>
                                <w:color w:val="3B3838" w:themeColor="background2" w:themeShade="40"/>
                                <w:spacing w:val="-11"/>
                                <w:sz w:val="20"/>
                                <w:szCs w:val="20"/>
                              </w:rPr>
                              <w:t>2011</w:t>
                            </w:r>
                            <w:r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pacing w:val="-11"/>
                                <w:sz w:val="20"/>
                                <w:szCs w:val="20"/>
                              </w:rPr>
                              <w:t xml:space="preserve"> - 2014)</w:t>
                            </w:r>
                          </w:p>
                          <w:p w:rsidR="001700E5" w:rsidRPr="00E82E41" w:rsidRDefault="000541AF" w:rsidP="007E0776">
                            <w:pPr>
                              <w:tabs>
                                <w:tab w:val="left" w:pos="450"/>
                              </w:tabs>
                              <w:spacing w:after="0" w:line="360" w:lineRule="auto"/>
                              <w:ind w:left="90" w:hanging="27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ab/>
                            </w:r>
                            <w:r w:rsidR="00187F8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00E5"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BSc. (</w:t>
                            </w:r>
                            <w:proofErr w:type="spellStart"/>
                            <w:r w:rsidR="001700E5"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Hons</w:t>
                            </w:r>
                            <w:proofErr w:type="spellEnd"/>
                            <w:r w:rsidR="001700E5"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 -</w:t>
                            </w:r>
                            <w:r w:rsidR="001700E5"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0E5"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pacing w:val="-2"/>
                                <w:sz w:val="20"/>
                                <w:szCs w:val="20"/>
                              </w:rPr>
                              <w:t>Applied</w:t>
                            </w:r>
                            <w:r w:rsidR="001700E5"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0E5"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pacing w:val="-2"/>
                                <w:sz w:val="20"/>
                                <w:szCs w:val="20"/>
                              </w:rPr>
                              <w:t>Accounting</w:t>
                            </w:r>
                          </w:p>
                          <w:p w:rsidR="003A3A41" w:rsidRPr="00E82E41" w:rsidRDefault="003A3A41" w:rsidP="00187F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left" w:pos="90"/>
                                <w:tab w:val="left" w:pos="180"/>
                              </w:tabs>
                              <w:spacing w:after="0" w:line="360" w:lineRule="auto"/>
                              <w:ind w:left="0" w:firstLine="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  <w:sz w:val="20"/>
                                <w:szCs w:val="20"/>
                              </w:rPr>
                              <w:t>Punjab</w:t>
                            </w:r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Lahore, </w:t>
                            </w:r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-1"/>
                                <w:sz w:val="20"/>
                                <w:szCs w:val="20"/>
                              </w:rPr>
                              <w:t>Pakistan</w:t>
                            </w:r>
                            <w:r w:rsidRPr="00E82E4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701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(2009-2010)</w:t>
                            </w:r>
                          </w:p>
                          <w:p w:rsidR="003A3A41" w:rsidRPr="00E82E41" w:rsidRDefault="00940057" w:rsidP="00187F8A">
                            <w:pPr>
                              <w:tabs>
                                <w:tab w:val="left" w:pos="450"/>
                              </w:tabs>
                              <w:spacing w:after="0" w:line="360" w:lineRule="auto"/>
                              <w:ind w:left="180" w:hanging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541A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ab/>
                            </w:r>
                            <w:r w:rsidRPr="00E82E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Bachelors of Arts </w:t>
                            </w:r>
                          </w:p>
                          <w:p w:rsidR="001700E5" w:rsidRPr="008F73EA" w:rsidRDefault="001700E5" w:rsidP="001700E5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before="100" w:after="0" w:line="276" w:lineRule="auto"/>
                              <w:ind w:left="-990" w:hanging="2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</w:t>
                            </w:r>
                          </w:p>
                          <w:p w:rsidR="00996490" w:rsidRPr="007E39CA" w:rsidRDefault="00996490" w:rsidP="00996490">
                            <w:pPr>
                              <w:rPr>
                                <w:rFonts w:ascii="Cambria" w:hAnsi="Cambr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FA2350" id="_x0000_s1045" type="#_x0000_t202" style="position:absolute;left:0;text-align:left;margin-left:0;margin-top:13.7pt;width:554.25pt;height:139.7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" filled="f" stroked="f">
                <v:textbox>
                  <w:txbxContent>
                    <w:p w:rsidR="00996490" w:rsidRDefault="00996490" w:rsidP="00C12A9F">
                      <w:pPr>
                        <w:pStyle w:val="NoSpacing"/>
                        <w:ind w:left="720"/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B41B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PROFESSIONAL QUALIFICATION</w:t>
                      </w:r>
                    </w:p>
                    <w:p w:rsidR="007642B5" w:rsidRPr="00AB41B1" w:rsidRDefault="007642B5" w:rsidP="00996490">
                      <w:pPr>
                        <w:pStyle w:val="NoSpacing"/>
                        <w:ind w:left="720"/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:rsidR="00996490" w:rsidRPr="00E82E41" w:rsidRDefault="00996490" w:rsidP="00187F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  <w:tab w:val="left" w:pos="270"/>
                        </w:tabs>
                        <w:spacing w:after="0" w:line="276" w:lineRule="auto"/>
                        <w:ind w:left="90" w:hanging="90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Association of Charte</w:t>
                      </w:r>
                      <w:r w:rsidR="004A7666"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red Certified Accountants</w:t>
                      </w: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, United Kingdom </w:t>
                      </w:r>
                      <w:r w:rsidRPr="00E82E4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(</w:t>
                      </w:r>
                      <w:r w:rsidR="004A7666" w:rsidRPr="00E82E4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December 2013</w:t>
                      </w:r>
                      <w:r w:rsidRPr="00E82E4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)</w:t>
                      </w:r>
                    </w:p>
                    <w:p w:rsidR="00996490" w:rsidRPr="00E82E41" w:rsidRDefault="000541AF" w:rsidP="00187F8A">
                      <w:pPr>
                        <w:pStyle w:val="ListParagraph"/>
                        <w:tabs>
                          <w:tab w:val="left" w:pos="180"/>
                          <w:tab w:val="left" w:pos="450"/>
                        </w:tabs>
                        <w:spacing w:after="0" w:line="360" w:lineRule="auto"/>
                        <w:ind w:left="90" w:hanging="18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ab/>
                      </w:r>
                      <w:r w:rsidR="00187F8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  </w:t>
                      </w:r>
                      <w:r w:rsidR="00996490" w:rsidRPr="00E82E4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ACCA</w:t>
                      </w:r>
                      <w:r w:rsidR="004A7666" w:rsidRPr="00E82E4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- Affiliate </w:t>
                      </w:r>
                    </w:p>
                    <w:p w:rsidR="001700E5" w:rsidRPr="00E82E41" w:rsidRDefault="001700E5" w:rsidP="00187F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50"/>
                        </w:tabs>
                        <w:spacing w:after="0" w:line="360" w:lineRule="auto"/>
                        <w:ind w:left="180" w:hanging="18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  <w:sz w:val="20"/>
                          <w:szCs w:val="20"/>
                        </w:rPr>
                        <w:t>Oxford</w:t>
                      </w: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  <w:sz w:val="20"/>
                          <w:szCs w:val="20"/>
                        </w:rPr>
                        <w:t xml:space="preserve">Brookes </w:t>
                      </w: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University, </w:t>
                      </w:r>
                      <w:r w:rsidR="0075757E"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Oxford, </w:t>
                      </w: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United Kingdom</w:t>
                      </w: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E82E41">
                        <w:rPr>
                          <w:rFonts w:ascii="Cambria" w:hAnsi="Cambria"/>
                          <w:color w:val="3B3838" w:themeColor="background2" w:themeShade="40"/>
                          <w:spacing w:val="-11"/>
                          <w:sz w:val="20"/>
                          <w:szCs w:val="20"/>
                        </w:rPr>
                        <w:t>(</w:t>
                      </w:r>
                      <w:r w:rsidR="00347897">
                        <w:rPr>
                          <w:rFonts w:ascii="Cambria" w:hAnsi="Cambria"/>
                          <w:color w:val="3B3838" w:themeColor="background2" w:themeShade="40"/>
                          <w:spacing w:val="-11"/>
                          <w:sz w:val="20"/>
                          <w:szCs w:val="20"/>
                        </w:rPr>
                        <w:t>2011</w:t>
                      </w:r>
                      <w:r w:rsidRPr="00E82E41">
                        <w:rPr>
                          <w:rFonts w:ascii="Cambria" w:hAnsi="Cambria"/>
                          <w:color w:val="3B3838" w:themeColor="background2" w:themeShade="40"/>
                          <w:spacing w:val="-11"/>
                          <w:sz w:val="20"/>
                          <w:szCs w:val="20"/>
                        </w:rPr>
                        <w:t xml:space="preserve"> - 2014)</w:t>
                      </w:r>
                    </w:p>
                    <w:p w:rsidR="001700E5" w:rsidRPr="00E82E41" w:rsidRDefault="000541AF" w:rsidP="007E0776">
                      <w:pPr>
                        <w:tabs>
                          <w:tab w:val="left" w:pos="450"/>
                        </w:tabs>
                        <w:spacing w:after="0" w:line="360" w:lineRule="auto"/>
                        <w:ind w:left="90" w:hanging="27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ab/>
                      </w:r>
                      <w:r w:rsidR="00187F8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 </w:t>
                      </w:r>
                      <w:r w:rsidR="001700E5" w:rsidRPr="00E82E4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BSc. (Hons) -</w:t>
                      </w:r>
                      <w:r w:rsidR="001700E5" w:rsidRPr="00E82E41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1700E5" w:rsidRPr="00E82E41">
                        <w:rPr>
                          <w:rFonts w:ascii="Cambria" w:hAnsi="Cambria"/>
                          <w:color w:val="3B3838" w:themeColor="background2" w:themeShade="40"/>
                          <w:spacing w:val="-2"/>
                          <w:sz w:val="20"/>
                          <w:szCs w:val="20"/>
                        </w:rPr>
                        <w:t>Applied</w:t>
                      </w:r>
                      <w:r w:rsidR="001700E5" w:rsidRPr="00E82E41">
                        <w:rPr>
                          <w:rFonts w:ascii="Cambria" w:hAnsi="Cambria"/>
                          <w:color w:val="3B3838" w:themeColor="background2" w:themeShade="4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1700E5" w:rsidRPr="00E82E41">
                        <w:rPr>
                          <w:rFonts w:ascii="Cambria" w:hAnsi="Cambria"/>
                          <w:color w:val="3B3838" w:themeColor="background2" w:themeShade="40"/>
                          <w:spacing w:val="-2"/>
                          <w:sz w:val="20"/>
                          <w:szCs w:val="20"/>
                        </w:rPr>
                        <w:t>Accounting</w:t>
                      </w:r>
                    </w:p>
                    <w:p w:rsidR="003A3A41" w:rsidRPr="00E82E41" w:rsidRDefault="003A3A41" w:rsidP="00187F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left" w:pos="90"/>
                          <w:tab w:val="left" w:pos="180"/>
                        </w:tabs>
                        <w:spacing w:after="0" w:line="360" w:lineRule="auto"/>
                        <w:ind w:left="0" w:firstLine="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  <w:sz w:val="20"/>
                          <w:szCs w:val="20"/>
                        </w:rPr>
                        <w:t>Punjab</w:t>
                      </w: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 University</w:t>
                      </w: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Lahore, </w:t>
                      </w: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-1"/>
                          <w:sz w:val="20"/>
                          <w:szCs w:val="20"/>
                        </w:rPr>
                        <w:t>Pakistan</w:t>
                      </w:r>
                      <w:r w:rsidRPr="00E82E41">
                        <w:rPr>
                          <w:rFonts w:ascii="Cambria" w:hAnsi="Cambria"/>
                          <w:b/>
                          <w:color w:val="3B3838" w:themeColor="background2" w:themeShade="4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38701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(2009-2010)</w:t>
                      </w:r>
                    </w:p>
                    <w:p w:rsidR="003A3A41" w:rsidRPr="00E82E41" w:rsidRDefault="00940057" w:rsidP="00187F8A">
                      <w:pPr>
                        <w:tabs>
                          <w:tab w:val="left" w:pos="450"/>
                        </w:tabs>
                        <w:spacing w:after="0" w:line="360" w:lineRule="auto"/>
                        <w:ind w:left="180" w:hanging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82E4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  </w:t>
                      </w:r>
                      <w:r w:rsidR="000541A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ab/>
                      </w:r>
                      <w:r w:rsidRPr="00E82E4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Bachelors of Arts </w:t>
                      </w:r>
                    </w:p>
                    <w:p w:rsidR="001700E5" w:rsidRPr="008F73EA" w:rsidRDefault="001700E5" w:rsidP="001700E5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before="100" w:after="0" w:line="276" w:lineRule="auto"/>
                        <w:ind w:left="-990" w:hanging="27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/>
                          <w:sz w:val="18"/>
                        </w:rPr>
                        <w:t>B</w:t>
                      </w:r>
                    </w:p>
                    <w:p w:rsidR="00996490" w:rsidRPr="007E39CA" w:rsidRDefault="00996490" w:rsidP="00996490">
                      <w:pPr>
                        <w:rPr>
                          <w:rFonts w:ascii="Cambria" w:hAnsi="Cambria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0E59"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4294967293" distB="4294967293" distL="114300" distR="114300" simplePos="0" relativeHeight="251673088" behindDoc="0" locked="0" layoutInCell="1" allowOverlap="1" wp14:anchorId="1F28BB9A" wp14:editId="78B1D537">
                <wp:simplePos x="0" y="0"/>
                <wp:positionH relativeFrom="margin">
                  <wp:posOffset>-466725</wp:posOffset>
                </wp:positionH>
                <wp:positionV relativeFrom="paragraph">
                  <wp:posOffset>151765</wp:posOffset>
                </wp:positionV>
                <wp:extent cx="6737350" cy="0"/>
                <wp:effectExtent l="0" t="0" r="25400" b="19050"/>
                <wp:wrapNone/>
                <wp:docPr id="24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F899ED" id="Straight Connector 11" o:spid="_x0000_s1026" style="position:absolute;z-index:2516730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-36.75pt,11.95pt" to="49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" strokecolor="#69c7ae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0378C" w:rsidRPr="0070378C" w:rsidRDefault="0070378C" w:rsidP="0070378C"/>
    <w:p w:rsidR="0070378C" w:rsidRPr="0070378C" w:rsidRDefault="0070378C" w:rsidP="0070378C"/>
    <w:p w:rsidR="0070378C" w:rsidRPr="0070378C" w:rsidRDefault="0070378C" w:rsidP="0070378C"/>
    <w:p w:rsidR="0070378C" w:rsidRPr="0070378C" w:rsidRDefault="0070378C" w:rsidP="0070378C"/>
    <w:p w:rsidR="0070378C" w:rsidRPr="0070378C" w:rsidRDefault="0070378C" w:rsidP="0070378C"/>
    <w:p w:rsidR="0070378C" w:rsidRPr="0070378C" w:rsidRDefault="0070378C" w:rsidP="0070378C"/>
    <w:p w:rsidR="0070378C" w:rsidRPr="0070378C" w:rsidRDefault="0070378C" w:rsidP="0070378C"/>
    <w:p w:rsidR="0070378C" w:rsidRPr="0070378C" w:rsidRDefault="0070378C" w:rsidP="0070378C"/>
    <w:p w:rsidR="0085527B" w:rsidRPr="0070378C" w:rsidRDefault="0070378C" w:rsidP="0070378C">
      <w:pPr>
        <w:tabs>
          <w:tab w:val="left" w:pos="6320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2A80D9" wp14:editId="259DD7B4">
                <wp:simplePos x="0" y="0"/>
                <wp:positionH relativeFrom="margin">
                  <wp:posOffset>-72219</wp:posOffset>
                </wp:positionH>
                <wp:positionV relativeFrom="paragraph">
                  <wp:posOffset>1309588</wp:posOffset>
                </wp:positionV>
                <wp:extent cx="5741670" cy="314325"/>
                <wp:effectExtent l="0" t="0" r="1143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8C" w:rsidRDefault="005B780C" w:rsidP="0070378C">
                            <w:pPr>
                              <w:jc w:val="center"/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Abu Dhabi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A80D9" id="Text Box 32" o:spid="_x0000_s1046" type="#_x0000_t202" style="position:absolute;margin-left:-5.7pt;margin-top:103.1pt;width:452.1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" strokecolor="white">
                <v:textbox>
                  <w:txbxContent>
                    <w:p w:rsidR="0070378C" w:rsidRDefault="005B780C" w:rsidP="0070378C">
                      <w:pPr>
                        <w:jc w:val="center"/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Abu Dhabi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527B" w:rsidRPr="0070378C" w:rsidSect="00DE6EF6">
      <w:footerReference w:type="default" r:id="rId21"/>
      <w:pgSz w:w="11907" w:h="16839" w:code="9"/>
      <w:pgMar w:top="1350" w:right="567" w:bottom="90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8C" w:rsidRDefault="00DD308C">
      <w:pPr>
        <w:spacing w:after="0" w:line="240" w:lineRule="auto"/>
      </w:pPr>
      <w:r>
        <w:separator/>
      </w:r>
    </w:p>
  </w:endnote>
  <w:endnote w:type="continuationSeparator" w:id="0">
    <w:p w:rsidR="00DD308C" w:rsidRDefault="00DD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6F" w:rsidRDefault="00DD308C">
    <w:pPr>
      <w:pStyle w:val="Footer"/>
    </w:pPr>
  </w:p>
  <w:p w:rsidR="00B0286F" w:rsidRDefault="00DD308C">
    <w:pPr>
      <w:pStyle w:val="Footer"/>
    </w:pPr>
  </w:p>
  <w:p w:rsidR="00B0286F" w:rsidRDefault="00DD308C">
    <w:pPr>
      <w:pStyle w:val="Footer"/>
    </w:pPr>
  </w:p>
  <w:p w:rsidR="00B0286F" w:rsidRDefault="00DD308C">
    <w:pPr>
      <w:pStyle w:val="Footer"/>
    </w:pPr>
  </w:p>
  <w:p w:rsidR="00B0286F" w:rsidRDefault="00DD308C">
    <w:pPr>
      <w:pStyle w:val="Footer"/>
    </w:pPr>
  </w:p>
  <w:p w:rsidR="00B0286F" w:rsidRDefault="00DD3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8C" w:rsidRDefault="00DD308C">
      <w:pPr>
        <w:spacing w:after="0" w:line="240" w:lineRule="auto"/>
      </w:pPr>
      <w:r>
        <w:separator/>
      </w:r>
    </w:p>
  </w:footnote>
  <w:footnote w:type="continuationSeparator" w:id="0">
    <w:p w:rsidR="00DD308C" w:rsidRDefault="00DD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60A"/>
    <w:multiLevelType w:val="hybridMultilevel"/>
    <w:tmpl w:val="51AE1A34"/>
    <w:lvl w:ilvl="0" w:tplc="AF3AD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61DA"/>
    <w:multiLevelType w:val="hybridMultilevel"/>
    <w:tmpl w:val="9628F1E0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4953"/>
    <w:multiLevelType w:val="hybridMultilevel"/>
    <w:tmpl w:val="7BD29D9C"/>
    <w:lvl w:ilvl="0" w:tplc="90C20092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B0178E"/>
    <w:multiLevelType w:val="hybridMultilevel"/>
    <w:tmpl w:val="349A5DB0"/>
    <w:lvl w:ilvl="0" w:tplc="BED81E0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37D78"/>
    <w:multiLevelType w:val="hybridMultilevel"/>
    <w:tmpl w:val="59406B64"/>
    <w:lvl w:ilvl="0" w:tplc="C778C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CD1"/>
    <w:multiLevelType w:val="hybridMultilevel"/>
    <w:tmpl w:val="33383224"/>
    <w:lvl w:ilvl="0" w:tplc="EF124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17BF"/>
    <w:multiLevelType w:val="hybridMultilevel"/>
    <w:tmpl w:val="DB8E74D8"/>
    <w:lvl w:ilvl="0" w:tplc="0232B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5CE4"/>
    <w:multiLevelType w:val="hybridMultilevel"/>
    <w:tmpl w:val="038210C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DB26D39"/>
    <w:multiLevelType w:val="hybridMultilevel"/>
    <w:tmpl w:val="F39C6EF2"/>
    <w:lvl w:ilvl="0" w:tplc="C2A00EB6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sz w:val="18"/>
        <w:szCs w:val="18"/>
      </w:rPr>
    </w:lvl>
    <w:lvl w:ilvl="1" w:tplc="9FDE71D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18"/>
        <w:szCs w:val="18"/>
      </w:rPr>
    </w:lvl>
    <w:lvl w:ilvl="2" w:tplc="BE80AFAA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3" w:tplc="7872422A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4" w:tplc="ABD23DBA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9D8CAE5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3CC48616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8C52B632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8" w:tplc="1BA85CDC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</w:abstractNum>
  <w:abstractNum w:abstractNumId="9">
    <w:nsid w:val="22D91487"/>
    <w:multiLevelType w:val="hybridMultilevel"/>
    <w:tmpl w:val="62249078"/>
    <w:lvl w:ilvl="0" w:tplc="CEC604A4">
      <w:start w:val="1"/>
      <w:numFmt w:val="bullet"/>
      <w:lvlText w:val=""/>
      <w:lvlJc w:val="left"/>
      <w:pPr>
        <w:ind w:left="618" w:hanging="360"/>
      </w:pPr>
      <w:rPr>
        <w:rFonts w:ascii="Symbol" w:eastAsia="Symbol" w:hAnsi="Symbol" w:hint="default"/>
        <w:w w:val="75"/>
        <w:sz w:val="19"/>
        <w:szCs w:val="19"/>
      </w:rPr>
    </w:lvl>
    <w:lvl w:ilvl="1" w:tplc="74E2A28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51E88D26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3" w:tplc="70A281F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4" w:tplc="BA42E7B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6D305D14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6" w:tplc="37925810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7" w:tplc="DB0A997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8" w:tplc="8FB4916E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</w:abstractNum>
  <w:abstractNum w:abstractNumId="10">
    <w:nsid w:val="33D417A6"/>
    <w:multiLevelType w:val="hybridMultilevel"/>
    <w:tmpl w:val="F8627328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3EC14625"/>
    <w:multiLevelType w:val="hybridMultilevel"/>
    <w:tmpl w:val="1A688044"/>
    <w:lvl w:ilvl="0" w:tplc="C778C34A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3B3838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23B240D"/>
    <w:multiLevelType w:val="multilevel"/>
    <w:tmpl w:val="92D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C1BC1"/>
    <w:multiLevelType w:val="multilevel"/>
    <w:tmpl w:val="E13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22799F"/>
    <w:multiLevelType w:val="hybridMultilevel"/>
    <w:tmpl w:val="4A782D56"/>
    <w:lvl w:ilvl="0" w:tplc="90C200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A14898"/>
    <w:multiLevelType w:val="hybridMultilevel"/>
    <w:tmpl w:val="812E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91E4B"/>
    <w:multiLevelType w:val="multilevel"/>
    <w:tmpl w:val="9D8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0C18F1"/>
    <w:multiLevelType w:val="hybridMultilevel"/>
    <w:tmpl w:val="161A46B8"/>
    <w:lvl w:ilvl="0" w:tplc="C778C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32C1F"/>
    <w:multiLevelType w:val="hybridMultilevel"/>
    <w:tmpl w:val="AB961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05ED7"/>
    <w:multiLevelType w:val="hybridMultilevel"/>
    <w:tmpl w:val="4126C174"/>
    <w:lvl w:ilvl="0" w:tplc="E92AA1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40484"/>
    <w:multiLevelType w:val="multilevel"/>
    <w:tmpl w:val="FB82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BB5449"/>
    <w:multiLevelType w:val="hybridMultilevel"/>
    <w:tmpl w:val="7F28C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63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A6CB5"/>
    <w:multiLevelType w:val="multilevel"/>
    <w:tmpl w:val="5C16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82C10"/>
    <w:multiLevelType w:val="hybridMultilevel"/>
    <w:tmpl w:val="3F867354"/>
    <w:lvl w:ilvl="0" w:tplc="E92AA1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133A5"/>
    <w:multiLevelType w:val="hybridMultilevel"/>
    <w:tmpl w:val="154C7ECC"/>
    <w:lvl w:ilvl="0" w:tplc="CB0E4D16">
      <w:start w:val="1"/>
      <w:numFmt w:val="bullet"/>
      <w:lvlText w:val=""/>
      <w:lvlJc w:val="left"/>
      <w:pPr>
        <w:ind w:left="744" w:hanging="360"/>
      </w:pPr>
      <w:rPr>
        <w:rFonts w:ascii="Symbol" w:eastAsia="Symbol" w:hAnsi="Symbol" w:hint="default"/>
        <w:sz w:val="18"/>
        <w:szCs w:val="18"/>
      </w:rPr>
    </w:lvl>
    <w:lvl w:ilvl="1" w:tplc="BFDAB3BE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 w:tplc="0C20828C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3" w:tplc="CD002EF2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4106EC82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5" w:tplc="F12A8E88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7EBC7D4C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51B4C832">
      <w:start w:val="1"/>
      <w:numFmt w:val="bullet"/>
      <w:lvlText w:val="•"/>
      <w:lvlJc w:val="left"/>
      <w:pPr>
        <w:ind w:left="7237" w:hanging="360"/>
      </w:pPr>
      <w:rPr>
        <w:rFonts w:hint="default"/>
      </w:rPr>
    </w:lvl>
    <w:lvl w:ilvl="8" w:tplc="C324BB80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25">
    <w:nsid w:val="777E65BC"/>
    <w:multiLevelType w:val="multilevel"/>
    <w:tmpl w:val="320E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F4C4D"/>
    <w:multiLevelType w:val="hybridMultilevel"/>
    <w:tmpl w:val="D612F69E"/>
    <w:lvl w:ilvl="0" w:tplc="C6869748">
      <w:start w:val="1"/>
      <w:numFmt w:val="bullet"/>
      <w:lvlText w:val=""/>
      <w:lvlJc w:val="left"/>
      <w:pPr>
        <w:ind w:left="758" w:hanging="360"/>
      </w:pPr>
      <w:rPr>
        <w:rFonts w:ascii="Wingdings" w:eastAsia="Wingdings" w:hAnsi="Wingdings" w:hint="default"/>
        <w:sz w:val="18"/>
        <w:szCs w:val="18"/>
      </w:rPr>
    </w:lvl>
    <w:lvl w:ilvl="1" w:tplc="4BA6778E">
      <w:start w:val="1"/>
      <w:numFmt w:val="bullet"/>
      <w:lvlText w:val=""/>
      <w:lvlJc w:val="left"/>
      <w:pPr>
        <w:ind w:left="1512" w:hanging="360"/>
      </w:pPr>
      <w:rPr>
        <w:rFonts w:ascii="Symbol" w:eastAsia="Symbol" w:hAnsi="Symbol" w:hint="default"/>
        <w:sz w:val="18"/>
        <w:szCs w:val="18"/>
      </w:rPr>
    </w:lvl>
    <w:lvl w:ilvl="2" w:tplc="1C7E80A4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98BE5D78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4" w:tplc="47A4CE96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C85CF88A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47EEFF10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D3CCD4E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57364F06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27">
    <w:nsid w:val="7B3D1925"/>
    <w:multiLevelType w:val="hybridMultilevel"/>
    <w:tmpl w:val="3CD4E180"/>
    <w:lvl w:ilvl="0" w:tplc="9F8414FE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3"/>
  </w:num>
  <w:num w:numId="5">
    <w:abstractNumId w:val="18"/>
  </w:num>
  <w:num w:numId="6">
    <w:abstractNumId w:val="7"/>
  </w:num>
  <w:num w:numId="7">
    <w:abstractNumId w:val="26"/>
  </w:num>
  <w:num w:numId="8">
    <w:abstractNumId w:val="11"/>
  </w:num>
  <w:num w:numId="9">
    <w:abstractNumId w:val="10"/>
  </w:num>
  <w:num w:numId="10">
    <w:abstractNumId w:val="27"/>
  </w:num>
  <w:num w:numId="11">
    <w:abstractNumId w:val="4"/>
  </w:num>
  <w:num w:numId="12">
    <w:abstractNumId w:val="8"/>
  </w:num>
  <w:num w:numId="13">
    <w:abstractNumId w:val="17"/>
  </w:num>
  <w:num w:numId="14">
    <w:abstractNumId w:val="24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14"/>
  </w:num>
  <w:num w:numId="24">
    <w:abstractNumId w:val="20"/>
  </w:num>
  <w:num w:numId="25">
    <w:abstractNumId w:val="2"/>
  </w:num>
  <w:num w:numId="26">
    <w:abstractNumId w:val="16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90"/>
    <w:rsid w:val="000138B8"/>
    <w:rsid w:val="000541AF"/>
    <w:rsid w:val="00076CB2"/>
    <w:rsid w:val="000A1A34"/>
    <w:rsid w:val="000B0769"/>
    <w:rsid w:val="000B1954"/>
    <w:rsid w:val="001431E6"/>
    <w:rsid w:val="00151CCC"/>
    <w:rsid w:val="001550CC"/>
    <w:rsid w:val="001700E5"/>
    <w:rsid w:val="00171364"/>
    <w:rsid w:val="00177D5A"/>
    <w:rsid w:val="00187F8A"/>
    <w:rsid w:val="001920E9"/>
    <w:rsid w:val="00196C06"/>
    <w:rsid w:val="001D7F45"/>
    <w:rsid w:val="002103A3"/>
    <w:rsid w:val="0025251B"/>
    <w:rsid w:val="0025385C"/>
    <w:rsid w:val="00293658"/>
    <w:rsid w:val="0029740C"/>
    <w:rsid w:val="002B31E6"/>
    <w:rsid w:val="002C31A2"/>
    <w:rsid w:val="002D5B66"/>
    <w:rsid w:val="00304357"/>
    <w:rsid w:val="00320699"/>
    <w:rsid w:val="00347897"/>
    <w:rsid w:val="003516DD"/>
    <w:rsid w:val="003556BF"/>
    <w:rsid w:val="003614AE"/>
    <w:rsid w:val="00370484"/>
    <w:rsid w:val="00383FF2"/>
    <w:rsid w:val="0038535A"/>
    <w:rsid w:val="00387018"/>
    <w:rsid w:val="00391FCD"/>
    <w:rsid w:val="00393B0D"/>
    <w:rsid w:val="003A3A41"/>
    <w:rsid w:val="003B4E70"/>
    <w:rsid w:val="003D32B2"/>
    <w:rsid w:val="003D4390"/>
    <w:rsid w:val="003E6145"/>
    <w:rsid w:val="003E6DA3"/>
    <w:rsid w:val="00411957"/>
    <w:rsid w:val="004427AA"/>
    <w:rsid w:val="004509C6"/>
    <w:rsid w:val="004707DF"/>
    <w:rsid w:val="004736CB"/>
    <w:rsid w:val="004A7666"/>
    <w:rsid w:val="004B15D5"/>
    <w:rsid w:val="004C4B1E"/>
    <w:rsid w:val="00547C15"/>
    <w:rsid w:val="005A1A43"/>
    <w:rsid w:val="005B780C"/>
    <w:rsid w:val="005C0147"/>
    <w:rsid w:val="005C4228"/>
    <w:rsid w:val="006067BD"/>
    <w:rsid w:val="006138A3"/>
    <w:rsid w:val="00660A86"/>
    <w:rsid w:val="00671602"/>
    <w:rsid w:val="006800D5"/>
    <w:rsid w:val="006814DB"/>
    <w:rsid w:val="00684351"/>
    <w:rsid w:val="006A2757"/>
    <w:rsid w:val="006B0523"/>
    <w:rsid w:val="006B7ADF"/>
    <w:rsid w:val="006C2FB9"/>
    <w:rsid w:val="006E6290"/>
    <w:rsid w:val="0070378C"/>
    <w:rsid w:val="00710BB1"/>
    <w:rsid w:val="00720957"/>
    <w:rsid w:val="007229D5"/>
    <w:rsid w:val="00732CBD"/>
    <w:rsid w:val="0075757E"/>
    <w:rsid w:val="007642B5"/>
    <w:rsid w:val="0076782C"/>
    <w:rsid w:val="0078587E"/>
    <w:rsid w:val="00793276"/>
    <w:rsid w:val="007A343C"/>
    <w:rsid w:val="007C07AC"/>
    <w:rsid w:val="007D3472"/>
    <w:rsid w:val="007D430A"/>
    <w:rsid w:val="007E0776"/>
    <w:rsid w:val="007E3CD1"/>
    <w:rsid w:val="007F2F1B"/>
    <w:rsid w:val="007F3B78"/>
    <w:rsid w:val="0080091B"/>
    <w:rsid w:val="008101EB"/>
    <w:rsid w:val="008271D5"/>
    <w:rsid w:val="00831480"/>
    <w:rsid w:val="008334DE"/>
    <w:rsid w:val="0085527B"/>
    <w:rsid w:val="00856A3B"/>
    <w:rsid w:val="00871A35"/>
    <w:rsid w:val="00891958"/>
    <w:rsid w:val="008B6818"/>
    <w:rsid w:val="008C1351"/>
    <w:rsid w:val="008C5F55"/>
    <w:rsid w:val="008C6715"/>
    <w:rsid w:val="008D1D16"/>
    <w:rsid w:val="008E1B87"/>
    <w:rsid w:val="0091189E"/>
    <w:rsid w:val="009142C3"/>
    <w:rsid w:val="0092413A"/>
    <w:rsid w:val="00933AA1"/>
    <w:rsid w:val="00940057"/>
    <w:rsid w:val="009502E5"/>
    <w:rsid w:val="00950ED6"/>
    <w:rsid w:val="00970E3F"/>
    <w:rsid w:val="00982D8F"/>
    <w:rsid w:val="00996490"/>
    <w:rsid w:val="009E75AD"/>
    <w:rsid w:val="009F2294"/>
    <w:rsid w:val="009F60A4"/>
    <w:rsid w:val="009F71F6"/>
    <w:rsid w:val="00A04545"/>
    <w:rsid w:val="00A1452C"/>
    <w:rsid w:val="00A262CF"/>
    <w:rsid w:val="00A265F8"/>
    <w:rsid w:val="00A323C3"/>
    <w:rsid w:val="00A42C4A"/>
    <w:rsid w:val="00A53E0C"/>
    <w:rsid w:val="00A578FB"/>
    <w:rsid w:val="00AB1D09"/>
    <w:rsid w:val="00AC2512"/>
    <w:rsid w:val="00AC44ED"/>
    <w:rsid w:val="00AC6819"/>
    <w:rsid w:val="00AE31F0"/>
    <w:rsid w:val="00AF1192"/>
    <w:rsid w:val="00B07BD7"/>
    <w:rsid w:val="00B14848"/>
    <w:rsid w:val="00B278B5"/>
    <w:rsid w:val="00B358F9"/>
    <w:rsid w:val="00B50CF4"/>
    <w:rsid w:val="00B65E73"/>
    <w:rsid w:val="00BC260F"/>
    <w:rsid w:val="00BC3C54"/>
    <w:rsid w:val="00BD44EA"/>
    <w:rsid w:val="00BE1338"/>
    <w:rsid w:val="00C01AEA"/>
    <w:rsid w:val="00C12A9F"/>
    <w:rsid w:val="00C138E0"/>
    <w:rsid w:val="00C22FBE"/>
    <w:rsid w:val="00C30E66"/>
    <w:rsid w:val="00C3323A"/>
    <w:rsid w:val="00C45450"/>
    <w:rsid w:val="00C63E92"/>
    <w:rsid w:val="00C83EB3"/>
    <w:rsid w:val="00C85F82"/>
    <w:rsid w:val="00C867C9"/>
    <w:rsid w:val="00C86FDF"/>
    <w:rsid w:val="00CA1370"/>
    <w:rsid w:val="00CA25CF"/>
    <w:rsid w:val="00CA6FC0"/>
    <w:rsid w:val="00CB57A9"/>
    <w:rsid w:val="00CC4D1B"/>
    <w:rsid w:val="00CC7383"/>
    <w:rsid w:val="00D017C5"/>
    <w:rsid w:val="00D169D9"/>
    <w:rsid w:val="00D61192"/>
    <w:rsid w:val="00D65BF9"/>
    <w:rsid w:val="00D85AE2"/>
    <w:rsid w:val="00DA6216"/>
    <w:rsid w:val="00DB4F99"/>
    <w:rsid w:val="00DD308C"/>
    <w:rsid w:val="00E00E59"/>
    <w:rsid w:val="00E17711"/>
    <w:rsid w:val="00E82E41"/>
    <w:rsid w:val="00EB0255"/>
    <w:rsid w:val="00EF11E6"/>
    <w:rsid w:val="00EF22B0"/>
    <w:rsid w:val="00EF6710"/>
    <w:rsid w:val="00EF7E42"/>
    <w:rsid w:val="00F232AD"/>
    <w:rsid w:val="00F457B8"/>
    <w:rsid w:val="00F507A3"/>
    <w:rsid w:val="00F52A01"/>
    <w:rsid w:val="00F5376F"/>
    <w:rsid w:val="00F7532D"/>
    <w:rsid w:val="00FA5777"/>
    <w:rsid w:val="00FA60E6"/>
    <w:rsid w:val="00FB08EE"/>
    <w:rsid w:val="00FC07CA"/>
    <w:rsid w:val="00FC2A13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B3838" w:themeColor="background2" w:themeShade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90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96490"/>
    <w:pPr>
      <w:ind w:left="720"/>
      <w:contextualSpacing/>
    </w:pPr>
  </w:style>
  <w:style w:type="table" w:styleId="TableGrid">
    <w:name w:val="Table Grid"/>
    <w:basedOn w:val="TableNormal"/>
    <w:uiPriority w:val="39"/>
    <w:rsid w:val="0099649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9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90"/>
    <w:rPr>
      <w:rFonts w:ascii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99649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C4228"/>
    <w:pPr>
      <w:widowControl w:val="0"/>
      <w:spacing w:after="0" w:line="240" w:lineRule="auto"/>
      <w:ind w:left="82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C4228"/>
    <w:rPr>
      <w:rFonts w:eastAsia="Arial" w:cstheme="minorBidi"/>
      <w:color w:val="auto"/>
      <w:sz w:val="18"/>
      <w:szCs w:val="18"/>
    </w:rPr>
  </w:style>
  <w:style w:type="character" w:customStyle="1" w:styleId="bitlink--hash">
    <w:name w:val="bitlink--hash"/>
    <w:basedOn w:val="DefaultParagraphFont"/>
    <w:rsid w:val="009502E5"/>
  </w:style>
  <w:style w:type="paragraph" w:styleId="NormalWeb">
    <w:name w:val="Normal (Web)"/>
    <w:basedOn w:val="Normal"/>
    <w:uiPriority w:val="99"/>
    <w:semiHidden/>
    <w:unhideWhenUsed/>
    <w:rsid w:val="00C1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AF"/>
    <w:rPr>
      <w:rFonts w:ascii="Tahoma" w:hAnsi="Tahoma" w:cs="Tahoma"/>
      <w:color w:val="auto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00E59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3B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B3838" w:themeColor="background2" w:themeShade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90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96490"/>
    <w:pPr>
      <w:ind w:left="720"/>
      <w:contextualSpacing/>
    </w:pPr>
  </w:style>
  <w:style w:type="table" w:styleId="TableGrid">
    <w:name w:val="Table Grid"/>
    <w:basedOn w:val="TableNormal"/>
    <w:uiPriority w:val="39"/>
    <w:rsid w:val="0099649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9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90"/>
    <w:rPr>
      <w:rFonts w:ascii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99649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C4228"/>
    <w:pPr>
      <w:widowControl w:val="0"/>
      <w:spacing w:after="0" w:line="240" w:lineRule="auto"/>
      <w:ind w:left="82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C4228"/>
    <w:rPr>
      <w:rFonts w:eastAsia="Arial" w:cstheme="minorBidi"/>
      <w:color w:val="auto"/>
      <w:sz w:val="18"/>
      <w:szCs w:val="18"/>
    </w:rPr>
  </w:style>
  <w:style w:type="character" w:customStyle="1" w:styleId="bitlink--hash">
    <w:name w:val="bitlink--hash"/>
    <w:basedOn w:val="DefaultParagraphFont"/>
    <w:rsid w:val="009502E5"/>
  </w:style>
  <w:style w:type="paragraph" w:styleId="NormalWeb">
    <w:name w:val="Normal (Web)"/>
    <w:basedOn w:val="Normal"/>
    <w:uiPriority w:val="99"/>
    <w:semiHidden/>
    <w:unhideWhenUsed/>
    <w:rsid w:val="00C1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AF"/>
    <w:rPr>
      <w:rFonts w:ascii="Tahoma" w:hAnsi="Tahoma" w:cs="Tahoma"/>
      <w:color w:val="auto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00E59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3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20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lal.361569@2free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Bilal.361569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 N</dc:creator>
  <cp:lastModifiedBy>784812338</cp:lastModifiedBy>
  <cp:revision>45</cp:revision>
  <cp:lastPrinted>2017-03-03T18:51:00Z</cp:lastPrinted>
  <dcterms:created xsi:type="dcterms:W3CDTF">2017-03-03T14:06:00Z</dcterms:created>
  <dcterms:modified xsi:type="dcterms:W3CDTF">2017-11-21T07:04:00Z</dcterms:modified>
</cp:coreProperties>
</file>