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99" w:rsidRDefault="00762177" w:rsidP="00F310D3">
      <w:pPr>
        <w:spacing w:line="264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</w:t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sz w:val="28"/>
          <w:szCs w:val="28"/>
        </w:rPr>
        <w:tab/>
      </w:r>
      <w:r w:rsidR="00F310D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133475" cy="1133475"/>
            <wp:effectExtent l="19050" t="0" r="9525" b="0"/>
            <wp:docPr id="1" name="Picture 1" descr="C:\Users\user\Desktop\12341333_10205512334153248_803635450277967921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41333_10205512334153248_8036354502779679215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99" w:rsidRDefault="00D70899">
      <w:pPr>
        <w:spacing w:line="264" w:lineRule="auto"/>
        <w:rPr>
          <w:rFonts w:ascii="Arial" w:hAnsi="Arial" w:cs="Arial"/>
          <w:b/>
          <w:sz w:val="28"/>
          <w:szCs w:val="28"/>
        </w:rPr>
      </w:pPr>
    </w:p>
    <w:p w:rsidR="007403B5" w:rsidRDefault="00131A46">
      <w:pPr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743700" cy="22860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 Particular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26" style="position:absolute;margin-left:-9pt;margin-top:.3pt;width:53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" fillcolor="#9cf">
                <v:textbox>
                  <w:txbxContent>
                    <w:p w:rsidR="007403B5" w:rsidRDefault="007403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 Particular</w:t>
                      </w:r>
                    </w:p>
                  </w:txbxContent>
                </v:textbox>
              </v:rect>
            </w:pict>
          </mc:Fallback>
        </mc:AlternateContent>
      </w:r>
    </w:p>
    <w:p w:rsidR="007403B5" w:rsidRDefault="007403B5">
      <w:pPr>
        <w:spacing w:line="264" w:lineRule="auto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788"/>
      </w:tblGrid>
      <w:tr w:rsidR="007403B5">
        <w:tc>
          <w:tcPr>
            <w:tcW w:w="5868" w:type="dxa"/>
          </w:tcPr>
          <w:p w:rsidR="007403B5" w:rsidRDefault="007403B5">
            <w:pPr>
              <w:spacing w:line="264" w:lineRule="auto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hyperlink r:id="rId9" w:history="1">
              <w:r w:rsidR="00687E7B" w:rsidRPr="000228B3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NUR.361697@2freemail.com</w:t>
              </w:r>
            </w:hyperlink>
            <w:r w:rsidR="00687E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403B5" w:rsidRDefault="007403B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>
              <w:rPr>
                <w:rFonts w:ascii="Arial" w:hAnsi="Arial" w:cs="Arial"/>
                <w:sz w:val="18"/>
                <w:szCs w:val="18"/>
              </w:rPr>
              <w:tab/>
              <w:t>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762177">
              <w:rPr>
                <w:rFonts w:ascii="Arial" w:hAnsi="Arial" w:cs="Arial"/>
                <w:sz w:val="18"/>
                <w:szCs w:val="18"/>
              </w:rPr>
              <w:t>May</w:t>
            </w:r>
            <w:r>
              <w:rPr>
                <w:rFonts w:ascii="Arial" w:hAnsi="Arial" w:cs="Arial"/>
                <w:sz w:val="18"/>
                <w:szCs w:val="18"/>
              </w:rPr>
              <w:t xml:space="preserve"> 198</w:t>
            </w:r>
            <w:r w:rsidR="007621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88" w:type="dxa"/>
          </w:tcPr>
          <w:p w:rsidR="007403B5" w:rsidRDefault="007403B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Place of Birth: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62177">
              <w:rPr>
                <w:rFonts w:ascii="Arial" w:hAnsi="Arial" w:cs="Arial"/>
                <w:sz w:val="18"/>
                <w:szCs w:val="18"/>
              </w:rPr>
              <w:t>Selangor</w:t>
            </w:r>
            <w:r>
              <w:rPr>
                <w:rFonts w:ascii="Arial" w:hAnsi="Arial" w:cs="Arial"/>
                <w:sz w:val="18"/>
                <w:szCs w:val="18"/>
              </w:rPr>
              <w:t>, Malaysia</w:t>
            </w:r>
          </w:p>
          <w:p w:rsidR="007403B5" w:rsidRDefault="007403B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Nationality:</w:t>
            </w:r>
            <w:r w:rsidR="005C5110">
              <w:rPr>
                <w:rFonts w:ascii="Arial" w:hAnsi="Arial" w:cs="Arial"/>
                <w:sz w:val="18"/>
                <w:szCs w:val="18"/>
              </w:rPr>
              <w:tab/>
            </w:r>
            <w:r w:rsidR="005C5110">
              <w:rPr>
                <w:rFonts w:ascii="Arial" w:hAnsi="Arial" w:cs="Arial"/>
                <w:sz w:val="18"/>
                <w:szCs w:val="18"/>
              </w:rPr>
              <w:tab/>
              <w:t>Malaysia</w:t>
            </w:r>
          </w:p>
          <w:p w:rsidR="007403B5" w:rsidRDefault="007403B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Marital Status:</w:t>
            </w:r>
            <w:r w:rsidR="0036527C">
              <w:rPr>
                <w:rFonts w:ascii="Arial" w:hAnsi="Arial" w:cs="Arial"/>
                <w:sz w:val="18"/>
                <w:szCs w:val="18"/>
              </w:rPr>
              <w:tab/>
            </w:r>
            <w:r w:rsidR="0036527C">
              <w:rPr>
                <w:rFonts w:ascii="Arial" w:hAnsi="Arial" w:cs="Arial"/>
                <w:sz w:val="18"/>
                <w:szCs w:val="18"/>
              </w:rPr>
              <w:tab/>
              <w:t>Married</w:t>
            </w:r>
          </w:p>
          <w:p w:rsidR="009D0773" w:rsidRPr="002C17FB" w:rsidRDefault="002C17FB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Eligible to w</w:t>
            </w:r>
            <w:r w:rsidR="002F4BCC">
              <w:rPr>
                <w:rFonts w:ascii="Arial" w:hAnsi="Arial" w:cs="Arial"/>
                <w:b/>
                <w:sz w:val="18"/>
                <w:szCs w:val="18"/>
              </w:rPr>
              <w:t>ork in UK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2F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7403B5" w:rsidRPr="002C17FB" w:rsidRDefault="007403B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13D5">
        <w:tc>
          <w:tcPr>
            <w:tcW w:w="5868" w:type="dxa"/>
          </w:tcPr>
          <w:p w:rsidR="006413D5" w:rsidRPr="002C17FB" w:rsidRDefault="006413D5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6413D5" w:rsidRDefault="006413D5">
            <w:pPr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101E" w:rsidRDefault="0005101E">
      <w:pPr>
        <w:spacing w:line="264" w:lineRule="auto"/>
        <w:rPr>
          <w:rFonts w:ascii="Arial" w:hAnsi="Arial" w:cs="Arial"/>
          <w:sz w:val="18"/>
          <w:szCs w:val="18"/>
        </w:rPr>
      </w:pPr>
    </w:p>
    <w:p w:rsidR="007403B5" w:rsidRDefault="00131A46">
      <w:pPr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6858000" cy="220980"/>
                <wp:effectExtent l="0" t="0" r="19050" b="266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09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0" o:spid="_x0000_s1027" style="position:absolute;margin-left:-9pt;margin-top:3.45pt;width:540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" fillcolor="#9cf">
                <v:textbox>
                  <w:txbxContent>
                    <w:p w:rsidR="007403B5" w:rsidRDefault="007403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7403B5" w:rsidRDefault="007403B5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267F" w:rsidRDefault="00D5267F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Highest Education</w:t>
      </w:r>
    </w:p>
    <w:p w:rsidR="00C82319" w:rsidRPr="00D5267F" w:rsidRDefault="00C82319">
      <w:pPr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7403B5" w:rsidRDefault="00762177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May 2005 - July 2007</w:t>
      </w:r>
    </w:p>
    <w:p w:rsidR="007403B5" w:rsidRDefault="007403B5">
      <w:pPr>
        <w:spacing w:line="264" w:lineRule="auto"/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Type:</w:t>
      </w:r>
      <w:r>
        <w:rPr>
          <w:rFonts w:ascii="Arial" w:hAnsi="Arial" w:cs="Arial"/>
          <w:sz w:val="18"/>
          <w:szCs w:val="18"/>
        </w:rPr>
        <w:tab/>
        <w:t>Bachelor</w:t>
      </w:r>
      <w:r w:rsidR="007A3B52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z w:val="18"/>
          <w:szCs w:val="18"/>
        </w:rPr>
        <w:t xml:space="preserve"> </w:t>
      </w:r>
      <w:r w:rsidR="007A3B52">
        <w:rPr>
          <w:rFonts w:ascii="Arial" w:hAnsi="Arial" w:cs="Arial"/>
          <w:sz w:val="18"/>
          <w:szCs w:val="18"/>
        </w:rPr>
        <w:t xml:space="preserve">Degree </w:t>
      </w:r>
      <w:r>
        <w:rPr>
          <w:rFonts w:ascii="Arial" w:hAnsi="Arial" w:cs="Arial"/>
          <w:sz w:val="18"/>
          <w:szCs w:val="18"/>
        </w:rPr>
        <w:t xml:space="preserve">of </w:t>
      </w:r>
      <w:r w:rsidR="00762177">
        <w:rPr>
          <w:rFonts w:ascii="Arial" w:hAnsi="Arial" w:cs="Arial"/>
          <w:sz w:val="18"/>
          <w:szCs w:val="18"/>
        </w:rPr>
        <w:t>Business Administration (International Business)</w:t>
      </w:r>
    </w:p>
    <w:p w:rsidR="00D5267F" w:rsidRPr="00D5267F" w:rsidRDefault="00D5267F">
      <w:pPr>
        <w:spacing w:line="264" w:lineRule="auto"/>
        <w:ind w:left="1440" w:hanging="1440"/>
        <w:jc w:val="both"/>
        <w:rPr>
          <w:rFonts w:ascii="Arial" w:hAnsi="Arial" w:cs="Arial"/>
          <w:sz w:val="18"/>
          <w:szCs w:val="18"/>
        </w:rPr>
      </w:pPr>
      <w:proofErr w:type="gramStart"/>
      <w:r w:rsidRPr="00D5267F">
        <w:rPr>
          <w:rFonts w:ascii="Arial" w:hAnsi="Arial" w:cs="Arial"/>
          <w:b/>
          <w:sz w:val="18"/>
          <w:szCs w:val="18"/>
        </w:rPr>
        <w:t>Grade :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2nd Upper</w:t>
      </w:r>
    </w:p>
    <w:p w:rsidR="0005101E" w:rsidRDefault="007403B5" w:rsidP="00C91D41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University:</w:t>
      </w:r>
      <w:r>
        <w:rPr>
          <w:rFonts w:ascii="Arial" w:hAnsi="Arial" w:cs="Arial"/>
          <w:b/>
          <w:sz w:val="18"/>
          <w:szCs w:val="18"/>
        </w:rPr>
        <w:tab/>
      </w:r>
      <w:r w:rsidR="00762177">
        <w:rPr>
          <w:rFonts w:ascii="Arial" w:hAnsi="Arial" w:cs="Arial"/>
          <w:sz w:val="18"/>
          <w:szCs w:val="18"/>
        </w:rPr>
        <w:t>MARA University of Technology (</w:t>
      </w:r>
      <w:proofErr w:type="spellStart"/>
      <w:r w:rsidR="00762177">
        <w:rPr>
          <w:rFonts w:ascii="Arial" w:hAnsi="Arial" w:cs="Arial"/>
          <w:sz w:val="18"/>
          <w:szCs w:val="18"/>
        </w:rPr>
        <w:t>UiTM</w:t>
      </w:r>
      <w:proofErr w:type="spellEnd"/>
      <w:r w:rsidR="00762177">
        <w:rPr>
          <w:rFonts w:ascii="Arial" w:hAnsi="Arial" w:cs="Arial"/>
          <w:sz w:val="18"/>
          <w:szCs w:val="18"/>
        </w:rPr>
        <w:t>),</w:t>
      </w:r>
      <w:r w:rsidR="00D5267F">
        <w:rPr>
          <w:rFonts w:ascii="Arial" w:hAnsi="Arial" w:cs="Arial"/>
          <w:sz w:val="18"/>
          <w:szCs w:val="18"/>
        </w:rPr>
        <w:t xml:space="preserve"> Malaysia</w:t>
      </w:r>
    </w:p>
    <w:p w:rsidR="0005101E" w:rsidRDefault="0005101E" w:rsidP="0005101E">
      <w:pPr>
        <w:tabs>
          <w:tab w:val="left" w:pos="4860"/>
        </w:tabs>
        <w:rPr>
          <w:rFonts w:ascii="Arial" w:hAnsi="Arial" w:cs="Arial"/>
          <w:sz w:val="18"/>
          <w:szCs w:val="18"/>
        </w:rPr>
      </w:pPr>
    </w:p>
    <w:p w:rsidR="007403B5" w:rsidRDefault="007403B5">
      <w:pPr>
        <w:tabs>
          <w:tab w:val="left" w:pos="4860"/>
        </w:tabs>
        <w:ind w:left="720"/>
        <w:rPr>
          <w:rFonts w:ascii="Arial" w:hAnsi="Arial" w:cs="Arial"/>
          <w:sz w:val="18"/>
          <w:szCs w:val="18"/>
        </w:rPr>
      </w:pPr>
    </w:p>
    <w:p w:rsidR="007403B5" w:rsidRDefault="00131A4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26390"/>
                <wp:effectExtent l="0" t="0" r="19050" b="1651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639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Personal Strengths and Relevant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8" style="position:absolute;left:0;text-align:left;margin-left:0;margin-top:0;width:522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" fillcolor="#9cf">
                <v:textbox>
                  <w:txbxContent>
                    <w:p w:rsidR="007403B5" w:rsidRDefault="007403B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Personal Strengths and Relevant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5400"/>
        <w:gridCol w:w="4968"/>
      </w:tblGrid>
      <w:tr w:rsidR="007403B5">
        <w:tc>
          <w:tcPr>
            <w:tcW w:w="5400" w:type="dxa"/>
          </w:tcPr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and able to work in a team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Leadership material and a team player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communication skills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Used to working odd hours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 up-to-date with current technologies and trends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enthus</w:t>
            </w:r>
            <w:r w:rsidR="009D0773">
              <w:rPr>
                <w:rFonts w:ascii="Arial" w:hAnsi="Arial" w:cs="Arial"/>
                <w:sz w:val="18"/>
                <w:szCs w:val="18"/>
              </w:rPr>
              <w:t>iast</w:t>
            </w:r>
          </w:p>
        </w:tc>
        <w:tc>
          <w:tcPr>
            <w:tcW w:w="4968" w:type="dxa"/>
          </w:tcPr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8"/>
                <w:szCs w:val="18"/>
              </w:rPr>
              <w:t xml:space="preserve">Willing to travel 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at problem solving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learner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taker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analytical skills</w:t>
            </w:r>
          </w:p>
          <w:p w:rsidR="007403B5" w:rsidRDefault="007403B5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ethics priority</w:t>
            </w:r>
            <w:bookmarkEnd w:id="0"/>
            <w:bookmarkEnd w:id="1"/>
          </w:p>
        </w:tc>
      </w:tr>
    </w:tbl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403B5" w:rsidRDefault="00131A46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629400" cy="228600"/>
                <wp:effectExtent l="0" t="0" r="19050" b="1905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Working Experiences and Projects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9" o:spid="_x0000_s1029" style="position:absolute;left:0;text-align:left;margin-left:-9pt;margin-top:1.35pt;width:52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" fillcolor="#9cf">
                <v:textbox>
                  <w:txbxContent>
                    <w:p w:rsidR="007403B5" w:rsidRDefault="007403B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Working Experiences and Projects Undertaken</w:t>
                      </w:r>
                    </w:p>
                  </w:txbxContent>
                </v:textbox>
              </v:rect>
            </w:pict>
          </mc:Fallback>
        </mc:AlternateContent>
      </w:r>
    </w:p>
    <w:p w:rsidR="00E364A3" w:rsidRDefault="00E364A3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C17FB" w:rsidRDefault="002C17FB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C17FB" w:rsidRDefault="002C17FB" w:rsidP="002C17FB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Current Employment</w:t>
      </w:r>
      <w:r w:rsidR="007635D3">
        <w:rPr>
          <w:rFonts w:ascii="Arial" w:hAnsi="Arial" w:cs="Arial"/>
          <w:b/>
          <w:sz w:val="18"/>
          <w:szCs w:val="18"/>
          <w:u w:val="single"/>
        </w:rPr>
        <w:t xml:space="preserve"> (since April 2009) </w:t>
      </w:r>
    </w:p>
    <w:p w:rsidR="002C17FB" w:rsidRDefault="002C17FB" w:rsidP="002C17FB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2C17FB" w:rsidRDefault="002C17FB" w:rsidP="002C17FB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Company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</w:r>
      <w:r w:rsidR="00B11882">
        <w:rPr>
          <w:rFonts w:ascii="Arial" w:hAnsi="Arial" w:cs="Arial"/>
          <w:b/>
          <w:sz w:val="18"/>
          <w:szCs w:val="18"/>
        </w:rPr>
        <w:t>Ministry of Foreign Affairs, Malaysia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C17FB" w:rsidRPr="00667C21" w:rsidRDefault="002C17FB" w:rsidP="002C17FB">
      <w:pPr>
        <w:spacing w:line="264" w:lineRule="auto"/>
        <w:ind w:left="1440" w:hanging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Position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</w:r>
      <w:r w:rsidR="00B11882">
        <w:rPr>
          <w:rFonts w:ascii="Arial" w:hAnsi="Arial" w:cs="Arial"/>
          <w:b/>
          <w:i/>
          <w:sz w:val="18"/>
          <w:szCs w:val="18"/>
        </w:rPr>
        <w:t>Diplomat</w:t>
      </w:r>
    </w:p>
    <w:p w:rsidR="00E832A5" w:rsidRPr="00E832A5" w:rsidRDefault="002C17FB" w:rsidP="00E832A5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Job Task</w:t>
      </w:r>
      <w:r>
        <w:rPr>
          <w:rFonts w:ascii="Arial" w:hAnsi="Arial" w:cs="Arial"/>
          <w:b/>
          <w:sz w:val="18"/>
          <w:szCs w:val="18"/>
        </w:rPr>
        <w:tab/>
        <w:t>:</w:t>
      </w:r>
    </w:p>
    <w:p w:rsidR="00F310D3" w:rsidRDefault="00F310D3" w:rsidP="001B4E2B">
      <w:pPr>
        <w:pStyle w:val="NoSpacing"/>
        <w:numPr>
          <w:ilvl w:val="0"/>
          <w:numId w:val="40"/>
        </w:numPr>
        <w:spacing w:line="360" w:lineRule="auto"/>
        <w:ind w:left="714" w:hanging="357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Maritime related tasks</w:t>
      </w:r>
      <w:r w:rsidR="00606854">
        <w:rPr>
          <w:rFonts w:ascii="Arial" w:eastAsia="Times New Roman" w:hAnsi="Arial" w:cs="Arial"/>
          <w:sz w:val="18"/>
          <w:szCs w:val="18"/>
          <w:lang w:eastAsia="en-GB"/>
        </w:rPr>
        <w:t xml:space="preserve"> (2009 – 2013) </w:t>
      </w:r>
      <w:r>
        <w:rPr>
          <w:rFonts w:ascii="Arial" w:eastAsia="Times New Roman" w:hAnsi="Arial" w:cs="Arial"/>
          <w:sz w:val="18"/>
          <w:szCs w:val="18"/>
          <w:lang w:eastAsia="en-GB"/>
        </w:rPr>
        <w:t>:</w:t>
      </w:r>
    </w:p>
    <w:p w:rsidR="009756D6" w:rsidRPr="009756D6" w:rsidRDefault="009756D6" w:rsidP="00013A38">
      <w:pPr>
        <w:pStyle w:val="NoSpacing"/>
        <w:numPr>
          <w:ilvl w:val="1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Involved with </w:t>
      </w:r>
      <w:r w:rsidRPr="00606854">
        <w:rPr>
          <w:rFonts w:ascii="Arial" w:eastAsia="Times New Roman" w:hAnsi="Arial" w:cs="Arial"/>
          <w:b/>
          <w:sz w:val="18"/>
          <w:szCs w:val="18"/>
          <w:lang w:eastAsia="en-GB"/>
        </w:rPr>
        <w:t>Mal</w:t>
      </w:r>
      <w:r w:rsidRPr="009756D6">
        <w:rPr>
          <w:rFonts w:ascii="Arial" w:eastAsia="Times New Roman" w:hAnsi="Arial" w:cs="Arial"/>
          <w:b/>
          <w:sz w:val="18"/>
          <w:szCs w:val="18"/>
          <w:lang w:eastAsia="en-GB"/>
        </w:rPr>
        <w:t>aysia’s IMO Candidacy</w:t>
      </w:r>
      <w:r w:rsidRPr="009756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56D6">
        <w:rPr>
          <w:rFonts w:ascii="Arial" w:hAnsi="Arial" w:cs="Arial"/>
          <w:b/>
          <w:bCs/>
          <w:sz w:val="18"/>
          <w:szCs w:val="18"/>
        </w:rPr>
        <w:t xml:space="preserve">for election to the Council of </w:t>
      </w:r>
      <w:smartTag w:uri="urn:schemas-microsoft-com:office:smarttags" w:element="stockticker">
        <w:r w:rsidRPr="009756D6">
          <w:rPr>
            <w:rFonts w:ascii="Arial" w:hAnsi="Arial" w:cs="Arial"/>
            <w:b/>
            <w:bCs/>
            <w:sz w:val="18"/>
            <w:szCs w:val="18"/>
          </w:rPr>
          <w:t>IMO during the 28</w:t>
        </w:r>
        <w:r w:rsidRPr="009756D6">
          <w:rPr>
            <w:rFonts w:ascii="Arial" w:hAnsi="Arial" w:cs="Arial"/>
            <w:b/>
            <w:bCs/>
            <w:sz w:val="18"/>
            <w:szCs w:val="18"/>
            <w:vertAlign w:val="superscript"/>
          </w:rPr>
          <w:t>th</w:t>
        </w:r>
        <w:r w:rsidRPr="009756D6">
          <w:rPr>
            <w:rFonts w:ascii="Arial" w:hAnsi="Arial" w:cs="Arial"/>
            <w:b/>
            <w:bCs/>
            <w:sz w:val="18"/>
            <w:szCs w:val="18"/>
          </w:rPr>
          <w:t xml:space="preserve"> and 29</w:t>
        </w:r>
        <w:r w:rsidRPr="009756D6">
          <w:rPr>
            <w:rFonts w:ascii="Arial" w:hAnsi="Arial" w:cs="Arial"/>
            <w:b/>
            <w:bCs/>
            <w:sz w:val="18"/>
            <w:szCs w:val="18"/>
            <w:vertAlign w:val="superscript"/>
          </w:rPr>
          <w:t>th</w:t>
        </w:r>
        <w:r w:rsidRPr="009756D6">
          <w:rPr>
            <w:rFonts w:ascii="Arial" w:hAnsi="Arial" w:cs="Arial"/>
            <w:b/>
            <w:bCs/>
            <w:sz w:val="18"/>
            <w:szCs w:val="18"/>
          </w:rPr>
          <w:t xml:space="preserve"> Regular Session of the IMO Assembly</w:t>
        </w:r>
        <w:r w:rsidRPr="009756D6">
          <w:rPr>
            <w:rFonts w:ascii="Arial" w:hAnsi="Arial" w:cs="Arial"/>
            <w:bCs/>
            <w:sz w:val="18"/>
            <w:szCs w:val="18"/>
          </w:rPr>
          <w:t xml:space="preserve"> in 2013 &amp; 2015</w:t>
        </w:r>
      </w:smartTag>
    </w:p>
    <w:p w:rsidR="00013A38" w:rsidRPr="00013A38" w:rsidRDefault="00013A38" w:rsidP="00013A38">
      <w:pPr>
        <w:pStyle w:val="NoSpacing"/>
        <w:numPr>
          <w:ilvl w:val="1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013A38">
        <w:rPr>
          <w:rFonts w:ascii="Arial" w:hAnsi="Arial" w:cs="Arial"/>
          <w:sz w:val="18"/>
          <w:szCs w:val="18"/>
        </w:rPr>
        <w:t xml:space="preserve">Involved in the hosting of the </w:t>
      </w:r>
      <w:r w:rsidRPr="00013A38">
        <w:rPr>
          <w:rFonts w:ascii="Arial" w:hAnsi="Arial" w:cs="Arial"/>
          <w:b/>
          <w:sz w:val="18"/>
          <w:szCs w:val="18"/>
        </w:rPr>
        <w:t>‘</w:t>
      </w:r>
      <w:r w:rsidRPr="00013A38">
        <w:rPr>
          <w:rFonts w:ascii="Arial" w:eastAsia="Times New Roman" w:hAnsi="Arial" w:cs="Arial"/>
          <w:b/>
          <w:sz w:val="18"/>
          <w:szCs w:val="18"/>
        </w:rPr>
        <w:t>4</w:t>
      </w:r>
      <w:r w:rsidRPr="00013A38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013A38">
        <w:rPr>
          <w:rFonts w:ascii="Arial" w:eastAsia="Times New Roman" w:hAnsi="Arial" w:cs="Arial"/>
          <w:b/>
          <w:sz w:val="18"/>
          <w:szCs w:val="18"/>
        </w:rPr>
        <w:t>ASEAN Maritime Forum (AMF) and 2</w:t>
      </w:r>
      <w:r w:rsidRPr="00013A38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nd </w:t>
      </w:r>
      <w:r w:rsidRPr="00013A38">
        <w:rPr>
          <w:rFonts w:ascii="Arial" w:eastAsia="Times New Roman" w:hAnsi="Arial" w:cs="Arial"/>
          <w:b/>
          <w:sz w:val="18"/>
          <w:szCs w:val="18"/>
        </w:rPr>
        <w:t>Expanded AMF</w:t>
      </w:r>
      <w:r w:rsidRPr="00013A38">
        <w:rPr>
          <w:rFonts w:ascii="Arial" w:hAnsi="Arial" w:cs="Arial"/>
          <w:b/>
          <w:sz w:val="18"/>
          <w:szCs w:val="18"/>
        </w:rPr>
        <w:t>’</w:t>
      </w:r>
      <w:r w:rsidRPr="00013A38">
        <w:rPr>
          <w:rFonts w:ascii="Arial" w:eastAsia="Times New Roman" w:hAnsi="Arial" w:cs="Arial"/>
          <w:sz w:val="18"/>
          <w:szCs w:val="18"/>
        </w:rPr>
        <w:t xml:space="preserve"> </w:t>
      </w:r>
      <w:r w:rsidRPr="00013A38">
        <w:rPr>
          <w:rFonts w:ascii="Arial" w:hAnsi="Arial" w:cs="Arial"/>
          <w:sz w:val="18"/>
          <w:szCs w:val="18"/>
        </w:rPr>
        <w:t>in Kuala Lumpur, September 2013</w:t>
      </w:r>
    </w:p>
    <w:p w:rsidR="00013A38" w:rsidRDefault="00F310D3" w:rsidP="00013A38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Attended </w:t>
      </w:r>
      <w:r w:rsidR="00013A38">
        <w:rPr>
          <w:rFonts w:ascii="Arial" w:eastAsia="Times New Roman" w:hAnsi="Arial" w:cs="Arial"/>
          <w:sz w:val="18"/>
          <w:szCs w:val="18"/>
          <w:lang w:eastAsia="en-GB"/>
        </w:rPr>
        <w:t>‘</w:t>
      </w:r>
      <w:r w:rsidRPr="00013A38">
        <w:rPr>
          <w:rFonts w:ascii="Arial" w:eastAsia="Times New Roman" w:hAnsi="Arial" w:cs="Arial"/>
          <w:b/>
          <w:sz w:val="18"/>
          <w:szCs w:val="18"/>
          <w:lang w:eastAsia="en-GB"/>
        </w:rPr>
        <w:t>ASEAN-China Seminar on South China Sea</w:t>
      </w:r>
      <w:r w:rsidR="00013A38" w:rsidRPr="00013A38">
        <w:rPr>
          <w:rFonts w:ascii="Arial" w:eastAsia="Times New Roman" w:hAnsi="Arial" w:cs="Arial"/>
          <w:b/>
          <w:sz w:val="18"/>
          <w:szCs w:val="18"/>
          <w:lang w:eastAsia="en-GB"/>
        </w:rPr>
        <w:t>’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in </w:t>
      </w:r>
      <w:proofErr w:type="spellStart"/>
      <w:r>
        <w:rPr>
          <w:rFonts w:ascii="Arial" w:eastAsia="Times New Roman" w:hAnsi="Arial" w:cs="Arial"/>
          <w:sz w:val="18"/>
          <w:szCs w:val="18"/>
          <w:lang w:eastAsia="en-GB"/>
        </w:rPr>
        <w:t>Siem</w:t>
      </w:r>
      <w:proofErr w:type="spellEnd"/>
      <w:r>
        <w:rPr>
          <w:rFonts w:ascii="Arial" w:eastAsia="Times New Roman" w:hAnsi="Arial" w:cs="Arial"/>
          <w:sz w:val="18"/>
          <w:szCs w:val="18"/>
          <w:lang w:eastAsia="en-GB"/>
        </w:rPr>
        <w:t xml:space="preserve"> Reap, August 2013</w:t>
      </w:r>
    </w:p>
    <w:p w:rsidR="00F310D3" w:rsidRPr="00013A38" w:rsidRDefault="00F310D3" w:rsidP="00F310D3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 xml:space="preserve">Attended </w:t>
      </w:r>
      <w:r w:rsidR="00013A38">
        <w:rPr>
          <w:rFonts w:ascii="Arial" w:hAnsi="Arial" w:cs="Arial"/>
          <w:sz w:val="18"/>
          <w:szCs w:val="18"/>
        </w:rPr>
        <w:t>‘</w:t>
      </w:r>
      <w:r w:rsidRPr="00013A38">
        <w:rPr>
          <w:rFonts w:ascii="Arial" w:hAnsi="Arial" w:cs="Arial"/>
          <w:b/>
          <w:sz w:val="18"/>
          <w:szCs w:val="18"/>
        </w:rPr>
        <w:t>Meeting on Matters Relating to Vietnam – Malaysia Commercial Arrangement Area (PM3 CAA)</w:t>
      </w:r>
      <w:r w:rsidR="00013A38" w:rsidRPr="00013A38">
        <w:rPr>
          <w:rFonts w:ascii="Arial" w:hAnsi="Arial" w:cs="Arial"/>
          <w:b/>
          <w:sz w:val="18"/>
          <w:szCs w:val="18"/>
        </w:rPr>
        <w:t>’</w:t>
      </w:r>
    </w:p>
    <w:p w:rsidR="00013A38" w:rsidRPr="00013A38" w:rsidRDefault="00013A38" w:rsidP="00013A38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lastRenderedPageBreak/>
        <w:t>Involved in the hosting of ‘</w:t>
      </w:r>
      <w:r w:rsidRPr="00013A38">
        <w:rPr>
          <w:rFonts w:ascii="Arial" w:hAnsi="Arial" w:cs="Arial"/>
          <w:b/>
          <w:sz w:val="18"/>
          <w:szCs w:val="18"/>
          <w:lang w:val="ms-MY"/>
        </w:rPr>
        <w:t>ASEAN Regional Forum Workshop on Ship Profiling’</w:t>
      </w:r>
      <w:r>
        <w:rPr>
          <w:rFonts w:ascii="Arial" w:hAnsi="Arial" w:cs="Arial"/>
          <w:sz w:val="18"/>
          <w:szCs w:val="18"/>
          <w:lang w:val="ms-MY"/>
        </w:rPr>
        <w:t xml:space="preserve"> in Kuala Lumpur, April 2013</w:t>
      </w:r>
    </w:p>
    <w:p w:rsidR="00013A38" w:rsidRPr="00013A38" w:rsidRDefault="00013A38" w:rsidP="00013A38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013A38">
        <w:rPr>
          <w:rFonts w:ascii="Arial" w:hAnsi="Arial" w:cs="Arial"/>
          <w:sz w:val="18"/>
          <w:szCs w:val="18"/>
        </w:rPr>
        <w:t>Involved in</w:t>
      </w:r>
      <w:r>
        <w:rPr>
          <w:rFonts w:ascii="Arial" w:hAnsi="Arial" w:cs="Arial"/>
          <w:b/>
        </w:rPr>
        <w:t xml:space="preserve"> ‘</w:t>
      </w:r>
      <w:r w:rsidRPr="00013A38">
        <w:rPr>
          <w:rFonts w:ascii="Arial" w:hAnsi="Arial" w:cs="Arial"/>
          <w:b/>
          <w:sz w:val="18"/>
          <w:szCs w:val="18"/>
        </w:rPr>
        <w:t>Technical Meeting on</w:t>
      </w:r>
      <w:r w:rsidRPr="00013A38">
        <w:rPr>
          <w:rFonts w:ascii="Arial" w:hAnsi="Arial" w:cs="Arial"/>
          <w:b/>
          <w:sz w:val="18"/>
          <w:szCs w:val="18"/>
          <w:lang w:val="id-ID"/>
        </w:rPr>
        <w:t xml:space="preserve"> </w:t>
      </w:r>
      <w:r w:rsidRPr="00013A38">
        <w:rPr>
          <w:rFonts w:ascii="Arial" w:hAnsi="Arial" w:cs="Arial"/>
          <w:b/>
          <w:sz w:val="18"/>
          <w:szCs w:val="18"/>
        </w:rPr>
        <w:t>Maritime Boundaries</w:t>
      </w:r>
      <w:r w:rsidRPr="00013A38">
        <w:rPr>
          <w:rFonts w:ascii="Arial" w:hAnsi="Arial" w:cs="Arial"/>
          <w:b/>
          <w:sz w:val="18"/>
          <w:szCs w:val="18"/>
          <w:lang w:val="id-ID"/>
        </w:rPr>
        <w:t xml:space="preserve"> Delimitation Between</w:t>
      </w:r>
      <w:r w:rsidRPr="00013A38">
        <w:rPr>
          <w:rFonts w:ascii="Arial" w:hAnsi="Arial" w:cs="Arial"/>
          <w:b/>
          <w:sz w:val="18"/>
          <w:szCs w:val="18"/>
        </w:rPr>
        <w:t xml:space="preserve"> Malaysia And The Republic of Indonesia’,</w:t>
      </w:r>
      <w:r>
        <w:rPr>
          <w:rFonts w:ascii="Arial" w:hAnsi="Arial" w:cs="Arial"/>
          <w:sz w:val="18"/>
          <w:szCs w:val="18"/>
        </w:rPr>
        <w:t xml:space="preserve"> 2012 &amp; 2013</w:t>
      </w:r>
    </w:p>
    <w:p w:rsidR="009756D6" w:rsidRDefault="00013A38" w:rsidP="009756D6">
      <w:pPr>
        <w:pStyle w:val="NoSpacing"/>
        <w:numPr>
          <w:ilvl w:val="1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SG"/>
        </w:rPr>
        <w:t>Involved in ‘</w:t>
      </w:r>
      <w:r w:rsidRPr="00013A38">
        <w:rPr>
          <w:rFonts w:ascii="Arial" w:eastAsia="Times New Roman" w:hAnsi="Arial" w:cs="Arial"/>
          <w:b/>
          <w:sz w:val="18"/>
          <w:szCs w:val="18"/>
          <w:lang w:eastAsia="en-SG"/>
        </w:rPr>
        <w:t xml:space="preserve">Malaysia-Singapore Joint Technical Committee (MSJTC) on the Implementation of the International Court of Justice (ICJ) Judgment on </w:t>
      </w:r>
      <w:proofErr w:type="spellStart"/>
      <w:r w:rsidRPr="00013A38">
        <w:rPr>
          <w:rFonts w:ascii="Arial" w:eastAsia="Times New Roman" w:hAnsi="Arial" w:cs="Arial"/>
          <w:b/>
          <w:sz w:val="18"/>
          <w:szCs w:val="18"/>
          <w:lang w:eastAsia="en-SG"/>
        </w:rPr>
        <w:t>Pedra</w:t>
      </w:r>
      <w:proofErr w:type="spellEnd"/>
      <w:r w:rsidRPr="00013A38">
        <w:rPr>
          <w:rFonts w:ascii="Arial" w:eastAsia="Times New Roman" w:hAnsi="Arial" w:cs="Arial"/>
          <w:b/>
          <w:sz w:val="18"/>
          <w:szCs w:val="18"/>
          <w:lang w:eastAsia="en-SG"/>
        </w:rPr>
        <w:t xml:space="preserve"> </w:t>
      </w:r>
      <w:proofErr w:type="spellStart"/>
      <w:r w:rsidRPr="00013A38">
        <w:rPr>
          <w:rFonts w:ascii="Arial" w:eastAsia="Times New Roman" w:hAnsi="Arial" w:cs="Arial"/>
          <w:b/>
          <w:sz w:val="18"/>
          <w:szCs w:val="18"/>
          <w:lang w:eastAsia="en-SG"/>
        </w:rPr>
        <w:t>Branca</w:t>
      </w:r>
      <w:proofErr w:type="spellEnd"/>
      <w:r w:rsidRPr="00013A38">
        <w:rPr>
          <w:rFonts w:ascii="Arial" w:eastAsia="Times New Roman" w:hAnsi="Arial" w:cs="Arial"/>
          <w:b/>
          <w:sz w:val="18"/>
          <w:szCs w:val="18"/>
          <w:lang w:eastAsia="en-SG"/>
        </w:rPr>
        <w:t>, Middle Rocks and South Ledge</w:t>
      </w:r>
      <w:r>
        <w:rPr>
          <w:rFonts w:ascii="Arial" w:eastAsia="Times New Roman" w:hAnsi="Arial" w:cs="Arial"/>
          <w:b/>
          <w:sz w:val="18"/>
          <w:szCs w:val="18"/>
          <w:lang w:eastAsia="en-SG"/>
        </w:rPr>
        <w:t xml:space="preserve">’, </w:t>
      </w:r>
      <w:r w:rsidRPr="00013A38">
        <w:rPr>
          <w:rFonts w:ascii="Arial" w:eastAsia="Times New Roman" w:hAnsi="Arial" w:cs="Arial"/>
          <w:sz w:val="18"/>
          <w:szCs w:val="18"/>
          <w:lang w:eastAsia="en-SG"/>
        </w:rPr>
        <w:t>December 2012</w:t>
      </w:r>
      <w:r w:rsidRPr="00013A38">
        <w:rPr>
          <w:rFonts w:ascii="Arial" w:eastAsia="Times New Roman" w:hAnsi="Arial" w:cs="Arial"/>
          <w:sz w:val="18"/>
          <w:szCs w:val="18"/>
          <w:lang w:eastAsia="en-GB"/>
        </w:rPr>
        <w:t xml:space="preserve">  </w:t>
      </w:r>
    </w:p>
    <w:p w:rsidR="009756D6" w:rsidRPr="00606854" w:rsidRDefault="009756D6" w:rsidP="00606854">
      <w:pPr>
        <w:pStyle w:val="NoSpacing"/>
        <w:numPr>
          <w:ilvl w:val="1"/>
          <w:numId w:val="40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9756D6">
        <w:rPr>
          <w:rFonts w:ascii="Arial" w:eastAsia="Times New Roman" w:hAnsi="Arial" w:cs="Arial"/>
          <w:sz w:val="18"/>
          <w:szCs w:val="18"/>
          <w:lang w:eastAsia="en-GB"/>
        </w:rPr>
        <w:t xml:space="preserve">Attended the </w:t>
      </w:r>
      <w:r w:rsidRPr="009756D6">
        <w:rPr>
          <w:rFonts w:ascii="Arial" w:eastAsia="Times New Roman" w:hAnsi="Arial" w:cs="Arial"/>
          <w:b/>
          <w:sz w:val="18"/>
          <w:szCs w:val="18"/>
          <w:lang w:eastAsia="en-GB"/>
        </w:rPr>
        <w:t>‘10</w:t>
      </w:r>
      <w:r w:rsidRPr="009756D6">
        <w:rPr>
          <w:rFonts w:ascii="Arial" w:eastAsia="Times New Roman" w:hAnsi="Arial" w:cs="Arial"/>
          <w:b/>
          <w:sz w:val="18"/>
          <w:szCs w:val="18"/>
          <w:vertAlign w:val="superscript"/>
          <w:lang w:eastAsia="en-GB"/>
        </w:rPr>
        <w:t>th</w:t>
      </w:r>
      <w:r w:rsidRPr="009756D6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Anniversary of the Declaration on the Conduct of Parties in the South China Sea’</w:t>
      </w:r>
      <w:r>
        <w:rPr>
          <w:rFonts w:ascii="Arial" w:eastAsia="Times New Roman" w:hAnsi="Arial" w:cs="Arial"/>
          <w:sz w:val="18"/>
          <w:szCs w:val="18"/>
          <w:lang w:eastAsia="en-GB"/>
        </w:rPr>
        <w:t>, Phnom Penh, November 2012</w:t>
      </w:r>
    </w:p>
    <w:p w:rsidR="00013A38" w:rsidRDefault="00013A38" w:rsidP="00606854">
      <w:pPr>
        <w:pStyle w:val="NoSpacing"/>
        <w:spacing w:line="360" w:lineRule="auto"/>
        <w:ind w:left="1440"/>
        <w:rPr>
          <w:rFonts w:ascii="Arial" w:eastAsia="Times New Roman" w:hAnsi="Arial" w:cs="Arial"/>
          <w:sz w:val="18"/>
          <w:szCs w:val="18"/>
          <w:lang w:eastAsia="en-GB"/>
        </w:rPr>
      </w:pPr>
    </w:p>
    <w:p w:rsidR="00606854" w:rsidRDefault="00606854" w:rsidP="00606854">
      <w:pPr>
        <w:pStyle w:val="NoSpacing"/>
        <w:numPr>
          <w:ilvl w:val="0"/>
          <w:numId w:val="40"/>
        </w:numPr>
        <w:spacing w:line="360" w:lineRule="auto"/>
        <w:ind w:left="714" w:hanging="357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High Commission related tasks (2013 – </w:t>
      </w:r>
      <w:r w:rsidR="00131A46">
        <w:rPr>
          <w:rFonts w:ascii="Arial" w:eastAsia="Times New Roman" w:hAnsi="Arial" w:cs="Arial"/>
          <w:sz w:val="18"/>
          <w:szCs w:val="18"/>
          <w:lang w:eastAsia="en-GB"/>
        </w:rPr>
        <w:t>2017</w:t>
      </w:r>
      <w:r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:rsidR="00606854" w:rsidRDefault="00B11882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>Attending meetings and conferences organized by the FCO, the Commonwealth secretariat, IMO and other international organization</w:t>
      </w:r>
    </w:p>
    <w:p w:rsidR="00606854" w:rsidRDefault="00B11882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>Preparing political and economic reports on Malaysia’s relations with the United Kingdom</w:t>
      </w:r>
    </w:p>
    <w:p w:rsidR="00606854" w:rsidRDefault="00B11882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>Coordinating and monitoring of projects / programs / activities organized by the Malaysian High Commission in London</w:t>
      </w:r>
    </w:p>
    <w:p w:rsidR="00606854" w:rsidRDefault="007635D3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>Assisting in the coordination and the provision of logistics for Malaysian delegation to London</w:t>
      </w:r>
    </w:p>
    <w:p w:rsidR="00606854" w:rsidRDefault="007635D3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>Participating in activities involving ASEAN member countries in London</w:t>
      </w:r>
    </w:p>
    <w:p w:rsidR="007635D3" w:rsidRDefault="007635D3" w:rsidP="00606854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606854">
        <w:rPr>
          <w:rFonts w:ascii="Arial" w:eastAsia="Times New Roman" w:hAnsi="Arial" w:cs="Arial"/>
          <w:sz w:val="18"/>
          <w:szCs w:val="18"/>
          <w:lang w:eastAsia="en-GB"/>
        </w:rPr>
        <w:t xml:space="preserve">perform other duties as directed by superiors </w:t>
      </w:r>
    </w:p>
    <w:p w:rsidR="00131A46" w:rsidRDefault="00131A46" w:rsidP="00131A46">
      <w:pPr>
        <w:pStyle w:val="NoSpacing"/>
        <w:spacing w:line="360" w:lineRule="auto"/>
        <w:ind w:left="1440"/>
        <w:rPr>
          <w:rFonts w:ascii="Arial" w:eastAsia="Times New Roman" w:hAnsi="Arial" w:cs="Arial"/>
          <w:sz w:val="18"/>
          <w:szCs w:val="18"/>
          <w:lang w:eastAsia="en-GB"/>
        </w:rPr>
      </w:pPr>
    </w:p>
    <w:p w:rsidR="00131A46" w:rsidRDefault="00131A46" w:rsidP="00131A46">
      <w:pPr>
        <w:pStyle w:val="NoSpacing"/>
        <w:numPr>
          <w:ilvl w:val="0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National Authority for Chemical Weapon</w:t>
      </w:r>
      <w:r w:rsidRPr="00131A46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n-GB"/>
        </w:rPr>
        <w:t>Convention Malaysia, Ministry of Foreign Affairs ( Jan 2017 – current)</w:t>
      </w:r>
    </w:p>
    <w:p w:rsidR="00131A46" w:rsidRPr="00131A46" w:rsidRDefault="00131A46" w:rsidP="00131A46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31A46">
        <w:rPr>
          <w:rFonts w:ascii="Arial" w:eastAsia="Times New Roman" w:hAnsi="Arial" w:cs="Arial"/>
          <w:sz w:val="18"/>
          <w:szCs w:val="18"/>
          <w:lang w:eastAsia="en-GB"/>
        </w:rPr>
        <w:t>Carrying</w:t>
      </w:r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 xml:space="preserve"> out tasks related to the National Authority Chemical Weapons Convention (PBKKSK)</w:t>
      </w:r>
    </w:p>
    <w:p w:rsidR="00131A46" w:rsidRPr="00131A46" w:rsidRDefault="00131A46" w:rsidP="00131A46">
      <w:pPr>
        <w:pStyle w:val="NoSpacing"/>
        <w:numPr>
          <w:ilvl w:val="1"/>
          <w:numId w:val="40"/>
        </w:numPr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>Keeping an eye on every development issues of the Chemical Weapons Convention and the Organization for the Prohibition of Chemical Weapons (OPCW)</w:t>
      </w:r>
    </w:p>
    <w:p w:rsidR="00131A46" w:rsidRPr="00131A46" w:rsidRDefault="00131A46" w:rsidP="00131A46">
      <w:pPr>
        <w:pStyle w:val="NoSpacing"/>
        <w:numPr>
          <w:ilvl w:val="1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sz w:val="18"/>
          <w:szCs w:val="18"/>
          <w:lang w:eastAsia="en-MY"/>
        </w:rPr>
      </w:pPr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 xml:space="preserve"> Acting as a liaison between the OPCW and stakeholders and customers under the Chemical Weapons Convention</w:t>
      </w:r>
    </w:p>
    <w:p w:rsidR="00131A46" w:rsidRPr="00131A46" w:rsidRDefault="00131A46" w:rsidP="00131A46">
      <w:pPr>
        <w:pStyle w:val="NoSpacing"/>
        <w:numPr>
          <w:ilvl w:val="1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sz w:val="18"/>
          <w:szCs w:val="18"/>
          <w:lang w:eastAsia="en-MY"/>
        </w:rPr>
      </w:pPr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>Representing Malaysia / Ministry of Foreign Affairs to various meetings, conferences, courses and seminars at home and abroad on issues relating to the Chemical Weapons Convention</w:t>
      </w:r>
    </w:p>
    <w:p w:rsidR="00131A46" w:rsidRPr="00131A46" w:rsidRDefault="00131A46" w:rsidP="00131A46">
      <w:pPr>
        <w:pStyle w:val="NoSpacing"/>
        <w:numPr>
          <w:ilvl w:val="1"/>
          <w:numId w:val="4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color w:val="212121"/>
          <w:sz w:val="18"/>
          <w:szCs w:val="18"/>
          <w:lang w:eastAsia="en-MY"/>
        </w:rPr>
      </w:pPr>
      <w:proofErr w:type="spellStart"/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>Assiting</w:t>
      </w:r>
      <w:proofErr w:type="spellEnd"/>
      <w:r w:rsidRPr="00131A46">
        <w:rPr>
          <w:rFonts w:ascii="Arial" w:hAnsi="Arial" w:cs="Arial"/>
          <w:color w:val="212121"/>
          <w:sz w:val="18"/>
          <w:szCs w:val="18"/>
          <w:lang w:eastAsia="en-MY"/>
        </w:rPr>
        <w:t xml:space="preserve"> ministries / agencies in conducting meetings / seminars / workshops / training / courses on the implementation of the Chemical Weapons Convention.</w:t>
      </w:r>
    </w:p>
    <w:p w:rsidR="00F310D3" w:rsidRPr="005C7F39" w:rsidRDefault="00F310D3" w:rsidP="00131A46">
      <w:pPr>
        <w:pStyle w:val="NoSpacing"/>
        <w:spacing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5072D0" w:rsidRPr="005C7F39" w:rsidRDefault="005072D0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267F" w:rsidRDefault="007635D3" w:rsidP="00F310D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June 2007 </w:t>
      </w:r>
      <w:r w:rsidR="00DF598F">
        <w:rPr>
          <w:rFonts w:ascii="Arial" w:hAnsi="Arial" w:cs="Arial"/>
          <w:b/>
          <w:sz w:val="18"/>
          <w:szCs w:val="18"/>
          <w:u w:val="single"/>
        </w:rPr>
        <w:t>to May</w:t>
      </w:r>
      <w:r>
        <w:rPr>
          <w:rFonts w:ascii="Arial" w:hAnsi="Arial" w:cs="Arial"/>
          <w:b/>
          <w:sz w:val="18"/>
          <w:szCs w:val="18"/>
          <w:u w:val="single"/>
        </w:rPr>
        <w:t xml:space="preserve"> 2009</w:t>
      </w:r>
      <w:r w:rsidR="00CC6C46">
        <w:rPr>
          <w:rFonts w:ascii="Arial" w:hAnsi="Arial" w:cs="Arial"/>
          <w:b/>
          <w:sz w:val="18"/>
          <w:szCs w:val="18"/>
          <w:u w:val="single"/>
        </w:rPr>
        <w:t xml:space="preserve"> (full time)</w:t>
      </w:r>
    </w:p>
    <w:p w:rsidR="00D5267F" w:rsidRDefault="00D5267F" w:rsidP="007635D3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635D3" w:rsidRDefault="007635D3" w:rsidP="00D5267F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Company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  <w:t>IBM Malaysia</w:t>
      </w:r>
    </w:p>
    <w:p w:rsidR="007635D3" w:rsidRDefault="00D5267F" w:rsidP="00D5267F">
      <w:pPr>
        <w:spacing w:line="264" w:lineRule="auto"/>
        <w:ind w:left="1440" w:hanging="144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Position</w:t>
      </w:r>
      <w:r>
        <w:rPr>
          <w:rFonts w:ascii="Arial" w:hAnsi="Arial" w:cs="Arial"/>
          <w:b/>
          <w:sz w:val="18"/>
          <w:szCs w:val="18"/>
        </w:rPr>
        <w:tab/>
        <w:t>:</w:t>
      </w:r>
      <w:r>
        <w:rPr>
          <w:rFonts w:ascii="Arial" w:hAnsi="Arial" w:cs="Arial"/>
          <w:b/>
          <w:sz w:val="18"/>
          <w:szCs w:val="18"/>
        </w:rPr>
        <w:tab/>
      </w:r>
      <w:r w:rsidR="007635D3" w:rsidRPr="007635D3">
        <w:rPr>
          <w:rFonts w:ascii="Arial" w:hAnsi="Arial" w:cs="Arial"/>
          <w:b/>
          <w:sz w:val="18"/>
          <w:szCs w:val="18"/>
        </w:rPr>
        <w:t>Account Receivable Professional (</w:t>
      </w:r>
      <w:r w:rsidR="007635D3">
        <w:rPr>
          <w:rFonts w:ascii="Arial" w:hAnsi="Arial" w:cs="Arial"/>
          <w:b/>
          <w:sz w:val="18"/>
          <w:szCs w:val="18"/>
        </w:rPr>
        <w:t>Australia</w:t>
      </w:r>
      <w:r w:rsidR="007635D3" w:rsidRPr="007635D3">
        <w:rPr>
          <w:rFonts w:ascii="Arial" w:hAnsi="Arial" w:cs="Arial"/>
          <w:b/>
          <w:sz w:val="18"/>
          <w:szCs w:val="18"/>
        </w:rPr>
        <w:t>)</w:t>
      </w:r>
      <w:r w:rsidR="007635D3" w:rsidRPr="007635D3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D5267F" w:rsidRDefault="00003345" w:rsidP="00D5267F">
      <w:pPr>
        <w:spacing w:line="264" w:lineRule="auto"/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Job Task</w:t>
      </w:r>
      <w:r>
        <w:rPr>
          <w:rFonts w:ascii="Arial" w:hAnsi="Arial" w:cs="Arial"/>
          <w:b/>
          <w:sz w:val="18"/>
          <w:szCs w:val="18"/>
        </w:rPr>
        <w:tab/>
      </w:r>
      <w:r w:rsidR="00D5267F">
        <w:rPr>
          <w:rFonts w:ascii="Arial" w:hAnsi="Arial" w:cs="Arial"/>
          <w:b/>
          <w:sz w:val="18"/>
          <w:szCs w:val="18"/>
        </w:rPr>
        <w:t>:</w:t>
      </w:r>
    </w:p>
    <w:p w:rsidR="007635D3" w:rsidRPr="006A306D" w:rsidRDefault="007635D3" w:rsidP="007635D3">
      <w:pPr>
        <w:numPr>
          <w:ilvl w:val="0"/>
          <w:numId w:val="36"/>
        </w:numPr>
        <w:tabs>
          <w:tab w:val="clear" w:pos="720"/>
        </w:tabs>
        <w:spacing w:line="264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Monitor</w:t>
      </w:r>
      <w:r>
        <w:rPr>
          <w:rFonts w:ascii="Arial" w:hAnsi="Arial" w:cs="Arial"/>
          <w:sz w:val="18"/>
          <w:szCs w:val="18"/>
        </w:rPr>
        <w:t>ing</w:t>
      </w:r>
      <w:r w:rsidRPr="006A306D">
        <w:rPr>
          <w:rFonts w:ascii="Arial" w:hAnsi="Arial" w:cs="Arial"/>
          <w:sz w:val="18"/>
          <w:szCs w:val="18"/>
        </w:rPr>
        <w:t xml:space="preserve"> and handling trade accounts mainly in </w:t>
      </w:r>
      <w:r>
        <w:rPr>
          <w:rFonts w:ascii="Arial" w:hAnsi="Arial" w:cs="Arial"/>
          <w:sz w:val="18"/>
          <w:szCs w:val="18"/>
        </w:rPr>
        <w:t>Australia</w:t>
      </w:r>
      <w:r w:rsidRPr="006A306D">
        <w:rPr>
          <w:rFonts w:ascii="Arial" w:hAnsi="Arial" w:cs="Arial"/>
          <w:sz w:val="18"/>
          <w:szCs w:val="18"/>
        </w:rPr>
        <w:t xml:space="preserve"> area.</w:t>
      </w:r>
    </w:p>
    <w:p w:rsidR="007635D3" w:rsidRPr="006A306D" w:rsidRDefault="007635D3" w:rsidP="007635D3">
      <w:pPr>
        <w:numPr>
          <w:ilvl w:val="0"/>
          <w:numId w:val="36"/>
        </w:numPr>
        <w:tabs>
          <w:tab w:val="clear" w:pos="720"/>
        </w:tabs>
        <w:spacing w:line="264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 xml:space="preserve">Taking ownership of problem resolution, coordinating and recommending solutions, and positively </w:t>
      </w:r>
    </w:p>
    <w:p w:rsidR="007635D3" w:rsidRPr="006A306D" w:rsidRDefault="007635D3" w:rsidP="007635D3">
      <w:pPr>
        <w:spacing w:line="264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impact</w:t>
      </w:r>
      <w:r w:rsidRPr="006A306D">
        <w:rPr>
          <w:rFonts w:ascii="Arial" w:hAnsi="Arial" w:cs="Arial"/>
          <w:sz w:val="18"/>
          <w:szCs w:val="18"/>
        </w:rPr>
        <w:t xml:space="preserve"> cash collections.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 xml:space="preserve">Specialist in performing collection dunning to customers with the aid of collection tools and scripting to minimize flow through and delinquency in achieving the business objectives. 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To manage the timely payment of assigned Accounts Receivable portfolio and the active resolution of customer issues.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To prepare monthly collections strategies and establishing and executive action plans to meet and exceed metrics.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Ensure daily, weekly and monthly key performances</w:t>
      </w:r>
      <w:r>
        <w:rPr>
          <w:rFonts w:ascii="Arial" w:hAnsi="Arial" w:cs="Arial"/>
          <w:sz w:val="18"/>
          <w:szCs w:val="18"/>
        </w:rPr>
        <w:t xml:space="preserve"> target</w:t>
      </w:r>
      <w:r w:rsidRPr="006A306D">
        <w:rPr>
          <w:rFonts w:ascii="Arial" w:hAnsi="Arial" w:cs="Arial"/>
          <w:sz w:val="18"/>
          <w:szCs w:val="18"/>
        </w:rPr>
        <w:t xml:space="preserve"> indicator are me</w:t>
      </w:r>
      <w:r>
        <w:rPr>
          <w:rFonts w:ascii="Arial" w:hAnsi="Arial" w:cs="Arial"/>
          <w:sz w:val="18"/>
          <w:szCs w:val="18"/>
        </w:rPr>
        <w:t>e</w:t>
      </w:r>
      <w:r w:rsidRPr="006A306D">
        <w:rPr>
          <w:rFonts w:ascii="Arial" w:hAnsi="Arial" w:cs="Arial"/>
          <w:sz w:val="18"/>
          <w:szCs w:val="18"/>
        </w:rPr>
        <w:t>t.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Provide workable resolution to customer’s inquiries.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lastRenderedPageBreak/>
        <w:t>To liaise with inter dep</w:t>
      </w:r>
      <w:r>
        <w:rPr>
          <w:rFonts w:ascii="Arial" w:hAnsi="Arial" w:cs="Arial"/>
          <w:sz w:val="18"/>
          <w:szCs w:val="18"/>
        </w:rPr>
        <w:t>artments &amp; branches on customer</w:t>
      </w:r>
      <w:r w:rsidRPr="006A306D">
        <w:rPr>
          <w:rFonts w:ascii="Arial" w:hAnsi="Arial" w:cs="Arial"/>
          <w:sz w:val="18"/>
          <w:szCs w:val="18"/>
        </w:rPr>
        <w:t xml:space="preserve"> issues.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  <w:rPr>
          <w:rFonts w:ascii="Arial" w:hAnsi="Arial" w:cs="Arial"/>
          <w:sz w:val="18"/>
          <w:szCs w:val="18"/>
        </w:rPr>
      </w:pPr>
      <w:r w:rsidRPr="006A306D">
        <w:rPr>
          <w:rFonts w:ascii="Arial" w:hAnsi="Arial" w:cs="Arial"/>
          <w:sz w:val="18"/>
          <w:szCs w:val="18"/>
        </w:rPr>
        <w:t>To ensure satisfactory rating to all audit reviews</w:t>
      </w:r>
      <w:r>
        <w:rPr>
          <w:rFonts w:ascii="Arial" w:hAnsi="Arial" w:cs="Arial"/>
          <w:sz w:val="18"/>
          <w:szCs w:val="18"/>
        </w:rPr>
        <w:t xml:space="preserve"> and SOX testing</w:t>
      </w:r>
      <w:r w:rsidRPr="006A306D">
        <w:rPr>
          <w:rFonts w:ascii="Arial" w:hAnsi="Arial" w:cs="Arial"/>
          <w:sz w:val="18"/>
          <w:szCs w:val="18"/>
        </w:rPr>
        <w:t>.</w:t>
      </w:r>
    </w:p>
    <w:p w:rsidR="007635D3" w:rsidRPr="006A306D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</w:pPr>
      <w:r w:rsidRPr="006A306D">
        <w:rPr>
          <w:rFonts w:ascii="Arial" w:hAnsi="Arial" w:cs="Arial"/>
          <w:sz w:val="18"/>
          <w:szCs w:val="18"/>
        </w:rPr>
        <w:t>Identify “at risk” customers and engage key contacts to resolve</w:t>
      </w:r>
      <w:r>
        <w:rPr>
          <w:rFonts w:ascii="Arial" w:hAnsi="Arial" w:cs="Arial"/>
          <w:sz w:val="18"/>
          <w:szCs w:val="18"/>
        </w:rPr>
        <w:t>.</w:t>
      </w:r>
    </w:p>
    <w:p w:rsidR="007635D3" w:rsidRPr="00003345" w:rsidRDefault="007635D3" w:rsidP="007635D3">
      <w:pPr>
        <w:pStyle w:val="Achievement"/>
        <w:numPr>
          <w:ilvl w:val="0"/>
          <w:numId w:val="36"/>
        </w:numPr>
        <w:tabs>
          <w:tab w:val="clear" w:pos="720"/>
        </w:tabs>
        <w:ind w:left="1440" w:right="0"/>
      </w:pPr>
      <w:r>
        <w:rPr>
          <w:rFonts w:ascii="Arial" w:hAnsi="Arial" w:cs="Arial"/>
          <w:sz w:val="18"/>
          <w:szCs w:val="18"/>
        </w:rPr>
        <w:t>Monitor and maintaining SAP system (CARS) to make sure the system running smoothly.</w:t>
      </w:r>
    </w:p>
    <w:p w:rsidR="00DF598F" w:rsidRDefault="00DF598F" w:rsidP="00DF598F">
      <w:pPr>
        <w:spacing w:line="264" w:lineRule="auto"/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DF598F" w:rsidRDefault="00DF598F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131A4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629400" cy="228600"/>
                <wp:effectExtent l="0" t="0" r="19050" b="190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Participated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30" style="position:absolute;left:0;text-align:left;margin-left:0;margin-top:9.95pt;width:5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" fillcolor="#9cf">
                <v:textbox>
                  <w:txbxContent>
                    <w:p w:rsidR="007403B5" w:rsidRDefault="007403B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Participated 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403B5" w:rsidRDefault="007635D3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Mercy Malaysia United Kingdom 2015 - current</w:t>
      </w:r>
    </w:p>
    <w:p w:rsidR="007403B5" w:rsidRDefault="007403B5">
      <w:pPr>
        <w:rPr>
          <w:rFonts w:ascii="Arial" w:hAnsi="Arial" w:cs="Arial"/>
          <w:color w:val="000000"/>
          <w:sz w:val="18"/>
          <w:szCs w:val="18"/>
        </w:rPr>
      </w:pPr>
    </w:p>
    <w:p w:rsidR="007403B5" w:rsidRDefault="00311DDB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University Debate Club, 2002 </w:t>
      </w:r>
      <w:r w:rsidR="00A85506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2007</w:t>
      </w:r>
    </w:p>
    <w:p w:rsidR="00A85506" w:rsidRDefault="00A85506" w:rsidP="00A85506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A85506" w:rsidRDefault="00131A46">
      <w:pPr>
        <w:numPr>
          <w:ilvl w:val="0"/>
          <w:numId w:val="24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29400" cy="228600"/>
                <wp:effectExtent l="0" t="0" r="19050" b="190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06" w:rsidRDefault="00A85506" w:rsidP="00A8550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1" style="position:absolute;left:0;text-align:left;margin-left:0;margin-top:-3.75pt;width:5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" fillcolor="#9cf">
                <v:textbox>
                  <w:txbxContent>
                    <w:p w:rsidR="00A85506" w:rsidRDefault="00A85506" w:rsidP="00A8550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Achievement</w:t>
                      </w:r>
                    </w:p>
                  </w:txbxContent>
                </v:textbox>
              </v:rect>
            </w:pict>
          </mc:Fallback>
        </mc:AlternateContent>
      </w:r>
    </w:p>
    <w:p w:rsidR="00C82319" w:rsidRDefault="00C82319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A85506" w:rsidRPr="00A85506" w:rsidRDefault="00A85506" w:rsidP="00A85506">
      <w:pPr>
        <w:pStyle w:val="ListParagraph"/>
        <w:numPr>
          <w:ilvl w:val="0"/>
          <w:numId w:val="41"/>
        </w:num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 General’s Award – Diploma in Diplomacy awarded by the Institute of Diplomacy &amp; Foreign Relations (IDFR), Ministry of Foreign Affairs Malaysia, Kuala Lumpur, 2012</w:t>
      </w:r>
    </w:p>
    <w:p w:rsidR="007403B5" w:rsidRDefault="00131A46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629400" cy="276860"/>
                <wp:effectExtent l="0" t="0" r="19050" b="2794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68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5" w:rsidRDefault="007403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Language Proficiency</w:t>
                            </w:r>
                          </w:p>
                          <w:p w:rsidR="007403B5" w:rsidRDefault="007403B5">
                            <w:proofErr w:type="gramStart"/>
                            <w:r>
                              <w:t>language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2" style="position:absolute;left:0;text-align:left;margin-left:0;margin-top:10.9pt;width:522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" fillcolor="#9cf">
                <v:textbox>
                  <w:txbxContent>
                    <w:p w:rsidR="007403B5" w:rsidRDefault="007403B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Language Proficiency</w:t>
                      </w:r>
                    </w:p>
                    <w:p w:rsidR="007403B5" w:rsidRDefault="007403B5">
                      <w:r>
                        <w:t>language</w:t>
                      </w:r>
                    </w:p>
                  </w:txbxContent>
                </v:textbox>
              </v:rect>
            </w:pict>
          </mc:Fallback>
        </mc:AlternateContent>
      </w: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2962"/>
        <w:gridCol w:w="2962"/>
        <w:gridCol w:w="2962"/>
      </w:tblGrid>
      <w:tr w:rsidR="007403B5" w:rsidTr="00311DDB">
        <w:trPr>
          <w:trHeight w:val="279"/>
        </w:trPr>
        <w:tc>
          <w:tcPr>
            <w:tcW w:w="8886" w:type="dxa"/>
            <w:gridSpan w:val="3"/>
          </w:tcPr>
          <w:p w:rsidR="007403B5" w:rsidRDefault="007403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Proficiency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(0=Poor </w:t>
            </w:r>
            <w:r w:rsidR="00131F30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10=Excellent)</w:t>
            </w:r>
          </w:p>
        </w:tc>
      </w:tr>
      <w:tr w:rsidR="007403B5" w:rsidTr="00311DDB">
        <w:trPr>
          <w:trHeight w:val="279"/>
        </w:trPr>
        <w:tc>
          <w:tcPr>
            <w:tcW w:w="2962" w:type="dxa"/>
          </w:tcPr>
          <w:p w:rsidR="007403B5" w:rsidRDefault="007403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Language</w:t>
            </w:r>
          </w:p>
        </w:tc>
        <w:tc>
          <w:tcPr>
            <w:tcW w:w="2962" w:type="dxa"/>
          </w:tcPr>
          <w:p w:rsidR="007403B5" w:rsidRDefault="007403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Spoken</w:t>
            </w:r>
          </w:p>
        </w:tc>
        <w:tc>
          <w:tcPr>
            <w:tcW w:w="2962" w:type="dxa"/>
          </w:tcPr>
          <w:p w:rsidR="007403B5" w:rsidRDefault="007403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Written</w:t>
            </w:r>
          </w:p>
        </w:tc>
      </w:tr>
      <w:tr w:rsidR="007403B5" w:rsidTr="00311DDB">
        <w:trPr>
          <w:trHeight w:val="279"/>
        </w:trPr>
        <w:tc>
          <w:tcPr>
            <w:tcW w:w="2962" w:type="dxa"/>
          </w:tcPr>
          <w:p w:rsidR="007403B5" w:rsidRDefault="00311DD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Malay</w:t>
            </w:r>
          </w:p>
        </w:tc>
        <w:tc>
          <w:tcPr>
            <w:tcW w:w="2962" w:type="dxa"/>
          </w:tcPr>
          <w:p w:rsidR="007403B5" w:rsidRDefault="00C91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2" w:type="dxa"/>
          </w:tcPr>
          <w:p w:rsidR="007403B5" w:rsidRDefault="00C91D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7403B5" w:rsidTr="00311DDB">
        <w:trPr>
          <w:trHeight w:val="542"/>
        </w:trPr>
        <w:tc>
          <w:tcPr>
            <w:tcW w:w="2962" w:type="dxa"/>
          </w:tcPr>
          <w:p w:rsidR="007403B5" w:rsidRDefault="00311DDB" w:rsidP="00311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7403B5">
              <w:rPr>
                <w:rFonts w:ascii="Arial" w:hAnsi="Arial" w:cs="Arial"/>
                <w:color w:val="000000"/>
                <w:sz w:val="22"/>
                <w:szCs w:val="22"/>
              </w:rPr>
              <w:t>English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Mandarin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Spanish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French</w:t>
            </w:r>
          </w:p>
          <w:p w:rsidR="00311DDB" w:rsidRDefault="00311DDB" w:rsidP="00311DD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</w:tcPr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  <w:p w:rsidR="007403B5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2" w:type="dxa"/>
          </w:tcPr>
          <w:p w:rsidR="007403B5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311DDB" w:rsidRDefault="00311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7403B5" w:rsidRDefault="007403B5" w:rsidP="00E364A3">
      <w:pPr>
        <w:spacing w:before="40" w:after="40"/>
        <w:rPr>
          <w:rFonts w:ascii="Arial" w:hAnsi="Arial" w:cs="Arial"/>
          <w:bCs/>
          <w:sz w:val="18"/>
          <w:szCs w:val="18"/>
        </w:rPr>
      </w:pPr>
    </w:p>
    <w:p w:rsidR="00DF598F" w:rsidRDefault="00DF598F" w:rsidP="00E364A3">
      <w:pPr>
        <w:spacing w:before="40" w:after="40"/>
        <w:rPr>
          <w:rFonts w:ascii="Arial" w:hAnsi="Arial" w:cs="Arial"/>
          <w:bCs/>
          <w:sz w:val="18"/>
          <w:szCs w:val="18"/>
        </w:rPr>
      </w:pPr>
    </w:p>
    <w:p w:rsidR="00DF598F" w:rsidRDefault="00DF598F" w:rsidP="00E364A3">
      <w:pPr>
        <w:spacing w:before="40" w:after="40"/>
        <w:rPr>
          <w:rFonts w:ascii="Arial" w:hAnsi="Arial" w:cs="Arial"/>
          <w:bCs/>
          <w:sz w:val="18"/>
          <w:szCs w:val="18"/>
        </w:rPr>
      </w:pPr>
    </w:p>
    <w:p w:rsidR="00DF598F" w:rsidRDefault="00DF598F" w:rsidP="00E364A3">
      <w:pPr>
        <w:spacing w:before="40" w:after="40"/>
        <w:rPr>
          <w:rFonts w:ascii="Arial" w:hAnsi="Arial" w:cs="Arial"/>
          <w:bCs/>
          <w:sz w:val="18"/>
          <w:szCs w:val="18"/>
        </w:rPr>
      </w:pPr>
    </w:p>
    <w:p w:rsidR="00DF598F" w:rsidRDefault="00DF598F" w:rsidP="00E364A3">
      <w:pPr>
        <w:spacing w:before="40" w:after="40"/>
        <w:rPr>
          <w:rFonts w:ascii="Arial" w:hAnsi="Arial" w:cs="Arial"/>
          <w:bCs/>
          <w:sz w:val="18"/>
          <w:szCs w:val="18"/>
        </w:rPr>
      </w:pPr>
      <w:bookmarkStart w:id="2" w:name="_GoBack"/>
      <w:bookmarkEnd w:id="2"/>
    </w:p>
    <w:sectPr w:rsidR="00DF598F" w:rsidSect="00C91D41">
      <w:footerReference w:type="default" r:id="rId10"/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B6" w:rsidRDefault="008222B6" w:rsidP="00E364A3">
      <w:r>
        <w:separator/>
      </w:r>
    </w:p>
  </w:endnote>
  <w:endnote w:type="continuationSeparator" w:id="0">
    <w:p w:rsidR="008222B6" w:rsidRDefault="008222B6" w:rsidP="00E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A3" w:rsidRDefault="00191FF7">
    <w:pPr>
      <w:pStyle w:val="Footer"/>
      <w:jc w:val="center"/>
    </w:pPr>
    <w:r>
      <w:fldChar w:fldCharType="begin"/>
    </w:r>
    <w:r w:rsidR="00D11DA6">
      <w:instrText xml:space="preserve"> PAGE   \* MERGEFORMAT </w:instrText>
    </w:r>
    <w:r>
      <w:fldChar w:fldCharType="separate"/>
    </w:r>
    <w:r w:rsidR="00687E7B">
      <w:rPr>
        <w:noProof/>
      </w:rPr>
      <w:t>3</w:t>
    </w:r>
    <w:r>
      <w:rPr>
        <w:noProof/>
      </w:rPr>
      <w:fldChar w:fldCharType="end"/>
    </w:r>
  </w:p>
  <w:p w:rsidR="00E364A3" w:rsidRDefault="00E36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B6" w:rsidRDefault="008222B6" w:rsidP="00E364A3">
      <w:r>
        <w:separator/>
      </w:r>
    </w:p>
  </w:footnote>
  <w:footnote w:type="continuationSeparator" w:id="0">
    <w:p w:rsidR="008222B6" w:rsidRDefault="008222B6" w:rsidP="00E3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C4D8C"/>
    <w:multiLevelType w:val="hybridMultilevel"/>
    <w:tmpl w:val="88269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3D38"/>
    <w:multiLevelType w:val="hybridMultilevel"/>
    <w:tmpl w:val="9EBAF1A4"/>
    <w:lvl w:ilvl="0" w:tplc="6D9A0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828C7"/>
    <w:multiLevelType w:val="hybridMultilevel"/>
    <w:tmpl w:val="3D7E6D0E"/>
    <w:lvl w:ilvl="0" w:tplc="E8688DE4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DE77BC9"/>
    <w:multiLevelType w:val="hybridMultilevel"/>
    <w:tmpl w:val="3D8C8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1D651A"/>
    <w:multiLevelType w:val="hybridMultilevel"/>
    <w:tmpl w:val="ACC49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F2A6A"/>
    <w:multiLevelType w:val="hybridMultilevel"/>
    <w:tmpl w:val="A4EA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60842"/>
    <w:multiLevelType w:val="hybridMultilevel"/>
    <w:tmpl w:val="04A8F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1F2599"/>
    <w:multiLevelType w:val="hybridMultilevel"/>
    <w:tmpl w:val="14E0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A017A"/>
    <w:multiLevelType w:val="multilevel"/>
    <w:tmpl w:val="A82E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76B34"/>
    <w:multiLevelType w:val="hybridMultilevel"/>
    <w:tmpl w:val="DD1C045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9CB4048"/>
    <w:multiLevelType w:val="hybridMultilevel"/>
    <w:tmpl w:val="A9B8A4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1B8A4277"/>
    <w:multiLevelType w:val="hybridMultilevel"/>
    <w:tmpl w:val="3B2C8A48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062907"/>
    <w:multiLevelType w:val="hybridMultilevel"/>
    <w:tmpl w:val="6CA67F1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B5494"/>
    <w:multiLevelType w:val="hybridMultilevel"/>
    <w:tmpl w:val="DDC44526"/>
    <w:lvl w:ilvl="0" w:tplc="E06E6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5810CF"/>
    <w:multiLevelType w:val="hybridMultilevel"/>
    <w:tmpl w:val="33C21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EF2FC7"/>
    <w:multiLevelType w:val="hybridMultilevel"/>
    <w:tmpl w:val="513A9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F70016"/>
    <w:multiLevelType w:val="hybridMultilevel"/>
    <w:tmpl w:val="FCA03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41176E"/>
    <w:multiLevelType w:val="hybridMultilevel"/>
    <w:tmpl w:val="434AB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9CC44C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883C53"/>
    <w:multiLevelType w:val="hybridMultilevel"/>
    <w:tmpl w:val="177E97D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95149EE"/>
    <w:multiLevelType w:val="hybridMultilevel"/>
    <w:tmpl w:val="C562D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A6020"/>
    <w:multiLevelType w:val="hybridMultilevel"/>
    <w:tmpl w:val="FFE6C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43E50"/>
    <w:multiLevelType w:val="hybridMultilevel"/>
    <w:tmpl w:val="AED80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AC03C7"/>
    <w:multiLevelType w:val="hybridMultilevel"/>
    <w:tmpl w:val="34421C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495FE7"/>
    <w:multiLevelType w:val="hybridMultilevel"/>
    <w:tmpl w:val="E848A8B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C40FFE"/>
    <w:multiLevelType w:val="hybridMultilevel"/>
    <w:tmpl w:val="7C706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44F9B"/>
    <w:multiLevelType w:val="hybridMultilevel"/>
    <w:tmpl w:val="9EBAF1A4"/>
    <w:lvl w:ilvl="0" w:tplc="6D9A0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9A05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E5F65"/>
    <w:multiLevelType w:val="hybridMultilevel"/>
    <w:tmpl w:val="DE8AE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9E27777"/>
    <w:multiLevelType w:val="multilevel"/>
    <w:tmpl w:val="A9D8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6618B"/>
    <w:multiLevelType w:val="hybridMultilevel"/>
    <w:tmpl w:val="377E2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115C31"/>
    <w:multiLevelType w:val="multilevel"/>
    <w:tmpl w:val="7B86454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AD1D22"/>
    <w:multiLevelType w:val="hybridMultilevel"/>
    <w:tmpl w:val="25267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D60D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560137"/>
    <w:multiLevelType w:val="hybridMultilevel"/>
    <w:tmpl w:val="9EC42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362853"/>
    <w:multiLevelType w:val="hybridMultilevel"/>
    <w:tmpl w:val="7D22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A24D20"/>
    <w:multiLevelType w:val="hybridMultilevel"/>
    <w:tmpl w:val="434AB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CC44C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A360C"/>
    <w:multiLevelType w:val="hybridMultilevel"/>
    <w:tmpl w:val="2632D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2F3757"/>
    <w:multiLevelType w:val="multilevel"/>
    <w:tmpl w:val="7B86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F73159"/>
    <w:multiLevelType w:val="hybridMultilevel"/>
    <w:tmpl w:val="019CF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148B8"/>
    <w:multiLevelType w:val="hybridMultilevel"/>
    <w:tmpl w:val="F630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028FD"/>
    <w:multiLevelType w:val="hybridMultilevel"/>
    <w:tmpl w:val="3D3ED8E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95D23"/>
    <w:multiLevelType w:val="hybridMultilevel"/>
    <w:tmpl w:val="B786190A"/>
    <w:lvl w:ilvl="0" w:tplc="E8688DE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32"/>
  </w:num>
  <w:num w:numId="5">
    <w:abstractNumId w:val="15"/>
  </w:num>
  <w:num w:numId="6">
    <w:abstractNumId w:val="4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16"/>
  </w:num>
  <w:num w:numId="12">
    <w:abstractNumId w:val="8"/>
  </w:num>
  <w:num w:numId="13">
    <w:abstractNumId w:val="25"/>
  </w:num>
  <w:num w:numId="14">
    <w:abstractNumId w:val="21"/>
  </w:num>
  <w:num w:numId="15">
    <w:abstractNumId w:val="6"/>
  </w:num>
  <w:num w:numId="16">
    <w:abstractNumId w:val="33"/>
  </w:num>
  <w:num w:numId="17">
    <w:abstractNumId w:val="19"/>
  </w:num>
  <w:num w:numId="18">
    <w:abstractNumId w:val="39"/>
  </w:num>
  <w:num w:numId="19">
    <w:abstractNumId w:val="24"/>
  </w:num>
  <w:num w:numId="20">
    <w:abstractNumId w:val="23"/>
  </w:num>
  <w:num w:numId="21">
    <w:abstractNumId w:val="12"/>
  </w:num>
  <w:num w:numId="22">
    <w:abstractNumId w:val="13"/>
  </w:num>
  <w:num w:numId="23">
    <w:abstractNumId w:val="14"/>
  </w:num>
  <w:num w:numId="24">
    <w:abstractNumId w:val="20"/>
  </w:num>
  <w:num w:numId="25">
    <w:abstractNumId w:val="34"/>
  </w:num>
  <w:num w:numId="26">
    <w:abstractNumId w:val="18"/>
  </w:num>
  <w:num w:numId="27">
    <w:abstractNumId w:val="7"/>
  </w:num>
  <w:num w:numId="28">
    <w:abstractNumId w:val="2"/>
  </w:num>
  <w:num w:numId="29">
    <w:abstractNumId w:val="26"/>
  </w:num>
  <w:num w:numId="30">
    <w:abstractNumId w:val="17"/>
  </w:num>
  <w:num w:numId="31">
    <w:abstractNumId w:val="27"/>
  </w:num>
  <w:num w:numId="32">
    <w:abstractNumId w:val="0"/>
  </w:num>
  <w:num w:numId="33">
    <w:abstractNumId w:val="37"/>
  </w:num>
  <w:num w:numId="34">
    <w:abstractNumId w:val="1"/>
  </w:num>
  <w:num w:numId="35">
    <w:abstractNumId w:val="5"/>
  </w:num>
  <w:num w:numId="36">
    <w:abstractNumId w:val="29"/>
  </w:num>
  <w:num w:numId="37">
    <w:abstractNumId w:val="9"/>
  </w:num>
  <w:num w:numId="38">
    <w:abstractNumId w:val="35"/>
  </w:num>
  <w:num w:numId="3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B5"/>
    <w:rsid w:val="00001869"/>
    <w:rsid w:val="00003345"/>
    <w:rsid w:val="00013A38"/>
    <w:rsid w:val="00021C88"/>
    <w:rsid w:val="00037FA5"/>
    <w:rsid w:val="0005101E"/>
    <w:rsid w:val="000A0618"/>
    <w:rsid w:val="000C11C8"/>
    <w:rsid w:val="00131A46"/>
    <w:rsid w:val="00131F30"/>
    <w:rsid w:val="00135AC9"/>
    <w:rsid w:val="00173853"/>
    <w:rsid w:val="00191FF7"/>
    <w:rsid w:val="001B305C"/>
    <w:rsid w:val="001B4E2B"/>
    <w:rsid w:val="001C589D"/>
    <w:rsid w:val="001F0BAE"/>
    <w:rsid w:val="00205DE5"/>
    <w:rsid w:val="00221844"/>
    <w:rsid w:val="00271CA8"/>
    <w:rsid w:val="00274957"/>
    <w:rsid w:val="002A017F"/>
    <w:rsid w:val="002C17FB"/>
    <w:rsid w:val="002F4BCC"/>
    <w:rsid w:val="002F596D"/>
    <w:rsid w:val="00311DDB"/>
    <w:rsid w:val="0036527C"/>
    <w:rsid w:val="00383B9E"/>
    <w:rsid w:val="00395A45"/>
    <w:rsid w:val="003A136F"/>
    <w:rsid w:val="003B79D7"/>
    <w:rsid w:val="003E6B0F"/>
    <w:rsid w:val="00416368"/>
    <w:rsid w:val="0044534D"/>
    <w:rsid w:val="004641A9"/>
    <w:rsid w:val="00491D7F"/>
    <w:rsid w:val="005072D0"/>
    <w:rsid w:val="00525981"/>
    <w:rsid w:val="0058337A"/>
    <w:rsid w:val="005C1976"/>
    <w:rsid w:val="005C5110"/>
    <w:rsid w:val="005C7F39"/>
    <w:rsid w:val="005D41DE"/>
    <w:rsid w:val="00601354"/>
    <w:rsid w:val="00606854"/>
    <w:rsid w:val="006413D5"/>
    <w:rsid w:val="00667C21"/>
    <w:rsid w:val="00676859"/>
    <w:rsid w:val="00683D10"/>
    <w:rsid w:val="00687E7B"/>
    <w:rsid w:val="0069605E"/>
    <w:rsid w:val="006A306D"/>
    <w:rsid w:val="006B3913"/>
    <w:rsid w:val="006D52ED"/>
    <w:rsid w:val="006E4003"/>
    <w:rsid w:val="006F7E24"/>
    <w:rsid w:val="0070159D"/>
    <w:rsid w:val="007403B5"/>
    <w:rsid w:val="00762177"/>
    <w:rsid w:val="007635D3"/>
    <w:rsid w:val="00773198"/>
    <w:rsid w:val="007A3B52"/>
    <w:rsid w:val="00807476"/>
    <w:rsid w:val="008222B6"/>
    <w:rsid w:val="008730B5"/>
    <w:rsid w:val="008A2998"/>
    <w:rsid w:val="00921071"/>
    <w:rsid w:val="009615AE"/>
    <w:rsid w:val="00962A06"/>
    <w:rsid w:val="00965B22"/>
    <w:rsid w:val="009756D6"/>
    <w:rsid w:val="00983E3D"/>
    <w:rsid w:val="009A1B93"/>
    <w:rsid w:val="009B20D6"/>
    <w:rsid w:val="009D0773"/>
    <w:rsid w:val="00A00E5C"/>
    <w:rsid w:val="00A13473"/>
    <w:rsid w:val="00A47353"/>
    <w:rsid w:val="00A51635"/>
    <w:rsid w:val="00A71644"/>
    <w:rsid w:val="00A85506"/>
    <w:rsid w:val="00AA3296"/>
    <w:rsid w:val="00AE774F"/>
    <w:rsid w:val="00B11882"/>
    <w:rsid w:val="00B1643A"/>
    <w:rsid w:val="00B42D14"/>
    <w:rsid w:val="00B71E04"/>
    <w:rsid w:val="00B77A54"/>
    <w:rsid w:val="00BD48A6"/>
    <w:rsid w:val="00BD5EDC"/>
    <w:rsid w:val="00C33363"/>
    <w:rsid w:val="00C652E2"/>
    <w:rsid w:val="00C82319"/>
    <w:rsid w:val="00C91D41"/>
    <w:rsid w:val="00CC6C46"/>
    <w:rsid w:val="00CE1BB1"/>
    <w:rsid w:val="00D11DA6"/>
    <w:rsid w:val="00D31727"/>
    <w:rsid w:val="00D5267F"/>
    <w:rsid w:val="00D70899"/>
    <w:rsid w:val="00DB1889"/>
    <w:rsid w:val="00DD5754"/>
    <w:rsid w:val="00DF598F"/>
    <w:rsid w:val="00E0010E"/>
    <w:rsid w:val="00E15A7F"/>
    <w:rsid w:val="00E15EC6"/>
    <w:rsid w:val="00E364A3"/>
    <w:rsid w:val="00E71F81"/>
    <w:rsid w:val="00E832A5"/>
    <w:rsid w:val="00EE39BB"/>
    <w:rsid w:val="00F16206"/>
    <w:rsid w:val="00F310D3"/>
    <w:rsid w:val="00F941D8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3296"/>
    <w:pPr>
      <w:ind w:firstLine="720"/>
      <w:jc w:val="both"/>
    </w:pPr>
  </w:style>
  <w:style w:type="character" w:styleId="Hyperlink">
    <w:name w:val="Hyperlink"/>
    <w:rsid w:val="00AA3296"/>
    <w:rPr>
      <w:color w:val="0000FF"/>
      <w:u w:val="single"/>
    </w:rPr>
  </w:style>
  <w:style w:type="paragraph" w:customStyle="1" w:styleId="Achievement">
    <w:name w:val="Achievement"/>
    <w:basedOn w:val="BodyText"/>
    <w:rsid w:val="006A306D"/>
    <w:pPr>
      <w:tabs>
        <w:tab w:val="num" w:pos="720"/>
      </w:tabs>
      <w:suppressAutoHyphens/>
      <w:spacing w:after="60" w:line="220" w:lineRule="atLeast"/>
      <w:ind w:right="245"/>
    </w:pPr>
    <w:rPr>
      <w:sz w:val="20"/>
      <w:szCs w:val="20"/>
      <w:lang w:eastAsia="ar-SA"/>
    </w:rPr>
  </w:style>
  <w:style w:type="paragraph" w:styleId="BodyText">
    <w:name w:val="Body Text"/>
    <w:basedOn w:val="Normal"/>
    <w:rsid w:val="006A306D"/>
    <w:pPr>
      <w:spacing w:after="120"/>
    </w:pPr>
  </w:style>
  <w:style w:type="paragraph" w:styleId="Header">
    <w:name w:val="header"/>
    <w:basedOn w:val="Normal"/>
    <w:link w:val="HeaderChar"/>
    <w:rsid w:val="00E3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4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5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15A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10D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10D3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013A3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A46"/>
    <w:rPr>
      <w:rFonts w:ascii="Courier New" w:hAnsi="Courier New" w:cs="Courier New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A3296"/>
    <w:pPr>
      <w:ind w:firstLine="720"/>
      <w:jc w:val="both"/>
    </w:pPr>
  </w:style>
  <w:style w:type="character" w:styleId="Hyperlink">
    <w:name w:val="Hyperlink"/>
    <w:rsid w:val="00AA3296"/>
    <w:rPr>
      <w:color w:val="0000FF"/>
      <w:u w:val="single"/>
    </w:rPr>
  </w:style>
  <w:style w:type="paragraph" w:customStyle="1" w:styleId="Achievement">
    <w:name w:val="Achievement"/>
    <w:basedOn w:val="BodyText"/>
    <w:rsid w:val="006A306D"/>
    <w:pPr>
      <w:tabs>
        <w:tab w:val="num" w:pos="720"/>
      </w:tabs>
      <w:suppressAutoHyphens/>
      <w:spacing w:after="60" w:line="220" w:lineRule="atLeast"/>
      <w:ind w:right="245"/>
    </w:pPr>
    <w:rPr>
      <w:sz w:val="20"/>
      <w:szCs w:val="20"/>
      <w:lang w:eastAsia="ar-SA"/>
    </w:rPr>
  </w:style>
  <w:style w:type="paragraph" w:styleId="BodyText">
    <w:name w:val="Body Text"/>
    <w:basedOn w:val="Normal"/>
    <w:rsid w:val="006A306D"/>
    <w:pPr>
      <w:spacing w:after="120"/>
    </w:pPr>
  </w:style>
  <w:style w:type="paragraph" w:styleId="Header">
    <w:name w:val="header"/>
    <w:basedOn w:val="Normal"/>
    <w:link w:val="HeaderChar"/>
    <w:rsid w:val="00E3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4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A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615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15A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10D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10D3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rsid w:val="00013A3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A46"/>
    <w:rPr>
      <w:rFonts w:ascii="Courier New" w:hAnsi="Courier New" w:cs="Courier New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R.3616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MOHD SUFINO HASHIM BIN MOHD SUFIAN</vt:lpstr>
    </vt:vector>
  </TitlesOfParts>
  <Company>Fino industries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MOHD SUFINO HASHIM BIN MOHD SUFIAN</dc:title>
  <dc:creator>Skino</dc:creator>
  <cp:lastModifiedBy>784812338</cp:lastModifiedBy>
  <cp:revision>4</cp:revision>
  <cp:lastPrinted>2005-07-18T04:11:00Z</cp:lastPrinted>
  <dcterms:created xsi:type="dcterms:W3CDTF">2017-02-13T02:22:00Z</dcterms:created>
  <dcterms:modified xsi:type="dcterms:W3CDTF">2017-11-20T13:37:00Z</dcterms:modified>
</cp:coreProperties>
</file>