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A3" w:rsidRDefault="00801DA3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395"/>
        <w:gridCol w:w="2153"/>
      </w:tblGrid>
      <w:tr w:rsidR="00801DA3">
        <w:trPr>
          <w:trHeight w:val="193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610B" w:rsidRDefault="00F6610B" w:rsidP="00F6610B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SADDAM</w:t>
            </w:r>
          </w:p>
          <w:p w:rsidR="00801DA3" w:rsidRDefault="00F6610B" w:rsidP="00F6610B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hyperlink r:id="rId6" w:history="1">
              <w:r w:rsidRPr="007C6765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SADDAM.361930@2freemail.com</w:t>
              </w:r>
            </w:hyperlink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1DA3" w:rsidRDefault="00F6610B">
            <w:r>
              <w:rPr>
                <w:noProof/>
              </w:rPr>
              <w:drawing>
                <wp:inline distT="0" distB="0" distL="0" distR="0">
                  <wp:extent cx="1060450" cy="93535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DA3">
        <w:trPr>
          <w:trHeight w:val="128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1DA3" w:rsidRDefault="00F6610B">
            <w:pPr>
              <w:pStyle w:val="NoSpacing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Database Administrator</w:t>
            </w:r>
          </w:p>
        </w:tc>
        <w:tc>
          <w:tcPr>
            <w:tcW w:w="21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1DA3" w:rsidRDefault="00801DA3">
            <w:pPr>
              <w:pStyle w:val="NoSpacing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01DA3">
        <w:trPr>
          <w:trHeight w:val="414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1DA3" w:rsidRDefault="00801DA3" w:rsidP="00F6610B">
            <w:pPr>
              <w:pStyle w:val="NoSpacing"/>
              <w:rPr>
                <w:rFonts w:ascii="Cambria" w:eastAsia="Times New Roman" w:hAnsi="Cambria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1DA3" w:rsidRDefault="00801DA3">
            <w:pPr>
              <w:pStyle w:val="NoSpacing"/>
              <w:rPr>
                <w:rFonts w:ascii="Cambria" w:eastAsia="Times New Roman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801DA3" w:rsidRDefault="00F6610B">
      <w:pPr>
        <w:pBdr>
          <w:top w:val="single" w:sz="4" w:space="1" w:color="00000A"/>
          <w:left w:val="nil"/>
          <w:bottom w:val="thinThickSmallGap" w:sz="12" w:space="1" w:color="00000A"/>
          <w:right w:val="nil"/>
        </w:pBdr>
        <w:shd w:val="clear" w:color="auto" w:fill="E6E6E6"/>
        <w:jc w:val="center"/>
        <w:rPr>
          <w:rFonts w:ascii="Cambria" w:hAnsi="Cambria" w:cs="Arial"/>
          <w:b/>
          <w:smallCaps/>
          <w:sz w:val="22"/>
          <w:szCs w:val="22"/>
        </w:rPr>
      </w:pPr>
      <w:r>
        <w:rPr>
          <w:rFonts w:ascii="Cambria" w:hAnsi="Cambria" w:cs="Arial"/>
          <w:b/>
          <w:smallCaps/>
          <w:sz w:val="22"/>
          <w:szCs w:val="22"/>
        </w:rPr>
        <w:t xml:space="preserve">CAREER SUMMARY </w:t>
      </w:r>
    </w:p>
    <w:p w:rsidR="00801DA3" w:rsidRDefault="00801DA3">
      <w:pPr>
        <w:rPr>
          <w:rFonts w:ascii="Cambria" w:hAnsi="Cambria"/>
          <w:sz w:val="8"/>
          <w:szCs w:val="8"/>
        </w:rPr>
      </w:pPr>
    </w:p>
    <w:p w:rsidR="00801DA3" w:rsidRDefault="00F6610B">
      <w:pPr>
        <w:pStyle w:val="ListParagraph"/>
        <w:numPr>
          <w:ilvl w:val="0"/>
          <w:numId w:val="5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Having almost 2.8 </w:t>
      </w:r>
      <w:proofErr w:type="spellStart"/>
      <w:r>
        <w:rPr>
          <w:rFonts w:ascii="Cambria" w:hAnsi="Cambria" w:cs="Arial"/>
          <w:sz w:val="21"/>
          <w:szCs w:val="21"/>
        </w:rPr>
        <w:t>years experience</w:t>
      </w:r>
      <w:proofErr w:type="spellEnd"/>
      <w:r>
        <w:rPr>
          <w:rFonts w:ascii="Cambria" w:hAnsi="Cambria" w:cs="Arial"/>
          <w:sz w:val="21"/>
          <w:szCs w:val="21"/>
        </w:rPr>
        <w:t xml:space="preserve"> in IT Industry </w:t>
      </w:r>
      <w:r>
        <w:rPr>
          <w:rFonts w:ascii="Cambria" w:hAnsi="Cambria"/>
          <w:sz w:val="21"/>
          <w:szCs w:val="21"/>
        </w:rPr>
        <w:t xml:space="preserve">in various fields like e-commerce, mail-server and different government project </w:t>
      </w:r>
      <w:r>
        <w:rPr>
          <w:rFonts w:ascii="Cambria" w:hAnsi="Cambria" w:cs="Arial"/>
          <w:sz w:val="21"/>
          <w:szCs w:val="21"/>
        </w:rPr>
        <w:t>as a Database Developer and Database Administrator.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Experience in DDL, DML, DCL, Schema Design and Normalization of the database tables and partition of tables.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Good</w:t>
      </w:r>
      <w:r>
        <w:rPr>
          <w:rFonts w:ascii="Cambria" w:hAnsi="Cambria" w:cs="Arial"/>
          <w:color w:val="000000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Understand</w:t>
      </w:r>
      <w:r>
        <w:rPr>
          <w:rFonts w:ascii="Cambria" w:hAnsi="Cambria" w:cs="Arial"/>
          <w:sz w:val="21"/>
          <w:szCs w:val="21"/>
        </w:rPr>
        <w:t>ing</w:t>
      </w:r>
      <w:r>
        <w:rPr>
          <w:rFonts w:ascii="Cambria" w:hAnsi="Cambria" w:cs="Arial"/>
          <w:color w:val="000000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of</w:t>
      </w:r>
      <w:r>
        <w:rPr>
          <w:rFonts w:ascii="Cambria" w:hAnsi="Cambria" w:cs="Arial"/>
          <w:color w:val="000000"/>
          <w:sz w:val="21"/>
          <w:szCs w:val="21"/>
        </w:rPr>
        <w:t xml:space="preserve"> SQL Server and </w:t>
      </w:r>
      <w:proofErr w:type="spellStart"/>
      <w:r>
        <w:rPr>
          <w:rFonts w:ascii="Cambria" w:hAnsi="Cambria" w:cs="Arial"/>
          <w:sz w:val="21"/>
          <w:szCs w:val="21"/>
        </w:rPr>
        <w:t>PostgreSQL</w:t>
      </w:r>
      <w:proofErr w:type="spellEnd"/>
      <w:r>
        <w:rPr>
          <w:rFonts w:ascii="Cambria" w:hAnsi="Cambria" w:cs="Arial"/>
          <w:sz w:val="21"/>
          <w:szCs w:val="21"/>
        </w:rPr>
        <w:t xml:space="preserve"> architecture.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Expert in Tuning SQL queries to improve the database performance and availability.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Expertize in SQL, PL-SQL programming</w:t>
      </w:r>
      <w:r>
        <w:rPr>
          <w:rFonts w:ascii="Cambria" w:hAnsi="Cambria" w:cs="Arial"/>
          <w:color w:val="000000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skills and shell scripting.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Expertise in on Creation of database objects and providing th</w:t>
      </w:r>
      <w:r>
        <w:rPr>
          <w:rFonts w:ascii="Cambria" w:hAnsi="Cambria" w:cs="Arial"/>
          <w:sz w:val="21"/>
          <w:szCs w:val="21"/>
        </w:rPr>
        <w:t>e database environment as per the functional document for development.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Working</w:t>
      </w:r>
      <w:r>
        <w:rPr>
          <w:rFonts w:ascii="Cambria" w:hAnsi="Cambria" w:cs="Arial"/>
          <w:color w:val="000000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knowledge of </w:t>
      </w:r>
      <w:r>
        <w:rPr>
          <w:rFonts w:ascii="Cambria" w:hAnsi="Cambria" w:cs="Arial"/>
          <w:color w:val="000000"/>
          <w:sz w:val="21"/>
          <w:szCs w:val="21"/>
        </w:rPr>
        <w:t>schemas, scripting, data control and</w:t>
      </w:r>
      <w:r>
        <w:rPr>
          <w:rFonts w:ascii="Cambria" w:hAnsi="Cambria" w:cs="Arial"/>
          <w:sz w:val="21"/>
          <w:szCs w:val="21"/>
        </w:rPr>
        <w:t xml:space="preserve"> maintaining database security like creates and maintains users, roles and assign privileges.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Experience in troubleshooting and </w:t>
      </w:r>
      <w:r>
        <w:rPr>
          <w:rFonts w:ascii="Cambria" w:hAnsi="Cambria" w:cs="Arial"/>
          <w:sz w:val="21"/>
          <w:szCs w:val="21"/>
        </w:rPr>
        <w:t>resolving database integrity issues, performance issues, blocking and deadlocking issues, log shipping issues, connectivity issues, security issues, fine-tuning of databases and index Analysis.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A good knowledge of physical and logical database design.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Expe</w:t>
      </w:r>
      <w:r>
        <w:rPr>
          <w:rFonts w:ascii="Cambria" w:hAnsi="Cambria" w:cs="Arial"/>
          <w:sz w:val="21"/>
          <w:szCs w:val="21"/>
        </w:rPr>
        <w:t>rience in implementing business logic using Package, Triggers, Triggered Function, Indexes, Sequence, Views, Materialized View and Stored procedures.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Expertise in installation &amp; configuration of My SQL and </w:t>
      </w:r>
      <w:proofErr w:type="spellStart"/>
      <w:r>
        <w:rPr>
          <w:rFonts w:ascii="Cambria" w:hAnsi="Cambria" w:cs="Arial"/>
          <w:sz w:val="21"/>
          <w:szCs w:val="21"/>
        </w:rPr>
        <w:t>PostgreSQL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Expertise in SQL Query Performance Ana</w:t>
      </w:r>
      <w:r>
        <w:rPr>
          <w:rFonts w:ascii="Cambria" w:hAnsi="Cambria" w:cs="Arial"/>
          <w:sz w:val="21"/>
          <w:szCs w:val="21"/>
        </w:rPr>
        <w:t>lysis and ability to redesign for optimal efficiency.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Strong experience in mentoring team members and writing documentation.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Excellent analytical, communication, interpersonal and leadership skills. </w:t>
      </w:r>
    </w:p>
    <w:p w:rsidR="00801DA3" w:rsidRDefault="00F6610B">
      <w:pPr>
        <w:pStyle w:val="ListParagraph"/>
        <w:numPr>
          <w:ilvl w:val="0"/>
          <w:numId w:val="1"/>
        </w:num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Proficient in technical writing and presentations and a </w:t>
      </w:r>
      <w:r>
        <w:rPr>
          <w:rFonts w:ascii="Cambria" w:hAnsi="Cambria" w:cs="Arial"/>
          <w:sz w:val="21"/>
          <w:szCs w:val="21"/>
        </w:rPr>
        <w:t>good team player.</w:t>
      </w:r>
    </w:p>
    <w:p w:rsidR="00801DA3" w:rsidRDefault="00801DA3">
      <w:pPr>
        <w:pStyle w:val="ListParagraph"/>
        <w:rPr>
          <w:rFonts w:ascii="Cambria" w:hAnsi="Cambria" w:cs="Arial"/>
          <w:sz w:val="8"/>
          <w:szCs w:val="8"/>
        </w:rPr>
      </w:pPr>
    </w:p>
    <w:p w:rsidR="00801DA3" w:rsidRDefault="00F6610B">
      <w:pPr>
        <w:pBdr>
          <w:top w:val="single" w:sz="4" w:space="1" w:color="00000A"/>
          <w:left w:val="nil"/>
          <w:bottom w:val="thinThickSmallGap" w:sz="12" w:space="1" w:color="00000A"/>
          <w:right w:val="nil"/>
        </w:pBdr>
        <w:shd w:val="clear" w:color="auto" w:fill="E6E6E6"/>
        <w:jc w:val="center"/>
        <w:rPr>
          <w:rFonts w:ascii="Cambria" w:hAnsi="Cambria" w:cs="Arial"/>
          <w:b/>
          <w:smallCaps/>
          <w:sz w:val="22"/>
          <w:szCs w:val="22"/>
        </w:rPr>
      </w:pPr>
      <w:r>
        <w:rPr>
          <w:rFonts w:ascii="Cambria" w:hAnsi="Cambria" w:cs="Arial"/>
          <w:b/>
          <w:smallCaps/>
          <w:sz w:val="22"/>
          <w:szCs w:val="22"/>
        </w:rPr>
        <w:t>ACADEMIC QUALIFICATION</w:t>
      </w:r>
    </w:p>
    <w:p w:rsidR="00801DA3" w:rsidRDefault="00801DA3">
      <w:pPr>
        <w:widowControl w:val="0"/>
        <w:rPr>
          <w:rFonts w:ascii="Cambria" w:hAnsi="Cambria" w:cs="Arial"/>
          <w:sz w:val="8"/>
          <w:szCs w:val="8"/>
        </w:rPr>
      </w:pPr>
    </w:p>
    <w:p w:rsidR="00801DA3" w:rsidRDefault="00F6610B">
      <w:pPr>
        <w:pStyle w:val="ListParagraph"/>
        <w:widowControl w:val="0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Passed the M. Tech. (CSE) from </w:t>
      </w:r>
      <w:proofErr w:type="spellStart"/>
      <w:r>
        <w:rPr>
          <w:rFonts w:ascii="Cambria" w:hAnsi="Cambria" w:cs="Arial"/>
          <w:sz w:val="21"/>
          <w:szCs w:val="21"/>
        </w:rPr>
        <w:t>Galgotias</w:t>
      </w:r>
      <w:proofErr w:type="spellEnd"/>
      <w:r>
        <w:rPr>
          <w:rFonts w:ascii="Cambria" w:hAnsi="Cambria" w:cs="Arial"/>
          <w:sz w:val="21"/>
          <w:szCs w:val="21"/>
        </w:rPr>
        <w:t xml:space="preserve"> University, G. Noida in 2015 with 8.15 CGPA.  </w:t>
      </w:r>
    </w:p>
    <w:p w:rsidR="00801DA3" w:rsidRDefault="00F6610B">
      <w:pPr>
        <w:pStyle w:val="ListParagraph"/>
        <w:widowControl w:val="0"/>
        <w:numPr>
          <w:ilvl w:val="0"/>
          <w:numId w:val="2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Passed the MCA</w:t>
      </w:r>
      <w:r>
        <w:rPr>
          <w:rFonts w:ascii="Cambria" w:hAnsi="Cambria"/>
          <w:b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from Punjab Technical University, Jalandhar in 2012 with 72.40%.</w:t>
      </w:r>
    </w:p>
    <w:p w:rsidR="00801DA3" w:rsidRDefault="00F6610B">
      <w:pPr>
        <w:pStyle w:val="ListParagraph"/>
        <w:widowControl w:val="0"/>
        <w:numPr>
          <w:ilvl w:val="0"/>
          <w:numId w:val="2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Passed the BCA</w:t>
      </w:r>
      <w:r>
        <w:rPr>
          <w:rFonts w:ascii="Cambria" w:hAnsi="Cambria"/>
          <w:b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from </w:t>
      </w:r>
      <w:proofErr w:type="spellStart"/>
      <w:r>
        <w:rPr>
          <w:rFonts w:ascii="Cambria" w:hAnsi="Cambria"/>
          <w:sz w:val="21"/>
          <w:szCs w:val="21"/>
        </w:rPr>
        <w:t>Jamia</w:t>
      </w:r>
      <w:proofErr w:type="spellEnd"/>
      <w:r>
        <w:rPr>
          <w:rFonts w:ascii="Cambria" w:hAnsi="Cambria"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Hamdard</w:t>
      </w:r>
      <w:proofErr w:type="spellEnd"/>
      <w:r>
        <w:rPr>
          <w:rFonts w:ascii="Cambria" w:hAnsi="Cambria"/>
          <w:sz w:val="21"/>
          <w:szCs w:val="21"/>
        </w:rPr>
        <w:t xml:space="preserve"> University,</w:t>
      </w:r>
      <w:r>
        <w:rPr>
          <w:rFonts w:ascii="Cambria" w:hAnsi="Cambria"/>
          <w:sz w:val="21"/>
          <w:szCs w:val="21"/>
        </w:rPr>
        <w:t xml:space="preserve"> New Delhi in 2010 with 71.50%.</w:t>
      </w:r>
    </w:p>
    <w:p w:rsidR="00801DA3" w:rsidRDefault="00F6610B">
      <w:pPr>
        <w:pStyle w:val="ListParagraph"/>
        <w:widowControl w:val="0"/>
        <w:numPr>
          <w:ilvl w:val="0"/>
          <w:numId w:val="2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Passed the Senior Secondary from UP Board in 2006 with 51%.</w:t>
      </w:r>
    </w:p>
    <w:p w:rsidR="00801DA3" w:rsidRDefault="00F6610B">
      <w:pPr>
        <w:pStyle w:val="ListParagraph"/>
        <w:widowControl w:val="0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/>
          <w:sz w:val="21"/>
          <w:szCs w:val="21"/>
        </w:rPr>
        <w:t>Passed the Secondary from UP Board in 2004 with 65%.</w:t>
      </w:r>
      <w:r>
        <w:rPr>
          <w:rFonts w:ascii="Cambria" w:hAnsi="Cambria" w:cs="Arial"/>
          <w:sz w:val="21"/>
          <w:szCs w:val="21"/>
        </w:rPr>
        <w:t xml:space="preserve"> </w:t>
      </w:r>
    </w:p>
    <w:p w:rsidR="00801DA3" w:rsidRDefault="00801DA3">
      <w:pPr>
        <w:rPr>
          <w:rFonts w:ascii="Cambria" w:hAnsi="Cambria" w:cs="Arial"/>
          <w:sz w:val="8"/>
          <w:szCs w:val="8"/>
        </w:rPr>
      </w:pPr>
    </w:p>
    <w:p w:rsidR="00801DA3" w:rsidRDefault="00F6610B">
      <w:pPr>
        <w:pBdr>
          <w:top w:val="single" w:sz="4" w:space="1" w:color="00000A"/>
          <w:left w:val="nil"/>
          <w:bottom w:val="thinThickSmallGap" w:sz="12" w:space="1" w:color="00000A"/>
          <w:right w:val="nil"/>
        </w:pBdr>
        <w:shd w:val="clear" w:color="auto" w:fill="E6E6E6"/>
        <w:jc w:val="center"/>
        <w:rPr>
          <w:rFonts w:ascii="Cambria" w:hAnsi="Cambria" w:cs="Arial"/>
          <w:b/>
          <w:smallCaps/>
          <w:sz w:val="22"/>
          <w:szCs w:val="22"/>
        </w:rPr>
      </w:pPr>
      <w:r>
        <w:rPr>
          <w:rFonts w:ascii="Cambria" w:hAnsi="Cambria" w:cs="Arial"/>
          <w:b/>
          <w:smallCaps/>
          <w:sz w:val="22"/>
          <w:szCs w:val="22"/>
        </w:rPr>
        <w:t>PROFESSIONAL EXPERIENCE</w:t>
      </w:r>
    </w:p>
    <w:p w:rsidR="00801DA3" w:rsidRDefault="00801DA3">
      <w:pPr>
        <w:pStyle w:val="NoSpacing"/>
        <w:rPr>
          <w:sz w:val="8"/>
          <w:szCs w:val="8"/>
        </w:rPr>
      </w:pPr>
    </w:p>
    <w:p w:rsidR="00801DA3" w:rsidRDefault="00F6610B">
      <w:pPr>
        <w:pStyle w:val="NoSpacing"/>
        <w:numPr>
          <w:ilvl w:val="0"/>
          <w:numId w:val="4"/>
        </w:numPr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Data Infosys Limited Jaipur, 18 Jan 2016-Present</w:t>
      </w:r>
    </w:p>
    <w:p w:rsidR="00801DA3" w:rsidRDefault="00F6610B">
      <w:pPr>
        <w:pStyle w:val="NoSpacing"/>
        <w:ind w:firstLine="72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Designation:</w:t>
      </w:r>
      <w:r>
        <w:rPr>
          <w:rFonts w:ascii="Cambria" w:hAnsi="Cambria"/>
          <w:sz w:val="21"/>
          <w:szCs w:val="21"/>
        </w:rPr>
        <w:t xml:space="preserve"> Database Administrator</w:t>
      </w:r>
    </w:p>
    <w:p w:rsidR="00801DA3" w:rsidRDefault="00F6610B">
      <w:pPr>
        <w:pStyle w:val="NoSpacing"/>
        <w:ind w:firstLine="72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Clients: </w:t>
      </w:r>
      <w:r>
        <w:rPr>
          <w:rFonts w:ascii="Cambria" w:hAnsi="Cambria"/>
          <w:bCs/>
          <w:sz w:val="21"/>
          <w:szCs w:val="21"/>
        </w:rPr>
        <w:t>BSNL, HAL, AU Finance</w:t>
      </w:r>
    </w:p>
    <w:p w:rsidR="00801DA3" w:rsidRDefault="00F6610B">
      <w:pPr>
        <w:pStyle w:val="NoSpacing"/>
        <w:ind w:left="7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Job Description and Responsibility:</w:t>
      </w:r>
      <w:r>
        <w:rPr>
          <w:rFonts w:ascii="Cambria" w:hAnsi="Cambria"/>
          <w:sz w:val="21"/>
          <w:szCs w:val="21"/>
        </w:rPr>
        <w:t xml:space="preserve"> </w:t>
      </w:r>
    </w:p>
    <w:p w:rsidR="00801DA3" w:rsidRDefault="00F6610B">
      <w:pPr>
        <w:pStyle w:val="NoSpacing"/>
        <w:numPr>
          <w:ilvl w:val="0"/>
          <w:numId w:val="6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Creates and maintains all databases for development, testing and production usage.</w:t>
      </w:r>
    </w:p>
    <w:p w:rsidR="00801DA3" w:rsidRDefault="00F6610B">
      <w:pPr>
        <w:pStyle w:val="NoSpacing"/>
        <w:numPr>
          <w:ilvl w:val="0"/>
          <w:numId w:val="6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Managing and creating database objects like tables, table partition, index, view, materialized view, fun</w:t>
      </w:r>
      <w:r>
        <w:rPr>
          <w:rFonts w:ascii="Cambria" w:hAnsi="Cambria"/>
          <w:sz w:val="21"/>
          <w:szCs w:val="21"/>
        </w:rPr>
        <w:t xml:space="preserve">ctions, store procedures, triggered and triggered function. </w:t>
      </w:r>
    </w:p>
    <w:p w:rsidR="00801DA3" w:rsidRDefault="00F6610B">
      <w:pPr>
        <w:pStyle w:val="ListParagraph"/>
        <w:numPr>
          <w:ilvl w:val="0"/>
          <w:numId w:val="6"/>
        </w:numPr>
        <w:rPr>
          <w:rFonts w:ascii="Cambria" w:eastAsia="Calibri" w:hAnsi="Cambria"/>
          <w:sz w:val="21"/>
          <w:szCs w:val="21"/>
        </w:rPr>
      </w:pPr>
      <w:r>
        <w:rPr>
          <w:rFonts w:ascii="Cambria" w:eastAsia="Calibri" w:hAnsi="Cambria"/>
          <w:sz w:val="21"/>
          <w:szCs w:val="21"/>
        </w:rPr>
        <w:t>Troubleshoots with problems regarding the databases and applications.</w:t>
      </w:r>
    </w:p>
    <w:p w:rsidR="00801DA3" w:rsidRDefault="00F6610B">
      <w:pPr>
        <w:pStyle w:val="ListParagraph"/>
        <w:numPr>
          <w:ilvl w:val="0"/>
          <w:numId w:val="6"/>
        </w:numPr>
        <w:rPr>
          <w:rFonts w:ascii="Cambria" w:eastAsia="Calibri" w:hAnsi="Cambria"/>
          <w:sz w:val="21"/>
          <w:szCs w:val="21"/>
        </w:rPr>
      </w:pPr>
      <w:r>
        <w:rPr>
          <w:rFonts w:ascii="Cambria" w:eastAsia="Calibri" w:hAnsi="Cambria"/>
          <w:sz w:val="21"/>
          <w:szCs w:val="21"/>
        </w:rPr>
        <w:t>Vacuum the table and rebuilding the indexes for better performance.</w:t>
      </w:r>
    </w:p>
    <w:p w:rsidR="00801DA3" w:rsidRDefault="00F6610B">
      <w:pPr>
        <w:pStyle w:val="ListParagraph"/>
        <w:numPr>
          <w:ilvl w:val="0"/>
          <w:numId w:val="6"/>
        </w:numPr>
        <w:rPr>
          <w:rFonts w:ascii="Cambria" w:eastAsia="Calibri" w:hAnsi="Cambria"/>
          <w:sz w:val="21"/>
          <w:szCs w:val="21"/>
        </w:rPr>
      </w:pPr>
      <w:r>
        <w:rPr>
          <w:rFonts w:ascii="Cambria" w:eastAsia="Calibri" w:hAnsi="Cambria"/>
          <w:sz w:val="21"/>
          <w:szCs w:val="21"/>
        </w:rPr>
        <w:t>Performance optimization and tuning of databases.</w:t>
      </w:r>
    </w:p>
    <w:p w:rsidR="00801DA3" w:rsidRDefault="00F6610B">
      <w:pPr>
        <w:pStyle w:val="NoSpacing"/>
        <w:numPr>
          <w:ilvl w:val="0"/>
          <w:numId w:val="6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Solving the issues like query slow, query terminated etc. </w:t>
      </w:r>
    </w:p>
    <w:p w:rsidR="00801DA3" w:rsidRDefault="00F6610B">
      <w:pPr>
        <w:pStyle w:val="NoSpacing"/>
        <w:numPr>
          <w:ilvl w:val="0"/>
          <w:numId w:val="6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Helping developers to SQL queries and optimize the query to make execution faster.</w:t>
      </w:r>
    </w:p>
    <w:p w:rsidR="00801DA3" w:rsidRDefault="00F6610B">
      <w:pPr>
        <w:pStyle w:val="NoSpacing"/>
        <w:numPr>
          <w:ilvl w:val="0"/>
          <w:numId w:val="6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Import and Export data from database table and query.</w:t>
      </w:r>
    </w:p>
    <w:p w:rsidR="00801DA3" w:rsidRDefault="00F6610B">
      <w:pPr>
        <w:pStyle w:val="NoSpacing"/>
        <w:numPr>
          <w:ilvl w:val="0"/>
          <w:numId w:val="6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Monitoring and optimizing the performance of the database.</w:t>
      </w:r>
    </w:p>
    <w:p w:rsidR="00801DA3" w:rsidRDefault="00F6610B">
      <w:pPr>
        <w:pStyle w:val="NoSpacing"/>
        <w:ind w:firstLine="72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Environment: </w:t>
      </w:r>
      <w:proofErr w:type="spellStart"/>
      <w:r>
        <w:rPr>
          <w:rFonts w:ascii="Cambria" w:hAnsi="Cambria"/>
          <w:bCs/>
          <w:sz w:val="21"/>
          <w:szCs w:val="21"/>
        </w:rPr>
        <w:t>PostgreSQL</w:t>
      </w:r>
      <w:proofErr w:type="spellEnd"/>
      <w:r>
        <w:rPr>
          <w:rFonts w:ascii="Cambria" w:hAnsi="Cambria"/>
          <w:bCs/>
          <w:sz w:val="21"/>
          <w:szCs w:val="21"/>
        </w:rPr>
        <w:t xml:space="preserve">, My SQL, UNIX, LINUX, CENTOS </w:t>
      </w:r>
    </w:p>
    <w:p w:rsidR="00801DA3" w:rsidRDefault="00801DA3">
      <w:pPr>
        <w:pStyle w:val="NoSpacing"/>
        <w:ind w:firstLine="720"/>
        <w:rPr>
          <w:rFonts w:ascii="Cambria" w:hAnsi="Cambria"/>
          <w:bCs/>
          <w:sz w:val="8"/>
          <w:szCs w:val="8"/>
        </w:rPr>
      </w:pPr>
    </w:p>
    <w:p w:rsidR="00801DA3" w:rsidRDefault="00F6610B">
      <w:pPr>
        <w:pStyle w:val="NoSpacing"/>
        <w:numPr>
          <w:ilvl w:val="0"/>
          <w:numId w:val="4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RMS India, Noida Sec-15, 18 Oct 2010-16 Feb 2012</w:t>
      </w:r>
      <w:r>
        <w:rPr>
          <w:rFonts w:ascii="Cambria" w:hAnsi="Cambria"/>
          <w:sz w:val="21"/>
          <w:szCs w:val="21"/>
        </w:rPr>
        <w:br/>
      </w:r>
      <w:r>
        <w:rPr>
          <w:rFonts w:ascii="Cambria" w:hAnsi="Cambria"/>
          <w:b/>
          <w:bCs/>
          <w:sz w:val="21"/>
          <w:szCs w:val="21"/>
        </w:rPr>
        <w:t>Designation:</w:t>
      </w:r>
      <w:r>
        <w:rPr>
          <w:rFonts w:ascii="Cambria" w:hAnsi="Cambria"/>
          <w:sz w:val="21"/>
          <w:szCs w:val="21"/>
        </w:rPr>
        <w:t xml:space="preserve"> Junior Analyst </w:t>
      </w:r>
    </w:p>
    <w:p w:rsidR="00801DA3" w:rsidRDefault="00F6610B">
      <w:pPr>
        <w:pStyle w:val="NoSpacing"/>
        <w:ind w:left="72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Clients: </w:t>
      </w:r>
      <w:proofErr w:type="spellStart"/>
      <w:r>
        <w:rPr>
          <w:rFonts w:ascii="Cambria" w:hAnsi="Cambria"/>
          <w:bCs/>
          <w:sz w:val="21"/>
          <w:szCs w:val="21"/>
        </w:rPr>
        <w:t>Hiscox</w:t>
      </w:r>
      <w:proofErr w:type="spellEnd"/>
      <w:r>
        <w:rPr>
          <w:rFonts w:ascii="Cambria" w:hAnsi="Cambria"/>
          <w:bCs/>
          <w:sz w:val="21"/>
          <w:szCs w:val="21"/>
        </w:rPr>
        <w:t>, Brit Insurance</w:t>
      </w:r>
    </w:p>
    <w:p w:rsidR="00801DA3" w:rsidRDefault="00F6610B">
      <w:pPr>
        <w:pStyle w:val="NoSpacing"/>
        <w:ind w:left="7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Job Description and Responsibility:</w:t>
      </w:r>
      <w:r>
        <w:rPr>
          <w:rFonts w:ascii="Cambria" w:hAnsi="Cambria"/>
          <w:sz w:val="21"/>
          <w:szCs w:val="21"/>
        </w:rPr>
        <w:t xml:space="preserve"> </w:t>
      </w:r>
    </w:p>
    <w:p w:rsidR="00801DA3" w:rsidRDefault="00F6610B">
      <w:pPr>
        <w:pStyle w:val="NoSpacing"/>
        <w:numPr>
          <w:ilvl w:val="0"/>
          <w:numId w:val="7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>Analyzing insurance data and deriving insurance policy</w:t>
      </w:r>
      <w:r>
        <w:rPr>
          <w:rFonts w:ascii="Cambria" w:hAnsi="Cambria"/>
          <w:sz w:val="21"/>
          <w:szCs w:val="21"/>
        </w:rPr>
        <w:t xml:space="preserve"> structures information from various global commercial and industry property contracts &amp; generating report based on analysis using of MS SQL Server MS Excel and Risk Link tools.</w:t>
      </w:r>
    </w:p>
    <w:p w:rsidR="00801DA3" w:rsidRDefault="00F6610B">
      <w:pPr>
        <w:pStyle w:val="NoSpacing"/>
        <w:numPr>
          <w:ilvl w:val="0"/>
          <w:numId w:val="7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Analyzing and cleaning the dirty and noisy data using Excel and SQL.</w:t>
      </w:r>
    </w:p>
    <w:p w:rsidR="00801DA3" w:rsidRDefault="00F6610B">
      <w:pPr>
        <w:pStyle w:val="NoSpacing"/>
        <w:ind w:firstLine="72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Environme</w:t>
      </w:r>
      <w:r>
        <w:rPr>
          <w:rFonts w:ascii="Cambria" w:hAnsi="Cambria"/>
          <w:b/>
          <w:sz w:val="21"/>
          <w:szCs w:val="21"/>
        </w:rPr>
        <w:t xml:space="preserve">nt: </w:t>
      </w:r>
      <w:r>
        <w:rPr>
          <w:rFonts w:ascii="Cambria" w:hAnsi="Cambria"/>
          <w:bCs/>
          <w:sz w:val="21"/>
          <w:szCs w:val="21"/>
        </w:rPr>
        <w:t>MS SQL Server, MS Excel, Risk Link Tools</w:t>
      </w:r>
    </w:p>
    <w:p w:rsidR="00801DA3" w:rsidRDefault="00801DA3">
      <w:pPr>
        <w:pStyle w:val="NoSpacing"/>
        <w:ind w:firstLine="720"/>
        <w:rPr>
          <w:rFonts w:ascii="Cambria" w:hAnsi="Cambria"/>
          <w:bCs/>
          <w:sz w:val="8"/>
          <w:szCs w:val="8"/>
        </w:rPr>
      </w:pPr>
    </w:p>
    <w:p w:rsidR="00801DA3" w:rsidRDefault="00801DA3">
      <w:pPr>
        <w:pStyle w:val="NoSpacing"/>
        <w:ind w:firstLine="720"/>
        <w:rPr>
          <w:rFonts w:ascii="Cambria" w:hAnsi="Cambria"/>
          <w:bCs/>
          <w:sz w:val="8"/>
          <w:szCs w:val="8"/>
        </w:rPr>
      </w:pPr>
    </w:p>
    <w:p w:rsidR="00801DA3" w:rsidRDefault="00F6610B">
      <w:pPr>
        <w:pBdr>
          <w:top w:val="single" w:sz="4" w:space="1" w:color="00000A"/>
          <w:left w:val="nil"/>
          <w:bottom w:val="thinThickSmallGap" w:sz="12" w:space="1" w:color="00000A"/>
          <w:right w:val="nil"/>
        </w:pBdr>
        <w:shd w:val="clear" w:color="auto" w:fill="E6E6E6"/>
        <w:jc w:val="center"/>
        <w:rPr>
          <w:rFonts w:ascii="Cambria" w:hAnsi="Cambria" w:cs="Arial"/>
          <w:b/>
          <w:smallCaps/>
          <w:sz w:val="22"/>
          <w:szCs w:val="22"/>
        </w:rPr>
      </w:pPr>
      <w:r>
        <w:rPr>
          <w:rFonts w:ascii="Cambria" w:hAnsi="Cambria" w:cs="Arial"/>
          <w:b/>
          <w:smallCaps/>
          <w:sz w:val="22"/>
          <w:szCs w:val="22"/>
        </w:rPr>
        <w:t>PROJECT DETAILS</w:t>
      </w:r>
    </w:p>
    <w:p w:rsidR="00801DA3" w:rsidRDefault="00801DA3">
      <w:pPr>
        <w:pStyle w:val="NoSpacing"/>
        <w:rPr>
          <w:rFonts w:ascii="Cambria" w:hAnsi="Cambria"/>
          <w:bCs/>
          <w:sz w:val="8"/>
          <w:szCs w:val="8"/>
        </w:rPr>
      </w:pPr>
    </w:p>
    <w:p w:rsidR="00801DA3" w:rsidRDefault="00F6610B">
      <w:pPr>
        <w:pStyle w:val="NoSpacing"/>
        <w:numPr>
          <w:ilvl w:val="0"/>
          <w:numId w:val="8"/>
        </w:numPr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X-GEN PLUS:</w:t>
      </w:r>
    </w:p>
    <w:p w:rsidR="00801DA3" w:rsidRDefault="00F6610B">
      <w:pPr>
        <w:pStyle w:val="NoSpacing"/>
        <w:ind w:left="7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It is a mail server which is provides the most advanced enterprise mail. It is very secure. It provides the good security and various features and functionality. It is uses by more</w:t>
      </w:r>
      <w:r>
        <w:rPr>
          <w:rFonts w:ascii="Cambria" w:hAnsi="Cambria"/>
          <w:sz w:val="21"/>
          <w:szCs w:val="21"/>
        </w:rPr>
        <w:t xml:space="preserve"> than 15 clients over the world including BSNL, NPCI, HAL, AU Finance etc.</w:t>
      </w:r>
    </w:p>
    <w:p w:rsidR="00801DA3" w:rsidRDefault="00F6610B">
      <w:pPr>
        <w:pStyle w:val="NoSpacing"/>
        <w:ind w:firstLine="720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Roles and Responsibility: 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Creating and managing database objects.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Modifying the database structure, as necessary from information given by application developers.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Performance </w:t>
      </w:r>
      <w:r>
        <w:rPr>
          <w:rFonts w:ascii="Cambria" w:hAnsi="Cambria"/>
          <w:bCs/>
          <w:sz w:val="21"/>
          <w:szCs w:val="21"/>
        </w:rPr>
        <w:t>optimization and tuning of database.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Quality Assurance and Tuning of SQL query from application. </w:t>
      </w:r>
    </w:p>
    <w:p w:rsidR="00801DA3" w:rsidRDefault="00801DA3">
      <w:pPr>
        <w:pStyle w:val="NoSpacing"/>
        <w:rPr>
          <w:rFonts w:ascii="Cambria" w:hAnsi="Cambria"/>
          <w:sz w:val="8"/>
          <w:szCs w:val="8"/>
        </w:rPr>
      </w:pPr>
    </w:p>
    <w:p w:rsidR="00801DA3" w:rsidRDefault="00F6610B">
      <w:pPr>
        <w:pStyle w:val="NoSpacing"/>
        <w:numPr>
          <w:ilvl w:val="0"/>
          <w:numId w:val="8"/>
        </w:numPr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Admissiondoor.com, Jobconvey.com</w:t>
      </w:r>
    </w:p>
    <w:p w:rsidR="00801DA3" w:rsidRDefault="00F6610B">
      <w:pPr>
        <w:pStyle w:val="NoSpacing"/>
        <w:ind w:left="7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Admissiondoor.com provides the information about colleges and students is registered there and apply for the admission and t</w:t>
      </w:r>
      <w:r>
        <w:rPr>
          <w:rFonts w:ascii="Cambria" w:hAnsi="Cambria"/>
          <w:sz w:val="21"/>
          <w:szCs w:val="21"/>
        </w:rPr>
        <w:t>his kind of information can show by employer.</w:t>
      </w:r>
    </w:p>
    <w:p w:rsidR="00801DA3" w:rsidRDefault="00F6610B">
      <w:pPr>
        <w:pStyle w:val="NoSpacing"/>
        <w:ind w:left="7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Jobconvey.com is online web portal who give the information about job. Job seeker and job employer can search the job and resume respectively and job employer can post the job.</w:t>
      </w:r>
    </w:p>
    <w:p w:rsidR="00801DA3" w:rsidRDefault="00F6610B">
      <w:pPr>
        <w:pStyle w:val="NoSpacing"/>
        <w:ind w:firstLine="720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Roles and Responsibility: 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sz w:val="21"/>
          <w:szCs w:val="21"/>
        </w:rPr>
        <w:t>Develo</w:t>
      </w:r>
      <w:r>
        <w:rPr>
          <w:rFonts w:ascii="Cambria" w:hAnsi="Cambria"/>
          <w:sz w:val="21"/>
          <w:szCs w:val="21"/>
        </w:rPr>
        <w:t>p logical design ER diagram, key constraints, database objects etc</w:t>
      </w:r>
      <w:r>
        <w:rPr>
          <w:rFonts w:ascii="Cambria" w:hAnsi="Cambria"/>
          <w:bCs/>
          <w:sz w:val="21"/>
          <w:szCs w:val="21"/>
        </w:rPr>
        <w:t>.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Creating SQL query and Helping Developer in SQL query.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Quality Assurance of all SQL query. </w:t>
      </w:r>
    </w:p>
    <w:p w:rsidR="00801DA3" w:rsidRDefault="00801DA3">
      <w:pPr>
        <w:pStyle w:val="NoSpacing"/>
        <w:ind w:left="720"/>
        <w:rPr>
          <w:rFonts w:ascii="Cambria" w:hAnsi="Cambria"/>
          <w:sz w:val="8"/>
          <w:szCs w:val="8"/>
        </w:rPr>
      </w:pPr>
    </w:p>
    <w:p w:rsidR="00801DA3" w:rsidRDefault="00F6610B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Risk Management Solution(Risk Link)</w:t>
      </w:r>
    </w:p>
    <w:p w:rsidR="00801DA3" w:rsidRDefault="00F6610B">
      <w:pPr>
        <w:pStyle w:val="ListParagraph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Risk Management project includes the deriving insurance pol</w:t>
      </w:r>
      <w:r>
        <w:rPr>
          <w:rFonts w:ascii="Cambria" w:hAnsi="Cambria"/>
          <w:sz w:val="21"/>
          <w:szCs w:val="21"/>
        </w:rPr>
        <w:t>icy structures information from various Global commercial and industrial property contracts. Coding and building up these. Policy structures into risk modeling software’s for analysis purposes.</w:t>
      </w:r>
    </w:p>
    <w:p w:rsidR="00801DA3" w:rsidRDefault="00F6610B">
      <w:pPr>
        <w:pStyle w:val="NoSpacing"/>
        <w:ind w:firstLine="720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Roles and Responsibility: 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Cleaning the dirty and noisy data f</w:t>
      </w:r>
      <w:r>
        <w:rPr>
          <w:rFonts w:ascii="Cambria" w:hAnsi="Cambria"/>
          <w:bCs/>
          <w:sz w:val="21"/>
          <w:szCs w:val="21"/>
        </w:rPr>
        <w:t>rom dataset.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Analyzing the data and quality assurance of the dataset.</w:t>
      </w:r>
    </w:p>
    <w:p w:rsidR="00801DA3" w:rsidRDefault="00F6610B">
      <w:pPr>
        <w:pStyle w:val="NoSpacing"/>
        <w:numPr>
          <w:ilvl w:val="0"/>
          <w:numId w:val="9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Geocoding of data using SQL and Risk link tools.</w:t>
      </w:r>
    </w:p>
    <w:p w:rsidR="00801DA3" w:rsidRDefault="00801DA3">
      <w:pPr>
        <w:ind w:firstLine="720"/>
        <w:rPr>
          <w:rFonts w:ascii="Cambria" w:hAnsi="Cambria"/>
          <w:sz w:val="8"/>
          <w:szCs w:val="8"/>
        </w:rPr>
      </w:pPr>
    </w:p>
    <w:p w:rsidR="00801DA3" w:rsidRDefault="00F6610B">
      <w:pPr>
        <w:pStyle w:val="ListParagraph"/>
        <w:numPr>
          <w:ilvl w:val="0"/>
          <w:numId w:val="8"/>
        </w:numPr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Application of Data Mining in Higher Education (Research Work)</w:t>
      </w:r>
    </w:p>
    <w:p w:rsidR="00801DA3" w:rsidRDefault="00F6610B">
      <w:pPr>
        <w:ind w:left="720"/>
        <w:jc w:val="both"/>
        <w:rPr>
          <w:rFonts w:ascii="Cambria" w:eastAsia="Calibri" w:hAnsi="Cambria"/>
          <w:sz w:val="21"/>
          <w:szCs w:val="21"/>
        </w:rPr>
      </w:pPr>
      <w:r>
        <w:rPr>
          <w:rFonts w:ascii="Cambria" w:eastAsia="Calibri" w:hAnsi="Cambria"/>
          <w:sz w:val="21"/>
          <w:szCs w:val="21"/>
        </w:rPr>
        <w:t xml:space="preserve">This thesis shows the performance on the basis of time, speed, accuracy, and error rates on three different types of data. It is also presents a classification technique for analyzing students’ data based on genetic algorithm which is modified using Fuzzy </w:t>
      </w:r>
      <w:r>
        <w:rPr>
          <w:rFonts w:ascii="Cambria" w:eastAsia="Calibri" w:hAnsi="Cambria"/>
          <w:sz w:val="21"/>
          <w:szCs w:val="21"/>
        </w:rPr>
        <w:t xml:space="preserve">rules. </w:t>
      </w:r>
    </w:p>
    <w:p w:rsidR="00801DA3" w:rsidRDefault="00F6610B">
      <w:pPr>
        <w:ind w:left="720"/>
        <w:jc w:val="both"/>
        <w:rPr>
          <w:rFonts w:ascii="Cambria" w:eastAsia="Calibri" w:hAnsi="Cambria"/>
          <w:sz w:val="21"/>
          <w:szCs w:val="21"/>
        </w:rPr>
      </w:pPr>
      <w:r>
        <w:rPr>
          <w:rFonts w:ascii="Cambria" w:eastAsia="Calibri" w:hAnsi="Cambria"/>
          <w:b/>
          <w:bCs/>
          <w:sz w:val="21"/>
          <w:szCs w:val="21"/>
        </w:rPr>
        <w:t xml:space="preserve">Tools: </w:t>
      </w:r>
      <w:r>
        <w:rPr>
          <w:rFonts w:ascii="Cambria" w:eastAsia="Calibri" w:hAnsi="Cambria"/>
          <w:sz w:val="21"/>
          <w:szCs w:val="21"/>
        </w:rPr>
        <w:t>MATLAB, WEKA, C</w:t>
      </w:r>
    </w:p>
    <w:p w:rsidR="00801DA3" w:rsidRDefault="00801DA3">
      <w:pPr>
        <w:ind w:firstLine="720"/>
        <w:rPr>
          <w:sz w:val="8"/>
          <w:szCs w:val="8"/>
        </w:rPr>
      </w:pPr>
    </w:p>
    <w:p w:rsidR="00801DA3" w:rsidRDefault="00F6610B">
      <w:pPr>
        <w:pBdr>
          <w:top w:val="single" w:sz="4" w:space="1" w:color="00000A"/>
          <w:left w:val="nil"/>
          <w:bottom w:val="thinThickSmallGap" w:sz="12" w:space="1" w:color="00000A"/>
          <w:right w:val="nil"/>
        </w:pBdr>
        <w:shd w:val="clear" w:color="auto" w:fill="E6E6E6"/>
        <w:jc w:val="center"/>
        <w:rPr>
          <w:rFonts w:ascii="Cambria" w:hAnsi="Cambria" w:cs="Arial"/>
          <w:b/>
          <w:smallCaps/>
          <w:sz w:val="22"/>
          <w:szCs w:val="22"/>
        </w:rPr>
      </w:pPr>
      <w:r>
        <w:rPr>
          <w:rFonts w:ascii="Cambria" w:hAnsi="Cambria" w:cs="Arial"/>
          <w:b/>
          <w:smallCaps/>
          <w:sz w:val="22"/>
          <w:szCs w:val="22"/>
        </w:rPr>
        <w:t>EXTRA CIRCULLAR ACTIVITY</w:t>
      </w:r>
    </w:p>
    <w:p w:rsidR="00801DA3" w:rsidRDefault="00801DA3">
      <w:pPr>
        <w:rPr>
          <w:rFonts w:ascii="Cambria" w:hAnsi="Cambria" w:cs="Arial"/>
          <w:sz w:val="8"/>
          <w:szCs w:val="8"/>
        </w:rPr>
      </w:pPr>
    </w:p>
    <w:p w:rsidR="00801DA3" w:rsidRDefault="00F6610B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Published 3 research papers in data mining, in which one paper has been published in IEEE international conference.</w:t>
      </w:r>
    </w:p>
    <w:p w:rsidR="00801DA3" w:rsidRDefault="00F6610B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Got A grade in M. Tech. research dissertation Work.</w:t>
      </w:r>
    </w:p>
    <w:p w:rsidR="00801DA3" w:rsidRDefault="00801DA3">
      <w:pPr>
        <w:jc w:val="both"/>
        <w:rPr>
          <w:rFonts w:ascii="Cambria" w:hAnsi="Cambria" w:cs="Arial"/>
          <w:color w:val="000000"/>
          <w:sz w:val="8"/>
          <w:szCs w:val="8"/>
        </w:rPr>
      </w:pPr>
    </w:p>
    <w:p w:rsidR="00801DA3" w:rsidRDefault="00F6610B">
      <w:pPr>
        <w:pBdr>
          <w:top w:val="single" w:sz="4" w:space="1" w:color="00000A"/>
          <w:left w:val="nil"/>
          <w:bottom w:val="thinThickSmallGap" w:sz="12" w:space="1" w:color="00000A"/>
          <w:right w:val="nil"/>
        </w:pBdr>
        <w:shd w:val="clear" w:color="auto" w:fill="E6E6E6"/>
        <w:jc w:val="center"/>
        <w:rPr>
          <w:rFonts w:ascii="Cambria" w:hAnsi="Cambria" w:cs="Arial"/>
          <w:b/>
          <w:smallCaps/>
          <w:sz w:val="22"/>
          <w:szCs w:val="22"/>
        </w:rPr>
      </w:pPr>
      <w:r>
        <w:rPr>
          <w:rFonts w:ascii="Cambria" w:hAnsi="Cambria" w:cs="Arial"/>
          <w:b/>
          <w:smallCaps/>
          <w:sz w:val="22"/>
          <w:szCs w:val="22"/>
        </w:rPr>
        <w:t>PERSONAL INFORMATION</w:t>
      </w:r>
    </w:p>
    <w:p w:rsidR="00801DA3" w:rsidRDefault="00801DA3">
      <w:pPr>
        <w:jc w:val="both"/>
        <w:rPr>
          <w:rFonts w:ascii="Cambria" w:hAnsi="Cambria" w:cs="Arial"/>
          <w:bCs/>
          <w:sz w:val="8"/>
          <w:szCs w:val="8"/>
        </w:rPr>
      </w:pPr>
    </w:p>
    <w:p w:rsidR="00801DA3" w:rsidRDefault="00F6610B">
      <w:pPr>
        <w:spacing w:line="276" w:lineRule="auto"/>
        <w:ind w:firstLine="7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Date of birth </w:t>
      </w:r>
      <w:r>
        <w:rPr>
          <w:rFonts w:ascii="Cambria" w:hAnsi="Cambria" w:cs="Arial"/>
          <w:bCs/>
          <w:sz w:val="21"/>
          <w:szCs w:val="21"/>
        </w:rPr>
        <w:tab/>
        <w:t xml:space="preserve">      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: May 10, 1989</w:t>
      </w:r>
    </w:p>
    <w:p w:rsidR="00801DA3" w:rsidRDefault="00F6610B">
      <w:pPr>
        <w:spacing w:line="276" w:lineRule="auto"/>
        <w:ind w:firstLine="720"/>
        <w:jc w:val="both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Cs/>
          <w:sz w:val="21"/>
          <w:szCs w:val="21"/>
        </w:rPr>
        <w:t>Marital status</w:t>
      </w:r>
      <w:r>
        <w:rPr>
          <w:rFonts w:ascii="Cambria" w:hAnsi="Cambria" w:cs="Arial"/>
          <w:bCs/>
          <w:sz w:val="21"/>
          <w:szCs w:val="21"/>
        </w:rPr>
        <w:tab/>
        <w:t xml:space="preserve">      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: Married</w:t>
      </w:r>
    </w:p>
    <w:p w:rsidR="00801DA3" w:rsidRDefault="00F6610B">
      <w:pPr>
        <w:spacing w:line="276" w:lineRule="auto"/>
        <w:ind w:firstLine="7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Nationality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 xml:space="preserve">       </w:t>
      </w:r>
      <w:r>
        <w:rPr>
          <w:rFonts w:ascii="Cambria" w:hAnsi="Cambria" w:cs="Arial"/>
          <w:bCs/>
          <w:sz w:val="21"/>
          <w:szCs w:val="21"/>
        </w:rPr>
        <w:tab/>
        <w:t>: Indian</w:t>
      </w:r>
    </w:p>
    <w:p w:rsidR="00801DA3" w:rsidRDefault="00F6610B">
      <w:pPr>
        <w:spacing w:line="276" w:lineRule="auto"/>
        <w:ind w:firstLine="7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Gender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 xml:space="preserve">      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: Male</w:t>
      </w:r>
    </w:p>
    <w:p w:rsidR="00801DA3" w:rsidRDefault="00F6610B">
      <w:pPr>
        <w:spacing w:line="276" w:lineRule="auto"/>
        <w:ind w:firstLine="7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Linguistic ability</w:t>
      </w:r>
      <w:r>
        <w:rPr>
          <w:rFonts w:ascii="Cambria" w:hAnsi="Cambria" w:cs="Arial"/>
          <w:bCs/>
          <w:sz w:val="21"/>
          <w:szCs w:val="21"/>
        </w:rPr>
        <w:tab/>
        <w:t xml:space="preserve">       </w:t>
      </w:r>
      <w:r>
        <w:rPr>
          <w:rFonts w:ascii="Cambria" w:hAnsi="Cambria" w:cs="Arial"/>
          <w:bCs/>
          <w:sz w:val="21"/>
          <w:szCs w:val="21"/>
        </w:rPr>
        <w:tab/>
        <w:t>: Hindi, English, Urdu</w:t>
      </w:r>
    </w:p>
    <w:p w:rsidR="00801DA3" w:rsidRDefault="00F6610B">
      <w:pPr>
        <w:spacing w:line="276" w:lineRule="auto"/>
        <w:ind w:firstLine="7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Hobbies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 xml:space="preserve">       </w:t>
      </w:r>
      <w:r>
        <w:rPr>
          <w:rFonts w:ascii="Cambria" w:hAnsi="Cambria" w:cs="Arial"/>
          <w:bCs/>
          <w:sz w:val="21"/>
          <w:szCs w:val="21"/>
        </w:rPr>
        <w:tab/>
        <w:t xml:space="preserve">: Listening songs, Reading, Travelling                   </w:t>
      </w:r>
    </w:p>
    <w:p w:rsidR="00801DA3" w:rsidRDefault="00801DA3">
      <w:pPr>
        <w:spacing w:line="360" w:lineRule="auto"/>
        <w:jc w:val="both"/>
        <w:rPr>
          <w:rFonts w:ascii="Cambria" w:hAnsi="Cambria" w:cs="Arial"/>
          <w:bCs/>
          <w:caps/>
          <w:sz w:val="8"/>
          <w:szCs w:val="8"/>
        </w:rPr>
      </w:pPr>
    </w:p>
    <w:p w:rsidR="00801DA3" w:rsidRDefault="00F6610B">
      <w:pPr>
        <w:spacing w:line="360" w:lineRule="auto"/>
        <w:jc w:val="both"/>
        <w:rPr>
          <w:rFonts w:ascii="Cambria" w:hAnsi="Cambria" w:cs="Arial"/>
          <w:b/>
          <w:caps/>
          <w:sz w:val="21"/>
          <w:szCs w:val="21"/>
        </w:rPr>
      </w:pPr>
      <w:r>
        <w:rPr>
          <w:rFonts w:ascii="Cambria" w:hAnsi="Cambria" w:cs="Arial"/>
          <w:b/>
          <w:caps/>
          <w:sz w:val="21"/>
          <w:szCs w:val="21"/>
        </w:rPr>
        <w:t>Declaration:</w:t>
      </w:r>
    </w:p>
    <w:p w:rsidR="00801DA3" w:rsidRDefault="00F6610B">
      <w:pPr>
        <w:pStyle w:val="TextBody"/>
        <w:ind w:left="7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I consider myself familiar with </w:t>
      </w:r>
      <w:r>
        <w:rPr>
          <w:rFonts w:ascii="Cambria" w:hAnsi="Cambria" w:cs="Arial"/>
          <w:smallCaps/>
          <w:sz w:val="21"/>
          <w:szCs w:val="21"/>
        </w:rPr>
        <w:t>Database Aspects</w:t>
      </w:r>
      <w:r>
        <w:rPr>
          <w:rFonts w:ascii="Cambria" w:hAnsi="Cambria" w:cs="Arial"/>
          <w:sz w:val="21"/>
          <w:szCs w:val="21"/>
        </w:rPr>
        <w:t xml:space="preserve">. I am also </w:t>
      </w:r>
      <w:r>
        <w:rPr>
          <w:rFonts w:ascii="Cambria" w:hAnsi="Cambria" w:cs="Arial"/>
          <w:sz w:val="21"/>
          <w:szCs w:val="21"/>
        </w:rPr>
        <w:t>confident of my ability to work in a team and lead the team. I hereby declare that the information furnished above is true to the best of my knowledge.</w:t>
      </w:r>
    </w:p>
    <w:p w:rsidR="00801DA3" w:rsidRDefault="00F6610B" w:rsidP="00F6610B">
      <w:pPr>
        <w:spacing w:afterAutospacing="1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Date:</w:t>
      </w:r>
    </w:p>
    <w:sectPr w:rsidR="00801DA3">
      <w:pgSz w:w="12240" w:h="15840"/>
      <w:pgMar w:top="360" w:right="1440" w:bottom="27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CA7"/>
    <w:multiLevelType w:val="multilevel"/>
    <w:tmpl w:val="FD8EE7D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942E6D"/>
    <w:multiLevelType w:val="multilevel"/>
    <w:tmpl w:val="83B6470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5A0F91"/>
    <w:multiLevelType w:val="multilevel"/>
    <w:tmpl w:val="C354F7C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D14047"/>
    <w:multiLevelType w:val="multilevel"/>
    <w:tmpl w:val="43D0E32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C0A485B"/>
    <w:multiLevelType w:val="multilevel"/>
    <w:tmpl w:val="346EBD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182859"/>
    <w:multiLevelType w:val="multilevel"/>
    <w:tmpl w:val="40820A9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60B0CFC"/>
    <w:multiLevelType w:val="multilevel"/>
    <w:tmpl w:val="BF48E62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D96BF3"/>
    <w:multiLevelType w:val="multilevel"/>
    <w:tmpl w:val="147E79B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B87CAD"/>
    <w:multiLevelType w:val="multilevel"/>
    <w:tmpl w:val="A888186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984F5E"/>
    <w:multiLevelType w:val="multilevel"/>
    <w:tmpl w:val="295C06A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DA3"/>
    <w:rsid w:val="00801DA3"/>
    <w:rsid w:val="00F6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29"/>
    <w:pPr>
      <w:suppressAutoHyphens/>
    </w:pPr>
    <w:rPr>
      <w:rFonts w:ascii="Times New Roman" w:eastAsia="Times New Roman" w:hAnsi="Times New Roman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603729"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03729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603729"/>
    <w:pPr>
      <w:keepNext/>
      <w:tabs>
        <w:tab w:val="left" w:pos="2814"/>
        <w:tab w:val="left" w:pos="3600"/>
      </w:tabs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11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6037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qFormat/>
    <w:rsid w:val="00603729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4Char">
    <w:name w:val="Heading 4 Char"/>
    <w:link w:val="Heading4"/>
    <w:qFormat/>
    <w:rsid w:val="00603729"/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link w:val="TextBody"/>
    <w:qFormat/>
    <w:rsid w:val="00603729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basedOn w:val="DefaultParagraphFont"/>
    <w:unhideWhenUsed/>
    <w:rsid w:val="0027524A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131046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qFormat/>
    <w:rsid w:val="00BB5111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E909C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Times New Roman"/>
      <w:sz w:val="20"/>
    </w:rPr>
  </w:style>
  <w:style w:type="character" w:customStyle="1" w:styleId="NumberingSymbols">
    <w:name w:val="Numbering Symbols"/>
    <w:qFormat/>
  </w:style>
  <w:style w:type="character" w:customStyle="1" w:styleId="ListLabel8">
    <w:name w:val="ListLabel 8"/>
    <w:qFormat/>
    <w:rPr>
      <w:rFonts w:ascii="Cambria" w:hAnsi="Cambria" w:cs="Symbo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mbria" w:hAnsi="Cambria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PlainTextChar">
    <w:name w:val="Plain Text Char"/>
    <w:basedOn w:val="DefaultParagraphFont"/>
    <w:link w:val="PlainText"/>
    <w:uiPriority w:val="99"/>
    <w:rsid w:val="004F7535"/>
    <w:rPr>
      <w:rFonts w:ascii="Consolas" w:hAnsi="Consolas"/>
      <w:sz w:val="21"/>
      <w:szCs w:val="21"/>
    </w:rPr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  <w:sz w:val="22"/>
    </w:rPr>
  </w:style>
  <w:style w:type="character" w:customStyle="1" w:styleId="ListLabel18">
    <w:name w:val="ListLabel 18"/>
    <w:rPr>
      <w:rFonts w:cs="Wingdings"/>
      <w:sz w:val="22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  <w:sz w:val="22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Wingdings"/>
      <w:sz w:val="22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  <w:sz w:val="22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Wingdings"/>
      <w:sz w:val="22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  <w:sz w:val="22"/>
    </w:rPr>
  </w:style>
  <w:style w:type="character" w:customStyle="1" w:styleId="ListLabel32">
    <w:name w:val="ListLabel 32"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nhideWhenUsed/>
    <w:rsid w:val="00603729"/>
    <w:pPr>
      <w:spacing w:after="12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Objective">
    <w:name w:val="Objective"/>
    <w:basedOn w:val="Normal"/>
    <w:qFormat/>
    <w:rsid w:val="00603729"/>
    <w:pPr>
      <w:spacing w:before="240" w:after="220" w:line="220" w:lineRule="atLeast"/>
    </w:pPr>
    <w:rPr>
      <w:rFonts w:ascii="Arial" w:hAnsi="Arial"/>
    </w:rPr>
  </w:style>
  <w:style w:type="paragraph" w:styleId="NormalWeb">
    <w:name w:val="Normal (Web)"/>
    <w:basedOn w:val="Normal"/>
    <w:uiPriority w:val="99"/>
    <w:qFormat/>
    <w:rsid w:val="00603729"/>
    <w:pPr>
      <w:spacing w:after="28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1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310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E93"/>
    <w:pPr>
      <w:suppressAutoHyphens/>
    </w:pPr>
    <w:rPr>
      <w:color w:val="00000A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F753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96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6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DAM.3619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784812338</cp:lastModifiedBy>
  <cp:revision>473</cp:revision>
  <cp:lastPrinted>2015-07-13T14:28:00Z</cp:lastPrinted>
  <dcterms:created xsi:type="dcterms:W3CDTF">2015-09-28T16:55:00Z</dcterms:created>
  <dcterms:modified xsi:type="dcterms:W3CDTF">2017-11-20T11:44:00Z</dcterms:modified>
  <dc:language>en-IN</dc:language>
</cp:coreProperties>
</file>