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6746"/>
      </w:tblGrid>
      <w:tr w:rsidR="003315C7">
        <w:trPr>
          <w:trHeight w:val="1"/>
        </w:trPr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5C7" w:rsidRDefault="003315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203" w:dyaOrig="2808">
                <v:rect id="rectole0000000000" o:spid="_x0000_i1025" style="width:110.45pt;height:140.45pt" o:ole="" o:preferrelative="t" stroked="f">
                  <v:imagedata r:id="rId6" o:title=""/>
                </v:rect>
                <o:OLEObject Type="Embed" ProgID="StaticMetafile" ShapeID="rectole0000000000" DrawAspect="Content" ObjectID="_1572703154" r:id="rId7"/>
              </w:object>
            </w:r>
          </w:p>
        </w:tc>
        <w:tc>
          <w:tcPr>
            <w:tcW w:w="6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5C7" w:rsidRDefault="0037521F">
            <w:pPr>
              <w:spacing w:after="0" w:line="240" w:lineRule="auto"/>
              <w:ind w:left="2880" w:firstLine="7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Rajasekhar</w:t>
            </w:r>
            <w:proofErr w:type="spellEnd"/>
          </w:p>
          <w:p w:rsidR="00BF3F14" w:rsidRDefault="00BF3F14" w:rsidP="00BF3F14">
            <w:pPr>
              <w:spacing w:after="0" w:line="240" w:lineRule="auto"/>
              <w:ind w:left="324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F3F14" w:rsidRDefault="00BF3F14" w:rsidP="00BF3F14">
            <w:pPr>
              <w:spacing w:after="0" w:line="240" w:lineRule="auto"/>
              <w:ind w:left="2880" w:firstLine="720"/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8" w:history="1">
              <w:r w:rsidRPr="009D3012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</w:rPr>
                <w:t>Rajasekhar.361933@2freemail.com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15C7" w:rsidRDefault="0037521F" w:rsidP="00BF3F14">
            <w:pPr>
              <w:spacing w:after="0" w:line="240" w:lineRule="auto"/>
              <w:ind w:left="3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</w:p>
        </w:tc>
      </w:tr>
    </w:tbl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3315C7" w:rsidRDefault="003315C7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7521F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PROFESSIONAL SYPNOSIS</w:t>
      </w:r>
    </w:p>
    <w:p w:rsidR="003315C7" w:rsidRDefault="0037521F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Acquired an experience of 3</w:t>
      </w:r>
      <w:r w:rsidR="001B698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years in sales and Marketing</w:t>
      </w:r>
    </w:p>
    <w:p w:rsidR="003315C7" w:rsidRDefault="0037521F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self starter with entrepreneurial management skills having around 33 years of qualitative experience in sales, marketing and business development in the INDIAN and BAHRAIN markets. </w:t>
      </w:r>
    </w:p>
    <w:p w:rsidR="003315C7" w:rsidRDefault="0037521F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An excellent planner with proven abilities in accelerating growth, generating customer loyalty levels and serving Retail and corporate sector customers effectively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3315C7" w:rsidRDefault="003315C7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7521F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KEY STRENGHTS</w:t>
      </w:r>
    </w:p>
    <w:p w:rsidR="003315C7" w:rsidRDefault="003315C7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315C7" w:rsidRDefault="0037521F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Ability to envision creative sales strengths and programmers, then follow thoroughly on the details to ensure successful implementation </w:t>
      </w:r>
    </w:p>
    <w:p w:rsidR="003315C7" w:rsidRDefault="0037521F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Adapt at opening new accounts with challenging customers in fast paced environments </w:t>
      </w:r>
    </w:p>
    <w:p w:rsidR="003315C7" w:rsidRDefault="0037521F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Consensus builder and skilled negotiator with the ability to build and maintain excellent relationships over a long sales cycles</w:t>
      </w:r>
    </w:p>
    <w:p w:rsidR="003315C7" w:rsidRDefault="0037521F">
      <w:pPr>
        <w:numPr>
          <w:ilvl w:val="0"/>
          <w:numId w:val="2"/>
        </w:numPr>
        <w:tabs>
          <w:tab w:val="left" w:pos="50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perform well on both independent contributor and team member.</w:t>
      </w:r>
    </w:p>
    <w:p w:rsidR="003315C7" w:rsidRDefault="00375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3315C7" w:rsidRDefault="0033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315C7" w:rsidRDefault="0033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CAREER HEIGHTS</w:t>
      </w: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VILLA INDIA, 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HQ –</w:t>
      </w:r>
      <w:r w:rsidR="001B698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Chennai</w:t>
      </w: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2012 </w:t>
      </w:r>
      <w:r w:rsidR="00F03504">
        <w:rPr>
          <w:rFonts w:ascii="Times New Roman" w:eastAsia="Times New Roman" w:hAnsi="Times New Roman" w:cs="Times New Roman"/>
          <w:b/>
          <w:color w:val="000000"/>
          <w:sz w:val="24"/>
        </w:rPr>
        <w:t>till Date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Sales Manager, 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AlphaBio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Implants and Dental Equipments</w:t>
      </w: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315C7" w:rsidRDefault="003752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the business of 4</w:t>
      </w:r>
      <w:r w:rsidR="001D0DA6">
        <w:rPr>
          <w:rFonts w:ascii="Times New Roman" w:eastAsia="Times New Roman" w:hAnsi="Times New Roman" w:cs="Times New Roman"/>
          <w:sz w:val="24"/>
        </w:rPr>
        <w:t xml:space="preserve"> Southern</w:t>
      </w:r>
      <w:r>
        <w:rPr>
          <w:rFonts w:ascii="Times New Roman" w:eastAsia="Times New Roman" w:hAnsi="Times New Roman" w:cs="Times New Roman"/>
          <w:sz w:val="24"/>
        </w:rPr>
        <w:t xml:space="preserve"> states</w:t>
      </w:r>
      <w:r w:rsidR="001D0DA6"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 w:rsidR="001D0DA6">
        <w:rPr>
          <w:rFonts w:ascii="Times New Roman" w:eastAsia="Times New Roman" w:hAnsi="Times New Roman" w:cs="Times New Roman"/>
          <w:sz w:val="24"/>
        </w:rPr>
        <w:t>Tamilnadu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315C7" w:rsidRDefault="003752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Converting sales through face to face sales negotiation with Medical practitioners, Hospitals and clinics.</w:t>
      </w:r>
    </w:p>
    <w:p w:rsidR="003315C7" w:rsidRDefault="003752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Recruitment of staffs for the team and successfully deploying them.</w:t>
      </w:r>
    </w:p>
    <w:p w:rsidR="003315C7" w:rsidRDefault="003752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the key accounts and analyzing the sales through invoices.</w:t>
      </w:r>
    </w:p>
    <w:p w:rsidR="003315C7" w:rsidRDefault="003752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Reporting to the MD responsible for a product line of Implants and Equipments.</w:t>
      </w:r>
    </w:p>
    <w:p w:rsidR="003315C7" w:rsidRDefault="0037521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Launched new</w:t>
      </w:r>
      <w:r w:rsidR="001D0DA6">
        <w:rPr>
          <w:rFonts w:ascii="Times New Roman" w:eastAsia="Times New Roman" w:hAnsi="Times New Roman" w:cs="Times New Roman"/>
          <w:sz w:val="24"/>
        </w:rPr>
        <w:t xml:space="preserve"> Dental</w:t>
      </w:r>
      <w:r>
        <w:rPr>
          <w:rFonts w:ascii="Times New Roman" w:eastAsia="Times New Roman" w:hAnsi="Times New Roman" w:cs="Times New Roman"/>
          <w:sz w:val="24"/>
        </w:rPr>
        <w:t xml:space="preserve"> products</w:t>
      </w:r>
      <w:r w:rsidR="001D0DA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15C7" w:rsidRDefault="003315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EQUINOX SALES INDIA 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HQ – </w:t>
      </w:r>
      <w:proofErr w:type="spellStart"/>
      <w:r w:rsidR="00F03504">
        <w:rPr>
          <w:rFonts w:ascii="Times New Roman" w:eastAsia="Times New Roman" w:hAnsi="Times New Roman" w:cs="Times New Roman"/>
          <w:b/>
          <w:color w:val="000000"/>
          <w:sz w:val="24"/>
        </w:rPr>
        <w:t>Chennai</w:t>
      </w:r>
      <w:proofErr w:type="gramStart"/>
      <w:r w:rsidR="00F03504"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Tamil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Nadu</w:t>
      </w: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2011 To 2012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Regional Sales Manager, 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Dental Implants</w:t>
      </w:r>
    </w:p>
    <w:p w:rsidR="003315C7" w:rsidRDefault="0037521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Achieved high revenue growth in Tamil Nadu, India including daily operations, budgeting and inventory control.</w:t>
      </w:r>
    </w:p>
    <w:p w:rsidR="00D07824" w:rsidRDefault="00D0782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MANAMA IMPORT &amp; EXPORT EST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HQ – Kingdom Of Bahrain</w:t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2009 to 2010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Sales Executive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Dental Materials, Instruments &amp; Equipments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Exhibited remarkable success in planning and implementing launch of dental division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 Raised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revenue up to Bahrain Dinar 25,000 in the first year.</w:t>
      </w:r>
    </w:p>
    <w:p w:rsidR="003315C7" w:rsidRDefault="0037521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Organized and implemented new sales strategies which increased sales by 25% next year.</w:t>
      </w:r>
    </w:p>
    <w:p w:rsidR="003315C7" w:rsidRDefault="0037521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Increased account base by 45% through assertive sales and consistent follow-up </w:t>
      </w:r>
    </w:p>
    <w:p w:rsidR="003315C7" w:rsidRDefault="0037521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Established network of loyal buyers by developing rapport through customer support.</w:t>
      </w:r>
    </w:p>
    <w:p w:rsidR="003315C7" w:rsidRDefault="0037521F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:rsidR="003315C7" w:rsidRDefault="003315C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315C7" w:rsidRDefault="003315C7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3315C7" w:rsidRDefault="0037521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DENTAL WORLD &amp; MEDICAL SUPPLIES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3315C7" w:rsidRDefault="0037521F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HQ - Kingdom Of Bahrain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2006 to 2008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Sales Executive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Dental Materials, Instruments &amp; Equipments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>Stupendous sales presentation and plan to buyers of dental products And Equipments.</w:t>
      </w:r>
    </w:p>
    <w:p w:rsidR="003315C7" w:rsidRDefault="0037521F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Visited existing customers to assure continued sales and establish loyal business relationships</w:t>
      </w:r>
    </w:p>
    <w:p w:rsidR="003315C7" w:rsidRDefault="0037521F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Attended VOCO GMBH product training in Germany.</w:t>
      </w:r>
    </w:p>
    <w:p w:rsidR="003315C7" w:rsidRDefault="0037521F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Attended ADEEC and Arab Health in Dubai.</w:t>
      </w:r>
    </w:p>
    <w:p w:rsidR="003315C7" w:rsidRDefault="003315C7">
      <w:pPr>
        <w:tabs>
          <w:tab w:val="left" w:pos="2232"/>
          <w:tab w:val="righ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315C7" w:rsidRDefault="003315C7">
      <w:pPr>
        <w:tabs>
          <w:tab w:val="left" w:pos="2232"/>
          <w:tab w:val="righ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315C7" w:rsidRDefault="003752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3315C7" w:rsidRDefault="0037521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BALAJI SURGICAL </w:t>
      </w:r>
    </w:p>
    <w:p w:rsidR="003315C7" w:rsidRDefault="0037521F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HQ - CHENNAI, INDIA</w:t>
      </w:r>
    </w:p>
    <w:p w:rsidR="003315C7" w:rsidRDefault="0037521F">
      <w:pPr>
        <w:spacing w:before="100" w:after="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2003 to 2005</w:t>
      </w:r>
    </w:p>
    <w:p w:rsidR="003315C7" w:rsidRDefault="0037521F">
      <w:pPr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Sales Executive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Dental Materials, Instruments &amp; Equipments</w:t>
      </w:r>
    </w:p>
    <w:p w:rsidR="003315C7" w:rsidRDefault="0037521F">
      <w:pPr>
        <w:spacing w:after="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Implemented plans &amp; budgets to achieve business target for </w:t>
      </w:r>
      <w:proofErr w:type="spellStart"/>
      <w:r>
        <w:rPr>
          <w:rFonts w:ascii="Times New Roman" w:eastAsia="Times New Roman" w:hAnsi="Times New Roman" w:cs="Times New Roman"/>
          <w:sz w:val="24"/>
        </w:rPr>
        <w:t>Kavo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Range of </w:t>
      </w:r>
      <w:proofErr w:type="spellStart"/>
      <w:r>
        <w:rPr>
          <w:rFonts w:ascii="Times New Roman" w:eastAsia="Times New Roman" w:hAnsi="Times New Roman" w:cs="Times New Roman"/>
          <w:sz w:val="24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Orthodontic players and materials used in day to day orthodontic practice.</w:t>
      </w:r>
    </w:p>
    <w:p w:rsidR="003315C7" w:rsidRDefault="0037521F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Solved problems of customers who add service problem with </w:t>
      </w:r>
      <w:proofErr w:type="spellStart"/>
      <w:r>
        <w:rPr>
          <w:rFonts w:ascii="Times New Roman" w:eastAsia="Times New Roman" w:hAnsi="Times New Roman" w:cs="Times New Roman"/>
          <w:sz w:val="24"/>
        </w:rPr>
        <w:t>Kavo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Chair by organizing the service person to attend the problem.</w:t>
      </w:r>
    </w:p>
    <w:p w:rsidR="003315C7" w:rsidRDefault="0037521F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Visited hospitals and medical centers for quality assurance and development in plans.</w:t>
      </w: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DENTAL PRODUCTS OF INDIA LTD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HQ – </w:t>
      </w:r>
      <w:r w:rsidR="00326388">
        <w:rPr>
          <w:rFonts w:ascii="Times New Roman" w:eastAsia="Times New Roman" w:hAnsi="Times New Roman" w:cs="Times New Roman"/>
          <w:b/>
          <w:sz w:val="28"/>
        </w:rPr>
        <w:t>Chennai,</w:t>
      </w:r>
      <w:r>
        <w:rPr>
          <w:rFonts w:ascii="Times New Roman" w:eastAsia="Times New Roman" w:hAnsi="Times New Roman" w:cs="Times New Roman"/>
          <w:b/>
          <w:sz w:val="24"/>
        </w:rPr>
        <w:t>Tamil Nadu.</w:t>
      </w: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1993 to 2002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Sales Executive, </w:t>
      </w:r>
    </w:p>
    <w:p w:rsidR="003315C7" w:rsidRDefault="0037521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an efficient and target-oriented sales </w:t>
      </w:r>
      <w:hyperlink r:id="rId9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professiona</w:t>
        </w:r>
        <w:proofErr w:type="spellEnd"/>
        <w:r w:rsidR="00BF3F14">
          <w:rPr>
            <w:rFonts w:ascii="Times New Roman" w:eastAsia="Times New Roman" w:hAnsi="Times New Roman" w:cs="Times New Roman"/>
            <w:color w:val="CC3300"/>
            <w:sz w:val="24"/>
          </w:rPr>
          <w:t xml:space="preserve"> HYPERLINK </w:t>
        </w:r>
        <w:r>
          <w:rPr>
            <w:rFonts w:ascii="Times New Roman" w:eastAsia="Times New Roman" w:hAnsi="Times New Roman" w:cs="Times New Roman"/>
            <w:color w:val="CC3300"/>
            <w:sz w:val="24"/>
          </w:rPr>
          <w:t>"</w:t>
        </w:r>
        <w:r>
          <w:rPr>
            <w:rFonts w:ascii="Times New Roman" w:eastAsia="Times New Roman" w:hAnsi="Times New Roman" w:cs="Times New Roman"/>
            <w:color w:val="CC3300"/>
            <w:sz w:val="24"/>
            <w:u w:val="single"/>
          </w:rPr>
          <w:t>l</w:t>
        </w:r>
      </w:hyperlink>
      <w:r>
        <w:rPr>
          <w:rFonts w:ascii="Times New Roman" w:eastAsia="Times New Roman" w:hAnsi="Times New Roman" w:cs="Times New Roman"/>
          <w:sz w:val="24"/>
        </w:rPr>
        <w:t xml:space="preserve"> with a commendable record of consistent performance an achieving fixed targets an often exceeding the expectations.</w:t>
      </w:r>
    </w:p>
    <w:p w:rsidR="003315C7" w:rsidRDefault="0037521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Appropriately assessed the requirements of the dentists and suggested purchasable equipments and dental materials.</w:t>
      </w:r>
    </w:p>
    <w:p w:rsidR="003315C7" w:rsidRDefault="0037521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Coordinated with doctors and assistant in different developmental issues and implemented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strategies</w:t>
        </w:r>
      </w:hyperlink>
      <w:r>
        <w:rPr>
          <w:rFonts w:ascii="Times New Roman" w:eastAsia="Times New Roman" w:hAnsi="Times New Roman" w:cs="Times New Roman"/>
          <w:color w:val="333300"/>
          <w:sz w:val="24"/>
        </w:rPr>
        <w:t xml:space="preserve"> to evaluate and i</w:t>
      </w:r>
      <w:r>
        <w:rPr>
          <w:rFonts w:ascii="Times New Roman" w:eastAsia="Times New Roman" w:hAnsi="Times New Roman" w:cs="Times New Roman"/>
          <w:sz w:val="24"/>
        </w:rPr>
        <w:t>mprove services.</w:t>
      </w:r>
    </w:p>
    <w:p w:rsidR="003315C7" w:rsidRDefault="0037521F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Prepared presentations on the utility of various dental equipments and dental materials for the knowledge of doctors, assistant and the administrative authority of hospital.</w:t>
      </w:r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CIPLA </w:t>
      </w:r>
    </w:p>
    <w:p w:rsidR="003315C7" w:rsidRPr="00D07824" w:rsidRDefault="00375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HQ </w:t>
      </w:r>
      <w:r w:rsidR="00D07824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 w:rsidR="00D07824" w:rsidRPr="00D0782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KARIMNAGAR, </w:t>
      </w:r>
      <w:proofErr w:type="spellStart"/>
      <w:r w:rsidR="00D07824" w:rsidRPr="00D07824">
        <w:rPr>
          <w:rFonts w:ascii="Times New Roman" w:eastAsia="Times New Roman" w:hAnsi="Times New Roman" w:cs="Times New Roman"/>
          <w:b/>
          <w:color w:val="000000"/>
          <w:u w:val="single"/>
        </w:rPr>
        <w:t>Andra</w:t>
      </w:r>
      <w:proofErr w:type="spellEnd"/>
      <w:r w:rsidR="00D07824" w:rsidRPr="00D0782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Pradesh </w:t>
      </w:r>
      <w:r w:rsidRPr="00D0782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:rsidR="003315C7" w:rsidRPr="00D07824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u w:val="single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1984 to 1992</w:t>
      </w: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Medical Representative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3315C7" w:rsidRDefault="0037521F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Developed and managed promotional activities aimed at enhancing product awareness.</w:t>
      </w:r>
    </w:p>
    <w:p w:rsidR="003315C7" w:rsidRDefault="0037521F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Successfully developed loyal relationships with key targeted physicians, such as Cardiologists, Endocrinologists, and Primary Care Physicians.</w:t>
      </w:r>
    </w:p>
    <w:p w:rsidR="003315C7" w:rsidRDefault="0037521F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Developed and implemented territory call plan and routing schedule.</w:t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ACADEMIC QUALIFICATION</w:t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BSC (Chemistry) - Madras University, Chennai, </w:t>
      </w:r>
      <w:proofErr w:type="spellStart"/>
      <w:r>
        <w:rPr>
          <w:rFonts w:ascii="Times New Roman" w:eastAsia="Times New Roman" w:hAnsi="Times New Roman" w:cs="Times New Roman"/>
          <w:sz w:val="24"/>
        </w:rPr>
        <w:t>TamilNadu</w:t>
      </w:r>
      <w:proofErr w:type="spellEnd"/>
      <w:r>
        <w:rPr>
          <w:rFonts w:ascii="Times New Roman" w:eastAsia="Times New Roman" w:hAnsi="Times New Roman" w:cs="Times New Roman"/>
          <w:sz w:val="24"/>
        </w:rPr>
        <w:t>, India.</w:t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COMPUTER SKILLS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315C7" w:rsidRDefault="0037521F">
      <w:pPr>
        <w:numPr>
          <w:ilvl w:val="0"/>
          <w:numId w:val="9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Microsoft  Office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3315C7" w:rsidRDefault="0037521F">
      <w:pPr>
        <w:numPr>
          <w:ilvl w:val="0"/>
          <w:numId w:val="9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 Surfing</w:t>
      </w:r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15C7" w:rsidRDefault="00375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PERSONAL PROFILE</w:t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:       21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July 1962</w:t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:       Indian</w:t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:       Married</w:t>
      </w:r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Language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:       English, Hindi, Tamil, Telugu, Kannada &amp;                       </w:t>
      </w:r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Malayalam</w:t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752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I, hereby declare that the information given above is true and best of my belief.</w:t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7521F" w:rsidP="00BF3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3315C7" w:rsidRDefault="003315C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u w:val="single"/>
        </w:rPr>
      </w:pPr>
    </w:p>
    <w:p w:rsidR="003315C7" w:rsidRDefault="003315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315C7" w:rsidSect="0084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8C3"/>
    <w:multiLevelType w:val="multilevel"/>
    <w:tmpl w:val="D968F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42E4A"/>
    <w:multiLevelType w:val="multilevel"/>
    <w:tmpl w:val="28A6C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415EA"/>
    <w:multiLevelType w:val="multilevel"/>
    <w:tmpl w:val="CD3CF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E56DD"/>
    <w:multiLevelType w:val="multilevel"/>
    <w:tmpl w:val="27C4D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B4C0B"/>
    <w:multiLevelType w:val="multilevel"/>
    <w:tmpl w:val="17904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316874"/>
    <w:multiLevelType w:val="multilevel"/>
    <w:tmpl w:val="D584D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CF4137"/>
    <w:multiLevelType w:val="multilevel"/>
    <w:tmpl w:val="1B8E9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0406B7"/>
    <w:multiLevelType w:val="multilevel"/>
    <w:tmpl w:val="B0D42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5A0700"/>
    <w:multiLevelType w:val="multilevel"/>
    <w:tmpl w:val="81E48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15C7"/>
    <w:rsid w:val="001B6988"/>
    <w:rsid w:val="001D0DA6"/>
    <w:rsid w:val="00326388"/>
    <w:rsid w:val="003315C7"/>
    <w:rsid w:val="0037521F"/>
    <w:rsid w:val="00765B7E"/>
    <w:rsid w:val="0084182E"/>
    <w:rsid w:val="00BF3F14"/>
    <w:rsid w:val="00D07824"/>
    <w:rsid w:val="00F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sekhar.36193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esampleresumes4u.com/sample-pharmaceutical-sales-resume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sampleresumes4u.com/sample-pharmaceutical-sales-resume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service1</dc:creator>
  <cp:lastModifiedBy>784812338</cp:lastModifiedBy>
  <cp:revision>6</cp:revision>
  <dcterms:created xsi:type="dcterms:W3CDTF">2017-03-09T08:55:00Z</dcterms:created>
  <dcterms:modified xsi:type="dcterms:W3CDTF">2017-11-20T11:43:00Z</dcterms:modified>
</cp:coreProperties>
</file>