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7" w:rsidRDefault="00671607" w:rsidP="00D95E0B">
      <w:pPr>
        <w:rPr>
          <w:rFonts w:eastAsia="Calibri"/>
        </w:rPr>
      </w:pPr>
      <w:r w:rsidRPr="00475C0D">
        <w:object w:dxaOrig="1324" w:dyaOrig="1987">
          <v:rect id="rectole0000000000" o:spid="_x0000_i1025" style="width:65.9pt;height:99.65pt" o:ole="" o:preferrelative="t" stroked="f">
            <v:imagedata r:id="rId7" o:title=""/>
          </v:rect>
          <o:OLEObject Type="Embed" ProgID="StaticMetafile" ShapeID="rectole0000000000" DrawAspect="Content" ObjectID="_1572701140" r:id="rId8"/>
        </w:object>
      </w:r>
      <w:r w:rsidR="003F756E" w:rsidRPr="00475C0D">
        <w:rPr>
          <w:rFonts w:eastAsia="Calibri"/>
        </w:rPr>
        <w:t xml:space="preserve">        </w:t>
      </w:r>
      <w:r w:rsidR="00341BA3">
        <w:rPr>
          <w:rFonts w:eastAsia="Calibri"/>
        </w:rPr>
        <w:t xml:space="preserve">                       </w:t>
      </w:r>
      <w:r w:rsidR="003F756E" w:rsidRPr="00475C0D">
        <w:rPr>
          <w:rFonts w:eastAsia="Calibri"/>
        </w:rPr>
        <w:t xml:space="preserve">AYODEJI </w:t>
      </w:r>
    </w:p>
    <w:p w:rsidR="00341BA3" w:rsidRPr="00475C0D" w:rsidRDefault="00341BA3" w:rsidP="00D95E0B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TEACHER</w:t>
      </w:r>
    </w:p>
    <w:p w:rsidR="004221AC" w:rsidRPr="004043BE" w:rsidRDefault="004221AC">
      <w:pPr>
        <w:spacing w:after="0"/>
      </w:pPr>
      <w:r w:rsidRPr="00475C0D">
        <w:rPr>
          <w:rFonts w:asciiTheme="majorHAnsi" w:eastAsia="Calibri" w:hAnsiTheme="majorHAnsi" w:cs="Calibri"/>
          <w:sz w:val="24"/>
          <w:szCs w:val="24"/>
        </w:rPr>
        <w:t xml:space="preserve">                            </w:t>
      </w:r>
      <w:r w:rsidR="004043BE">
        <w:rPr>
          <w:rFonts w:asciiTheme="majorHAnsi" w:eastAsia="Calibri" w:hAnsiTheme="majorHAnsi" w:cs="Calibri"/>
          <w:sz w:val="24"/>
          <w:szCs w:val="24"/>
        </w:rPr>
        <w:t xml:space="preserve">                   E-mail: </w:t>
      </w:r>
      <w:hyperlink r:id="rId9" w:history="1">
        <w:r w:rsidR="004043BE" w:rsidRPr="00D46E3D">
          <w:rPr>
            <w:rStyle w:val="Hyperlink"/>
            <w:rFonts w:eastAsia="Calibri"/>
          </w:rPr>
          <w:t>AYODEJI.361983@2freemail.com</w:t>
        </w:r>
      </w:hyperlink>
      <w:r w:rsidR="004043BE">
        <w:rPr>
          <w:rFonts w:eastAsia="Calibri"/>
        </w:rPr>
        <w:t xml:space="preserve"> </w:t>
      </w:r>
    </w:p>
    <w:p w:rsidR="004043BE" w:rsidRDefault="004043BE">
      <w:pPr>
        <w:spacing w:after="0"/>
        <w:rPr>
          <w:rFonts w:asciiTheme="majorHAnsi" w:eastAsia="Calibri" w:hAnsiTheme="majorHAnsi" w:cs="Calibri"/>
          <w:b/>
          <w:sz w:val="24"/>
          <w:szCs w:val="24"/>
        </w:rPr>
      </w:pPr>
    </w:p>
    <w:p w:rsidR="00671607" w:rsidRPr="00475C0D" w:rsidRDefault="003F756E">
      <w:pPr>
        <w:spacing w:after="0"/>
        <w:rPr>
          <w:rFonts w:asciiTheme="majorHAnsi" w:eastAsia="Calibri" w:hAnsiTheme="majorHAnsi" w:cs="Calibri"/>
          <w:sz w:val="24"/>
          <w:szCs w:val="24"/>
        </w:rPr>
      </w:pPr>
      <w:bookmarkStart w:id="0" w:name="_GoBack"/>
      <w:bookmarkEnd w:id="0"/>
      <w:r w:rsidRPr="0093334B">
        <w:rPr>
          <w:rFonts w:asciiTheme="majorHAnsi" w:eastAsia="Calibri" w:hAnsiTheme="majorHAnsi" w:cs="Calibri"/>
          <w:b/>
          <w:sz w:val="24"/>
          <w:szCs w:val="24"/>
        </w:rPr>
        <w:t>Date of Birth:</w:t>
      </w:r>
      <w:r w:rsidRPr="00475C0D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4221AC" w:rsidRPr="00475C0D">
        <w:rPr>
          <w:rFonts w:asciiTheme="majorHAnsi" w:eastAsia="Calibri" w:hAnsiTheme="majorHAnsi" w:cs="Calibri"/>
          <w:sz w:val="24"/>
          <w:szCs w:val="24"/>
        </w:rPr>
        <w:t xml:space="preserve">  </w:t>
      </w:r>
      <w:r w:rsidRPr="00475C0D">
        <w:rPr>
          <w:rFonts w:asciiTheme="majorHAnsi" w:eastAsia="Calibri" w:hAnsiTheme="majorHAnsi" w:cs="Calibri"/>
          <w:sz w:val="24"/>
          <w:szCs w:val="24"/>
        </w:rPr>
        <w:t>October 19</w:t>
      </w:r>
      <w:r w:rsidRPr="00475C0D">
        <w:rPr>
          <w:rFonts w:asciiTheme="majorHAnsi" w:eastAsia="Calibri" w:hAnsiTheme="majorHAnsi" w:cs="Calibri"/>
          <w:sz w:val="24"/>
          <w:szCs w:val="24"/>
          <w:vertAlign w:val="superscript"/>
        </w:rPr>
        <w:t>th</w:t>
      </w:r>
      <w:r w:rsidRPr="00475C0D">
        <w:rPr>
          <w:rFonts w:asciiTheme="majorHAnsi" w:eastAsia="Calibri" w:hAnsiTheme="majorHAnsi" w:cs="Calibri"/>
          <w:sz w:val="24"/>
          <w:szCs w:val="24"/>
        </w:rPr>
        <w:t>, 1983</w:t>
      </w:r>
    </w:p>
    <w:p w:rsidR="00671607" w:rsidRPr="00475C0D" w:rsidRDefault="004221AC">
      <w:pPr>
        <w:spacing w:after="0"/>
        <w:rPr>
          <w:rFonts w:asciiTheme="majorHAnsi" w:eastAsia="Calibri" w:hAnsiTheme="majorHAnsi" w:cs="Calibri"/>
          <w:sz w:val="24"/>
          <w:szCs w:val="24"/>
        </w:rPr>
      </w:pPr>
      <w:r w:rsidRPr="00475C0D">
        <w:rPr>
          <w:rFonts w:asciiTheme="majorHAnsi" w:eastAsia="Calibri" w:hAnsiTheme="majorHAnsi" w:cs="Calibri"/>
          <w:b/>
          <w:sz w:val="24"/>
          <w:szCs w:val="24"/>
        </w:rPr>
        <w:t>Nationality</w:t>
      </w:r>
      <w:r w:rsidRPr="0093334B">
        <w:rPr>
          <w:rFonts w:asciiTheme="majorHAnsi" w:eastAsia="Calibri" w:hAnsiTheme="majorHAnsi" w:cs="Calibri"/>
          <w:sz w:val="24"/>
          <w:szCs w:val="24"/>
        </w:rPr>
        <w:t>:       Nigerian</w:t>
      </w:r>
    </w:p>
    <w:p w:rsidR="004221AC" w:rsidRPr="00475C0D" w:rsidRDefault="004221AC" w:rsidP="004221AC">
      <w:pPr>
        <w:spacing w:after="0"/>
        <w:rPr>
          <w:rFonts w:asciiTheme="majorHAnsi" w:eastAsia="Calibri" w:hAnsiTheme="majorHAnsi" w:cs="Calibri"/>
          <w:sz w:val="24"/>
          <w:szCs w:val="24"/>
        </w:rPr>
      </w:pPr>
      <w:r w:rsidRPr="00475C0D">
        <w:rPr>
          <w:rFonts w:asciiTheme="majorHAnsi" w:eastAsia="Calibri" w:hAnsiTheme="majorHAnsi" w:cs="Calibri"/>
          <w:b/>
          <w:sz w:val="24"/>
          <w:szCs w:val="24"/>
        </w:rPr>
        <w:t>Marital Status</w:t>
      </w:r>
      <w:r w:rsidRPr="00475C0D">
        <w:rPr>
          <w:rFonts w:asciiTheme="majorHAnsi" w:eastAsia="Calibri" w:hAnsiTheme="majorHAnsi" w:cs="Calibri"/>
          <w:sz w:val="24"/>
          <w:szCs w:val="24"/>
        </w:rPr>
        <w:t>: Married</w:t>
      </w:r>
    </w:p>
    <w:p w:rsidR="00671607" w:rsidRPr="00475C0D" w:rsidRDefault="003F756E">
      <w:pPr>
        <w:spacing w:after="0"/>
        <w:rPr>
          <w:rFonts w:asciiTheme="majorHAnsi" w:eastAsia="Calibri" w:hAnsiTheme="majorHAnsi" w:cs="Calibri"/>
          <w:sz w:val="24"/>
          <w:szCs w:val="24"/>
        </w:rPr>
      </w:pPr>
      <w:r w:rsidRPr="00475C0D">
        <w:rPr>
          <w:rFonts w:asciiTheme="majorHAnsi" w:eastAsia="Calibri" w:hAnsiTheme="majorHAnsi" w:cs="Calibri"/>
          <w:sz w:val="24"/>
          <w:szCs w:val="24"/>
        </w:rPr>
        <w:tab/>
        <w:t xml:space="preserve">    </w:t>
      </w:r>
      <w:r w:rsidRPr="00475C0D">
        <w:rPr>
          <w:rFonts w:asciiTheme="majorHAnsi" w:eastAsia="Calibri" w:hAnsiTheme="majorHAnsi" w:cs="Calibri"/>
          <w:sz w:val="24"/>
          <w:szCs w:val="24"/>
        </w:rPr>
        <w:tab/>
      </w:r>
      <w:r w:rsidRPr="00475C0D">
        <w:rPr>
          <w:rFonts w:asciiTheme="majorHAnsi" w:eastAsia="Calibri" w:hAnsiTheme="majorHAnsi" w:cs="Calibri"/>
          <w:sz w:val="24"/>
          <w:szCs w:val="24"/>
        </w:rPr>
        <w:tab/>
      </w:r>
    </w:p>
    <w:p w:rsidR="00671607" w:rsidRPr="00475C0D" w:rsidRDefault="00671607">
      <w:pPr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671607" w:rsidRPr="00475C0D" w:rsidRDefault="003F756E">
      <w:pPr>
        <w:spacing w:after="0"/>
        <w:rPr>
          <w:rFonts w:asciiTheme="majorHAnsi" w:eastAsia="Calibri" w:hAnsiTheme="majorHAnsi" w:cs="Calibri"/>
          <w:b/>
          <w:sz w:val="24"/>
          <w:szCs w:val="24"/>
        </w:rPr>
      </w:pPr>
      <w:r w:rsidRPr="00475C0D">
        <w:rPr>
          <w:rFonts w:asciiTheme="majorHAnsi" w:eastAsia="Calibri" w:hAnsiTheme="majorHAnsi" w:cs="Calibri"/>
          <w:b/>
          <w:sz w:val="24"/>
          <w:szCs w:val="24"/>
        </w:rPr>
        <w:t>SUMMARY</w:t>
      </w:r>
    </w:p>
    <w:p w:rsidR="00671607" w:rsidRDefault="00D95E0B">
      <w:pPr>
        <w:spacing w:after="0" w:line="240" w:lineRule="auto"/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</w:pPr>
      <w:r w:rsidRPr="00341BA3">
        <w:rPr>
          <w:rStyle w:val="apple-converted-space"/>
          <w:rFonts w:ascii="Helvetica" w:hAnsi="Helvetica"/>
          <w:b/>
          <w:color w:val="000000"/>
          <w:sz w:val="24"/>
          <w:szCs w:val="24"/>
          <w:shd w:val="clear" w:color="auto" w:fill="FFFFFF"/>
        </w:rPr>
        <w:t> </w:t>
      </w:r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An effective classroom practitioner with the required </w:t>
      </w:r>
      <w:proofErr w:type="spellStart"/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behavioural</w:t>
      </w:r>
      <w:proofErr w:type="spellEnd"/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management skills and personal commitment needed to ensure that all students succeed and </w:t>
      </w:r>
      <w:proofErr w:type="spellStart"/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fulfil</w:t>
      </w:r>
      <w:proofErr w:type="spellEnd"/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their academic potenti</w:t>
      </w:r>
      <w:r w:rsidR="00956B3D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al. </w:t>
      </w:r>
      <w:proofErr w:type="spellStart"/>
      <w:r w:rsidR="00956B3D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Ayodeji</w:t>
      </w:r>
      <w:proofErr w:type="spellEnd"/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is very passionate about making a real difference to young peop</w:t>
      </w:r>
      <w:r w:rsidR="00956B3D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le’s lives through teaching. He</w:t>
      </w:r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can bring high-level skills to the table and genuinely strives to satisfy each and every </w:t>
      </w:r>
      <w:proofErr w:type="gramStart"/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pupils</w:t>
      </w:r>
      <w:proofErr w:type="gramEnd"/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unique learnin</w:t>
      </w:r>
      <w:r w:rsidR="00956B3D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g requirements. Furthermore, He</w:t>
      </w:r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possesses vast experience of working in diverse academic settings &amp; of developing lessons for a wide </w:t>
      </w:r>
      <w:r w:rsidR="00956B3D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range of students. Right now he</w:t>
      </w:r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wants to join a school that always works to the principles of fairness &amp; equality of opportunity in all its recruitment processes. </w:t>
      </w:r>
    </w:p>
    <w:p w:rsidR="00341BA3" w:rsidRPr="00341BA3" w:rsidRDefault="00341BA3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</w:rPr>
      </w:pPr>
    </w:p>
    <w:p w:rsidR="00341BA3" w:rsidRDefault="00C0655B" w:rsidP="00341BA3">
      <w:pPr>
        <w:spacing w:after="0" w:line="240" w:lineRule="auto"/>
        <w:rPr>
          <w:rFonts w:asciiTheme="majorHAnsi" w:eastAsia="AvantGarde Md BT" w:hAnsiTheme="majorHAnsi" w:cs="AvantGarde Md BT"/>
          <w:b/>
          <w:sz w:val="24"/>
          <w:szCs w:val="24"/>
        </w:rPr>
      </w:pPr>
      <w:r>
        <w:rPr>
          <w:rFonts w:asciiTheme="majorHAnsi" w:eastAsia="AvantGarde Md BT" w:hAnsiTheme="majorHAnsi" w:cs="AvantGarde Md BT"/>
          <w:b/>
          <w:sz w:val="24"/>
          <w:szCs w:val="24"/>
        </w:rPr>
        <w:t>DUTIES</w:t>
      </w:r>
    </w:p>
    <w:p w:rsidR="00341BA3" w:rsidRPr="00341BA3" w:rsidRDefault="00C0655B" w:rsidP="00341BA3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</w:pPr>
      <w:r w:rsidRPr="00341BA3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Encouraging students to observe, question, discover, and investigate in order to engage them in their learning.                                  </w:t>
      </w:r>
    </w:p>
    <w:p w:rsidR="00341BA3" w:rsidRPr="00465048" w:rsidRDefault="00C0655B" w:rsidP="0046504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</w:pPr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Working hard to build strong partnerships between pupils, staff, parents, governors and the wider community.                  </w:t>
      </w:r>
    </w:p>
    <w:p w:rsidR="00341BA3" w:rsidRPr="00465048" w:rsidRDefault="00C0655B" w:rsidP="0046504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</w:pPr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Helping students to develop their creativity and intellect at a pace suited to their personalities and abilities.                       </w:t>
      </w:r>
    </w:p>
    <w:p w:rsidR="00341BA3" w:rsidRPr="00465048" w:rsidRDefault="00C0655B" w:rsidP="0046504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</w:pPr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Maintaining pupil discipline with regard to punctuality, </w:t>
      </w:r>
      <w:proofErr w:type="spellStart"/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behaviour</w:t>
      </w:r>
      <w:proofErr w:type="spellEnd"/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, standards of work and independent learning.                 </w:t>
      </w:r>
    </w:p>
    <w:p w:rsidR="00341BA3" w:rsidRPr="00465048" w:rsidRDefault="00C0655B" w:rsidP="0046504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</w:pPr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Marking and grading every student’s work so as to give them back written, verbal and diagnostic feedback.                     </w:t>
      </w:r>
    </w:p>
    <w:p w:rsidR="00341BA3" w:rsidRPr="00465048" w:rsidRDefault="00C0655B" w:rsidP="0046504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</w:pPr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Ensuring that teaching equipment &amp; learning materials are clean, looked after, well maintained &amp; safe at all times.           </w:t>
      </w:r>
    </w:p>
    <w:p w:rsidR="0093334B" w:rsidRPr="00465048" w:rsidRDefault="00C0655B" w:rsidP="0046504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</w:pPr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Observing and evaluating every students' academic performance, </w:t>
      </w:r>
      <w:proofErr w:type="spellStart"/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>progress,behaviour</w:t>
      </w:r>
      <w:proofErr w:type="spellEnd"/>
      <w:r w:rsidRPr="00465048">
        <w:rPr>
          <w:rFonts w:ascii="Helvetica" w:hAnsi="Helvetica"/>
          <w:b/>
          <w:color w:val="000000"/>
          <w:sz w:val="24"/>
          <w:szCs w:val="24"/>
          <w:shd w:val="clear" w:color="auto" w:fill="FFFFFF"/>
        </w:rPr>
        <w:t xml:space="preserve"> and social developmen</w:t>
      </w:r>
      <w:r w:rsidR="00341BA3" w:rsidRPr="00465048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t</w:t>
      </w:r>
    </w:p>
    <w:p w:rsidR="00341BA3" w:rsidRPr="00341BA3" w:rsidRDefault="00341BA3" w:rsidP="00341BA3">
      <w:pPr>
        <w:spacing w:after="0" w:line="240" w:lineRule="auto"/>
        <w:rPr>
          <w:rFonts w:asciiTheme="majorHAnsi" w:eastAsia="AvantGarde Md BT" w:hAnsiTheme="majorHAnsi" w:cs="AvantGarde Md BT"/>
          <w:b/>
          <w:sz w:val="24"/>
          <w:szCs w:val="24"/>
        </w:rPr>
      </w:pPr>
    </w:p>
    <w:p w:rsidR="00671607" w:rsidRPr="0093334B" w:rsidRDefault="00671607" w:rsidP="00956B3D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671607" w:rsidRPr="00475C0D" w:rsidRDefault="005A0F09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CAREER HISTORY</w:t>
      </w:r>
    </w:p>
    <w:p w:rsidR="00465048" w:rsidRDefault="005A0F09" w:rsidP="00465048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FIRSTARD COLLEGE LAGOS COMPUTER TEACHER SEP 2010 – Present </w:t>
      </w:r>
    </w:p>
    <w:p w:rsidR="00465048" w:rsidRDefault="005A0F09" w:rsidP="00465048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ST SAVIOUR SCHOOL LAGOS CLASS TEACHER Jun 2008 – Sep 2010                                                                                         </w:t>
      </w:r>
      <w:r w:rsid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:rsidR="00465048" w:rsidRDefault="005A0F09" w:rsidP="00465048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>OPEYEMI NURSERY &amp; PRIMARY SCHOOL LAGOS TRAINEE TEACHER</w:t>
      </w:r>
      <w:r w:rsid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Jan 2007 – May 2008</w:t>
      </w:r>
    </w:p>
    <w:p w:rsidR="00465048" w:rsidRPr="00465048" w:rsidRDefault="005A0F09" w:rsidP="00465048">
      <w:pPr>
        <w:spacing w:after="0"/>
        <w:ind w:left="36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lastRenderedPageBreak/>
        <w:t xml:space="preserve">                         </w:t>
      </w:r>
    </w:p>
    <w:p w:rsidR="00465048" w:rsidRDefault="005A0F09" w:rsidP="00465048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PROFESSIONAL SKILLS                                                                                                                                                                                            Teaching                                                                                                                                                                                                Can communicate clearly, effectively and professionally in a manner that every student will fully understand.                                  </w:t>
      </w:r>
      <w:r w:rsidRPr="00465048">
        <w:rPr>
          <w:shd w:val="clear" w:color="auto" w:fill="FFFFFF"/>
        </w:rPr>
        <w:sym w:font="Symbol" w:char="F0B7"/>
      </w: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Having a forward-thinking and modern approach to teaching &amp; mentoring pupils throughout their academic time.                        </w:t>
      </w:r>
      <w:r w:rsidRPr="00465048">
        <w:rPr>
          <w:shd w:val="clear" w:color="auto" w:fill="FFFFFF"/>
        </w:rPr>
        <w:sym w:font="Symbol" w:char="F0B7"/>
      </w: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An in-depth understanding of the national standards within specific subject areas &amp; ensuring these are followed.                       </w:t>
      </w:r>
      <w:r w:rsidRPr="00465048">
        <w:rPr>
          <w:shd w:val="clear" w:color="auto" w:fill="FFFFFF"/>
        </w:rPr>
        <w:sym w:font="Symbol" w:char="F0B7"/>
      </w: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Good understanding of the private education sector and how it can work in partnership with the public one.                                                                     </w:t>
      </w:r>
      <w:r w:rsidRPr="00465048">
        <w:rPr>
          <w:shd w:val="clear" w:color="auto" w:fill="FFFFFF"/>
        </w:rPr>
        <w:sym w:font="Symbol" w:char="F0B7"/>
      </w: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Willing to listen to and indeed actively seeking pupil and colleague feedback, on all aspects of teaching.                                            </w:t>
      </w:r>
      <w:r w:rsidRPr="00465048">
        <w:rPr>
          <w:shd w:val="clear" w:color="auto" w:fill="FFFFFF"/>
        </w:rPr>
        <w:sym w:font="Symbol" w:char="F0B7"/>
      </w: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Open to constructive feedback &amp; willing to try new techniques that could help studen</w:t>
      </w:r>
      <w:r w:rsidR="00341BA3"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ts improve their skills.                        </w:t>
      </w:r>
      <w:r w:rsidRPr="00465048">
        <w:rPr>
          <w:shd w:val="clear" w:color="auto" w:fill="FFFFFF"/>
        </w:rPr>
        <w:sym w:font="Symbol" w:char="F0B7"/>
      </w: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Passionate about reducing academic inequalities and willing to go the extra mile to ensure fairness for all pupils</w:t>
      </w:r>
      <w:r w:rsid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           </w:t>
      </w:r>
      <w:r w:rsidRPr="00465048">
        <w:rPr>
          <w:shd w:val="clear" w:color="auto" w:fill="FFFFFF"/>
        </w:rPr>
        <w:sym w:font="Symbol" w:char="F0B7"/>
      </w:r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>Adhering</w:t>
      </w:r>
      <w:proofErr w:type="gramEnd"/>
      <w:r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at all times to the strictest interpretation of all relevant Teaching Codes for Professional Conduct. </w:t>
      </w:r>
      <w:r w:rsidR="007E734E"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  </w:t>
      </w:r>
    </w:p>
    <w:p w:rsidR="00465048" w:rsidRPr="00465048" w:rsidRDefault="00465048" w:rsidP="00465048">
      <w:pPr>
        <w:spacing w:after="0"/>
        <w:ind w:left="360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956B3D" w:rsidRDefault="00465048" w:rsidP="00956B3D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5A0F09" w:rsidRPr="00465048">
        <w:rPr>
          <w:rFonts w:ascii="Helvetica" w:hAnsi="Helvetica"/>
          <w:color w:val="000000"/>
          <w:sz w:val="20"/>
          <w:szCs w:val="20"/>
          <w:shd w:val="clear" w:color="auto" w:fill="FFFFFF"/>
        </w:rPr>
        <w:t>ACADEMIC QUALIFICATIONS</w:t>
      </w:r>
      <w:r w:rsidR="005A0F09"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7E734E"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</w:t>
      </w:r>
    </w:p>
    <w:p w:rsidR="00956B3D" w:rsidRPr="00956B3D" w:rsidRDefault="00956B3D" w:rsidP="00956B3D">
      <w:pPr>
        <w:pStyle w:val="ListParagrap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7E734E" w:rsidRPr="00956B3D" w:rsidRDefault="007E734E" w:rsidP="00956B3D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OSUN STATE COLLEGE OF EDUCATION OSUN STATE (COMPUTER MATHEMATICS)  </w:t>
      </w:r>
      <w:r w:rsidR="00465048"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</w:t>
      </w: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>2003 – 2006</w:t>
      </w:r>
    </w:p>
    <w:p w:rsidR="00956B3D" w:rsidRDefault="00465048">
      <w:p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</w:t>
      </w:r>
    </w:p>
    <w:p w:rsidR="007E734E" w:rsidRPr="00956B3D" w:rsidRDefault="007E734E" w:rsidP="00956B3D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>TOTCO INSTITUTE OF COMPUTER OYO STATE</w:t>
      </w:r>
      <w:r w:rsid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>(DIPLOMA IN DESKTOP PUBLISHING)        2001-2002</w:t>
      </w:r>
    </w:p>
    <w:p w:rsidR="00956B3D" w:rsidRPr="00956B3D" w:rsidRDefault="00956B3D" w:rsidP="00956B3D">
      <w:p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7E734E" w:rsidRPr="00956B3D" w:rsidRDefault="007E734E" w:rsidP="00956B3D">
      <w:pPr>
        <w:pStyle w:val="ListParagraph"/>
        <w:numPr>
          <w:ilvl w:val="0"/>
          <w:numId w:val="11"/>
        </w:num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BIRCH FREEMAN  HIGH SCHOOL SURULERE LAGOS STATE                    </w:t>
      </w:r>
      <w:r w:rsidR="00956B3D"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                     </w:t>
      </w:r>
      <w:r w:rsidR="00465048"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</w:t>
      </w: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>1994-2000</w:t>
      </w:r>
    </w:p>
    <w:p w:rsidR="00956B3D" w:rsidRDefault="00956B3D">
      <w:p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671607" w:rsidRPr="00956B3D" w:rsidRDefault="007E734E" w:rsidP="00956B3D">
      <w:pPr>
        <w:pStyle w:val="ListParagraph"/>
        <w:numPr>
          <w:ilvl w:val="0"/>
          <w:numId w:val="11"/>
        </w:numPr>
        <w:spacing w:after="0"/>
        <w:rPr>
          <w:rFonts w:asciiTheme="majorHAnsi" w:eastAsia="Calibri" w:hAnsiTheme="majorHAnsi" w:cs="Calibri"/>
          <w:sz w:val="24"/>
          <w:szCs w:val="24"/>
        </w:rPr>
      </w:pP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OJUWOYE COMMUNITY PRIMARY SCHOOL MUSHIN LAGOS                                 </w:t>
      </w:r>
      <w:r w:rsid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           </w:t>
      </w:r>
      <w:r w:rsidR="00465048"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</w:t>
      </w:r>
      <w:r w:rsidRPr="00956B3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1988-1994                       </w:t>
      </w:r>
    </w:p>
    <w:p w:rsidR="00956B3D" w:rsidRDefault="00956B3D">
      <w:pPr>
        <w:spacing w:after="0"/>
        <w:rPr>
          <w:rFonts w:asciiTheme="majorHAnsi" w:eastAsia="Calibri" w:hAnsiTheme="majorHAnsi" w:cs="Calibri"/>
          <w:b/>
          <w:sz w:val="24"/>
          <w:szCs w:val="24"/>
        </w:rPr>
      </w:pPr>
    </w:p>
    <w:p w:rsidR="00671607" w:rsidRPr="00475C0D" w:rsidRDefault="003F756E">
      <w:pPr>
        <w:spacing w:after="0"/>
        <w:rPr>
          <w:rFonts w:asciiTheme="majorHAnsi" w:eastAsia="Calibri" w:hAnsiTheme="majorHAnsi" w:cs="Calibri"/>
          <w:b/>
          <w:sz w:val="24"/>
          <w:szCs w:val="24"/>
        </w:rPr>
      </w:pPr>
      <w:r w:rsidRPr="00475C0D">
        <w:rPr>
          <w:rFonts w:asciiTheme="majorHAnsi" w:eastAsia="Calibri" w:hAnsiTheme="majorHAnsi" w:cs="Calibri"/>
          <w:b/>
          <w:sz w:val="24"/>
          <w:szCs w:val="24"/>
        </w:rPr>
        <w:t>HOBBIES</w:t>
      </w:r>
    </w:p>
    <w:p w:rsidR="00671607" w:rsidRPr="00475C0D" w:rsidRDefault="003F756E">
      <w:pPr>
        <w:spacing w:after="0"/>
        <w:rPr>
          <w:rFonts w:asciiTheme="majorHAnsi" w:eastAsia="Calibri" w:hAnsiTheme="majorHAnsi" w:cs="Calibri"/>
          <w:sz w:val="24"/>
          <w:szCs w:val="24"/>
        </w:rPr>
      </w:pPr>
      <w:r w:rsidRPr="00475C0D">
        <w:rPr>
          <w:rFonts w:asciiTheme="majorHAnsi" w:eastAsia="Calibri" w:hAnsiTheme="majorHAnsi" w:cs="Calibri"/>
          <w:sz w:val="24"/>
          <w:szCs w:val="24"/>
        </w:rPr>
        <w:t>Watching and playing Football, Reading, Listening to music and Travelling.</w:t>
      </w:r>
    </w:p>
    <w:p w:rsidR="00671607" w:rsidRPr="00475C0D" w:rsidRDefault="00671607">
      <w:pPr>
        <w:spacing w:after="0"/>
        <w:rPr>
          <w:rFonts w:asciiTheme="majorHAnsi" w:eastAsia="Calibri" w:hAnsiTheme="majorHAnsi" w:cs="Calibri"/>
          <w:sz w:val="24"/>
          <w:szCs w:val="24"/>
        </w:rPr>
      </w:pPr>
    </w:p>
    <w:p w:rsidR="00671607" w:rsidRPr="00475C0D" w:rsidRDefault="003F756E">
      <w:pPr>
        <w:spacing w:after="0"/>
        <w:rPr>
          <w:rFonts w:asciiTheme="majorHAnsi" w:eastAsia="Calibri" w:hAnsiTheme="majorHAnsi" w:cs="Calibri"/>
          <w:sz w:val="24"/>
          <w:szCs w:val="24"/>
        </w:rPr>
      </w:pPr>
      <w:r w:rsidRPr="00475C0D">
        <w:rPr>
          <w:rFonts w:asciiTheme="majorHAnsi" w:eastAsia="Calibri" w:hAnsiTheme="majorHAnsi" w:cs="Calibri"/>
          <w:sz w:val="24"/>
          <w:szCs w:val="24"/>
        </w:rPr>
        <w:t>REFEREES WILL BE PROVIDED UPON REQUEST</w:t>
      </w:r>
    </w:p>
    <w:p w:rsidR="00401BF4" w:rsidRPr="00401BF4" w:rsidRDefault="00401BF4" w:rsidP="00401BF4">
      <w:pPr>
        <w:shd w:val="clear" w:color="auto" w:fill="FFFFFF"/>
        <w:spacing w:after="0" w:line="0" w:lineRule="auto"/>
        <w:rPr>
          <w:rFonts w:ascii="pg-2ff1a" w:eastAsia="Times New Roman" w:hAnsi="pg-2ff1a" w:cs="Times New Roman"/>
          <w:color w:val="00B050"/>
          <w:sz w:val="78"/>
          <w:szCs w:val="78"/>
        </w:rPr>
      </w:pP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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@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</w:t>
      </w:r>
      <w:proofErr w:type="gramStart"/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proofErr w:type="gramEnd"/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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'!</w:t>
      </w:r>
      <w:r w:rsidRPr="00401BF4">
        <w:rPr>
          <w:rFonts w:ascii="pg-2ff1a" w:eastAsia="Times New Roman" w:hAnsi="pg-2ff1a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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H!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3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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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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pg-2ff1a" w:eastAsia="Times New Roman" w:hAnsi="pg-2ff1a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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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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</w:t>
      </w:r>
    </w:p>
    <w:p w:rsidR="00401BF4" w:rsidRPr="00401BF4" w:rsidRDefault="00401BF4" w:rsidP="00401BF4">
      <w:pPr>
        <w:shd w:val="clear" w:color="auto" w:fill="FFFFFF"/>
        <w:spacing w:after="0" w:line="0" w:lineRule="auto"/>
        <w:rPr>
          <w:rFonts w:ascii="pg-2ff1a" w:eastAsia="Times New Roman" w:hAnsi="pg-2ff1a" w:cs="Times New Roman"/>
          <w:color w:val="00B050"/>
          <w:sz w:val="78"/>
          <w:szCs w:val="78"/>
        </w:rPr>
      </w:pP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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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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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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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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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D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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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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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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'!#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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5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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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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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</w:t>
      </w:r>
    </w:p>
    <w:p w:rsidR="00401BF4" w:rsidRPr="00401BF4" w:rsidRDefault="00401BF4" w:rsidP="00401BF4">
      <w:pPr>
        <w:shd w:val="clear" w:color="auto" w:fill="FFFFFF"/>
        <w:spacing w:after="0" w:line="0" w:lineRule="auto"/>
        <w:rPr>
          <w:rFonts w:ascii="pg-2ff1f" w:eastAsia="Times New Roman" w:hAnsi="pg-2ff1f" w:cs="Times New Roman"/>
          <w:color w:val="000000"/>
          <w:sz w:val="100"/>
          <w:szCs w:val="100"/>
        </w:rPr>
      </w:pPr>
      <w:r w:rsidRPr="00401BF4">
        <w:rPr>
          <w:rFonts w:ascii="MingLiU_HKSCS" w:eastAsia="MingLiU_HKSCS" w:hAnsi="MingLiU_HKSCS" w:cs="MingLiU_HKSCS" w:hint="eastAsia"/>
          <w:color w:val="000000"/>
          <w:sz w:val="100"/>
          <w:szCs w:val="100"/>
        </w:rPr>
        <w:t></w:t>
      </w:r>
      <w:r w:rsidRPr="00401BF4">
        <w:rPr>
          <w:rFonts w:ascii="Times New Roman" w:eastAsia="Times New Roman" w:hAnsi="Times New Roman" w:cs="Times New Roman"/>
          <w:color w:val="000000"/>
          <w:sz w:val="100"/>
          <w:szCs w:val="100"/>
        </w:rPr>
        <w:t>&amp;</w:t>
      </w:r>
      <w:r w:rsidRPr="00401BF4">
        <w:rPr>
          <w:rFonts w:ascii="MingLiU_HKSCS" w:eastAsia="MingLiU_HKSCS" w:hAnsi="MingLiU_HKSCS" w:cs="MingLiU_HKSCS" w:hint="eastAsia"/>
          <w:color w:val="000000"/>
          <w:sz w:val="100"/>
          <w:szCs w:val="100"/>
        </w:rPr>
        <w:t></w:t>
      </w:r>
      <w:r w:rsidRPr="00401BF4">
        <w:rPr>
          <w:rFonts w:ascii="Times New Roman" w:eastAsia="Times New Roman" w:hAnsi="Times New Roman" w:cs="Times New Roman"/>
          <w:color w:val="000000"/>
          <w:sz w:val="100"/>
          <w:szCs w:val="100"/>
        </w:rPr>
        <w:t>1</w:t>
      </w:r>
      <w:r w:rsidRPr="00401BF4">
        <w:rPr>
          <w:rFonts w:ascii="MingLiU_HKSCS" w:eastAsia="MingLiU_HKSCS" w:hAnsi="MingLiU_HKSCS" w:cs="MingLiU_HKSCS" w:hint="eastAsia"/>
          <w:color w:val="000000"/>
          <w:sz w:val="100"/>
          <w:szCs w:val="100"/>
        </w:rPr>
        <w:t></w:t>
      </w:r>
      <w:r w:rsidRPr="00401BF4">
        <w:rPr>
          <w:rFonts w:ascii="Times New Roman" w:eastAsia="Times New Roman" w:hAnsi="Times New Roman" w:cs="Times New Roman"/>
          <w:color w:val="000000"/>
          <w:sz w:val="100"/>
          <w:szCs w:val="100"/>
        </w:rPr>
        <w:t>$</w:t>
      </w:r>
      <w:r w:rsidRPr="00401BF4">
        <w:rPr>
          <w:rFonts w:ascii="MingLiU_HKSCS" w:eastAsia="MingLiU_HKSCS" w:hAnsi="MingLiU_HKSCS" w:cs="MingLiU_HKSCS" w:hint="eastAsia"/>
          <w:color w:val="000000"/>
          <w:sz w:val="100"/>
          <w:szCs w:val="100"/>
        </w:rPr>
        <w:t></w:t>
      </w:r>
      <w:r w:rsidRPr="00401BF4">
        <w:rPr>
          <w:rFonts w:ascii="Times New Roman" w:eastAsia="Times New Roman" w:hAnsi="Times New Roman" w:cs="Times New Roman"/>
          <w:color w:val="000000"/>
          <w:sz w:val="100"/>
          <w:szCs w:val="100"/>
        </w:rPr>
        <w:t>*2</w:t>
      </w:r>
      <w:r w:rsidRPr="00401BF4">
        <w:rPr>
          <w:rFonts w:ascii="MingLiU_HKSCS" w:eastAsia="MingLiU_HKSCS" w:hAnsi="MingLiU_HKSCS" w:cs="MingLiU_HKSCS" w:hint="eastAsia"/>
          <w:color w:val="000000"/>
          <w:sz w:val="100"/>
          <w:szCs w:val="100"/>
        </w:rPr>
        <w:t></w:t>
      </w:r>
      <w:r w:rsidRPr="00401BF4">
        <w:rPr>
          <w:rFonts w:ascii="Times New Roman" w:eastAsia="Times New Roman" w:hAnsi="Times New Roman" w:cs="Times New Roman"/>
          <w:color w:val="000000"/>
          <w:sz w:val="100"/>
          <w:szCs w:val="100"/>
        </w:rPr>
        <w:t>3</w:t>
      </w:r>
      <w:r w:rsidRPr="00401BF4">
        <w:rPr>
          <w:rFonts w:ascii="MingLiU_HKSCS" w:eastAsia="MingLiU_HKSCS" w:hAnsi="MingLiU_HKSCS" w:cs="MingLiU_HKSCS" w:hint="eastAsia"/>
          <w:color w:val="000000"/>
          <w:sz w:val="100"/>
          <w:szCs w:val="100"/>
        </w:rPr>
        <w:t></w:t>
      </w:r>
      <w:r w:rsidRPr="00401BF4">
        <w:rPr>
          <w:rFonts w:ascii="pg-2ff1f" w:eastAsia="Times New Roman" w:hAnsi="pg-2ff1f" w:cs="Times New Roman"/>
          <w:color w:val="000000"/>
          <w:sz w:val="100"/>
          <w:szCs w:val="100"/>
        </w:rPr>
        <w:t>%</w:t>
      </w:r>
    </w:p>
    <w:p w:rsidR="00401BF4" w:rsidRPr="00401BF4" w:rsidRDefault="00401BF4" w:rsidP="00401BF4">
      <w:pPr>
        <w:shd w:val="clear" w:color="auto" w:fill="FFFFFF"/>
        <w:spacing w:after="0" w:line="0" w:lineRule="auto"/>
        <w:rPr>
          <w:rFonts w:ascii="pg-2ff1a" w:eastAsia="Times New Roman" w:hAnsi="pg-2ff1a" w:cs="Times New Roman"/>
          <w:color w:val="00B050"/>
          <w:sz w:val="78"/>
          <w:szCs w:val="78"/>
        </w:rPr>
      </w:pP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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@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</w:t>
      </w:r>
      <w:proofErr w:type="gramStart"/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proofErr w:type="gramEnd"/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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</w:t>
      </w:r>
      <w:r w:rsidRPr="00401BF4">
        <w:rPr>
          <w:rFonts w:ascii="pg-2ff1a" w:eastAsia="Times New Roman" w:hAnsi="pg-2ff1a" w:cs="Times New Roman"/>
          <w:color w:val="00B050"/>
          <w:sz w:val="78"/>
          <w:szCs w:val="78"/>
        </w:rPr>
        <w:t>!#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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H!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3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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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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pg-2ff1a" w:eastAsia="Times New Roman" w:hAnsi="pg-2ff1a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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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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</w:t>
      </w:r>
    </w:p>
    <w:p w:rsidR="00401BF4" w:rsidRPr="00401BF4" w:rsidRDefault="00401BF4" w:rsidP="00401BF4">
      <w:pPr>
        <w:shd w:val="clear" w:color="auto" w:fill="FFFFFF"/>
        <w:spacing w:after="0" w:line="0" w:lineRule="auto"/>
        <w:rPr>
          <w:rFonts w:ascii="pg-2ff1a" w:eastAsia="Times New Roman" w:hAnsi="pg-2ff1a" w:cs="Times New Roman"/>
          <w:color w:val="00B050"/>
          <w:sz w:val="78"/>
          <w:szCs w:val="78"/>
        </w:rPr>
      </w:pP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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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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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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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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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D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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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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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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'!#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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5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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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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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</w:t>
      </w:r>
    </w:p>
    <w:p w:rsidR="00401BF4" w:rsidRPr="00401BF4" w:rsidRDefault="00401BF4" w:rsidP="00401BF4">
      <w:pPr>
        <w:shd w:val="clear" w:color="auto" w:fill="FFFFFF"/>
        <w:spacing w:after="0" w:line="0" w:lineRule="auto"/>
        <w:rPr>
          <w:rFonts w:ascii="pg-2ff1a" w:eastAsia="Times New Roman" w:hAnsi="pg-2ff1a" w:cs="Times New Roman"/>
          <w:color w:val="00B050"/>
          <w:sz w:val="78"/>
          <w:szCs w:val="78"/>
        </w:rPr>
      </w:pP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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@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</w:t>
      </w:r>
      <w:proofErr w:type="gramStart"/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proofErr w:type="gramEnd"/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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'!</w:t>
      </w:r>
      <w:r w:rsidRPr="00401BF4">
        <w:rPr>
          <w:rFonts w:ascii="pg-2ff1a" w:eastAsia="Times New Roman" w:hAnsi="pg-2ff1a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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H!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3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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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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pg-2ff1a" w:eastAsia="Times New Roman" w:hAnsi="pg-2ff1a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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#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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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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</w:t>
      </w:r>
    </w:p>
    <w:p w:rsidR="00401BF4" w:rsidRPr="00401BF4" w:rsidRDefault="00401BF4" w:rsidP="00401BF4">
      <w:pPr>
        <w:shd w:val="clear" w:color="auto" w:fill="FFFFFF"/>
        <w:spacing w:after="0" w:line="0" w:lineRule="auto"/>
        <w:rPr>
          <w:rFonts w:ascii="pg-2ff1a" w:eastAsia="Times New Roman" w:hAnsi="pg-2ff1a" w:cs="Times New Roman"/>
          <w:color w:val="00B050"/>
          <w:sz w:val="78"/>
          <w:szCs w:val="78"/>
        </w:rPr>
      </w:pP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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</w:t>
      </w:r>
      <w:r w:rsidRPr="00401BF4">
        <w:rPr>
          <w:rFonts w:ascii="pg-2ff1a" w:eastAsia="Times New Roman" w:hAnsi="pg-2ff1a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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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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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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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D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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()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.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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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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,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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'!#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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 xml:space="preserve"> !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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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5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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'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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</w:t>
      </w:r>
      <w:r w:rsidRPr="00401BF4">
        <w:rPr>
          <w:rFonts w:ascii="Times New Roman" w:eastAsia="Times New Roman" w:hAnsi="Times New Roman" w:cs="Times New Roman"/>
          <w:color w:val="00B050"/>
          <w:sz w:val="78"/>
          <w:szCs w:val="78"/>
        </w:rPr>
        <w:t>(</w:t>
      </w:r>
      <w:r w:rsidRPr="00401BF4">
        <w:rPr>
          <w:rFonts w:ascii="MingLiU_HKSCS" w:eastAsia="MingLiU_HKSCS" w:hAnsi="MingLiU_HKSCS" w:cs="MingLiU_HKSCS" w:hint="eastAsia"/>
          <w:color w:val="00B050"/>
          <w:sz w:val="78"/>
          <w:szCs w:val="78"/>
        </w:rPr>
        <w:t></w:t>
      </w:r>
      <w:r w:rsidRPr="00401BF4">
        <w:rPr>
          <w:rFonts w:ascii="MingLiU_HKSCS" w:eastAsia="MingLiU_HKSCS" w:hAnsi="MingLiU_HKSCS" w:cs="MingLiU_HKSCS"/>
          <w:color w:val="00B050"/>
          <w:sz w:val="78"/>
          <w:szCs w:val="78"/>
        </w:rPr>
        <w:t></w:t>
      </w:r>
    </w:p>
    <w:p w:rsidR="00401BF4" w:rsidRDefault="00401BF4">
      <w:pPr>
        <w:spacing w:after="0"/>
        <w:rPr>
          <w:rFonts w:ascii="Calibri" w:eastAsia="Calibri" w:hAnsi="Calibri" w:cs="Calibri"/>
          <w:sz w:val="26"/>
        </w:rPr>
      </w:pPr>
    </w:p>
    <w:sectPr w:rsidR="00401BF4" w:rsidSect="00027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Times New Roman"/>
    <w:panose1 w:val="00000000000000000000"/>
    <w:charset w:val="00"/>
    <w:family w:val="roman"/>
    <w:notTrueType/>
    <w:pitch w:val="default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pg-2ff1a">
    <w:altName w:val="Times New Roman"/>
    <w:panose1 w:val="00000000000000000000"/>
    <w:charset w:val="00"/>
    <w:family w:val="roman"/>
    <w:notTrueType/>
    <w:pitch w:val="default"/>
  </w:font>
  <w:font w:name="pg-2ff1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61B"/>
    <w:multiLevelType w:val="multilevel"/>
    <w:tmpl w:val="73282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A3FC1"/>
    <w:multiLevelType w:val="hybridMultilevel"/>
    <w:tmpl w:val="8F705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1C57"/>
    <w:multiLevelType w:val="hybridMultilevel"/>
    <w:tmpl w:val="FB044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566E2"/>
    <w:multiLevelType w:val="hybridMultilevel"/>
    <w:tmpl w:val="2286C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72D93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B6364"/>
    <w:multiLevelType w:val="multilevel"/>
    <w:tmpl w:val="CE62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37D88"/>
    <w:multiLevelType w:val="hybridMultilevel"/>
    <w:tmpl w:val="4F087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87447"/>
    <w:multiLevelType w:val="multilevel"/>
    <w:tmpl w:val="0E564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097580"/>
    <w:multiLevelType w:val="hybridMultilevel"/>
    <w:tmpl w:val="0EBC8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10FEC"/>
    <w:multiLevelType w:val="hybridMultilevel"/>
    <w:tmpl w:val="B77CB758"/>
    <w:lvl w:ilvl="0" w:tplc="04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7D8059B9"/>
    <w:multiLevelType w:val="multilevel"/>
    <w:tmpl w:val="A1EC7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C778CA"/>
    <w:multiLevelType w:val="multilevel"/>
    <w:tmpl w:val="53041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7"/>
    <w:rsid w:val="00027F9A"/>
    <w:rsid w:val="000A1D84"/>
    <w:rsid w:val="001833FC"/>
    <w:rsid w:val="00341BA3"/>
    <w:rsid w:val="003F756E"/>
    <w:rsid w:val="00401BF4"/>
    <w:rsid w:val="00402C54"/>
    <w:rsid w:val="004043BE"/>
    <w:rsid w:val="004221AC"/>
    <w:rsid w:val="00465048"/>
    <w:rsid w:val="004702BC"/>
    <w:rsid w:val="00475C0D"/>
    <w:rsid w:val="00504E72"/>
    <w:rsid w:val="005A0F09"/>
    <w:rsid w:val="00636C6B"/>
    <w:rsid w:val="00671607"/>
    <w:rsid w:val="006C789B"/>
    <w:rsid w:val="007464C8"/>
    <w:rsid w:val="00783E37"/>
    <w:rsid w:val="007E734E"/>
    <w:rsid w:val="00816AA1"/>
    <w:rsid w:val="008478CD"/>
    <w:rsid w:val="0093334B"/>
    <w:rsid w:val="00956B3D"/>
    <w:rsid w:val="009D319A"/>
    <w:rsid w:val="00A07CFB"/>
    <w:rsid w:val="00AD0260"/>
    <w:rsid w:val="00BB282C"/>
    <w:rsid w:val="00BC2E15"/>
    <w:rsid w:val="00C0655B"/>
    <w:rsid w:val="00D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5E0B"/>
  </w:style>
  <w:style w:type="character" w:styleId="Hyperlink">
    <w:name w:val="Hyperlink"/>
    <w:basedOn w:val="DefaultParagraphFont"/>
    <w:uiPriority w:val="99"/>
    <w:unhideWhenUsed/>
    <w:rsid w:val="0040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5E0B"/>
  </w:style>
  <w:style w:type="character" w:styleId="Hyperlink">
    <w:name w:val="Hyperlink"/>
    <w:basedOn w:val="DefaultParagraphFont"/>
    <w:uiPriority w:val="99"/>
    <w:unhideWhenUsed/>
    <w:rsid w:val="0040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YODEJI.3619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E7A1-D89C-4F33-94B0-CB94AFC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CALLCENTRE</dc:creator>
  <cp:lastModifiedBy>784812338</cp:lastModifiedBy>
  <cp:revision>4</cp:revision>
  <dcterms:created xsi:type="dcterms:W3CDTF">2017-04-18T14:10:00Z</dcterms:created>
  <dcterms:modified xsi:type="dcterms:W3CDTF">2017-11-20T11:09:00Z</dcterms:modified>
</cp:coreProperties>
</file>