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F1" w:rsidRDefault="003D6512" w:rsidP="00D54C35">
      <w:pPr>
        <w:jc w:val="center"/>
        <w:rPr>
          <w:rFonts w:ascii="Verdana" w:hAnsi="Verdana"/>
          <w:color w:val="000000"/>
          <w:sz w:val="42"/>
          <w:szCs w:val="38"/>
        </w:rPr>
      </w:pPr>
      <w:r w:rsidRPr="00057119">
        <w:rPr>
          <w:rFonts w:ascii="Verdana" w:hAnsi="Verdana"/>
          <w:color w:val="000000"/>
          <w:sz w:val="42"/>
          <w:szCs w:val="38"/>
        </w:rPr>
        <w:t>CURRICULUM VITAE</w:t>
      </w:r>
    </w:p>
    <w:p w:rsidR="007322EA" w:rsidRDefault="007322EA" w:rsidP="007322EA">
      <w:pPr>
        <w:jc w:val="center"/>
        <w:rPr>
          <w:rFonts w:ascii="Cassia" w:hAnsi="Cassia"/>
          <w:b/>
          <w:bCs/>
          <w:color w:val="000000"/>
          <w:sz w:val="38"/>
          <w:szCs w:val="8"/>
          <w:u w:val="single"/>
        </w:rPr>
      </w:pPr>
      <w:r w:rsidRPr="00D54C35">
        <w:rPr>
          <w:rFonts w:ascii="Cassia" w:hAnsi="Cassia"/>
          <w:b/>
          <w:bCs/>
          <w:color w:val="000000"/>
          <w:sz w:val="38"/>
          <w:szCs w:val="8"/>
          <w:u w:val="single"/>
        </w:rPr>
        <w:t xml:space="preserve">MALIK </w:t>
      </w:r>
    </w:p>
    <w:p w:rsidR="00A40295" w:rsidRPr="00D54C35" w:rsidRDefault="00A40295" w:rsidP="007322EA">
      <w:pPr>
        <w:jc w:val="center"/>
        <w:rPr>
          <w:rFonts w:ascii="Verdana" w:hAnsi="Verdana"/>
          <w:color w:val="000000"/>
          <w:sz w:val="26"/>
          <w:u w:val="single"/>
        </w:rPr>
      </w:pPr>
      <w:hyperlink r:id="rId7" w:history="1">
        <w:r w:rsidRPr="00255032">
          <w:rPr>
            <w:rStyle w:val="Hyperlink"/>
            <w:rFonts w:ascii="Cassia" w:hAnsi="Cassia"/>
            <w:b/>
            <w:bCs/>
            <w:sz w:val="38"/>
            <w:szCs w:val="8"/>
          </w:rPr>
          <w:t>Malik.37003@2freemail.com</w:t>
        </w:r>
      </w:hyperlink>
      <w:r>
        <w:rPr>
          <w:rFonts w:ascii="Cassia" w:hAnsi="Cassia"/>
          <w:b/>
          <w:bCs/>
          <w:color w:val="000000"/>
          <w:sz w:val="38"/>
          <w:szCs w:val="8"/>
          <w:u w:val="single"/>
        </w:rPr>
        <w:t xml:space="preserve"> </w:t>
      </w:r>
    </w:p>
    <w:p w:rsidR="00A506F1" w:rsidRDefault="00A506F1"/>
    <w:p w:rsidR="00A506F1" w:rsidRDefault="00A506F1"/>
    <w:p w:rsidR="007A7AE3" w:rsidRDefault="007A7AE3"/>
    <w:p w:rsidR="007A7AE3" w:rsidRDefault="007A7AE3"/>
    <w:p w:rsidR="00A506F1" w:rsidRDefault="00A40295">
      <w:r>
        <w:rPr>
          <w:noProof/>
          <w:sz w:val="26"/>
        </w:rPr>
        <w:pict>
          <v:rect id="_x0000_s1092" style="position:absolute;margin-left:-12.9pt;margin-top:3.9pt;width:97.15pt;height:25.3pt;z-index:251656704" strokeweight="1pt">
            <v:stroke dashstyle="dash"/>
            <v:shadow color="#868686"/>
            <v:textbox style="mso-next-textbox:#_x0000_s1092">
              <w:txbxContent>
                <w:p w:rsidR="00C073F9" w:rsidRPr="004652A3" w:rsidRDefault="004652A3" w:rsidP="0099510F">
                  <w:pPr>
                    <w:rPr>
                      <w:b/>
                      <w:bCs/>
                    </w:rPr>
                  </w:pPr>
                  <w:r w:rsidRPr="004652A3">
                    <w:rPr>
                      <w:b/>
                      <w:bCs/>
                    </w:rPr>
                    <w:t>OBJECTIVE</w:t>
                  </w:r>
                </w:p>
              </w:txbxContent>
            </v:textbox>
          </v:rect>
        </w:pict>
      </w:r>
    </w:p>
    <w:p w:rsidR="00A506F1" w:rsidRDefault="00A506F1"/>
    <w:p w:rsidR="007322EA" w:rsidRDefault="007322EA" w:rsidP="007322EA">
      <w:pPr>
        <w:pStyle w:val="BodyText"/>
        <w:spacing w:line="240" w:lineRule="auto"/>
        <w:rPr>
          <w:sz w:val="22"/>
          <w:szCs w:val="22"/>
        </w:rPr>
      </w:pPr>
    </w:p>
    <w:p w:rsidR="007322EA" w:rsidRPr="004E0CFE" w:rsidRDefault="001068F0" w:rsidP="007322EA">
      <w:pPr>
        <w:pStyle w:val="BodyText"/>
        <w:spacing w:line="240" w:lineRule="auto"/>
        <w:rPr>
          <w:sz w:val="26"/>
          <w:szCs w:val="26"/>
        </w:rPr>
      </w:pPr>
      <w:r w:rsidRPr="004E0CFE">
        <w:rPr>
          <w:sz w:val="26"/>
          <w:szCs w:val="26"/>
        </w:rPr>
        <w:t>To work in a challenging atmosphere that will allow me to develop professional</w:t>
      </w:r>
      <w:r w:rsidR="00066FE2" w:rsidRPr="004E0CFE">
        <w:rPr>
          <w:sz w:val="26"/>
          <w:szCs w:val="26"/>
        </w:rPr>
        <w:t xml:space="preserve"> technical and managerial skills to broaden my perspectives and allow me to contribute the best of my abilities to the success of the company.</w:t>
      </w:r>
    </w:p>
    <w:p w:rsidR="007322EA" w:rsidRDefault="00A40295" w:rsidP="007322EA">
      <w:pPr>
        <w:spacing w:line="600" w:lineRule="auto"/>
        <w:rPr>
          <w:sz w:val="22"/>
        </w:rPr>
      </w:pPr>
      <w:r>
        <w:rPr>
          <w:noProof/>
          <w:sz w:val="26"/>
        </w:rPr>
        <w:pict>
          <v:rect id="_x0000_s1114" style="position:absolute;margin-left:-12.9pt;margin-top:2.7pt;width:197.9pt;height:25.3pt;z-index:251659776" strokeweight="1pt">
            <v:stroke dashstyle="dash"/>
            <v:shadow color="#868686"/>
            <v:textbox style="mso-next-textbox:#_x0000_s1114">
              <w:txbxContent>
                <w:p w:rsidR="00E03072" w:rsidRPr="004652A3" w:rsidRDefault="004652A3" w:rsidP="0099510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PERSONAL INFORMATION</w:t>
                  </w:r>
                </w:p>
              </w:txbxContent>
            </v:textbox>
          </v:rect>
        </w:pict>
      </w:r>
      <w:r w:rsidR="00FF63DD">
        <w:rPr>
          <w:sz w:val="22"/>
        </w:rPr>
        <w:t xml:space="preserve"> </w:t>
      </w:r>
    </w:p>
    <w:p w:rsidR="007322EA" w:rsidRDefault="007322EA" w:rsidP="003528E6">
      <w:pPr>
        <w:spacing w:line="480" w:lineRule="auto"/>
        <w:ind w:firstLine="720"/>
        <w:rPr>
          <w:b/>
          <w:sz w:val="22"/>
        </w:rPr>
      </w:pPr>
      <w:r>
        <w:rPr>
          <w:sz w:val="22"/>
        </w:rPr>
        <w:t>Date of Birth:</w:t>
      </w:r>
      <w:r>
        <w:rPr>
          <w:sz w:val="22"/>
        </w:rPr>
        <w:tab/>
      </w:r>
      <w:r w:rsidR="00B5702E">
        <w:rPr>
          <w:sz w:val="22"/>
        </w:rPr>
        <w:tab/>
      </w:r>
      <w:r>
        <w:rPr>
          <w:b/>
          <w:sz w:val="22"/>
        </w:rPr>
        <w:t>31</w:t>
      </w:r>
      <w:r>
        <w:rPr>
          <w:b/>
          <w:sz w:val="22"/>
          <w:vertAlign w:val="superscript"/>
        </w:rPr>
        <w:t>st</w:t>
      </w:r>
      <w:r>
        <w:rPr>
          <w:b/>
          <w:sz w:val="22"/>
        </w:rPr>
        <w:t xml:space="preserve"> March, 1991</w:t>
      </w:r>
    </w:p>
    <w:p w:rsidR="007322EA" w:rsidRDefault="007322EA" w:rsidP="003528E6">
      <w:pPr>
        <w:spacing w:line="480" w:lineRule="auto"/>
        <w:ind w:firstLine="720"/>
        <w:rPr>
          <w:b/>
          <w:sz w:val="22"/>
        </w:rPr>
      </w:pPr>
      <w:r>
        <w:rPr>
          <w:sz w:val="22"/>
        </w:rPr>
        <w:t>Domicile: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Punjab (</w:t>
      </w:r>
      <w:proofErr w:type="spellStart"/>
      <w:r>
        <w:rPr>
          <w:b/>
          <w:sz w:val="22"/>
        </w:rPr>
        <w:t>Attock</w:t>
      </w:r>
      <w:proofErr w:type="spellEnd"/>
      <w:r>
        <w:rPr>
          <w:b/>
          <w:sz w:val="22"/>
        </w:rPr>
        <w:t>)</w:t>
      </w:r>
    </w:p>
    <w:p w:rsidR="007322EA" w:rsidRDefault="007322EA" w:rsidP="003528E6">
      <w:pPr>
        <w:spacing w:line="480" w:lineRule="auto"/>
        <w:ind w:firstLine="720"/>
        <w:rPr>
          <w:b/>
          <w:sz w:val="22"/>
        </w:rPr>
      </w:pPr>
      <w:r>
        <w:rPr>
          <w:sz w:val="22"/>
        </w:rPr>
        <w:t>Nationality: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Pakistani</w:t>
      </w:r>
    </w:p>
    <w:p w:rsidR="007322EA" w:rsidRDefault="007322EA" w:rsidP="003528E6">
      <w:pPr>
        <w:spacing w:line="480" w:lineRule="auto"/>
        <w:ind w:firstLine="720"/>
        <w:rPr>
          <w:b/>
          <w:sz w:val="22"/>
        </w:rPr>
      </w:pPr>
      <w:r>
        <w:rPr>
          <w:sz w:val="22"/>
        </w:rPr>
        <w:t>Religion: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Islam</w:t>
      </w:r>
    </w:p>
    <w:p w:rsidR="007322EA" w:rsidRDefault="007322EA" w:rsidP="003528E6">
      <w:pPr>
        <w:spacing w:line="480" w:lineRule="auto"/>
        <w:ind w:firstLine="720"/>
        <w:rPr>
          <w:b/>
          <w:sz w:val="22"/>
        </w:rPr>
      </w:pPr>
      <w:r>
        <w:rPr>
          <w:sz w:val="22"/>
        </w:rPr>
        <w:t>Marital Status</w:t>
      </w:r>
      <w:r>
        <w:rPr>
          <w:b/>
          <w:sz w:val="22"/>
        </w:rPr>
        <w:tab/>
      </w:r>
      <w:r w:rsidR="00B5702E">
        <w:rPr>
          <w:b/>
          <w:sz w:val="22"/>
        </w:rPr>
        <w:tab/>
      </w:r>
      <w:r>
        <w:rPr>
          <w:b/>
          <w:sz w:val="22"/>
        </w:rPr>
        <w:t>Single</w:t>
      </w:r>
    </w:p>
    <w:p w:rsidR="00A506F1" w:rsidRPr="005411D4" w:rsidRDefault="00A40295" w:rsidP="007F7944">
      <w:pPr>
        <w:pStyle w:val="BodyText"/>
        <w:spacing w:line="240" w:lineRule="auto"/>
        <w:ind w:left="3510"/>
        <w:rPr>
          <w:b/>
          <w:sz w:val="22"/>
          <w:szCs w:val="22"/>
        </w:rPr>
      </w:pPr>
      <w:bookmarkStart w:id="0" w:name="_GoBack"/>
      <w:bookmarkEnd w:id="0"/>
      <w:r>
        <w:rPr>
          <w:noProof/>
          <w:sz w:val="26"/>
        </w:rPr>
        <w:pict>
          <v:rect id="_x0000_s1088" style="position:absolute;left:0;text-align:left;margin-left:-4.65pt;margin-top:8.65pt;width:115.15pt;height:25.3pt;z-index:251653632" strokeweight="1pt">
            <v:stroke dashstyle="dash"/>
            <v:shadow color="#868686"/>
            <v:textbox style="mso-next-textbox:#_x0000_s1088">
              <w:txbxContent>
                <w:p w:rsidR="0099510F" w:rsidRPr="004652A3" w:rsidRDefault="004652A3" w:rsidP="0099510F">
                  <w:pPr>
                    <w:rPr>
                      <w:b/>
                      <w:bCs/>
                    </w:rPr>
                  </w:pPr>
                  <w:r w:rsidRPr="004652A3">
                    <w:rPr>
                      <w:b/>
                      <w:bCs/>
                    </w:rPr>
                    <w:t>QUALIFICATION</w:t>
                  </w:r>
                </w:p>
              </w:txbxContent>
            </v:textbox>
          </v:rect>
        </w:pict>
      </w:r>
      <w:r w:rsidR="00A506F1" w:rsidRPr="005411D4">
        <w:rPr>
          <w:sz w:val="22"/>
          <w:szCs w:val="22"/>
        </w:rPr>
        <w:t xml:space="preserve"> </w:t>
      </w:r>
      <w:r w:rsidR="00633C5B" w:rsidRPr="005411D4">
        <w:rPr>
          <w:b/>
          <w:sz w:val="22"/>
          <w:szCs w:val="22"/>
        </w:rPr>
        <w:tab/>
      </w:r>
    </w:p>
    <w:p w:rsidR="00A506F1" w:rsidRPr="00E50485" w:rsidRDefault="00A506F1">
      <w:pPr>
        <w:rPr>
          <w:sz w:val="12"/>
        </w:rPr>
      </w:pPr>
    </w:p>
    <w:p w:rsidR="00A506F1" w:rsidRDefault="00A506F1">
      <w:pPr>
        <w:rPr>
          <w:sz w:val="22"/>
        </w:rPr>
      </w:pPr>
    </w:p>
    <w:p w:rsidR="005E30CA" w:rsidRPr="005E30CA" w:rsidRDefault="005E30CA">
      <w:pPr>
        <w:rPr>
          <w:sz w:val="8"/>
        </w:rPr>
      </w:pPr>
    </w:p>
    <w:p w:rsidR="00A47CAB" w:rsidRPr="00A47CAB" w:rsidRDefault="00A47CAB" w:rsidP="00A47CAB">
      <w:pPr>
        <w:tabs>
          <w:tab w:val="left" w:pos="2280"/>
        </w:tabs>
        <w:spacing w:line="480" w:lineRule="auto"/>
        <w:ind w:left="4320"/>
        <w:jc w:val="both"/>
        <w:rPr>
          <w:rFonts w:ascii="Bookman Old Style" w:hAnsi="Bookman Old Style"/>
          <w:sz w:val="4"/>
          <w:szCs w:val="4"/>
        </w:rPr>
      </w:pPr>
    </w:p>
    <w:p w:rsidR="00D33B78" w:rsidRDefault="00D33B78" w:rsidP="004652A3">
      <w:pPr>
        <w:tabs>
          <w:tab w:val="left" w:pos="2280"/>
        </w:tabs>
        <w:spacing w:line="480" w:lineRule="auto"/>
        <w:jc w:val="both"/>
        <w:rPr>
          <w:rFonts w:ascii="Bookman Old Style" w:hAnsi="Bookman Old Style"/>
          <w:b/>
          <w:bCs/>
          <w:i/>
          <w:iCs/>
          <w:sz w:val="20"/>
          <w:szCs w:val="20"/>
        </w:rPr>
      </w:pPr>
      <w:r>
        <w:rPr>
          <w:rFonts w:ascii="Bookman Old Style" w:hAnsi="Bookman Old Style"/>
          <w:b/>
          <w:bCs/>
          <w:i/>
          <w:iCs/>
          <w:sz w:val="20"/>
          <w:szCs w:val="20"/>
        </w:rPr>
        <w:t>M.S (</w:t>
      </w:r>
      <w:r w:rsidR="00DE0887">
        <w:rPr>
          <w:rFonts w:ascii="Bookman Old Style" w:hAnsi="Bookman Old Style"/>
          <w:b/>
          <w:bCs/>
          <w:i/>
          <w:iCs/>
          <w:sz w:val="20"/>
          <w:szCs w:val="20"/>
        </w:rPr>
        <w:t>Finance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)</w:t>
      </w:r>
    </w:p>
    <w:p w:rsidR="00D33B78" w:rsidRPr="00D33B78" w:rsidRDefault="00D33B78" w:rsidP="004652A3">
      <w:pPr>
        <w:tabs>
          <w:tab w:val="left" w:pos="2280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4E12A7">
        <w:rPr>
          <w:rFonts w:ascii="Bookman Old Style" w:hAnsi="Bookman Old Style"/>
          <w:sz w:val="18"/>
          <w:szCs w:val="18"/>
        </w:rPr>
        <w:t xml:space="preserve">From: </w:t>
      </w:r>
      <w:r w:rsidR="00AD128E">
        <w:rPr>
          <w:rFonts w:ascii="Bookman Old Style" w:hAnsi="Bookman Old Style"/>
          <w:sz w:val="18"/>
          <w:szCs w:val="18"/>
        </w:rPr>
        <w:t>Higher Education Commission</w:t>
      </w:r>
      <w:r>
        <w:rPr>
          <w:rFonts w:ascii="Bookman Old Style" w:hAnsi="Bookman Old Style"/>
          <w:sz w:val="18"/>
          <w:szCs w:val="18"/>
        </w:rPr>
        <w:t xml:space="preserve">  </w:t>
      </w:r>
      <w:r w:rsidR="00AD128E">
        <w:rPr>
          <w:rFonts w:ascii="Bookman Old Style" w:hAnsi="Bookman Old Style"/>
          <w:sz w:val="18"/>
          <w:szCs w:val="18"/>
        </w:rPr>
        <w:t xml:space="preserve">  </w:t>
      </w:r>
    </w:p>
    <w:p w:rsidR="000C1E35" w:rsidRDefault="00AD128E" w:rsidP="004652A3">
      <w:pPr>
        <w:tabs>
          <w:tab w:val="left" w:pos="2280"/>
        </w:tabs>
        <w:spacing w:line="480" w:lineRule="auto"/>
        <w:jc w:val="both"/>
        <w:rPr>
          <w:rFonts w:ascii="Bookman Old Style" w:hAnsi="Bookman Old Style"/>
          <w:b/>
          <w:bCs/>
          <w:i/>
          <w:iCs/>
          <w:sz w:val="20"/>
          <w:szCs w:val="20"/>
        </w:rPr>
      </w:pPr>
      <w:r>
        <w:rPr>
          <w:rFonts w:ascii="Bookman Old Style" w:hAnsi="Bookman Old Style"/>
          <w:b/>
          <w:bCs/>
          <w:i/>
          <w:iCs/>
          <w:sz w:val="20"/>
          <w:szCs w:val="20"/>
        </w:rPr>
        <w:t>MBA</w:t>
      </w:r>
      <w:r w:rsidR="005504BE">
        <w:rPr>
          <w:rFonts w:ascii="Bookman Old Style" w:hAnsi="Bookman Old Style"/>
          <w:b/>
          <w:bCs/>
          <w:i/>
          <w:iCs/>
          <w:sz w:val="20"/>
          <w:szCs w:val="20"/>
        </w:rPr>
        <w:t xml:space="preserve"> (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Finance</w:t>
      </w:r>
      <w:r w:rsidR="005504BE">
        <w:rPr>
          <w:rFonts w:ascii="Bookman Old Style" w:hAnsi="Bookman Old Style"/>
          <w:b/>
          <w:bCs/>
          <w:i/>
          <w:iCs/>
          <w:sz w:val="20"/>
          <w:szCs w:val="20"/>
        </w:rPr>
        <w:t>)</w:t>
      </w:r>
    </w:p>
    <w:p w:rsidR="000931A1" w:rsidRPr="000C1E35" w:rsidRDefault="00A47CAB" w:rsidP="004652A3">
      <w:pPr>
        <w:tabs>
          <w:tab w:val="left" w:pos="2280"/>
        </w:tabs>
        <w:spacing w:line="480" w:lineRule="auto"/>
        <w:jc w:val="both"/>
        <w:rPr>
          <w:rFonts w:ascii="Bookman Old Style" w:hAnsi="Bookman Old Style"/>
          <w:b/>
          <w:bCs/>
          <w:i/>
          <w:iCs/>
          <w:sz w:val="20"/>
          <w:szCs w:val="20"/>
        </w:rPr>
      </w:pPr>
      <w:r w:rsidRPr="004E12A7">
        <w:rPr>
          <w:rFonts w:ascii="Bookman Old Style" w:hAnsi="Bookman Old Style"/>
          <w:sz w:val="18"/>
          <w:szCs w:val="18"/>
        </w:rPr>
        <w:t xml:space="preserve">From: </w:t>
      </w:r>
      <w:r w:rsidR="002A70B0">
        <w:rPr>
          <w:rFonts w:ascii="Bookman Old Style" w:hAnsi="Bookman Old Style"/>
          <w:sz w:val="18"/>
          <w:szCs w:val="18"/>
        </w:rPr>
        <w:t xml:space="preserve">University of </w:t>
      </w:r>
      <w:proofErr w:type="spellStart"/>
      <w:r w:rsidR="002A70B0">
        <w:rPr>
          <w:rFonts w:ascii="Bookman Old Style" w:hAnsi="Bookman Old Style"/>
          <w:sz w:val="18"/>
          <w:szCs w:val="18"/>
        </w:rPr>
        <w:t>Wah</w:t>
      </w:r>
      <w:proofErr w:type="spellEnd"/>
      <w:r w:rsidR="002A70B0">
        <w:rPr>
          <w:rFonts w:ascii="Bookman Old Style" w:hAnsi="Bookman Old Style"/>
          <w:sz w:val="18"/>
          <w:szCs w:val="18"/>
        </w:rPr>
        <w:t xml:space="preserve">, </w:t>
      </w:r>
      <w:proofErr w:type="spellStart"/>
      <w:r w:rsidR="002A70B0">
        <w:rPr>
          <w:rFonts w:ascii="Bookman Old Style" w:hAnsi="Bookman Old Style"/>
          <w:sz w:val="18"/>
          <w:szCs w:val="18"/>
        </w:rPr>
        <w:t>Wah</w:t>
      </w:r>
      <w:proofErr w:type="spellEnd"/>
      <w:r w:rsidR="002A70B0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="002A70B0">
        <w:rPr>
          <w:rFonts w:ascii="Bookman Old Style" w:hAnsi="Bookman Old Style"/>
          <w:sz w:val="18"/>
          <w:szCs w:val="18"/>
        </w:rPr>
        <w:t>Cantt</w:t>
      </w:r>
      <w:proofErr w:type="spellEnd"/>
      <w:r w:rsidR="005504BE">
        <w:rPr>
          <w:rFonts w:ascii="Bookman Old Style" w:hAnsi="Bookman Old Style"/>
          <w:sz w:val="18"/>
          <w:szCs w:val="18"/>
        </w:rPr>
        <w:t xml:space="preserve"> </w:t>
      </w:r>
      <w:r w:rsidR="002A70B0">
        <w:rPr>
          <w:rFonts w:ascii="Bookman Old Style" w:hAnsi="Bookman Old Style"/>
          <w:b/>
          <w:bCs/>
          <w:sz w:val="18"/>
          <w:szCs w:val="18"/>
        </w:rPr>
        <w:t>3.00</w:t>
      </w:r>
      <w:r w:rsidR="005504BE" w:rsidRPr="005504BE">
        <w:rPr>
          <w:rFonts w:ascii="Bookman Old Style" w:hAnsi="Bookman Old Style"/>
          <w:b/>
          <w:bCs/>
          <w:sz w:val="18"/>
          <w:szCs w:val="18"/>
        </w:rPr>
        <w:t>/4.00 CGPA</w:t>
      </w:r>
    </w:p>
    <w:p w:rsidR="000931A1" w:rsidRPr="005F1909" w:rsidRDefault="005504BE" w:rsidP="004652A3">
      <w:pPr>
        <w:tabs>
          <w:tab w:val="left" w:pos="2280"/>
        </w:tabs>
        <w:spacing w:line="480" w:lineRule="auto"/>
        <w:jc w:val="both"/>
        <w:rPr>
          <w:rFonts w:ascii="Bookman Old Style" w:hAnsi="Bookman Old Style"/>
          <w:b/>
          <w:bCs/>
          <w:i/>
          <w:iCs/>
          <w:sz w:val="20"/>
          <w:szCs w:val="20"/>
        </w:rPr>
      </w:pPr>
      <w:proofErr w:type="spellStart"/>
      <w:r>
        <w:rPr>
          <w:rFonts w:ascii="Bookman Old Style" w:hAnsi="Bookman Old Style"/>
          <w:b/>
          <w:bCs/>
          <w:i/>
          <w:iCs/>
          <w:sz w:val="20"/>
          <w:szCs w:val="20"/>
        </w:rPr>
        <w:t>B.</w:t>
      </w:r>
      <w:r w:rsidR="002A70B0">
        <w:rPr>
          <w:rFonts w:ascii="Bookman Old Style" w:hAnsi="Bookman Old Style"/>
          <w:b/>
          <w:bCs/>
          <w:i/>
          <w:iCs/>
          <w:sz w:val="20"/>
          <w:szCs w:val="20"/>
        </w:rPr>
        <w:t>Sc</w:t>
      </w:r>
      <w:proofErr w:type="spellEnd"/>
      <w:r w:rsidR="002A70B0">
        <w:rPr>
          <w:rFonts w:ascii="Bookman Old Style" w:hAnsi="Bookman Old Style"/>
          <w:b/>
          <w:bCs/>
          <w:i/>
          <w:iCs/>
          <w:sz w:val="20"/>
          <w:szCs w:val="20"/>
        </w:rPr>
        <w:t xml:space="preserve"> 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(</w:t>
      </w:r>
      <w:r w:rsidR="000931A1" w:rsidRPr="005F1909">
        <w:rPr>
          <w:rFonts w:ascii="Bookman Old Style" w:hAnsi="Bookman Old Style"/>
          <w:b/>
          <w:bCs/>
          <w:i/>
          <w:iCs/>
          <w:sz w:val="20"/>
          <w:szCs w:val="20"/>
        </w:rPr>
        <w:t xml:space="preserve">Bachelor in </w:t>
      </w:r>
      <w:r w:rsidR="002A70B0">
        <w:rPr>
          <w:rFonts w:ascii="Bookman Old Style" w:hAnsi="Bookman Old Style"/>
          <w:b/>
          <w:bCs/>
          <w:i/>
          <w:iCs/>
          <w:sz w:val="20"/>
          <w:szCs w:val="20"/>
        </w:rPr>
        <w:t>Sciences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)</w:t>
      </w:r>
    </w:p>
    <w:p w:rsidR="000931A1" w:rsidRDefault="000931A1" w:rsidP="004652A3">
      <w:pPr>
        <w:tabs>
          <w:tab w:val="left" w:pos="2280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4E12A7">
        <w:rPr>
          <w:rFonts w:ascii="Bookman Old Style" w:hAnsi="Bookman Old Style"/>
          <w:sz w:val="18"/>
          <w:szCs w:val="18"/>
        </w:rPr>
        <w:t>From: University of Punjab</w:t>
      </w:r>
      <w:r w:rsidRPr="004E12A7">
        <w:rPr>
          <w:rFonts w:ascii="Bookman Old Style" w:hAnsi="Bookman Old Style"/>
          <w:sz w:val="18"/>
          <w:szCs w:val="18"/>
        </w:rPr>
        <w:tab/>
      </w:r>
      <w:r w:rsidR="002A70B0" w:rsidRPr="005D0A32">
        <w:rPr>
          <w:rFonts w:ascii="Bookman Old Style" w:hAnsi="Bookman Old Style"/>
          <w:b/>
          <w:bCs/>
          <w:sz w:val="20"/>
          <w:szCs w:val="20"/>
        </w:rPr>
        <w:t>395</w:t>
      </w:r>
      <w:r w:rsidRPr="005D0A32">
        <w:rPr>
          <w:rFonts w:ascii="Bookman Old Style" w:hAnsi="Bookman Old Style"/>
          <w:b/>
          <w:bCs/>
          <w:sz w:val="20"/>
          <w:szCs w:val="20"/>
        </w:rPr>
        <w:t>/</w:t>
      </w:r>
      <w:r w:rsidR="002A70B0" w:rsidRPr="005D0A32">
        <w:rPr>
          <w:rFonts w:ascii="Bookman Old Style" w:hAnsi="Bookman Old Style"/>
          <w:b/>
          <w:bCs/>
          <w:sz w:val="20"/>
          <w:szCs w:val="20"/>
        </w:rPr>
        <w:t>8</w:t>
      </w:r>
      <w:r w:rsidR="005504BE" w:rsidRPr="005D0A32">
        <w:rPr>
          <w:rFonts w:ascii="Bookman Old Style" w:hAnsi="Bookman Old Style"/>
          <w:b/>
          <w:bCs/>
          <w:sz w:val="20"/>
          <w:szCs w:val="20"/>
        </w:rPr>
        <w:t>00</w:t>
      </w:r>
      <w:r w:rsidRPr="004E12A7">
        <w:rPr>
          <w:rFonts w:ascii="Bookman Old Style" w:hAnsi="Bookman Old Style"/>
          <w:b/>
          <w:bCs/>
          <w:sz w:val="18"/>
          <w:szCs w:val="18"/>
        </w:rPr>
        <w:tab/>
      </w:r>
    </w:p>
    <w:p w:rsidR="00587B27" w:rsidRPr="004E12A7" w:rsidRDefault="00587B27" w:rsidP="004652A3">
      <w:pPr>
        <w:tabs>
          <w:tab w:val="left" w:pos="2280"/>
        </w:tabs>
        <w:spacing w:line="480" w:lineRule="auto"/>
        <w:jc w:val="both"/>
        <w:rPr>
          <w:rFonts w:ascii="Bookman Old Style" w:hAnsi="Bookman Old Style"/>
          <w:b/>
          <w:bCs/>
          <w:i/>
          <w:iCs/>
          <w:sz w:val="20"/>
          <w:szCs w:val="20"/>
        </w:rPr>
      </w:pPr>
      <w:proofErr w:type="spellStart"/>
      <w:r w:rsidRPr="004E12A7">
        <w:rPr>
          <w:rFonts w:ascii="Bookman Old Style" w:hAnsi="Bookman Old Style"/>
          <w:b/>
          <w:bCs/>
          <w:i/>
          <w:iCs/>
          <w:sz w:val="20"/>
          <w:szCs w:val="20"/>
        </w:rPr>
        <w:t>F.</w:t>
      </w:r>
      <w:r w:rsidR="002A70B0">
        <w:rPr>
          <w:rFonts w:ascii="Bookman Old Style" w:hAnsi="Bookman Old Style"/>
          <w:b/>
          <w:bCs/>
          <w:i/>
          <w:iCs/>
          <w:sz w:val="20"/>
          <w:szCs w:val="20"/>
        </w:rPr>
        <w:t>Sc</w:t>
      </w:r>
      <w:proofErr w:type="spellEnd"/>
      <w:r w:rsidRPr="004E12A7">
        <w:rPr>
          <w:rFonts w:ascii="Bookman Old Style" w:hAnsi="Bookman Old Style"/>
          <w:b/>
          <w:bCs/>
          <w:i/>
          <w:iCs/>
          <w:sz w:val="20"/>
          <w:szCs w:val="20"/>
        </w:rPr>
        <w:t xml:space="preserve"> (</w:t>
      </w:r>
      <w:r w:rsidR="002A70B0">
        <w:rPr>
          <w:rFonts w:ascii="Bookman Old Style" w:hAnsi="Bookman Old Style"/>
          <w:b/>
          <w:bCs/>
          <w:i/>
          <w:iCs/>
          <w:sz w:val="20"/>
          <w:szCs w:val="20"/>
        </w:rPr>
        <w:t>Pre-Engineering</w:t>
      </w:r>
      <w:r w:rsidRPr="004E12A7">
        <w:rPr>
          <w:rFonts w:ascii="Bookman Old Style" w:hAnsi="Bookman Old Style"/>
          <w:b/>
          <w:bCs/>
          <w:i/>
          <w:iCs/>
          <w:sz w:val="20"/>
          <w:szCs w:val="20"/>
        </w:rPr>
        <w:t>)</w:t>
      </w:r>
    </w:p>
    <w:p w:rsidR="00587B27" w:rsidRPr="004E12A7" w:rsidRDefault="00587B27" w:rsidP="004652A3">
      <w:pPr>
        <w:tabs>
          <w:tab w:val="left" w:pos="2280"/>
        </w:tabs>
        <w:spacing w:line="48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From: </w:t>
      </w:r>
      <w:r w:rsidR="008C7C11">
        <w:rPr>
          <w:rFonts w:ascii="Bookman Old Style" w:hAnsi="Bookman Old Style"/>
          <w:sz w:val="20"/>
          <w:szCs w:val="20"/>
        </w:rPr>
        <w:t>F</w:t>
      </w:r>
      <w:r>
        <w:rPr>
          <w:rFonts w:ascii="Bookman Old Style" w:hAnsi="Bookman Old Style"/>
          <w:sz w:val="20"/>
          <w:szCs w:val="20"/>
        </w:rPr>
        <w:t xml:space="preserve">BISE </w:t>
      </w:r>
      <w:r w:rsidR="008C7C11">
        <w:rPr>
          <w:rFonts w:ascii="Bookman Old Style" w:hAnsi="Bookman Old Style"/>
          <w:sz w:val="20"/>
          <w:szCs w:val="20"/>
        </w:rPr>
        <w:t>Islamabad</w:t>
      </w:r>
      <w:r>
        <w:rPr>
          <w:rFonts w:ascii="Bookman Old Style" w:hAnsi="Bookman Old Style"/>
          <w:sz w:val="20"/>
          <w:szCs w:val="20"/>
        </w:rPr>
        <w:tab/>
      </w:r>
      <w:r w:rsidR="005D0A32">
        <w:rPr>
          <w:rFonts w:ascii="Bookman Old Style" w:hAnsi="Bookman Old Style"/>
          <w:b/>
          <w:bCs/>
          <w:sz w:val="20"/>
          <w:szCs w:val="20"/>
        </w:rPr>
        <w:t>641</w:t>
      </w:r>
      <w:r w:rsidRPr="004E12A7">
        <w:rPr>
          <w:rFonts w:ascii="Bookman Old Style" w:hAnsi="Bookman Old Style"/>
          <w:b/>
          <w:bCs/>
          <w:sz w:val="20"/>
          <w:szCs w:val="20"/>
        </w:rPr>
        <w:t>/1100</w:t>
      </w:r>
      <w:r w:rsidRPr="004E12A7">
        <w:rPr>
          <w:rFonts w:ascii="Bookman Old Style" w:hAnsi="Bookman Old Style"/>
          <w:b/>
          <w:bCs/>
          <w:sz w:val="20"/>
          <w:szCs w:val="20"/>
        </w:rPr>
        <w:tab/>
      </w:r>
    </w:p>
    <w:p w:rsidR="00587B27" w:rsidRPr="004E12A7" w:rsidRDefault="007531B4" w:rsidP="004652A3">
      <w:pPr>
        <w:tabs>
          <w:tab w:val="left" w:pos="2280"/>
        </w:tabs>
        <w:spacing w:line="480" w:lineRule="auto"/>
        <w:jc w:val="both"/>
        <w:rPr>
          <w:rFonts w:ascii="Bookman Old Style" w:hAnsi="Bookman Old Style"/>
          <w:b/>
          <w:bCs/>
          <w:i/>
          <w:iCs/>
          <w:sz w:val="20"/>
          <w:szCs w:val="20"/>
        </w:rPr>
      </w:pPr>
      <w:r w:rsidRPr="004E12A7">
        <w:rPr>
          <w:rFonts w:ascii="Bookman Old Style" w:hAnsi="Bookman Old Style"/>
          <w:b/>
          <w:bCs/>
          <w:i/>
          <w:iCs/>
          <w:sz w:val="20"/>
          <w:szCs w:val="20"/>
        </w:rPr>
        <w:t>Matric (Science)</w:t>
      </w:r>
    </w:p>
    <w:p w:rsidR="00A506F1" w:rsidRPr="001955A4" w:rsidRDefault="007531B4" w:rsidP="004652A3">
      <w:pPr>
        <w:tabs>
          <w:tab w:val="left" w:pos="2280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From: BISE </w:t>
      </w:r>
      <w:r w:rsidR="005D0A32">
        <w:rPr>
          <w:rFonts w:ascii="Bookman Old Style" w:hAnsi="Bookman Old Style"/>
          <w:sz w:val="20"/>
          <w:szCs w:val="20"/>
        </w:rPr>
        <w:t>Rawalpindi</w:t>
      </w:r>
      <w:r>
        <w:rPr>
          <w:rFonts w:ascii="Bookman Old Style" w:hAnsi="Bookman Old Style"/>
          <w:sz w:val="20"/>
          <w:szCs w:val="20"/>
        </w:rPr>
        <w:tab/>
      </w:r>
      <w:r w:rsidR="00DB49D0">
        <w:rPr>
          <w:rFonts w:ascii="Bookman Old Style" w:hAnsi="Bookman Old Style"/>
          <w:b/>
          <w:bCs/>
          <w:sz w:val="20"/>
          <w:szCs w:val="20"/>
        </w:rPr>
        <w:t>645</w:t>
      </w:r>
      <w:r w:rsidRPr="00526771">
        <w:rPr>
          <w:rFonts w:ascii="Bookman Old Style" w:hAnsi="Bookman Old Style"/>
          <w:b/>
          <w:bCs/>
          <w:sz w:val="20"/>
          <w:szCs w:val="20"/>
        </w:rPr>
        <w:t>/</w:t>
      </w:r>
      <w:r w:rsidR="00DB49D0">
        <w:rPr>
          <w:rFonts w:ascii="Bookman Old Style" w:hAnsi="Bookman Old Style"/>
          <w:b/>
          <w:bCs/>
          <w:sz w:val="20"/>
          <w:szCs w:val="20"/>
        </w:rPr>
        <w:t>1050</w:t>
      </w:r>
      <w:r w:rsidRPr="00526771">
        <w:rPr>
          <w:rFonts w:ascii="Bookman Old Style" w:hAnsi="Bookman Old Style"/>
          <w:b/>
          <w:bCs/>
          <w:sz w:val="20"/>
          <w:szCs w:val="20"/>
        </w:rPr>
        <w:tab/>
      </w:r>
      <w:r w:rsidR="00A47CAB" w:rsidRPr="001955A4">
        <w:rPr>
          <w:sz w:val="6"/>
        </w:rPr>
        <w:tab/>
      </w:r>
      <w:r w:rsidR="00A47CAB" w:rsidRPr="001955A4">
        <w:rPr>
          <w:sz w:val="6"/>
        </w:rPr>
        <w:tab/>
      </w:r>
      <w:r w:rsidR="00A47CAB" w:rsidRPr="001955A4">
        <w:rPr>
          <w:sz w:val="6"/>
        </w:rPr>
        <w:tab/>
      </w:r>
      <w:r w:rsidR="00A47CAB" w:rsidRPr="001955A4">
        <w:rPr>
          <w:sz w:val="6"/>
        </w:rPr>
        <w:tab/>
      </w:r>
      <w:r w:rsidR="00A47CAB" w:rsidRPr="001955A4">
        <w:rPr>
          <w:sz w:val="6"/>
        </w:rPr>
        <w:tab/>
      </w:r>
    </w:p>
    <w:p w:rsidR="00A506F1" w:rsidRPr="00953315" w:rsidRDefault="00A40295">
      <w:pPr>
        <w:spacing w:line="360" w:lineRule="auto"/>
        <w:ind w:left="2304"/>
        <w:rPr>
          <w:b/>
          <w:sz w:val="2"/>
        </w:rPr>
      </w:pPr>
      <w:r>
        <w:rPr>
          <w:noProof/>
          <w:sz w:val="26"/>
        </w:rPr>
        <w:pict>
          <v:rect id="_x0000_s1089" style="position:absolute;left:0;text-align:left;margin-left:-1.55pt;margin-top:.6pt;width:198.3pt;height:25.3pt;z-index:251654656" strokeweight="1pt">
            <v:stroke dashstyle="dash"/>
            <v:shadow color="#868686"/>
            <v:textbox style="mso-next-textbox:#_x0000_s1089">
              <w:txbxContent>
                <w:p w:rsidR="002A0302" w:rsidRPr="004652A3" w:rsidRDefault="00E32E44" w:rsidP="000C667F">
                  <w:pPr>
                    <w:rPr>
                      <w:b/>
                      <w:bCs/>
                    </w:rPr>
                  </w:pPr>
                  <w:r w:rsidRPr="004652A3">
                    <w:rPr>
                      <w:b/>
                      <w:bCs/>
                    </w:rPr>
                    <w:t>ADDITIONAL QUALIFICATION</w:t>
                  </w:r>
                </w:p>
              </w:txbxContent>
            </v:textbox>
          </v:rect>
        </w:pict>
      </w:r>
    </w:p>
    <w:p w:rsidR="00512FC9" w:rsidRPr="0059414B" w:rsidRDefault="00512FC9" w:rsidP="0059414B">
      <w:pPr>
        <w:spacing w:line="360" w:lineRule="auto"/>
        <w:rPr>
          <w:b/>
          <w:sz w:val="34"/>
        </w:rPr>
      </w:pPr>
    </w:p>
    <w:p w:rsidR="00A15A7B" w:rsidRPr="004F2240" w:rsidRDefault="00A15A7B" w:rsidP="00A15A7B">
      <w:pPr>
        <w:tabs>
          <w:tab w:val="left" w:pos="2280"/>
        </w:tabs>
        <w:spacing w:line="360" w:lineRule="auto"/>
        <w:rPr>
          <w:rFonts w:ascii="Bookman Old Style" w:hAnsi="Bookman Old Style"/>
          <w:sz w:val="18"/>
          <w:szCs w:val="12"/>
        </w:rPr>
        <w:sectPr w:rsidR="00A15A7B" w:rsidRPr="004F2240" w:rsidSect="00C769E8">
          <w:pgSz w:w="11909" w:h="16834" w:code="9"/>
          <w:pgMar w:top="432" w:right="1008" w:bottom="432" w:left="1440" w:header="720" w:footer="720" w:gutter="0"/>
          <w:cols w:space="720"/>
          <w:docGrid w:linePitch="360"/>
        </w:sectPr>
      </w:pPr>
    </w:p>
    <w:p w:rsidR="00E15119" w:rsidRDefault="000C667F" w:rsidP="004652A3">
      <w:pPr>
        <w:tabs>
          <w:tab w:val="left" w:pos="2280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63F52">
        <w:rPr>
          <w:rFonts w:ascii="Bookman Old Style" w:hAnsi="Bookman Old Style"/>
          <w:b/>
          <w:bCs/>
          <w:sz w:val="20"/>
          <w:szCs w:val="20"/>
        </w:rPr>
        <w:lastRenderedPageBreak/>
        <w:t>Bachelor of Law</w:t>
      </w:r>
      <w:r w:rsidR="00E53396">
        <w:rPr>
          <w:rFonts w:ascii="Bookman Old Style" w:hAnsi="Bookman Old Style"/>
          <w:sz w:val="20"/>
          <w:szCs w:val="20"/>
        </w:rPr>
        <w:t xml:space="preserve"> </w:t>
      </w:r>
      <w:r w:rsidR="00763F52" w:rsidRPr="00763F52">
        <w:rPr>
          <w:rFonts w:ascii="Bookman Old Style" w:hAnsi="Bookman Old Style"/>
          <w:b/>
          <w:bCs/>
          <w:sz w:val="20"/>
          <w:szCs w:val="20"/>
        </w:rPr>
        <w:t>(LLB)</w:t>
      </w:r>
      <w:r w:rsidR="00763F52">
        <w:rPr>
          <w:rFonts w:ascii="Bookman Old Style" w:hAnsi="Bookman Old Style"/>
          <w:sz w:val="20"/>
          <w:szCs w:val="20"/>
        </w:rPr>
        <w:t xml:space="preserve"> </w:t>
      </w:r>
      <w:r w:rsidR="00E15119">
        <w:rPr>
          <w:rFonts w:ascii="Bookman Old Style" w:hAnsi="Bookman Old Style"/>
          <w:sz w:val="20"/>
          <w:szCs w:val="20"/>
        </w:rPr>
        <w:t>Supreme Law College</w:t>
      </w:r>
    </w:p>
    <w:p w:rsidR="00132F69" w:rsidRDefault="00E15119" w:rsidP="004652A3">
      <w:pPr>
        <w:tabs>
          <w:tab w:val="left" w:pos="2280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F</w:t>
      </w:r>
      <w:r w:rsidR="00E53396">
        <w:rPr>
          <w:rFonts w:ascii="Bookman Old Style" w:hAnsi="Bookman Old Style"/>
          <w:sz w:val="20"/>
          <w:szCs w:val="20"/>
        </w:rPr>
        <w:t>rom</w:t>
      </w:r>
      <w:r>
        <w:rPr>
          <w:rFonts w:ascii="Bookman Old Style" w:hAnsi="Bookman Old Style"/>
          <w:sz w:val="20"/>
          <w:szCs w:val="20"/>
        </w:rPr>
        <w:t>:</w:t>
      </w:r>
      <w:r w:rsidR="00E53396">
        <w:rPr>
          <w:rFonts w:ascii="Bookman Old Style" w:hAnsi="Bookman Old Style"/>
          <w:sz w:val="20"/>
          <w:szCs w:val="20"/>
        </w:rPr>
        <w:t xml:space="preserve"> Peshawar </w:t>
      </w:r>
      <w:r>
        <w:rPr>
          <w:rFonts w:ascii="Bookman Old Style" w:hAnsi="Bookman Old Style"/>
          <w:sz w:val="20"/>
          <w:szCs w:val="20"/>
        </w:rPr>
        <w:t>University</w:t>
      </w:r>
    </w:p>
    <w:p w:rsidR="00354046" w:rsidRPr="00132F69" w:rsidRDefault="00132F69" w:rsidP="004652A3">
      <w:pPr>
        <w:tabs>
          <w:tab w:val="left" w:pos="2280"/>
        </w:tabs>
        <w:spacing w:line="480" w:lineRule="auto"/>
        <w:jc w:val="both"/>
        <w:rPr>
          <w:rFonts w:ascii="Bookman Old Style" w:hAnsi="Bookman Old Style"/>
          <w:b/>
          <w:sz w:val="22"/>
          <w:szCs w:val="22"/>
        </w:rPr>
      </w:pPr>
      <w:r w:rsidRPr="00132F69">
        <w:rPr>
          <w:rFonts w:ascii="Bookman Old Style" w:hAnsi="Bookman Old Style"/>
          <w:b/>
          <w:sz w:val="22"/>
          <w:szCs w:val="22"/>
        </w:rPr>
        <w:t xml:space="preserve">Call center training </w:t>
      </w:r>
    </w:p>
    <w:p w:rsidR="004652A3" w:rsidRPr="000A1A79" w:rsidRDefault="004652A3" w:rsidP="004652A3">
      <w:pPr>
        <w:tabs>
          <w:tab w:val="left" w:pos="2280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</w:p>
    <w:p w:rsidR="009022EF" w:rsidRDefault="00A40295" w:rsidP="00565298">
      <w:pPr>
        <w:tabs>
          <w:tab w:val="left" w:pos="2280"/>
        </w:tabs>
        <w:spacing w:line="360" w:lineRule="auto"/>
        <w:ind w:left="3600"/>
        <w:rPr>
          <w:rFonts w:ascii="Bookman Old Style" w:hAnsi="Bookman Old Style"/>
        </w:rPr>
      </w:pPr>
      <w:r>
        <w:rPr>
          <w:noProof/>
          <w:sz w:val="26"/>
        </w:rPr>
        <w:pict>
          <v:rect id="_x0000_s1091" style="position:absolute;left:0;text-align:left;margin-left:-1.55pt;margin-top:6.95pt;width:142.2pt;height:25.3pt;z-index:251655680" strokeweight="1pt">
            <v:stroke dashstyle="dash"/>
            <v:shadow color="#868686"/>
            <v:textbox style="mso-next-textbox:#_x0000_s1091">
              <w:txbxContent>
                <w:p w:rsidR="00614F71" w:rsidRPr="00E32E44" w:rsidRDefault="00E32E44" w:rsidP="0099510F">
                  <w:pPr>
                    <w:rPr>
                      <w:b/>
                      <w:bCs/>
                    </w:rPr>
                  </w:pPr>
                  <w:r w:rsidRPr="00E32E44">
                    <w:rPr>
                      <w:b/>
                      <w:bCs/>
                    </w:rPr>
                    <w:t xml:space="preserve">WORK EXPERIENCE </w:t>
                  </w:r>
                </w:p>
              </w:txbxContent>
            </v:textbox>
          </v:rect>
        </w:pict>
      </w:r>
    </w:p>
    <w:p w:rsidR="00565298" w:rsidRDefault="00565298" w:rsidP="00565298">
      <w:pPr>
        <w:tabs>
          <w:tab w:val="left" w:pos="2280"/>
        </w:tabs>
        <w:spacing w:line="360" w:lineRule="auto"/>
        <w:ind w:left="3600"/>
        <w:rPr>
          <w:rFonts w:ascii="Bookman Old Style" w:hAnsi="Bookman Old Style"/>
        </w:rPr>
      </w:pPr>
    </w:p>
    <w:p w:rsidR="004F2240" w:rsidRPr="000C1E35" w:rsidRDefault="004F2240" w:rsidP="004652A3">
      <w:pPr>
        <w:numPr>
          <w:ilvl w:val="0"/>
          <w:numId w:val="16"/>
        </w:numPr>
        <w:tabs>
          <w:tab w:val="left" w:pos="990"/>
        </w:tabs>
        <w:spacing w:line="480" w:lineRule="auto"/>
        <w:ind w:left="990" w:hanging="90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Recently </w:t>
      </w:r>
      <w:r w:rsidR="00B96F1E">
        <w:rPr>
          <w:rFonts w:ascii="Bookman Old Style" w:hAnsi="Bookman Old Style"/>
          <w:sz w:val="22"/>
          <w:szCs w:val="22"/>
        </w:rPr>
        <w:t xml:space="preserve">Work as </w:t>
      </w:r>
      <w:r w:rsidR="00B96F1E" w:rsidRPr="00370ABA">
        <w:rPr>
          <w:rFonts w:ascii="Bookman Old Style" w:hAnsi="Bookman Old Style"/>
          <w:b/>
          <w:bCs/>
          <w:sz w:val="22"/>
          <w:szCs w:val="22"/>
        </w:rPr>
        <w:t>Manager</w:t>
      </w:r>
      <w:r>
        <w:rPr>
          <w:rFonts w:ascii="Bookman Old Style" w:hAnsi="Bookman Old Style"/>
          <w:sz w:val="22"/>
          <w:szCs w:val="22"/>
        </w:rPr>
        <w:t xml:space="preserve"> at </w:t>
      </w:r>
      <w:proofErr w:type="spellStart"/>
      <w:r w:rsidR="00B96F1E" w:rsidRPr="00370ABA">
        <w:rPr>
          <w:rFonts w:ascii="Bookman Old Style" w:hAnsi="Bookman Old Style"/>
          <w:b/>
          <w:bCs/>
          <w:sz w:val="22"/>
          <w:szCs w:val="22"/>
        </w:rPr>
        <w:t>Mahnoor</w:t>
      </w:r>
      <w:proofErr w:type="spellEnd"/>
      <w:r w:rsidR="00B96F1E" w:rsidRPr="00370ABA">
        <w:rPr>
          <w:rFonts w:ascii="Bookman Old Style" w:hAnsi="Bookman Old Style"/>
          <w:b/>
          <w:bCs/>
          <w:sz w:val="22"/>
          <w:szCs w:val="22"/>
        </w:rPr>
        <w:t xml:space="preserve"> Medical Lab &amp; Diagnostic Centre </w:t>
      </w:r>
      <w:proofErr w:type="spellStart"/>
      <w:r w:rsidR="00B96F1E" w:rsidRPr="00370ABA">
        <w:rPr>
          <w:rFonts w:ascii="Bookman Old Style" w:hAnsi="Bookman Old Style"/>
          <w:b/>
          <w:bCs/>
          <w:sz w:val="22"/>
          <w:szCs w:val="22"/>
        </w:rPr>
        <w:t>Attock</w:t>
      </w:r>
      <w:proofErr w:type="spellEnd"/>
      <w:r>
        <w:rPr>
          <w:rFonts w:ascii="Bookman Old Style" w:hAnsi="Bookman Old Style"/>
          <w:sz w:val="22"/>
          <w:szCs w:val="22"/>
        </w:rPr>
        <w:t xml:space="preserve">   </w:t>
      </w:r>
    </w:p>
    <w:p w:rsidR="009022EF" w:rsidRPr="000A1A79" w:rsidRDefault="00A40295" w:rsidP="004652A3">
      <w:pPr>
        <w:numPr>
          <w:ilvl w:val="0"/>
          <w:numId w:val="16"/>
        </w:numPr>
        <w:tabs>
          <w:tab w:val="left" w:pos="990"/>
        </w:tabs>
        <w:spacing w:line="480" w:lineRule="auto"/>
        <w:ind w:left="990" w:hanging="90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</w:rPr>
        <w:pict>
          <v:rect id="_x0000_s1105" style="position:absolute;left:0;text-align:left;margin-left:-1.15pt;margin-top:24.9pt;width:287.85pt;height:25.3pt;z-index:251657728" strokeweight="1pt">
            <v:stroke dashstyle="dash"/>
            <v:shadow color="#868686"/>
            <v:textbox style="mso-next-textbox:#_x0000_s1105">
              <w:txbxContent>
                <w:p w:rsidR="009022EF" w:rsidRPr="00E32E44" w:rsidRDefault="00E32E44" w:rsidP="009022EF">
                  <w:pPr>
                    <w:rPr>
                      <w:b/>
                      <w:bCs/>
                    </w:rPr>
                  </w:pPr>
                  <w:r w:rsidRPr="00E32E44">
                    <w:rPr>
                      <w:b/>
                      <w:bCs/>
                    </w:rPr>
                    <w:t>C</w:t>
                  </w:r>
                  <w:r w:rsidR="00B81D1C">
                    <w:rPr>
                      <w:b/>
                      <w:bCs/>
                    </w:rPr>
                    <w:t>OMPUTER OTHER SKILLS</w:t>
                  </w:r>
                </w:p>
              </w:txbxContent>
            </v:textbox>
          </v:rect>
        </w:pict>
      </w:r>
      <w:r w:rsidR="00BE1E4D" w:rsidRPr="000A1A79">
        <w:rPr>
          <w:rFonts w:ascii="Bookman Old Style" w:hAnsi="Bookman Old Style"/>
          <w:sz w:val="22"/>
          <w:szCs w:val="22"/>
        </w:rPr>
        <w:t>03</w:t>
      </w:r>
      <w:r w:rsidR="007D28D0" w:rsidRPr="000A1A79">
        <w:rPr>
          <w:rFonts w:ascii="Bookman Old Style" w:hAnsi="Bookman Old Style"/>
          <w:sz w:val="22"/>
          <w:szCs w:val="22"/>
        </w:rPr>
        <w:t xml:space="preserve"> Months as a Trainee in </w:t>
      </w:r>
      <w:r w:rsidR="00FA51AC">
        <w:rPr>
          <w:rFonts w:ascii="Bookman Old Style" w:hAnsi="Bookman Old Style"/>
          <w:sz w:val="22"/>
          <w:szCs w:val="22"/>
        </w:rPr>
        <w:t xml:space="preserve">National Bank of Pakistan </w:t>
      </w:r>
      <w:proofErr w:type="spellStart"/>
      <w:r w:rsidR="00FA51AC">
        <w:rPr>
          <w:rFonts w:ascii="Bookman Old Style" w:hAnsi="Bookman Old Style"/>
          <w:sz w:val="22"/>
          <w:szCs w:val="22"/>
        </w:rPr>
        <w:t>Attock</w:t>
      </w:r>
      <w:proofErr w:type="spellEnd"/>
      <w:r w:rsidR="00FA51AC">
        <w:rPr>
          <w:rFonts w:ascii="Bookman Old Style" w:hAnsi="Bookman Old Style"/>
          <w:sz w:val="22"/>
          <w:szCs w:val="22"/>
        </w:rPr>
        <w:t xml:space="preserve"> Branch</w:t>
      </w:r>
      <w:r w:rsidR="007D28D0" w:rsidRPr="000A1A79">
        <w:rPr>
          <w:rFonts w:ascii="Bookman Old Style" w:hAnsi="Bookman Old Style"/>
          <w:sz w:val="22"/>
          <w:szCs w:val="22"/>
        </w:rPr>
        <w:t xml:space="preserve">. </w:t>
      </w:r>
      <w:r w:rsidR="005529DD" w:rsidRPr="000A1A79">
        <w:rPr>
          <w:rFonts w:ascii="Bookman Old Style" w:hAnsi="Bookman Old Style"/>
          <w:sz w:val="22"/>
          <w:szCs w:val="22"/>
        </w:rPr>
        <w:tab/>
      </w:r>
      <w:r w:rsidR="005529DD" w:rsidRPr="000A1A79">
        <w:rPr>
          <w:rFonts w:ascii="Bookman Old Style" w:hAnsi="Bookman Old Style"/>
          <w:sz w:val="20"/>
          <w:szCs w:val="20"/>
        </w:rPr>
        <w:t xml:space="preserve">   </w:t>
      </w:r>
    </w:p>
    <w:p w:rsidR="009022EF" w:rsidRDefault="009022EF" w:rsidP="005B66DE">
      <w:pPr>
        <w:tabs>
          <w:tab w:val="left" w:pos="2280"/>
        </w:tabs>
        <w:ind w:left="3600"/>
        <w:rPr>
          <w:rFonts w:ascii="Bookman Old Style" w:hAnsi="Bookman Old Style"/>
        </w:rPr>
      </w:pPr>
    </w:p>
    <w:p w:rsidR="009022EF" w:rsidRDefault="009022EF" w:rsidP="009022EF">
      <w:pPr>
        <w:tabs>
          <w:tab w:val="left" w:pos="2280"/>
        </w:tabs>
        <w:spacing w:line="360" w:lineRule="auto"/>
        <w:ind w:left="3600"/>
        <w:rPr>
          <w:rFonts w:ascii="Bookman Old Style" w:hAnsi="Bookman Old Style"/>
        </w:rPr>
      </w:pPr>
    </w:p>
    <w:p w:rsidR="00873FCC" w:rsidRPr="00DC166A" w:rsidRDefault="00A725B2" w:rsidP="00E32E44">
      <w:pPr>
        <w:numPr>
          <w:ilvl w:val="0"/>
          <w:numId w:val="17"/>
        </w:numPr>
        <w:ind w:hanging="630"/>
        <w:rPr>
          <w:rFonts w:ascii="Bookman Old Style" w:hAnsi="Bookman Old Style"/>
          <w:sz w:val="22"/>
          <w:szCs w:val="22"/>
        </w:rPr>
      </w:pPr>
      <w:r w:rsidRPr="000A1A79">
        <w:rPr>
          <w:rFonts w:ascii="Bookman Old Style" w:hAnsi="Bookman Old Style"/>
          <w:sz w:val="20"/>
          <w:szCs w:val="20"/>
        </w:rPr>
        <w:t xml:space="preserve">MS Word, MS Excel, MS Power Point, </w:t>
      </w:r>
      <w:r w:rsidRPr="00E36CB0">
        <w:rPr>
          <w:rFonts w:ascii="Bookman Old Style" w:hAnsi="Bookman Old Style"/>
          <w:sz w:val="20"/>
          <w:szCs w:val="20"/>
        </w:rPr>
        <w:t>Internet &amp; Email</w:t>
      </w:r>
    </w:p>
    <w:p w:rsidR="008C6218" w:rsidRPr="00B81D1C" w:rsidRDefault="00A40295" w:rsidP="00FB6F14">
      <w:pPr>
        <w:ind w:left="-9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en-GB" w:eastAsia="en-GB"/>
        </w:rPr>
        <w:pict>
          <v:rect id="_x0000_s1132" style="position:absolute;left:0;text-align:left;margin-left:-6.7pt;margin-top:8.2pt;width:293.4pt;height:33.5pt;flip:y;z-index:251661824" strokeweight="1pt">
            <v:stroke dashstyle="dash"/>
            <v:shadow color="#868686"/>
            <v:textbox style="mso-next-textbox:#_x0000_s1132">
              <w:txbxContent>
                <w:p w:rsidR="00DC166A" w:rsidRPr="00DC166A" w:rsidRDefault="00DC166A" w:rsidP="00DC166A">
                  <w:pPr>
                    <w:rPr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DC166A">
                    <w:rPr>
                      <w:b/>
                      <w:bCs/>
                      <w:sz w:val="28"/>
                      <w:szCs w:val="28"/>
                      <w:lang w:val="en-GB"/>
                    </w:rPr>
                    <w:t>Duties &amp; Responsibilities</w:t>
                  </w:r>
                </w:p>
                <w:p w:rsidR="00DC166A" w:rsidRDefault="00DC166A"/>
              </w:txbxContent>
            </v:textbox>
          </v:rect>
        </w:pict>
      </w:r>
    </w:p>
    <w:p w:rsidR="00DC166A" w:rsidRDefault="00DC166A" w:rsidP="00B81D1C">
      <w:pPr>
        <w:ind w:left="720"/>
        <w:rPr>
          <w:rFonts w:ascii="Arial" w:hAnsi="Arial" w:cs="Arial"/>
          <w:color w:val="333333"/>
          <w:sz w:val="18"/>
          <w:szCs w:val="18"/>
        </w:rPr>
      </w:pPr>
    </w:p>
    <w:p w:rsidR="00DC166A" w:rsidRDefault="00DC166A" w:rsidP="00B81D1C">
      <w:pPr>
        <w:ind w:left="720"/>
        <w:rPr>
          <w:rFonts w:ascii="Arial" w:hAnsi="Arial" w:cs="Arial"/>
          <w:color w:val="333333"/>
          <w:sz w:val="18"/>
          <w:szCs w:val="18"/>
        </w:rPr>
      </w:pPr>
    </w:p>
    <w:p w:rsidR="00DC166A" w:rsidRDefault="00DC166A" w:rsidP="00DC166A">
      <w:pPr>
        <w:ind w:left="720"/>
        <w:jc w:val="both"/>
        <w:rPr>
          <w:rFonts w:ascii="Arial" w:hAnsi="Arial" w:cs="Arial"/>
          <w:color w:val="333333"/>
          <w:sz w:val="18"/>
          <w:szCs w:val="18"/>
        </w:rPr>
      </w:pPr>
    </w:p>
    <w:p w:rsidR="00DC166A" w:rsidRDefault="00DC166A" w:rsidP="00DC166A">
      <w:pPr>
        <w:ind w:left="360"/>
        <w:jc w:val="both"/>
        <w:rPr>
          <w:rFonts w:ascii="Arial" w:hAnsi="Arial" w:cs="Arial"/>
          <w:color w:val="333333"/>
          <w:sz w:val="18"/>
          <w:szCs w:val="18"/>
        </w:rPr>
      </w:pPr>
    </w:p>
    <w:p w:rsidR="00DC166A" w:rsidRDefault="00DC166A" w:rsidP="00DC166A">
      <w:pPr>
        <w:ind w:left="360"/>
        <w:jc w:val="both"/>
        <w:rPr>
          <w:rFonts w:ascii="Arial" w:hAnsi="Arial" w:cs="Arial"/>
          <w:color w:val="333333"/>
          <w:sz w:val="18"/>
          <w:szCs w:val="18"/>
        </w:rPr>
      </w:pPr>
    </w:p>
    <w:p w:rsidR="00DC166A" w:rsidRPr="00DC166A" w:rsidRDefault="00DC166A" w:rsidP="007E3D41">
      <w:pPr>
        <w:numPr>
          <w:ilvl w:val="0"/>
          <w:numId w:val="20"/>
        </w:numPr>
        <w:ind w:left="1080"/>
        <w:rPr>
          <w:rFonts w:ascii="Bookman Old Style" w:hAnsi="Bookman Old Style"/>
          <w:sz w:val="20"/>
          <w:szCs w:val="20"/>
        </w:rPr>
      </w:pPr>
      <w:r w:rsidRPr="00DC166A">
        <w:rPr>
          <w:rFonts w:ascii="Arial" w:hAnsi="Arial" w:cs="Arial"/>
          <w:color w:val="333333"/>
          <w:sz w:val="20"/>
          <w:szCs w:val="20"/>
        </w:rPr>
        <w:t>Oversee the overall corporate budgeting preparation, management and monitoring processes.</w:t>
      </w:r>
      <w:r w:rsidRPr="00DC166A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DC166A">
        <w:rPr>
          <w:rFonts w:ascii="Arial" w:hAnsi="Arial" w:cs="Arial"/>
          <w:color w:val="333333"/>
          <w:sz w:val="20"/>
          <w:szCs w:val="20"/>
        </w:rPr>
        <w:br/>
      </w:r>
    </w:p>
    <w:p w:rsidR="00DC166A" w:rsidRPr="00DC166A" w:rsidRDefault="00DC166A" w:rsidP="007E3D41">
      <w:pPr>
        <w:numPr>
          <w:ilvl w:val="0"/>
          <w:numId w:val="20"/>
        </w:numPr>
        <w:ind w:left="1080"/>
        <w:rPr>
          <w:rFonts w:ascii="Bookman Old Style" w:hAnsi="Bookman Old Style"/>
          <w:sz w:val="20"/>
          <w:szCs w:val="20"/>
        </w:rPr>
      </w:pPr>
      <w:r w:rsidRPr="00DC166A">
        <w:rPr>
          <w:rFonts w:ascii="Arial" w:hAnsi="Arial" w:cs="Arial"/>
          <w:color w:val="333333"/>
          <w:sz w:val="20"/>
          <w:szCs w:val="20"/>
        </w:rPr>
        <w:t>Perform financial analysis, reporting and management activities.</w:t>
      </w:r>
      <w:r w:rsidRPr="00DC166A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DC166A">
        <w:rPr>
          <w:rFonts w:ascii="Arial" w:hAnsi="Arial" w:cs="Arial"/>
          <w:color w:val="333333"/>
          <w:sz w:val="20"/>
          <w:szCs w:val="20"/>
        </w:rPr>
        <w:br/>
      </w:r>
    </w:p>
    <w:p w:rsidR="00DC166A" w:rsidRPr="00DC166A" w:rsidRDefault="00DC166A" w:rsidP="007E3D41">
      <w:pPr>
        <w:numPr>
          <w:ilvl w:val="0"/>
          <w:numId w:val="20"/>
        </w:numPr>
        <w:ind w:left="1080"/>
        <w:rPr>
          <w:rFonts w:ascii="Bookman Old Style" w:hAnsi="Bookman Old Style"/>
          <w:sz w:val="20"/>
          <w:szCs w:val="20"/>
        </w:rPr>
      </w:pPr>
      <w:r w:rsidRPr="00DC166A">
        <w:rPr>
          <w:rFonts w:ascii="Arial" w:hAnsi="Arial" w:cs="Arial"/>
          <w:color w:val="333333"/>
          <w:sz w:val="20"/>
          <w:szCs w:val="20"/>
        </w:rPr>
        <w:t>Ensure that the financial reports are prepared and delivered on time.</w:t>
      </w:r>
      <w:r w:rsidRPr="00DC166A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DC166A">
        <w:rPr>
          <w:rFonts w:ascii="Arial" w:hAnsi="Arial" w:cs="Arial"/>
          <w:color w:val="333333"/>
          <w:sz w:val="20"/>
          <w:szCs w:val="20"/>
        </w:rPr>
        <w:br/>
      </w:r>
    </w:p>
    <w:p w:rsidR="00DC166A" w:rsidRPr="007E3D41" w:rsidRDefault="00DC166A" w:rsidP="007E3D41">
      <w:pPr>
        <w:numPr>
          <w:ilvl w:val="0"/>
          <w:numId w:val="20"/>
        </w:numPr>
        <w:ind w:left="1080"/>
        <w:rPr>
          <w:rFonts w:ascii="Bookman Old Style" w:hAnsi="Bookman Old Style"/>
          <w:sz w:val="20"/>
          <w:szCs w:val="20"/>
        </w:rPr>
      </w:pPr>
      <w:r w:rsidRPr="00DC166A">
        <w:rPr>
          <w:rFonts w:ascii="Arial" w:hAnsi="Arial" w:cs="Arial"/>
          <w:color w:val="333333"/>
          <w:sz w:val="20"/>
          <w:szCs w:val="20"/>
        </w:rPr>
        <w:t>Review financial data for accuracy, correctness and completeness.</w:t>
      </w:r>
    </w:p>
    <w:p w:rsidR="007E3D41" w:rsidRPr="00DC166A" w:rsidRDefault="007E3D41" w:rsidP="007E3D41">
      <w:pPr>
        <w:ind w:left="1080"/>
        <w:rPr>
          <w:rFonts w:ascii="Bookman Old Style" w:hAnsi="Bookman Old Style"/>
          <w:sz w:val="20"/>
          <w:szCs w:val="20"/>
        </w:rPr>
      </w:pPr>
    </w:p>
    <w:p w:rsidR="00DC166A" w:rsidRPr="00DC166A" w:rsidRDefault="00DC166A" w:rsidP="007E3D41">
      <w:pPr>
        <w:numPr>
          <w:ilvl w:val="0"/>
          <w:numId w:val="20"/>
        </w:numPr>
        <w:ind w:left="1080"/>
        <w:rPr>
          <w:rFonts w:ascii="Bookman Old Style" w:hAnsi="Bookman Old Style"/>
          <w:sz w:val="20"/>
          <w:szCs w:val="20"/>
        </w:rPr>
      </w:pPr>
      <w:r w:rsidRPr="00DC166A">
        <w:rPr>
          <w:rFonts w:ascii="Arial" w:hAnsi="Arial" w:cs="Arial"/>
          <w:color w:val="333333"/>
          <w:sz w:val="20"/>
          <w:szCs w:val="20"/>
        </w:rPr>
        <w:t>Hire and train new employees on financial operations.</w:t>
      </w:r>
      <w:r w:rsidRPr="00DC166A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DC166A">
        <w:rPr>
          <w:rFonts w:ascii="Arial" w:hAnsi="Arial" w:cs="Arial"/>
          <w:color w:val="333333"/>
          <w:sz w:val="20"/>
          <w:szCs w:val="20"/>
        </w:rPr>
        <w:br/>
      </w:r>
    </w:p>
    <w:p w:rsidR="00DC166A" w:rsidRPr="007E3D41" w:rsidRDefault="00DC166A" w:rsidP="007E3D41">
      <w:pPr>
        <w:numPr>
          <w:ilvl w:val="0"/>
          <w:numId w:val="20"/>
        </w:numPr>
        <w:ind w:left="1080"/>
        <w:rPr>
          <w:rFonts w:ascii="Bookman Old Style" w:hAnsi="Bookman Old Style"/>
          <w:sz w:val="20"/>
          <w:szCs w:val="20"/>
        </w:rPr>
      </w:pPr>
      <w:r w:rsidRPr="00DC166A">
        <w:rPr>
          <w:rFonts w:ascii="Arial" w:hAnsi="Arial" w:cs="Arial"/>
          <w:color w:val="333333"/>
          <w:sz w:val="20"/>
          <w:szCs w:val="20"/>
        </w:rPr>
        <w:t>Monitor and manage all expense within the allotted budget.</w:t>
      </w:r>
      <w:r w:rsidRPr="00DC166A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DC166A">
        <w:rPr>
          <w:rFonts w:ascii="Arial" w:hAnsi="Arial" w:cs="Arial"/>
          <w:color w:val="333333"/>
          <w:sz w:val="20"/>
          <w:szCs w:val="20"/>
        </w:rPr>
        <w:br/>
      </w:r>
    </w:p>
    <w:p w:rsidR="00DC166A" w:rsidRDefault="00DC166A" w:rsidP="007E3D41">
      <w:pPr>
        <w:numPr>
          <w:ilvl w:val="0"/>
          <w:numId w:val="20"/>
        </w:numPr>
        <w:ind w:left="1080"/>
        <w:rPr>
          <w:rFonts w:ascii="Arial" w:hAnsi="Arial" w:cs="Arial"/>
          <w:color w:val="333333"/>
          <w:sz w:val="20"/>
          <w:szCs w:val="20"/>
        </w:rPr>
      </w:pPr>
      <w:r w:rsidRPr="00DC166A">
        <w:rPr>
          <w:rFonts w:ascii="Arial" w:hAnsi="Arial" w:cs="Arial"/>
          <w:color w:val="333333"/>
          <w:sz w:val="20"/>
          <w:szCs w:val="20"/>
        </w:rPr>
        <w:t>Ensure financial team follows company policies and regulations.</w:t>
      </w:r>
      <w:r w:rsidRPr="00DC166A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DC166A">
        <w:rPr>
          <w:rFonts w:ascii="Arial" w:hAnsi="Arial" w:cs="Arial"/>
          <w:color w:val="333333"/>
          <w:sz w:val="20"/>
          <w:szCs w:val="20"/>
        </w:rPr>
        <w:br/>
      </w:r>
    </w:p>
    <w:p w:rsidR="00DC166A" w:rsidRDefault="00DC166A" w:rsidP="007E3D41">
      <w:pPr>
        <w:numPr>
          <w:ilvl w:val="0"/>
          <w:numId w:val="20"/>
        </w:numPr>
        <w:ind w:left="1080"/>
        <w:rPr>
          <w:rFonts w:ascii="Arial" w:hAnsi="Arial" w:cs="Arial"/>
          <w:color w:val="333333"/>
          <w:sz w:val="20"/>
          <w:szCs w:val="20"/>
        </w:rPr>
      </w:pPr>
      <w:r w:rsidRPr="00DC166A">
        <w:rPr>
          <w:rFonts w:ascii="Arial" w:hAnsi="Arial" w:cs="Arial"/>
          <w:color w:val="333333"/>
          <w:sz w:val="20"/>
          <w:szCs w:val="20"/>
        </w:rPr>
        <w:t>Develop standard accounting procedures to improve financial operations efficiency.</w:t>
      </w:r>
      <w:r w:rsidRPr="00DC166A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DC166A">
        <w:rPr>
          <w:rFonts w:ascii="Arial" w:hAnsi="Arial" w:cs="Arial"/>
          <w:color w:val="333333"/>
          <w:sz w:val="20"/>
          <w:szCs w:val="20"/>
        </w:rPr>
        <w:br/>
      </w:r>
    </w:p>
    <w:p w:rsidR="00DC166A" w:rsidRPr="00DC166A" w:rsidRDefault="00DC166A" w:rsidP="007E3D41">
      <w:pPr>
        <w:numPr>
          <w:ilvl w:val="0"/>
          <w:numId w:val="20"/>
        </w:numPr>
        <w:ind w:left="1080"/>
        <w:rPr>
          <w:rFonts w:ascii="Arial" w:hAnsi="Arial" w:cs="Arial"/>
          <w:color w:val="333333"/>
          <w:sz w:val="20"/>
          <w:szCs w:val="20"/>
        </w:rPr>
      </w:pPr>
      <w:r w:rsidRPr="00DC166A">
        <w:rPr>
          <w:rFonts w:ascii="Arial" w:hAnsi="Arial" w:cs="Arial"/>
          <w:color w:val="333333"/>
          <w:sz w:val="20"/>
          <w:szCs w:val="20"/>
        </w:rPr>
        <w:t>Review annual budgets and recommend any changes if needed.</w:t>
      </w:r>
      <w:r w:rsidRPr="00DC166A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DC166A">
        <w:rPr>
          <w:rFonts w:ascii="Arial" w:hAnsi="Arial" w:cs="Arial"/>
          <w:color w:val="333333"/>
          <w:sz w:val="20"/>
          <w:szCs w:val="20"/>
        </w:rPr>
        <w:br/>
      </w:r>
    </w:p>
    <w:p w:rsidR="00DC166A" w:rsidRPr="00DC166A" w:rsidRDefault="00DC166A" w:rsidP="007E3D41">
      <w:pPr>
        <w:numPr>
          <w:ilvl w:val="0"/>
          <w:numId w:val="20"/>
        </w:numPr>
        <w:ind w:left="1080"/>
        <w:rPr>
          <w:rFonts w:ascii="Bookman Old Style" w:hAnsi="Bookman Old Style"/>
          <w:sz w:val="20"/>
          <w:szCs w:val="20"/>
        </w:rPr>
      </w:pPr>
      <w:r w:rsidRPr="00DC166A">
        <w:rPr>
          <w:rFonts w:ascii="Arial" w:hAnsi="Arial" w:cs="Arial"/>
          <w:color w:val="333333"/>
          <w:sz w:val="20"/>
          <w:szCs w:val="20"/>
        </w:rPr>
        <w:t>Assist in account payable and receivable activities.</w:t>
      </w:r>
      <w:r w:rsidRPr="00DC166A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DC166A">
        <w:rPr>
          <w:rFonts w:ascii="Arial" w:hAnsi="Arial" w:cs="Arial"/>
          <w:color w:val="333333"/>
          <w:sz w:val="20"/>
          <w:szCs w:val="20"/>
        </w:rPr>
        <w:br/>
      </w:r>
    </w:p>
    <w:p w:rsidR="00DC166A" w:rsidRPr="00DC166A" w:rsidRDefault="00DC166A" w:rsidP="007E3D41">
      <w:pPr>
        <w:numPr>
          <w:ilvl w:val="0"/>
          <w:numId w:val="20"/>
        </w:numPr>
        <w:ind w:left="1080"/>
        <w:rPr>
          <w:rFonts w:ascii="Bookman Old Style" w:hAnsi="Bookman Old Style"/>
          <w:sz w:val="20"/>
          <w:szCs w:val="20"/>
        </w:rPr>
      </w:pPr>
      <w:r w:rsidRPr="00DC166A">
        <w:rPr>
          <w:rFonts w:ascii="Arial" w:hAnsi="Arial" w:cs="Arial"/>
          <w:color w:val="333333"/>
          <w:sz w:val="20"/>
          <w:szCs w:val="20"/>
        </w:rPr>
        <w:t>Perform account reconciliation activities.</w:t>
      </w:r>
      <w:r w:rsidRPr="00DC166A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DC166A">
        <w:rPr>
          <w:rFonts w:ascii="Arial" w:hAnsi="Arial" w:cs="Arial"/>
          <w:color w:val="333333"/>
          <w:sz w:val="20"/>
          <w:szCs w:val="20"/>
        </w:rPr>
        <w:br/>
      </w:r>
    </w:p>
    <w:p w:rsidR="00DC166A" w:rsidRPr="00DC166A" w:rsidRDefault="00DC166A" w:rsidP="007E3D41">
      <w:pPr>
        <w:numPr>
          <w:ilvl w:val="0"/>
          <w:numId w:val="20"/>
        </w:numPr>
        <w:ind w:left="1080"/>
        <w:rPr>
          <w:rFonts w:ascii="Bookman Old Style" w:hAnsi="Bookman Old Style"/>
          <w:sz w:val="20"/>
          <w:szCs w:val="20"/>
        </w:rPr>
      </w:pPr>
      <w:r w:rsidRPr="00DC166A">
        <w:rPr>
          <w:rFonts w:ascii="Arial" w:hAnsi="Arial" w:cs="Arial"/>
          <w:color w:val="333333"/>
          <w:sz w:val="20"/>
          <w:szCs w:val="20"/>
        </w:rPr>
        <w:t>Generate financial reports related to budgets, account payables</w:t>
      </w:r>
      <w:r w:rsidR="008F6CCE">
        <w:rPr>
          <w:rFonts w:ascii="Arial" w:hAnsi="Arial" w:cs="Arial"/>
          <w:color w:val="333333"/>
          <w:sz w:val="20"/>
          <w:szCs w:val="20"/>
        </w:rPr>
        <w:t>, account receivables, expenses.</w:t>
      </w:r>
      <w:r w:rsidRPr="00DC166A">
        <w:rPr>
          <w:rFonts w:ascii="Arial" w:hAnsi="Arial" w:cs="Arial"/>
          <w:color w:val="333333"/>
          <w:sz w:val="20"/>
          <w:szCs w:val="20"/>
        </w:rPr>
        <w:br/>
      </w:r>
    </w:p>
    <w:p w:rsidR="00DC166A" w:rsidRPr="00DC166A" w:rsidRDefault="00DC166A" w:rsidP="007E3D41">
      <w:pPr>
        <w:numPr>
          <w:ilvl w:val="0"/>
          <w:numId w:val="20"/>
        </w:numPr>
        <w:ind w:left="1080"/>
        <w:rPr>
          <w:rFonts w:ascii="Bookman Old Style" w:hAnsi="Bookman Old Style"/>
          <w:sz w:val="20"/>
          <w:szCs w:val="20"/>
        </w:rPr>
      </w:pPr>
      <w:r w:rsidRPr="00DC166A">
        <w:rPr>
          <w:rFonts w:ascii="Arial" w:hAnsi="Arial" w:cs="Arial"/>
          <w:color w:val="333333"/>
          <w:sz w:val="20"/>
          <w:szCs w:val="20"/>
        </w:rPr>
        <w:t xml:space="preserve">Establish accurate forecasts regarding expenses </w:t>
      </w:r>
      <w:r>
        <w:rPr>
          <w:rFonts w:ascii="Arial" w:hAnsi="Arial" w:cs="Arial"/>
          <w:color w:val="333333"/>
          <w:sz w:val="20"/>
          <w:szCs w:val="20"/>
        </w:rPr>
        <w:t>and revenues and manage regular</w:t>
      </w:r>
      <w:r w:rsidRPr="00DC166A">
        <w:rPr>
          <w:rFonts w:ascii="Arial" w:hAnsi="Arial" w:cs="Arial"/>
          <w:color w:val="333333"/>
          <w:sz w:val="20"/>
          <w:szCs w:val="20"/>
        </w:rPr>
        <w:t xml:space="preserve"> reporting requirements.</w:t>
      </w:r>
      <w:r w:rsidRPr="00DC166A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DC166A">
        <w:rPr>
          <w:rFonts w:ascii="Arial" w:hAnsi="Arial" w:cs="Arial"/>
          <w:color w:val="333333"/>
          <w:sz w:val="20"/>
          <w:szCs w:val="20"/>
        </w:rPr>
        <w:br/>
      </w:r>
    </w:p>
    <w:p w:rsidR="00B81D1C" w:rsidRPr="00DC166A" w:rsidRDefault="00DC166A" w:rsidP="007E3D41">
      <w:pPr>
        <w:numPr>
          <w:ilvl w:val="0"/>
          <w:numId w:val="20"/>
        </w:numPr>
        <w:ind w:left="1080"/>
        <w:rPr>
          <w:rFonts w:ascii="Bookman Old Style" w:hAnsi="Bookman Old Style"/>
          <w:sz w:val="20"/>
          <w:szCs w:val="20"/>
        </w:rPr>
      </w:pPr>
      <w:r w:rsidRPr="00DC166A">
        <w:rPr>
          <w:rFonts w:ascii="Arial" w:hAnsi="Arial" w:cs="Arial"/>
          <w:color w:val="333333"/>
          <w:sz w:val="20"/>
          <w:szCs w:val="20"/>
        </w:rPr>
        <w:t>Monitor competitor activity and stay updated about latest industry trends.</w:t>
      </w:r>
    </w:p>
    <w:p w:rsidR="008C6218" w:rsidRPr="00DC166A" w:rsidRDefault="00DC166A" w:rsidP="00DC166A">
      <w:pPr>
        <w:tabs>
          <w:tab w:val="left" w:pos="6999"/>
        </w:tabs>
        <w:ind w:left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8C6218" w:rsidRDefault="008C6218" w:rsidP="00B81D1C">
      <w:pPr>
        <w:ind w:left="720"/>
        <w:rPr>
          <w:rFonts w:ascii="Bookman Old Style" w:hAnsi="Bookman Old Style"/>
          <w:sz w:val="22"/>
          <w:szCs w:val="22"/>
        </w:rPr>
      </w:pPr>
    </w:p>
    <w:p w:rsidR="008C6218" w:rsidRDefault="008C6218" w:rsidP="00B81D1C">
      <w:pPr>
        <w:ind w:left="720"/>
        <w:rPr>
          <w:rFonts w:ascii="Bookman Old Style" w:hAnsi="Bookman Old Style"/>
          <w:sz w:val="22"/>
          <w:szCs w:val="22"/>
        </w:rPr>
      </w:pPr>
    </w:p>
    <w:p w:rsidR="008C6218" w:rsidRDefault="008C6218" w:rsidP="00B81D1C">
      <w:pPr>
        <w:ind w:left="720"/>
        <w:rPr>
          <w:rFonts w:ascii="Bookman Old Style" w:hAnsi="Bookman Old Style"/>
          <w:sz w:val="22"/>
          <w:szCs w:val="22"/>
        </w:rPr>
      </w:pPr>
    </w:p>
    <w:p w:rsidR="008C6218" w:rsidRDefault="008C6218" w:rsidP="00B81D1C">
      <w:pPr>
        <w:ind w:left="720"/>
        <w:rPr>
          <w:rFonts w:ascii="Bookman Old Style" w:hAnsi="Bookman Old Style"/>
          <w:sz w:val="22"/>
          <w:szCs w:val="22"/>
        </w:rPr>
      </w:pPr>
    </w:p>
    <w:p w:rsidR="00873FCC" w:rsidRPr="00873FCC" w:rsidRDefault="00A40295" w:rsidP="00873FC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  <w:pict>
          <v:rect id="_x0000_s1112" style="position:absolute;margin-left:-1.15pt;margin-top:4.9pt;width:364.05pt;height:31pt;z-index:251658752" strokeweight="1pt">
            <v:stroke dashstyle="dash"/>
            <v:shadow color="#868686"/>
            <v:textbox style="mso-next-textbox:#_x0000_s1112">
              <w:txbxContent>
                <w:p w:rsidR="00E36CB0" w:rsidRPr="00E32E44" w:rsidRDefault="00B81D1C" w:rsidP="009022E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BUSINESS DEVELOPMENT SKILLS</w:t>
                  </w:r>
                </w:p>
              </w:txbxContent>
            </v:textbox>
          </v:rect>
        </w:pict>
      </w:r>
    </w:p>
    <w:p w:rsidR="00873FCC" w:rsidRPr="00873FCC" w:rsidRDefault="00873FCC" w:rsidP="00873FCC">
      <w:pPr>
        <w:rPr>
          <w:rFonts w:ascii="Bookman Old Style" w:hAnsi="Bookman Old Style"/>
          <w:sz w:val="22"/>
          <w:szCs w:val="22"/>
        </w:rPr>
      </w:pPr>
    </w:p>
    <w:p w:rsidR="00873FCC" w:rsidRDefault="00873FCC" w:rsidP="00873FCC">
      <w:pPr>
        <w:rPr>
          <w:rFonts w:ascii="Bookman Old Style" w:hAnsi="Bookman Old Style"/>
          <w:sz w:val="22"/>
          <w:szCs w:val="22"/>
        </w:rPr>
      </w:pPr>
    </w:p>
    <w:p w:rsidR="00873FCC" w:rsidRDefault="00873FCC" w:rsidP="00873FCC">
      <w:pPr>
        <w:rPr>
          <w:rFonts w:ascii="Bookman Old Style" w:hAnsi="Bookman Old Style"/>
          <w:sz w:val="22"/>
          <w:szCs w:val="22"/>
        </w:rPr>
      </w:pPr>
    </w:p>
    <w:p w:rsidR="00073687" w:rsidRDefault="00B81D1C" w:rsidP="00E32E44">
      <w:pPr>
        <w:numPr>
          <w:ilvl w:val="0"/>
          <w:numId w:val="17"/>
        </w:numPr>
        <w:spacing w:line="480" w:lineRule="auto"/>
        <w:ind w:hanging="63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Leadership Quality</w:t>
      </w:r>
    </w:p>
    <w:p w:rsidR="00B81D1C" w:rsidRDefault="00B81D1C" w:rsidP="00E32E44">
      <w:pPr>
        <w:numPr>
          <w:ilvl w:val="0"/>
          <w:numId w:val="17"/>
        </w:numPr>
        <w:spacing w:line="480" w:lineRule="auto"/>
        <w:ind w:hanging="63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Presentation Skills</w:t>
      </w:r>
    </w:p>
    <w:p w:rsidR="00B81D1C" w:rsidRDefault="00B81D1C" w:rsidP="00E32E44">
      <w:pPr>
        <w:numPr>
          <w:ilvl w:val="0"/>
          <w:numId w:val="17"/>
        </w:numPr>
        <w:spacing w:line="480" w:lineRule="auto"/>
        <w:ind w:hanging="63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High energy level</w:t>
      </w:r>
    </w:p>
    <w:p w:rsidR="00B81D1C" w:rsidRDefault="00B81D1C" w:rsidP="00E32E44">
      <w:pPr>
        <w:numPr>
          <w:ilvl w:val="0"/>
          <w:numId w:val="17"/>
        </w:numPr>
        <w:spacing w:line="480" w:lineRule="auto"/>
        <w:ind w:hanging="63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Meeting sales Goals</w:t>
      </w:r>
    </w:p>
    <w:p w:rsidR="00B81D1C" w:rsidRDefault="00B81D1C" w:rsidP="00E32E44">
      <w:pPr>
        <w:numPr>
          <w:ilvl w:val="0"/>
          <w:numId w:val="17"/>
        </w:numPr>
        <w:spacing w:line="480" w:lineRule="auto"/>
        <w:ind w:hanging="63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Creativity</w:t>
      </w:r>
    </w:p>
    <w:p w:rsidR="00B81D1C" w:rsidRDefault="00B81D1C" w:rsidP="00E32E44">
      <w:pPr>
        <w:numPr>
          <w:ilvl w:val="0"/>
          <w:numId w:val="17"/>
        </w:numPr>
        <w:spacing w:line="480" w:lineRule="auto"/>
        <w:ind w:hanging="63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Sales Planning</w:t>
      </w:r>
    </w:p>
    <w:p w:rsidR="00B81D1C" w:rsidRDefault="00B81D1C" w:rsidP="00E32E44">
      <w:pPr>
        <w:numPr>
          <w:ilvl w:val="0"/>
          <w:numId w:val="17"/>
        </w:numPr>
        <w:spacing w:line="480" w:lineRule="auto"/>
        <w:ind w:hanging="63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Independence</w:t>
      </w:r>
    </w:p>
    <w:p w:rsidR="00B81D1C" w:rsidRDefault="004351AC" w:rsidP="00E32E44">
      <w:pPr>
        <w:numPr>
          <w:ilvl w:val="0"/>
          <w:numId w:val="17"/>
        </w:numPr>
        <w:spacing w:line="480" w:lineRule="auto"/>
        <w:ind w:hanging="63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Motivation f</w:t>
      </w:r>
      <w:r w:rsidR="00B81D1C">
        <w:rPr>
          <w:rFonts w:ascii="Bookman Old Style" w:hAnsi="Bookman Old Style"/>
          <w:sz w:val="22"/>
          <w:szCs w:val="22"/>
        </w:rPr>
        <w:t>or Sales</w:t>
      </w:r>
    </w:p>
    <w:p w:rsidR="00B81D1C" w:rsidRDefault="00B81D1C" w:rsidP="00E32E44">
      <w:pPr>
        <w:numPr>
          <w:ilvl w:val="0"/>
          <w:numId w:val="17"/>
        </w:numPr>
        <w:spacing w:line="480" w:lineRule="auto"/>
        <w:ind w:hanging="63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Ability to Focus on Business </w:t>
      </w:r>
      <w:proofErr w:type="spellStart"/>
      <w:r>
        <w:rPr>
          <w:rFonts w:ascii="Bookman Old Style" w:hAnsi="Bookman Old Style"/>
          <w:sz w:val="22"/>
          <w:szCs w:val="22"/>
        </w:rPr>
        <w:t>Requirement,Ensuring</w:t>
      </w:r>
      <w:proofErr w:type="spellEnd"/>
      <w:r>
        <w:rPr>
          <w:rFonts w:ascii="Bookman Old Style" w:hAnsi="Bookman Old Style"/>
          <w:sz w:val="22"/>
          <w:szCs w:val="22"/>
        </w:rPr>
        <w:t xml:space="preserve"> Activity id of High Level</w:t>
      </w:r>
    </w:p>
    <w:p w:rsidR="00B81D1C" w:rsidRDefault="00B81D1C" w:rsidP="00E32E44">
      <w:pPr>
        <w:numPr>
          <w:ilvl w:val="0"/>
          <w:numId w:val="17"/>
        </w:numPr>
        <w:spacing w:line="480" w:lineRule="auto"/>
        <w:ind w:hanging="63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Strong Planning, Organizing and Administration Skills</w:t>
      </w:r>
    </w:p>
    <w:p w:rsidR="005D0424" w:rsidRDefault="00B81D1C" w:rsidP="00E32E44">
      <w:pPr>
        <w:numPr>
          <w:ilvl w:val="0"/>
          <w:numId w:val="17"/>
        </w:numPr>
        <w:spacing w:line="480" w:lineRule="auto"/>
        <w:ind w:hanging="63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Delivery Focused Individual with the Ability to Work in a </w:t>
      </w:r>
      <w:r w:rsidR="005D0424">
        <w:rPr>
          <w:rFonts w:ascii="Bookman Old Style" w:hAnsi="Bookman Old Style"/>
          <w:sz w:val="22"/>
          <w:szCs w:val="22"/>
        </w:rPr>
        <w:t>Self-Sufficient manner</w:t>
      </w:r>
    </w:p>
    <w:p w:rsidR="005D0424" w:rsidRDefault="005D0424" w:rsidP="005D0424">
      <w:pPr>
        <w:numPr>
          <w:ilvl w:val="0"/>
          <w:numId w:val="17"/>
        </w:numPr>
        <w:spacing w:line="480" w:lineRule="auto"/>
        <w:ind w:hanging="63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Ability to Build Strong Working Relationship network with all stakeholder &amp; maintain a high degree of integrity </w:t>
      </w:r>
    </w:p>
    <w:p w:rsidR="005D0424" w:rsidRDefault="005D0424" w:rsidP="005D0424">
      <w:pPr>
        <w:numPr>
          <w:ilvl w:val="0"/>
          <w:numId w:val="17"/>
        </w:numPr>
        <w:spacing w:line="480" w:lineRule="auto"/>
        <w:ind w:hanging="63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Excellent communication skill written &amp; verbal to ensure that employee communication drives engagement across all regions</w:t>
      </w:r>
    </w:p>
    <w:p w:rsidR="00873FCC" w:rsidRDefault="00A40295" w:rsidP="009D5C0E">
      <w:pPr>
        <w:numPr>
          <w:ilvl w:val="0"/>
          <w:numId w:val="17"/>
        </w:numPr>
        <w:pBdr>
          <w:between w:val="single" w:sz="4" w:space="1" w:color="auto"/>
        </w:pBdr>
        <w:spacing w:line="480" w:lineRule="auto"/>
        <w:ind w:hanging="63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rect id="_x0000_s1131" style="position:absolute;left:0;text-align:left;margin-left:10.05pt;margin-top:22.3pt;width:350.65pt;height:25.3pt;z-index:251660800" strokeweight="1pt">
            <v:stroke dashstyle="dash"/>
            <v:shadow color="#868686"/>
            <v:textbox style="mso-next-textbox:#_x0000_s1131">
              <w:txbxContent>
                <w:p w:rsidR="009D5C0E" w:rsidRPr="00E32E44" w:rsidRDefault="009D5C0E" w:rsidP="009D5C0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LANGUAGE</w:t>
                  </w:r>
                </w:p>
              </w:txbxContent>
            </v:textbox>
          </v:rect>
        </w:pict>
      </w:r>
      <w:r w:rsidR="005D0424" w:rsidRPr="009D5C0E">
        <w:rPr>
          <w:rFonts w:ascii="Bookman Old Style" w:hAnsi="Bookman Old Style"/>
          <w:sz w:val="22"/>
          <w:szCs w:val="22"/>
        </w:rPr>
        <w:t>Hard-</w:t>
      </w:r>
      <w:proofErr w:type="spellStart"/>
      <w:r w:rsidR="005D0424" w:rsidRPr="009D5C0E">
        <w:rPr>
          <w:rFonts w:ascii="Bookman Old Style" w:hAnsi="Bookman Old Style"/>
          <w:sz w:val="22"/>
          <w:szCs w:val="22"/>
        </w:rPr>
        <w:t>Working.Self</w:t>
      </w:r>
      <w:proofErr w:type="spellEnd"/>
      <w:r w:rsidR="005D0424" w:rsidRPr="009D5C0E">
        <w:rPr>
          <w:rFonts w:ascii="Bookman Old Style" w:hAnsi="Bookman Old Style"/>
          <w:sz w:val="22"/>
          <w:szCs w:val="22"/>
        </w:rPr>
        <w:t>-</w:t>
      </w:r>
      <w:proofErr w:type="spellStart"/>
      <w:r w:rsidR="005D0424" w:rsidRPr="009D5C0E">
        <w:rPr>
          <w:rFonts w:ascii="Bookman Old Style" w:hAnsi="Bookman Old Style"/>
          <w:sz w:val="22"/>
          <w:szCs w:val="22"/>
        </w:rPr>
        <w:t>Movtivated</w:t>
      </w:r>
      <w:proofErr w:type="spellEnd"/>
      <w:r w:rsidR="005D0424" w:rsidRPr="009D5C0E">
        <w:rPr>
          <w:rFonts w:ascii="Bookman Old Style" w:hAnsi="Bookman Old Style"/>
          <w:sz w:val="22"/>
          <w:szCs w:val="22"/>
        </w:rPr>
        <w:t xml:space="preserve"> &amp; possesses a positive attitude</w:t>
      </w:r>
    </w:p>
    <w:p w:rsidR="009D5C0E" w:rsidRPr="009D5C0E" w:rsidRDefault="009D5C0E" w:rsidP="009D5C0E">
      <w:pPr>
        <w:pBdr>
          <w:between w:val="single" w:sz="4" w:space="1" w:color="auto"/>
        </w:pBdr>
        <w:spacing w:line="480" w:lineRule="auto"/>
        <w:rPr>
          <w:rFonts w:ascii="Bookman Old Style" w:hAnsi="Bookman Old Style"/>
          <w:sz w:val="22"/>
          <w:szCs w:val="22"/>
        </w:rPr>
      </w:pPr>
    </w:p>
    <w:p w:rsidR="009D5C0E" w:rsidRDefault="009D5C0E" w:rsidP="009D5C0E"/>
    <w:p w:rsidR="009D5C0E" w:rsidRDefault="009D5C0E" w:rsidP="009D5C0E">
      <w:pPr>
        <w:numPr>
          <w:ilvl w:val="0"/>
          <w:numId w:val="17"/>
        </w:numPr>
      </w:pPr>
      <w:r>
        <w:t>English</w:t>
      </w:r>
    </w:p>
    <w:p w:rsidR="009D5C0E" w:rsidRDefault="009D5C0E" w:rsidP="009D5C0E">
      <w:pPr>
        <w:numPr>
          <w:ilvl w:val="0"/>
          <w:numId w:val="17"/>
        </w:numPr>
        <w:jc w:val="both"/>
      </w:pPr>
      <w:proofErr w:type="spellStart"/>
      <w:r>
        <w:t>urdu</w:t>
      </w:r>
      <w:proofErr w:type="spellEnd"/>
    </w:p>
    <w:p w:rsidR="009D5C0E" w:rsidRDefault="009D5C0E" w:rsidP="009D5C0E"/>
    <w:p w:rsidR="009D5C0E" w:rsidRPr="009D5C0E" w:rsidRDefault="009D5C0E" w:rsidP="009D5C0E">
      <w:pPr>
        <w:jc w:val="both"/>
      </w:pPr>
    </w:p>
    <w:sectPr w:rsidR="009D5C0E" w:rsidRPr="009D5C0E" w:rsidSect="000E1112">
      <w:type w:val="continuous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ssi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ookman Old Style">
    <w:altName w:val="Georg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10.75pt" o:bullet="t">
        <v:imagedata r:id="rId1" o:title="mso2A"/>
      </v:shape>
    </w:pict>
  </w:numPicBullet>
  <w:abstractNum w:abstractNumId="0">
    <w:nsid w:val="01195553"/>
    <w:multiLevelType w:val="hybridMultilevel"/>
    <w:tmpl w:val="45EA8C66"/>
    <w:lvl w:ilvl="0" w:tplc="2B444F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266C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39E0D6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CA7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EE1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33C56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CA34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4616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58C31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60A88"/>
    <w:multiLevelType w:val="hybridMultilevel"/>
    <w:tmpl w:val="6FE04930"/>
    <w:lvl w:ilvl="0" w:tplc="04090007">
      <w:start w:val="1"/>
      <w:numFmt w:val="bullet"/>
      <w:lvlText w:val=""/>
      <w:lvlPicBulletId w:val="0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08F675B9"/>
    <w:multiLevelType w:val="hybridMultilevel"/>
    <w:tmpl w:val="0692724A"/>
    <w:lvl w:ilvl="0" w:tplc="E402A94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29BC67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EBB87E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2CE0E5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EBC64F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E7B218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2DEE81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C67AD5AE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F042C33E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A214967"/>
    <w:multiLevelType w:val="hybridMultilevel"/>
    <w:tmpl w:val="5ACEF7F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F76CFB"/>
    <w:multiLevelType w:val="hybridMultilevel"/>
    <w:tmpl w:val="4A90DFF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110E4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6">
    <w:nsid w:val="1BD61A5B"/>
    <w:multiLevelType w:val="multilevel"/>
    <w:tmpl w:val="9F26EEC8"/>
    <w:lvl w:ilvl="0">
      <w:start w:val="2003"/>
      <w:numFmt w:val="decimal"/>
      <w:lvlText w:val="(%1-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2004"/>
      <w:numFmt w:val="decimal"/>
      <w:lvlText w:val="(%1-%2)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7920"/>
        </w:tabs>
        <w:ind w:left="7920" w:hanging="3600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10080"/>
        </w:tabs>
        <w:ind w:left="10080" w:hanging="360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12240"/>
        </w:tabs>
        <w:ind w:left="12240" w:hanging="360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14400"/>
        </w:tabs>
        <w:ind w:left="14400" w:hanging="360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16560"/>
        </w:tabs>
        <w:ind w:left="16560" w:hanging="360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18720"/>
        </w:tabs>
        <w:ind w:left="18720" w:hanging="360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20880"/>
        </w:tabs>
        <w:ind w:left="20880" w:hanging="3600"/>
      </w:pPr>
      <w:rPr>
        <w:rFonts w:hint="default"/>
      </w:rPr>
    </w:lvl>
  </w:abstractNum>
  <w:abstractNum w:abstractNumId="7">
    <w:nsid w:val="1E056FBC"/>
    <w:multiLevelType w:val="hybridMultilevel"/>
    <w:tmpl w:val="B96CFB0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AC67EC"/>
    <w:multiLevelType w:val="hybridMultilevel"/>
    <w:tmpl w:val="48B24C6E"/>
    <w:lvl w:ilvl="0" w:tplc="04090007">
      <w:start w:val="1"/>
      <w:numFmt w:val="bullet"/>
      <w:lvlText w:val=""/>
      <w:lvlPicBulletId w:val="0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9">
    <w:nsid w:val="2794023D"/>
    <w:multiLevelType w:val="hybridMultilevel"/>
    <w:tmpl w:val="BC30159C"/>
    <w:lvl w:ilvl="0" w:tplc="04090007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72200"/>
    <w:multiLevelType w:val="multilevel"/>
    <w:tmpl w:val="ABB81D72"/>
    <w:lvl w:ilvl="0">
      <w:start w:val="2"/>
      <w:numFmt w:val="bullet"/>
      <w:lvlText w:val=""/>
      <w:lvlJc w:val="left"/>
      <w:pPr>
        <w:tabs>
          <w:tab w:val="num" w:pos="2232"/>
        </w:tabs>
        <w:ind w:left="2232" w:hanging="360"/>
      </w:pPr>
      <w:rPr>
        <w:rFonts w:ascii="Wingdings 2" w:eastAsia="Times New Roman" w:hAnsi="Wingdings 2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552"/>
        </w:tabs>
        <w:ind w:left="655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72"/>
        </w:tabs>
        <w:ind w:left="727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92"/>
        </w:tabs>
        <w:ind w:left="7992" w:hanging="360"/>
      </w:pPr>
      <w:rPr>
        <w:rFonts w:ascii="Wingdings" w:hAnsi="Wingdings" w:hint="default"/>
      </w:rPr>
    </w:lvl>
  </w:abstractNum>
  <w:abstractNum w:abstractNumId="11">
    <w:nsid w:val="401B19E0"/>
    <w:multiLevelType w:val="hybridMultilevel"/>
    <w:tmpl w:val="C8BC4726"/>
    <w:lvl w:ilvl="0" w:tplc="04090007">
      <w:start w:val="1"/>
      <w:numFmt w:val="bullet"/>
      <w:lvlText w:val=""/>
      <w:lvlPicBulletId w:val="0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>
    <w:nsid w:val="49A046A4"/>
    <w:multiLevelType w:val="hybridMultilevel"/>
    <w:tmpl w:val="7CC654C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E3EFB"/>
    <w:multiLevelType w:val="hybridMultilevel"/>
    <w:tmpl w:val="E1AE5E9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BEE0C02"/>
    <w:multiLevelType w:val="hybridMultilevel"/>
    <w:tmpl w:val="B052A7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8A059A"/>
    <w:multiLevelType w:val="hybridMultilevel"/>
    <w:tmpl w:val="215873F2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758B222A"/>
    <w:multiLevelType w:val="hybridMultilevel"/>
    <w:tmpl w:val="73F030AE"/>
    <w:lvl w:ilvl="0" w:tplc="04090007">
      <w:start w:val="1"/>
      <w:numFmt w:val="bullet"/>
      <w:lvlText w:val=""/>
      <w:lvlPicBulletId w:val="0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9"/>
        </w:tabs>
        <w:ind w:left="7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9"/>
        </w:tabs>
        <w:ind w:left="86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9"/>
        </w:tabs>
        <w:ind w:left="9369" w:hanging="360"/>
      </w:pPr>
      <w:rPr>
        <w:rFonts w:ascii="Wingdings" w:hAnsi="Wingdings" w:hint="default"/>
      </w:rPr>
    </w:lvl>
  </w:abstractNum>
  <w:abstractNum w:abstractNumId="17">
    <w:nsid w:val="75E65A0C"/>
    <w:multiLevelType w:val="hybridMultilevel"/>
    <w:tmpl w:val="696CB602"/>
    <w:lvl w:ilvl="0" w:tplc="609E25F4">
      <w:start w:val="1"/>
      <w:numFmt w:val="bullet"/>
      <w:lvlText w:val=""/>
      <w:lvlJc w:val="left"/>
      <w:pPr>
        <w:tabs>
          <w:tab w:val="num" w:pos="2304"/>
        </w:tabs>
        <w:ind w:left="2304" w:hanging="432"/>
      </w:pPr>
      <w:rPr>
        <w:rFonts w:ascii="Wingdings" w:hAnsi="Wingdings" w:hint="default"/>
      </w:rPr>
    </w:lvl>
    <w:lvl w:ilvl="1" w:tplc="8C82FD8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D32861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9DDEED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84074F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624C8B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C8340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42A6262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141CB99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76880DC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7D1F5CEA"/>
    <w:multiLevelType w:val="hybridMultilevel"/>
    <w:tmpl w:val="5E7C423E"/>
    <w:lvl w:ilvl="0" w:tplc="04090007">
      <w:start w:val="1"/>
      <w:numFmt w:val="bullet"/>
      <w:lvlText w:val=""/>
      <w:lvlPicBulletId w:val="0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2"/>
  </w:num>
  <w:num w:numId="5">
    <w:abstractNumId w:val="18"/>
  </w:num>
  <w:num w:numId="6">
    <w:abstractNumId w:val="10"/>
  </w:num>
  <w:num w:numId="7">
    <w:abstractNumId w:val="5"/>
  </w:num>
  <w:num w:numId="8">
    <w:abstractNumId w:val="16"/>
  </w:num>
  <w:num w:numId="9">
    <w:abstractNumId w:val="15"/>
  </w:num>
  <w:num w:numId="10">
    <w:abstractNumId w:val="1"/>
  </w:num>
  <w:num w:numId="11">
    <w:abstractNumId w:val="11"/>
  </w:num>
  <w:num w:numId="12">
    <w:abstractNumId w:val="19"/>
  </w:num>
  <w:num w:numId="13">
    <w:abstractNumId w:val="14"/>
  </w:num>
  <w:num w:numId="14">
    <w:abstractNumId w:val="8"/>
  </w:num>
  <w:num w:numId="15">
    <w:abstractNumId w:val="12"/>
  </w:num>
  <w:num w:numId="16">
    <w:abstractNumId w:val="4"/>
  </w:num>
  <w:num w:numId="17">
    <w:abstractNumId w:val="9"/>
  </w:num>
  <w:num w:numId="18">
    <w:abstractNumId w:val="7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96DB5"/>
    <w:rsid w:val="0000211F"/>
    <w:rsid w:val="0000491F"/>
    <w:rsid w:val="00007A5C"/>
    <w:rsid w:val="00015213"/>
    <w:rsid w:val="000153EE"/>
    <w:rsid w:val="00015B65"/>
    <w:rsid w:val="00021E17"/>
    <w:rsid w:val="00031CED"/>
    <w:rsid w:val="00034305"/>
    <w:rsid w:val="00037BB5"/>
    <w:rsid w:val="000400C3"/>
    <w:rsid w:val="000428C7"/>
    <w:rsid w:val="000433BF"/>
    <w:rsid w:val="000464B1"/>
    <w:rsid w:val="00047585"/>
    <w:rsid w:val="00057119"/>
    <w:rsid w:val="00060811"/>
    <w:rsid w:val="00064315"/>
    <w:rsid w:val="00066FE2"/>
    <w:rsid w:val="000672F4"/>
    <w:rsid w:val="000676CB"/>
    <w:rsid w:val="000710EA"/>
    <w:rsid w:val="00073687"/>
    <w:rsid w:val="00075482"/>
    <w:rsid w:val="00077D40"/>
    <w:rsid w:val="00080FCB"/>
    <w:rsid w:val="00083376"/>
    <w:rsid w:val="000850F4"/>
    <w:rsid w:val="000931A1"/>
    <w:rsid w:val="000A0000"/>
    <w:rsid w:val="000A1A79"/>
    <w:rsid w:val="000A2EC5"/>
    <w:rsid w:val="000A548B"/>
    <w:rsid w:val="000A5A76"/>
    <w:rsid w:val="000A62C8"/>
    <w:rsid w:val="000B6F1F"/>
    <w:rsid w:val="000B7856"/>
    <w:rsid w:val="000C1E35"/>
    <w:rsid w:val="000C667F"/>
    <w:rsid w:val="000D34E9"/>
    <w:rsid w:val="000E109A"/>
    <w:rsid w:val="000E1112"/>
    <w:rsid w:val="000E16CE"/>
    <w:rsid w:val="000E1B72"/>
    <w:rsid w:val="000E2832"/>
    <w:rsid w:val="000E330F"/>
    <w:rsid w:val="000E5416"/>
    <w:rsid w:val="000E5477"/>
    <w:rsid w:val="000F18AB"/>
    <w:rsid w:val="001068F0"/>
    <w:rsid w:val="00110C07"/>
    <w:rsid w:val="00110C9B"/>
    <w:rsid w:val="00114B2D"/>
    <w:rsid w:val="00115276"/>
    <w:rsid w:val="001214E4"/>
    <w:rsid w:val="00122A00"/>
    <w:rsid w:val="00123E58"/>
    <w:rsid w:val="001275FB"/>
    <w:rsid w:val="00131884"/>
    <w:rsid w:val="00132F69"/>
    <w:rsid w:val="00135FA5"/>
    <w:rsid w:val="001412A3"/>
    <w:rsid w:val="00142A5D"/>
    <w:rsid w:val="00152677"/>
    <w:rsid w:val="001537A2"/>
    <w:rsid w:val="00161552"/>
    <w:rsid w:val="00163F72"/>
    <w:rsid w:val="00170D0D"/>
    <w:rsid w:val="00172709"/>
    <w:rsid w:val="00173C7A"/>
    <w:rsid w:val="00175E72"/>
    <w:rsid w:val="001767DB"/>
    <w:rsid w:val="00176949"/>
    <w:rsid w:val="00177495"/>
    <w:rsid w:val="001801C7"/>
    <w:rsid w:val="0018687F"/>
    <w:rsid w:val="00187592"/>
    <w:rsid w:val="00194A18"/>
    <w:rsid w:val="00194F6D"/>
    <w:rsid w:val="001955A4"/>
    <w:rsid w:val="001A3647"/>
    <w:rsid w:val="001A39AA"/>
    <w:rsid w:val="001A3F1F"/>
    <w:rsid w:val="001A53C2"/>
    <w:rsid w:val="001B1C66"/>
    <w:rsid w:val="001B5158"/>
    <w:rsid w:val="001B6513"/>
    <w:rsid w:val="001C0DBF"/>
    <w:rsid w:val="001C7D71"/>
    <w:rsid w:val="001D38A1"/>
    <w:rsid w:val="001D5E08"/>
    <w:rsid w:val="001D6453"/>
    <w:rsid w:val="001E6CFE"/>
    <w:rsid w:val="001E75F1"/>
    <w:rsid w:val="001E7955"/>
    <w:rsid w:val="001F7D00"/>
    <w:rsid w:val="00200BA8"/>
    <w:rsid w:val="002035D1"/>
    <w:rsid w:val="00204D0B"/>
    <w:rsid w:val="00207AD1"/>
    <w:rsid w:val="00217B95"/>
    <w:rsid w:val="00227E7E"/>
    <w:rsid w:val="00233385"/>
    <w:rsid w:val="0023470B"/>
    <w:rsid w:val="0024328F"/>
    <w:rsid w:val="0024545C"/>
    <w:rsid w:val="00250BB9"/>
    <w:rsid w:val="00250D48"/>
    <w:rsid w:val="00253460"/>
    <w:rsid w:val="00255AF6"/>
    <w:rsid w:val="00260BE6"/>
    <w:rsid w:val="00261DBB"/>
    <w:rsid w:val="00263E11"/>
    <w:rsid w:val="002662FD"/>
    <w:rsid w:val="00273E99"/>
    <w:rsid w:val="00277914"/>
    <w:rsid w:val="00280894"/>
    <w:rsid w:val="00283308"/>
    <w:rsid w:val="00283AF2"/>
    <w:rsid w:val="002870F4"/>
    <w:rsid w:val="002941D4"/>
    <w:rsid w:val="00295076"/>
    <w:rsid w:val="00295AC3"/>
    <w:rsid w:val="00296DB5"/>
    <w:rsid w:val="002A0302"/>
    <w:rsid w:val="002A0B45"/>
    <w:rsid w:val="002A2DD6"/>
    <w:rsid w:val="002A4969"/>
    <w:rsid w:val="002A6207"/>
    <w:rsid w:val="002A6974"/>
    <w:rsid w:val="002A70B0"/>
    <w:rsid w:val="002A7AEE"/>
    <w:rsid w:val="002A7B30"/>
    <w:rsid w:val="002A7E87"/>
    <w:rsid w:val="002B073E"/>
    <w:rsid w:val="002B07D0"/>
    <w:rsid w:val="002B1906"/>
    <w:rsid w:val="002B1EF1"/>
    <w:rsid w:val="002B5969"/>
    <w:rsid w:val="002B6BCC"/>
    <w:rsid w:val="002C4192"/>
    <w:rsid w:val="002D0225"/>
    <w:rsid w:val="002D2F5E"/>
    <w:rsid w:val="002D3B35"/>
    <w:rsid w:val="002D5EBB"/>
    <w:rsid w:val="002D69FE"/>
    <w:rsid w:val="002E06C3"/>
    <w:rsid w:val="002E11FB"/>
    <w:rsid w:val="002E5C79"/>
    <w:rsid w:val="002E5D80"/>
    <w:rsid w:val="002E6631"/>
    <w:rsid w:val="002F09FA"/>
    <w:rsid w:val="002F4A59"/>
    <w:rsid w:val="002F4E6C"/>
    <w:rsid w:val="002F7479"/>
    <w:rsid w:val="00313D11"/>
    <w:rsid w:val="00323121"/>
    <w:rsid w:val="00327735"/>
    <w:rsid w:val="003307C5"/>
    <w:rsid w:val="003339FF"/>
    <w:rsid w:val="0033594D"/>
    <w:rsid w:val="0033682F"/>
    <w:rsid w:val="00336D5E"/>
    <w:rsid w:val="00346141"/>
    <w:rsid w:val="00346727"/>
    <w:rsid w:val="00347F3C"/>
    <w:rsid w:val="00347F93"/>
    <w:rsid w:val="003528E6"/>
    <w:rsid w:val="00353ECD"/>
    <w:rsid w:val="00354046"/>
    <w:rsid w:val="00355AA8"/>
    <w:rsid w:val="0035774C"/>
    <w:rsid w:val="00362526"/>
    <w:rsid w:val="0036261E"/>
    <w:rsid w:val="00364ACC"/>
    <w:rsid w:val="003659E4"/>
    <w:rsid w:val="00370029"/>
    <w:rsid w:val="00370ABA"/>
    <w:rsid w:val="00374FA1"/>
    <w:rsid w:val="00375D74"/>
    <w:rsid w:val="00376DEE"/>
    <w:rsid w:val="00384495"/>
    <w:rsid w:val="00385FC4"/>
    <w:rsid w:val="0039127C"/>
    <w:rsid w:val="00391CC8"/>
    <w:rsid w:val="00393F86"/>
    <w:rsid w:val="003A0544"/>
    <w:rsid w:val="003A1E1A"/>
    <w:rsid w:val="003B1EFC"/>
    <w:rsid w:val="003B23AB"/>
    <w:rsid w:val="003B334E"/>
    <w:rsid w:val="003B4068"/>
    <w:rsid w:val="003B52C5"/>
    <w:rsid w:val="003B655E"/>
    <w:rsid w:val="003C0FEA"/>
    <w:rsid w:val="003C6D0B"/>
    <w:rsid w:val="003C72A7"/>
    <w:rsid w:val="003D1685"/>
    <w:rsid w:val="003D2CBA"/>
    <w:rsid w:val="003D3ABB"/>
    <w:rsid w:val="003D3C5A"/>
    <w:rsid w:val="003D5289"/>
    <w:rsid w:val="003D5D90"/>
    <w:rsid w:val="003D6512"/>
    <w:rsid w:val="003E3CF2"/>
    <w:rsid w:val="003E5EB1"/>
    <w:rsid w:val="003E69F7"/>
    <w:rsid w:val="0040393F"/>
    <w:rsid w:val="00405AAA"/>
    <w:rsid w:val="00406E85"/>
    <w:rsid w:val="00412332"/>
    <w:rsid w:val="0042276F"/>
    <w:rsid w:val="004306FF"/>
    <w:rsid w:val="00432242"/>
    <w:rsid w:val="00432E3B"/>
    <w:rsid w:val="00433F18"/>
    <w:rsid w:val="004351AC"/>
    <w:rsid w:val="00435997"/>
    <w:rsid w:val="004371F4"/>
    <w:rsid w:val="004372D0"/>
    <w:rsid w:val="00440654"/>
    <w:rsid w:val="004423A5"/>
    <w:rsid w:val="0045174F"/>
    <w:rsid w:val="00456F63"/>
    <w:rsid w:val="00464EFA"/>
    <w:rsid w:val="004652A3"/>
    <w:rsid w:val="004721C6"/>
    <w:rsid w:val="00474C55"/>
    <w:rsid w:val="00482251"/>
    <w:rsid w:val="00482972"/>
    <w:rsid w:val="004849A4"/>
    <w:rsid w:val="00494118"/>
    <w:rsid w:val="00494AFC"/>
    <w:rsid w:val="00497D72"/>
    <w:rsid w:val="004A3971"/>
    <w:rsid w:val="004B6047"/>
    <w:rsid w:val="004B73F1"/>
    <w:rsid w:val="004C2F85"/>
    <w:rsid w:val="004C4158"/>
    <w:rsid w:val="004C469D"/>
    <w:rsid w:val="004C6979"/>
    <w:rsid w:val="004C7A64"/>
    <w:rsid w:val="004D24DE"/>
    <w:rsid w:val="004E0CFE"/>
    <w:rsid w:val="004E12A7"/>
    <w:rsid w:val="004E1386"/>
    <w:rsid w:val="004E1456"/>
    <w:rsid w:val="004E291B"/>
    <w:rsid w:val="004E2CEA"/>
    <w:rsid w:val="004E6896"/>
    <w:rsid w:val="004F1419"/>
    <w:rsid w:val="004F1C29"/>
    <w:rsid w:val="004F2240"/>
    <w:rsid w:val="004F2748"/>
    <w:rsid w:val="004F508C"/>
    <w:rsid w:val="004F51F7"/>
    <w:rsid w:val="004F7266"/>
    <w:rsid w:val="004F7948"/>
    <w:rsid w:val="00507965"/>
    <w:rsid w:val="005121A0"/>
    <w:rsid w:val="00512D45"/>
    <w:rsid w:val="00512FC9"/>
    <w:rsid w:val="005154CD"/>
    <w:rsid w:val="005166A2"/>
    <w:rsid w:val="005202EA"/>
    <w:rsid w:val="005203BC"/>
    <w:rsid w:val="005205D3"/>
    <w:rsid w:val="00521D47"/>
    <w:rsid w:val="005239EF"/>
    <w:rsid w:val="00525F0E"/>
    <w:rsid w:val="00526771"/>
    <w:rsid w:val="00526B2E"/>
    <w:rsid w:val="005323AC"/>
    <w:rsid w:val="005370BF"/>
    <w:rsid w:val="00540554"/>
    <w:rsid w:val="005411D4"/>
    <w:rsid w:val="005504BE"/>
    <w:rsid w:val="00550CA9"/>
    <w:rsid w:val="005529DD"/>
    <w:rsid w:val="00553206"/>
    <w:rsid w:val="00554DE8"/>
    <w:rsid w:val="005575D5"/>
    <w:rsid w:val="00565298"/>
    <w:rsid w:val="00565EF2"/>
    <w:rsid w:val="00570848"/>
    <w:rsid w:val="005755E1"/>
    <w:rsid w:val="005834CF"/>
    <w:rsid w:val="00586C45"/>
    <w:rsid w:val="00587B27"/>
    <w:rsid w:val="0059414B"/>
    <w:rsid w:val="00595ECF"/>
    <w:rsid w:val="005A60C2"/>
    <w:rsid w:val="005A65BA"/>
    <w:rsid w:val="005A7AE5"/>
    <w:rsid w:val="005B0673"/>
    <w:rsid w:val="005B31B4"/>
    <w:rsid w:val="005B31F3"/>
    <w:rsid w:val="005B4C4C"/>
    <w:rsid w:val="005B5C6F"/>
    <w:rsid w:val="005B66DE"/>
    <w:rsid w:val="005C64F6"/>
    <w:rsid w:val="005C6D7E"/>
    <w:rsid w:val="005D0424"/>
    <w:rsid w:val="005D0A32"/>
    <w:rsid w:val="005D2C0E"/>
    <w:rsid w:val="005D350C"/>
    <w:rsid w:val="005D35F7"/>
    <w:rsid w:val="005D422D"/>
    <w:rsid w:val="005D5E02"/>
    <w:rsid w:val="005D7B81"/>
    <w:rsid w:val="005E30CA"/>
    <w:rsid w:val="005E5DDD"/>
    <w:rsid w:val="005F16C8"/>
    <w:rsid w:val="005F1909"/>
    <w:rsid w:val="00600563"/>
    <w:rsid w:val="00605FDD"/>
    <w:rsid w:val="0061111B"/>
    <w:rsid w:val="00613D6F"/>
    <w:rsid w:val="00614896"/>
    <w:rsid w:val="00614F71"/>
    <w:rsid w:val="00615388"/>
    <w:rsid w:val="0062411F"/>
    <w:rsid w:val="00624835"/>
    <w:rsid w:val="0062707C"/>
    <w:rsid w:val="0062769F"/>
    <w:rsid w:val="00633C5B"/>
    <w:rsid w:val="00640275"/>
    <w:rsid w:val="00641256"/>
    <w:rsid w:val="00644D24"/>
    <w:rsid w:val="00650773"/>
    <w:rsid w:val="00653A42"/>
    <w:rsid w:val="006632E2"/>
    <w:rsid w:val="0066694E"/>
    <w:rsid w:val="00667457"/>
    <w:rsid w:val="00676590"/>
    <w:rsid w:val="00677258"/>
    <w:rsid w:val="00690B8D"/>
    <w:rsid w:val="00691AB5"/>
    <w:rsid w:val="006962BA"/>
    <w:rsid w:val="006977DA"/>
    <w:rsid w:val="006A46F8"/>
    <w:rsid w:val="006B05C1"/>
    <w:rsid w:val="006B0EA8"/>
    <w:rsid w:val="006B1EE0"/>
    <w:rsid w:val="006B4769"/>
    <w:rsid w:val="006C01E1"/>
    <w:rsid w:val="006C2BB0"/>
    <w:rsid w:val="006C2E18"/>
    <w:rsid w:val="006C410D"/>
    <w:rsid w:val="006C474E"/>
    <w:rsid w:val="006D097E"/>
    <w:rsid w:val="006D3C9C"/>
    <w:rsid w:val="006D5F02"/>
    <w:rsid w:val="006E5B51"/>
    <w:rsid w:val="006F65F3"/>
    <w:rsid w:val="00702863"/>
    <w:rsid w:val="00707FFB"/>
    <w:rsid w:val="00716213"/>
    <w:rsid w:val="007219F6"/>
    <w:rsid w:val="00724D27"/>
    <w:rsid w:val="007322EA"/>
    <w:rsid w:val="00735743"/>
    <w:rsid w:val="00745059"/>
    <w:rsid w:val="00745AA7"/>
    <w:rsid w:val="00750C98"/>
    <w:rsid w:val="007531B4"/>
    <w:rsid w:val="00753AA6"/>
    <w:rsid w:val="0076237C"/>
    <w:rsid w:val="00763F52"/>
    <w:rsid w:val="00764D28"/>
    <w:rsid w:val="00766AF1"/>
    <w:rsid w:val="007672C7"/>
    <w:rsid w:val="0077073A"/>
    <w:rsid w:val="00772F17"/>
    <w:rsid w:val="0077503D"/>
    <w:rsid w:val="00775222"/>
    <w:rsid w:val="00781B54"/>
    <w:rsid w:val="00782314"/>
    <w:rsid w:val="007825CE"/>
    <w:rsid w:val="00784BE3"/>
    <w:rsid w:val="00785EB8"/>
    <w:rsid w:val="00787C87"/>
    <w:rsid w:val="00792120"/>
    <w:rsid w:val="00792E98"/>
    <w:rsid w:val="00793563"/>
    <w:rsid w:val="00797403"/>
    <w:rsid w:val="007A7AE3"/>
    <w:rsid w:val="007B50C9"/>
    <w:rsid w:val="007B622F"/>
    <w:rsid w:val="007D28D0"/>
    <w:rsid w:val="007D38A9"/>
    <w:rsid w:val="007D43C0"/>
    <w:rsid w:val="007D4989"/>
    <w:rsid w:val="007E2250"/>
    <w:rsid w:val="007E3D41"/>
    <w:rsid w:val="007E5F4A"/>
    <w:rsid w:val="007F0D5B"/>
    <w:rsid w:val="007F2C7E"/>
    <w:rsid w:val="007F6947"/>
    <w:rsid w:val="007F7944"/>
    <w:rsid w:val="00801507"/>
    <w:rsid w:val="00804988"/>
    <w:rsid w:val="00806B0E"/>
    <w:rsid w:val="008078D1"/>
    <w:rsid w:val="00810915"/>
    <w:rsid w:val="00815A64"/>
    <w:rsid w:val="008254F1"/>
    <w:rsid w:val="00825B0E"/>
    <w:rsid w:val="0083335C"/>
    <w:rsid w:val="00841F2A"/>
    <w:rsid w:val="00843A7C"/>
    <w:rsid w:val="00852AE4"/>
    <w:rsid w:val="00861CF4"/>
    <w:rsid w:val="00866B18"/>
    <w:rsid w:val="00873FCC"/>
    <w:rsid w:val="0087640E"/>
    <w:rsid w:val="00882352"/>
    <w:rsid w:val="008845D4"/>
    <w:rsid w:val="00884D60"/>
    <w:rsid w:val="00890231"/>
    <w:rsid w:val="00891E41"/>
    <w:rsid w:val="008936A3"/>
    <w:rsid w:val="008A4926"/>
    <w:rsid w:val="008A614A"/>
    <w:rsid w:val="008B1FE2"/>
    <w:rsid w:val="008B50FC"/>
    <w:rsid w:val="008C0B39"/>
    <w:rsid w:val="008C1D24"/>
    <w:rsid w:val="008C6218"/>
    <w:rsid w:val="008C7C05"/>
    <w:rsid w:val="008C7C11"/>
    <w:rsid w:val="008D158E"/>
    <w:rsid w:val="008D5A4C"/>
    <w:rsid w:val="008E0C3D"/>
    <w:rsid w:val="008E0F31"/>
    <w:rsid w:val="008E16AD"/>
    <w:rsid w:val="008E2CFA"/>
    <w:rsid w:val="008E620A"/>
    <w:rsid w:val="008F2222"/>
    <w:rsid w:val="008F385C"/>
    <w:rsid w:val="008F6CCE"/>
    <w:rsid w:val="008F77AE"/>
    <w:rsid w:val="008F7D8F"/>
    <w:rsid w:val="009020F5"/>
    <w:rsid w:val="009022EF"/>
    <w:rsid w:val="009122AF"/>
    <w:rsid w:val="00912A33"/>
    <w:rsid w:val="00914841"/>
    <w:rsid w:val="009159C1"/>
    <w:rsid w:val="00923A0D"/>
    <w:rsid w:val="00924DA9"/>
    <w:rsid w:val="0093137F"/>
    <w:rsid w:val="00935A22"/>
    <w:rsid w:val="00953315"/>
    <w:rsid w:val="009625FA"/>
    <w:rsid w:val="0096403B"/>
    <w:rsid w:val="00965D9D"/>
    <w:rsid w:val="0098248C"/>
    <w:rsid w:val="0098356A"/>
    <w:rsid w:val="009840F0"/>
    <w:rsid w:val="00984C0C"/>
    <w:rsid w:val="0098619F"/>
    <w:rsid w:val="009905FC"/>
    <w:rsid w:val="00990D33"/>
    <w:rsid w:val="00991C01"/>
    <w:rsid w:val="009929D1"/>
    <w:rsid w:val="0099510F"/>
    <w:rsid w:val="009966B6"/>
    <w:rsid w:val="0099745E"/>
    <w:rsid w:val="00997BD7"/>
    <w:rsid w:val="009A0423"/>
    <w:rsid w:val="009A347A"/>
    <w:rsid w:val="009A6206"/>
    <w:rsid w:val="009B45A7"/>
    <w:rsid w:val="009C1C22"/>
    <w:rsid w:val="009C4B51"/>
    <w:rsid w:val="009C677B"/>
    <w:rsid w:val="009D04C3"/>
    <w:rsid w:val="009D0CFD"/>
    <w:rsid w:val="009D2045"/>
    <w:rsid w:val="009D2946"/>
    <w:rsid w:val="009D5C0E"/>
    <w:rsid w:val="009D6750"/>
    <w:rsid w:val="009E0ABB"/>
    <w:rsid w:val="009E1B9B"/>
    <w:rsid w:val="009E3298"/>
    <w:rsid w:val="009E607A"/>
    <w:rsid w:val="009E63FE"/>
    <w:rsid w:val="009F269E"/>
    <w:rsid w:val="009F3429"/>
    <w:rsid w:val="009F3703"/>
    <w:rsid w:val="009F5E25"/>
    <w:rsid w:val="009F6AAC"/>
    <w:rsid w:val="00A03316"/>
    <w:rsid w:val="00A0373E"/>
    <w:rsid w:val="00A07532"/>
    <w:rsid w:val="00A11E5A"/>
    <w:rsid w:val="00A12DB9"/>
    <w:rsid w:val="00A15A7B"/>
    <w:rsid w:val="00A2512E"/>
    <w:rsid w:val="00A40295"/>
    <w:rsid w:val="00A4372B"/>
    <w:rsid w:val="00A4398F"/>
    <w:rsid w:val="00A4467D"/>
    <w:rsid w:val="00A472FE"/>
    <w:rsid w:val="00A47CAB"/>
    <w:rsid w:val="00A506F1"/>
    <w:rsid w:val="00A52CD7"/>
    <w:rsid w:val="00A54121"/>
    <w:rsid w:val="00A55F5D"/>
    <w:rsid w:val="00A57ECA"/>
    <w:rsid w:val="00A60A77"/>
    <w:rsid w:val="00A61949"/>
    <w:rsid w:val="00A62AB1"/>
    <w:rsid w:val="00A64E73"/>
    <w:rsid w:val="00A725B2"/>
    <w:rsid w:val="00A729C4"/>
    <w:rsid w:val="00A74D7E"/>
    <w:rsid w:val="00A76415"/>
    <w:rsid w:val="00A81900"/>
    <w:rsid w:val="00A8195F"/>
    <w:rsid w:val="00A84DBC"/>
    <w:rsid w:val="00A8680E"/>
    <w:rsid w:val="00A87BB3"/>
    <w:rsid w:val="00A9558B"/>
    <w:rsid w:val="00A95C8A"/>
    <w:rsid w:val="00AA1F8F"/>
    <w:rsid w:val="00AA32BF"/>
    <w:rsid w:val="00AA3C85"/>
    <w:rsid w:val="00AA4773"/>
    <w:rsid w:val="00AA6A61"/>
    <w:rsid w:val="00AB222C"/>
    <w:rsid w:val="00AB2D50"/>
    <w:rsid w:val="00AB32A0"/>
    <w:rsid w:val="00AC498D"/>
    <w:rsid w:val="00AC5D09"/>
    <w:rsid w:val="00AD128E"/>
    <w:rsid w:val="00AD338F"/>
    <w:rsid w:val="00AD34A2"/>
    <w:rsid w:val="00AD4953"/>
    <w:rsid w:val="00AD6871"/>
    <w:rsid w:val="00AD6F2F"/>
    <w:rsid w:val="00AE267C"/>
    <w:rsid w:val="00AF0A45"/>
    <w:rsid w:val="00AF785B"/>
    <w:rsid w:val="00B02E9E"/>
    <w:rsid w:val="00B068F2"/>
    <w:rsid w:val="00B144F5"/>
    <w:rsid w:val="00B164D9"/>
    <w:rsid w:val="00B17D5A"/>
    <w:rsid w:val="00B23290"/>
    <w:rsid w:val="00B2679D"/>
    <w:rsid w:val="00B32DD7"/>
    <w:rsid w:val="00B47993"/>
    <w:rsid w:val="00B47D3F"/>
    <w:rsid w:val="00B556E2"/>
    <w:rsid w:val="00B557B5"/>
    <w:rsid w:val="00B5702E"/>
    <w:rsid w:val="00B60018"/>
    <w:rsid w:val="00B61B30"/>
    <w:rsid w:val="00B64D41"/>
    <w:rsid w:val="00B65136"/>
    <w:rsid w:val="00B75936"/>
    <w:rsid w:val="00B76160"/>
    <w:rsid w:val="00B81D1C"/>
    <w:rsid w:val="00B82DF0"/>
    <w:rsid w:val="00B831AD"/>
    <w:rsid w:val="00B84678"/>
    <w:rsid w:val="00B84905"/>
    <w:rsid w:val="00B85638"/>
    <w:rsid w:val="00B85E49"/>
    <w:rsid w:val="00B92643"/>
    <w:rsid w:val="00B95093"/>
    <w:rsid w:val="00B95F99"/>
    <w:rsid w:val="00B96F1E"/>
    <w:rsid w:val="00B973D6"/>
    <w:rsid w:val="00BA3BB5"/>
    <w:rsid w:val="00BA4720"/>
    <w:rsid w:val="00BB0A05"/>
    <w:rsid w:val="00BB182B"/>
    <w:rsid w:val="00BC0485"/>
    <w:rsid w:val="00BC05A9"/>
    <w:rsid w:val="00BC1EFF"/>
    <w:rsid w:val="00BC4086"/>
    <w:rsid w:val="00BD2E14"/>
    <w:rsid w:val="00BD3FF8"/>
    <w:rsid w:val="00BD65D2"/>
    <w:rsid w:val="00BD6F59"/>
    <w:rsid w:val="00BD78E0"/>
    <w:rsid w:val="00BE1E4D"/>
    <w:rsid w:val="00BE2CFB"/>
    <w:rsid w:val="00BF1F6D"/>
    <w:rsid w:val="00BF712B"/>
    <w:rsid w:val="00C02AF2"/>
    <w:rsid w:val="00C073F9"/>
    <w:rsid w:val="00C10884"/>
    <w:rsid w:val="00C1090F"/>
    <w:rsid w:val="00C124DB"/>
    <w:rsid w:val="00C16B6B"/>
    <w:rsid w:val="00C2069F"/>
    <w:rsid w:val="00C317ED"/>
    <w:rsid w:val="00C33ADA"/>
    <w:rsid w:val="00C34E46"/>
    <w:rsid w:val="00C354EC"/>
    <w:rsid w:val="00C37CCF"/>
    <w:rsid w:val="00C37ED9"/>
    <w:rsid w:val="00C43B97"/>
    <w:rsid w:val="00C44B41"/>
    <w:rsid w:val="00C47B5B"/>
    <w:rsid w:val="00C50DEC"/>
    <w:rsid w:val="00C537B4"/>
    <w:rsid w:val="00C53E3C"/>
    <w:rsid w:val="00C61184"/>
    <w:rsid w:val="00C618BB"/>
    <w:rsid w:val="00C769E8"/>
    <w:rsid w:val="00C77300"/>
    <w:rsid w:val="00C82BB4"/>
    <w:rsid w:val="00C85B8B"/>
    <w:rsid w:val="00CA02CD"/>
    <w:rsid w:val="00CA4959"/>
    <w:rsid w:val="00CB185F"/>
    <w:rsid w:val="00CB665D"/>
    <w:rsid w:val="00CB78D1"/>
    <w:rsid w:val="00CC0B90"/>
    <w:rsid w:val="00CC32BC"/>
    <w:rsid w:val="00CC7507"/>
    <w:rsid w:val="00CC7F1D"/>
    <w:rsid w:val="00CD2388"/>
    <w:rsid w:val="00CD3619"/>
    <w:rsid w:val="00CD3E0D"/>
    <w:rsid w:val="00CD679D"/>
    <w:rsid w:val="00CD6A3E"/>
    <w:rsid w:val="00CF42F6"/>
    <w:rsid w:val="00CF46AF"/>
    <w:rsid w:val="00CF50DC"/>
    <w:rsid w:val="00CF64CA"/>
    <w:rsid w:val="00D003E1"/>
    <w:rsid w:val="00D02BD8"/>
    <w:rsid w:val="00D0338C"/>
    <w:rsid w:val="00D12734"/>
    <w:rsid w:val="00D21A4A"/>
    <w:rsid w:val="00D24096"/>
    <w:rsid w:val="00D33B78"/>
    <w:rsid w:val="00D353D9"/>
    <w:rsid w:val="00D35F39"/>
    <w:rsid w:val="00D425CD"/>
    <w:rsid w:val="00D43160"/>
    <w:rsid w:val="00D457A8"/>
    <w:rsid w:val="00D50801"/>
    <w:rsid w:val="00D54C35"/>
    <w:rsid w:val="00D61C77"/>
    <w:rsid w:val="00D630FA"/>
    <w:rsid w:val="00D6559E"/>
    <w:rsid w:val="00D65D52"/>
    <w:rsid w:val="00D66735"/>
    <w:rsid w:val="00D67326"/>
    <w:rsid w:val="00D709E0"/>
    <w:rsid w:val="00D750BA"/>
    <w:rsid w:val="00D77C0D"/>
    <w:rsid w:val="00D80A11"/>
    <w:rsid w:val="00D827B1"/>
    <w:rsid w:val="00D83C09"/>
    <w:rsid w:val="00D948A4"/>
    <w:rsid w:val="00D97328"/>
    <w:rsid w:val="00DA05E2"/>
    <w:rsid w:val="00DA62E0"/>
    <w:rsid w:val="00DA63B5"/>
    <w:rsid w:val="00DA64F7"/>
    <w:rsid w:val="00DB0E25"/>
    <w:rsid w:val="00DB49D0"/>
    <w:rsid w:val="00DB4A5F"/>
    <w:rsid w:val="00DB53C9"/>
    <w:rsid w:val="00DB7209"/>
    <w:rsid w:val="00DB7408"/>
    <w:rsid w:val="00DC166A"/>
    <w:rsid w:val="00DC68AD"/>
    <w:rsid w:val="00DC7274"/>
    <w:rsid w:val="00DE0887"/>
    <w:rsid w:val="00DE0F0F"/>
    <w:rsid w:val="00DE5531"/>
    <w:rsid w:val="00DE617A"/>
    <w:rsid w:val="00DE7DA0"/>
    <w:rsid w:val="00E03072"/>
    <w:rsid w:val="00E07804"/>
    <w:rsid w:val="00E07860"/>
    <w:rsid w:val="00E10613"/>
    <w:rsid w:val="00E11CC6"/>
    <w:rsid w:val="00E13439"/>
    <w:rsid w:val="00E15119"/>
    <w:rsid w:val="00E16812"/>
    <w:rsid w:val="00E227F3"/>
    <w:rsid w:val="00E258F9"/>
    <w:rsid w:val="00E32E44"/>
    <w:rsid w:val="00E337BC"/>
    <w:rsid w:val="00E36639"/>
    <w:rsid w:val="00E36CB0"/>
    <w:rsid w:val="00E42130"/>
    <w:rsid w:val="00E50485"/>
    <w:rsid w:val="00E53396"/>
    <w:rsid w:val="00E53BF1"/>
    <w:rsid w:val="00E62434"/>
    <w:rsid w:val="00E662D7"/>
    <w:rsid w:val="00E7058A"/>
    <w:rsid w:val="00E72DF2"/>
    <w:rsid w:val="00E7339F"/>
    <w:rsid w:val="00E77307"/>
    <w:rsid w:val="00E7774A"/>
    <w:rsid w:val="00E81E8C"/>
    <w:rsid w:val="00E86C99"/>
    <w:rsid w:val="00E92B6A"/>
    <w:rsid w:val="00E93763"/>
    <w:rsid w:val="00E93B2A"/>
    <w:rsid w:val="00E93E82"/>
    <w:rsid w:val="00E9485C"/>
    <w:rsid w:val="00E9602C"/>
    <w:rsid w:val="00E96391"/>
    <w:rsid w:val="00EA2CD5"/>
    <w:rsid w:val="00EA3291"/>
    <w:rsid w:val="00EA63EE"/>
    <w:rsid w:val="00EB301E"/>
    <w:rsid w:val="00EB35AD"/>
    <w:rsid w:val="00EC0B50"/>
    <w:rsid w:val="00EC1478"/>
    <w:rsid w:val="00EC531C"/>
    <w:rsid w:val="00EC5D87"/>
    <w:rsid w:val="00EC62E3"/>
    <w:rsid w:val="00EC65C9"/>
    <w:rsid w:val="00EC6C58"/>
    <w:rsid w:val="00ED2CB5"/>
    <w:rsid w:val="00ED3770"/>
    <w:rsid w:val="00ED62B6"/>
    <w:rsid w:val="00EE11EF"/>
    <w:rsid w:val="00EE163F"/>
    <w:rsid w:val="00EE1D3E"/>
    <w:rsid w:val="00EE1DA3"/>
    <w:rsid w:val="00EF1135"/>
    <w:rsid w:val="00EF11F7"/>
    <w:rsid w:val="00EF1941"/>
    <w:rsid w:val="00EF2BB8"/>
    <w:rsid w:val="00EF4329"/>
    <w:rsid w:val="00EF6B8C"/>
    <w:rsid w:val="00F0271D"/>
    <w:rsid w:val="00F061BC"/>
    <w:rsid w:val="00F07B16"/>
    <w:rsid w:val="00F17E15"/>
    <w:rsid w:val="00F25631"/>
    <w:rsid w:val="00F34F3F"/>
    <w:rsid w:val="00F46A85"/>
    <w:rsid w:val="00F66F6F"/>
    <w:rsid w:val="00F7230B"/>
    <w:rsid w:val="00F758FA"/>
    <w:rsid w:val="00F77EE7"/>
    <w:rsid w:val="00F806D1"/>
    <w:rsid w:val="00F80A92"/>
    <w:rsid w:val="00F82F40"/>
    <w:rsid w:val="00F837AB"/>
    <w:rsid w:val="00F843F0"/>
    <w:rsid w:val="00F87542"/>
    <w:rsid w:val="00FA001F"/>
    <w:rsid w:val="00FA3A5B"/>
    <w:rsid w:val="00FA51AC"/>
    <w:rsid w:val="00FB54D7"/>
    <w:rsid w:val="00FB6F14"/>
    <w:rsid w:val="00FC1A07"/>
    <w:rsid w:val="00FC583E"/>
    <w:rsid w:val="00FD15C6"/>
    <w:rsid w:val="00FD2740"/>
    <w:rsid w:val="00FD3933"/>
    <w:rsid w:val="00FD4AD3"/>
    <w:rsid w:val="00FD63A9"/>
    <w:rsid w:val="00FD63CD"/>
    <w:rsid w:val="00FD66EC"/>
    <w:rsid w:val="00FD6F94"/>
    <w:rsid w:val="00FE4C39"/>
    <w:rsid w:val="00FF4B4A"/>
    <w:rsid w:val="00FF5EF9"/>
    <w:rsid w:val="00FF63DD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3">
      <o:colormru v:ext="edit" colors="#6cf,#06f,#03c,#0cf,#96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ind w:left="2304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line="360" w:lineRule="auto"/>
      <w:jc w:val="both"/>
    </w:pPr>
  </w:style>
  <w:style w:type="table" w:styleId="TableGrid">
    <w:name w:val="Table Grid"/>
    <w:basedOn w:val="TableNormal"/>
    <w:rsid w:val="00C31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1E4D"/>
    <w:pPr>
      <w:ind w:left="720"/>
    </w:pPr>
  </w:style>
  <w:style w:type="character" w:customStyle="1" w:styleId="apple-converted-space">
    <w:name w:val="apple-converted-space"/>
    <w:rsid w:val="00DC1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lik.3700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99FEF-633A-48E9-A9C9-0C72E142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Tasawar Gul</vt:lpstr>
    </vt:vector>
  </TitlesOfParts>
  <Company>SMS, Attock.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Tasawar Gul</dc:title>
  <dc:subject/>
  <dc:creator>Yasir Nadeem</dc:creator>
  <cp:keywords/>
  <cp:lastModifiedBy>348382427</cp:lastModifiedBy>
  <cp:revision>8</cp:revision>
  <cp:lastPrinted>2015-08-05T20:18:00Z</cp:lastPrinted>
  <dcterms:created xsi:type="dcterms:W3CDTF">2015-10-17T17:58:00Z</dcterms:created>
  <dcterms:modified xsi:type="dcterms:W3CDTF">2017-08-20T07:48:00Z</dcterms:modified>
</cp:coreProperties>
</file>