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8D5E9" w14:textId="37416F64" w:rsidR="002777AA" w:rsidRDefault="002777AA" w:rsidP="002777AA">
      <w:pPr>
        <w:ind w:right="19"/>
        <w:rPr>
          <w:rFonts w:ascii="Century Gothic" w:hAnsi="Century Gothic"/>
          <w:b/>
          <w:sz w:val="28"/>
        </w:rPr>
      </w:pPr>
      <w:r>
        <w:rPr>
          <w:noProof/>
        </w:rPr>
        <mc:AlternateContent>
          <mc:Choice Requires="wps">
            <w:drawing>
              <wp:anchor distT="0" distB="0" distL="114299" distR="114299" simplePos="0" relativeHeight="251665408" behindDoc="0" locked="0" layoutInCell="1" allowOverlap="1" wp14:anchorId="1A935511" wp14:editId="213325C0">
                <wp:simplePos x="0" y="0"/>
                <wp:positionH relativeFrom="page">
                  <wp:posOffset>2743199</wp:posOffset>
                </wp:positionH>
                <wp:positionV relativeFrom="page">
                  <wp:posOffset>7503795</wp:posOffset>
                </wp:positionV>
                <wp:extent cx="0" cy="297180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cap="flat">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in,590.85pt" to="3in,8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gPJQIAAEwEAAAOAAAAZHJzL2Uyb0RvYy54bWysVMGO2jAQvVfqP1i+QxIaW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" strokecolor="maroon">
                <w10:wrap anchorx="page" anchory="page"/>
              </v:line>
            </w:pict>
          </mc:Fallback>
        </mc:AlternateContent>
      </w:r>
      <w:r>
        <w:rPr>
          <w:noProof/>
        </w:rPr>
        <mc:AlternateContent>
          <mc:Choice Requires="wps">
            <w:drawing>
              <wp:anchor distT="4294967295" distB="4294967295" distL="114300" distR="114300" simplePos="0" relativeHeight="251667456" behindDoc="0" locked="0" layoutInCell="1" allowOverlap="1" wp14:anchorId="0B99A4A7" wp14:editId="645B1D07">
                <wp:simplePos x="0" y="0"/>
                <wp:positionH relativeFrom="page">
                  <wp:posOffset>0</wp:posOffset>
                </wp:positionH>
                <wp:positionV relativeFrom="page">
                  <wp:posOffset>8136889</wp:posOffset>
                </wp:positionV>
                <wp:extent cx="6400800"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9525" cap="flat">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640.7pt" to="7in,6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" strokecolor="gray">
                <w10:wrap anchorx="page" anchory="page"/>
              </v:line>
            </w:pict>
          </mc:Fallback>
        </mc:AlternateContent>
      </w:r>
      <w:r>
        <w:rPr>
          <w:rFonts w:ascii="Century Gothic" w:hAnsi="Century Gothic"/>
          <w:b/>
          <w:sz w:val="28"/>
        </w:rPr>
        <w:t>Alvin</w:t>
      </w:r>
    </w:p>
    <w:p w14:paraId="5CDF52F3" w14:textId="5FF7E228" w:rsidR="002777AA" w:rsidRPr="002777AA" w:rsidRDefault="002777AA" w:rsidP="002777AA">
      <w:pPr>
        <w:ind w:right="19"/>
        <w:rPr>
          <w:rFonts w:ascii="Century Gothic" w:hAnsi="Century Gothic"/>
          <w:b/>
          <w:sz w:val="28"/>
        </w:rPr>
      </w:pPr>
      <w:hyperlink r:id="rId8" w:history="1">
        <w:r w:rsidRPr="00D658B4">
          <w:rPr>
            <w:rStyle w:val="Hyperlink"/>
            <w:rFonts w:ascii="Century Gothic" w:hAnsi="Century Gothic"/>
            <w:b/>
            <w:sz w:val="28"/>
          </w:rPr>
          <w:t>Alvin.362082@2freemail.com</w:t>
        </w:r>
      </w:hyperlink>
      <w:r>
        <w:rPr>
          <w:rFonts w:ascii="Century Gothic" w:hAnsi="Century Gothic"/>
          <w:b/>
          <w:sz w:val="28"/>
        </w:rPr>
        <w:t xml:space="preserve">   </w:t>
      </w:r>
    </w:p>
    <w:p w14:paraId="575174EF" w14:textId="77777777" w:rsidR="009D0FC9" w:rsidRDefault="009D0FC9">
      <w:pPr>
        <w:ind w:right="19"/>
        <w:rPr>
          <w:rFonts w:ascii="Arial" w:hAnsi="Arial"/>
          <w:b/>
          <w:sz w:val="28"/>
        </w:rPr>
      </w:pPr>
    </w:p>
    <w:p w14:paraId="1040788C" w14:textId="43ABF777" w:rsidR="009D0FC9" w:rsidRPr="002777AA" w:rsidRDefault="008C1847">
      <w:pPr>
        <w:ind w:right="19"/>
        <w:rPr>
          <w:rFonts w:ascii="Century Gothic" w:hAnsi="Century Gothic"/>
          <w:b/>
          <w:sz w:val="28"/>
        </w:rPr>
      </w:pPr>
      <w:r>
        <w:rPr>
          <w:noProof/>
        </w:rPr>
        <mc:AlternateContent>
          <mc:Choice Requires="wps">
            <w:drawing>
              <wp:anchor distT="0" distB="0" distL="114299" distR="114299" simplePos="0" relativeHeight="251651072" behindDoc="0" locked="0" layoutInCell="1" allowOverlap="1" wp14:anchorId="76410640" wp14:editId="007FC881">
                <wp:simplePos x="0" y="0"/>
                <wp:positionH relativeFrom="page">
                  <wp:posOffset>2743199</wp:posOffset>
                </wp:positionH>
                <wp:positionV relativeFrom="page">
                  <wp:posOffset>7503795</wp:posOffset>
                </wp:positionV>
                <wp:extent cx="0" cy="297180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cap="flat">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in,590.85pt" to="3in,8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2CJgIAAE0EAAAOAAAAZHJzL2Uyb0RvYy54bWysVMGO2jAQvVfqP1i+QxIaW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" strokecolor="maroon">
                <w10:wrap anchorx="page" anchory="page"/>
              </v:line>
            </w:pict>
          </mc:Fallback>
        </mc:AlternateContent>
      </w:r>
      <w:r>
        <w:rPr>
          <w:noProof/>
        </w:rPr>
        <mc:AlternateContent>
          <mc:Choice Requires="wps">
            <w:drawing>
              <wp:anchor distT="0" distB="0" distL="114300" distR="114300" simplePos="0" relativeHeight="251652096" behindDoc="0" locked="0" layoutInCell="1" allowOverlap="1" wp14:anchorId="1DDD4B7C" wp14:editId="4DA58BA5">
                <wp:simplePos x="0" y="0"/>
                <wp:positionH relativeFrom="page">
                  <wp:posOffset>2743200</wp:posOffset>
                </wp:positionH>
                <wp:positionV relativeFrom="page">
                  <wp:posOffset>8980805</wp:posOffset>
                </wp:positionV>
                <wp:extent cx="127000" cy="6858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685800"/>
                        </a:xfrm>
                        <a:prstGeom prst="rect">
                          <a:avLst/>
                        </a:prstGeom>
                        <a:solidFill>
                          <a:srgbClr val="800000"/>
                        </a:solidFill>
                        <a:ln>
                          <a:noFill/>
                        </a:ln>
                        <a:extLst>
                          <a:ext uri="{91240B29-F687-4F45-9708-019B960494DF}">
                            <a14:hiddenLine xmlns:a14="http://schemas.microsoft.com/office/drawing/2010/main" w="9525" cap="flat">
                              <a:solidFill>
                                <a:srgbClr val="000000"/>
                              </a:solidFill>
                              <a:round/>
                              <a:headEnd/>
                              <a:tailEnd/>
                            </a14:hiddenLine>
                          </a:ext>
                        </a:extLst>
                      </wps:spPr>
                      <wps:txbx>
                        <w:txbxContent>
                          <w:p w14:paraId="054FEAE0" w14:textId="77777777" w:rsidR="00C34D8C" w:rsidRDefault="00C34D8C">
                            <w:pPr>
                              <w:pStyle w:val="FreeForm"/>
                              <w:rPr>
                                <w:rFonts w:eastAsia="Times New Roman"/>
                                <w:color w:val="auto"/>
                                <w:lang/>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8" style="position:absolute;margin-left:3in;margin-top:707.15pt;width:10pt;height:5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" fillcolor="maroon" stroked="f">
                <v:stroke joinstyle="round"/>
                <v:path arrowok="t"/>
                <v:textbox inset="3pt,3pt,3pt,3pt">
                  <w:txbxContent>
                    <w:p w:rsidR="00C34D8C" w:rsidRDefault="00C34D8C">
                      <w:pPr>
                        <w:pStyle w:val="FreeForm"/>
                        <w:rPr>
                          <w:rFonts w:eastAsia="Times New Roman"/>
                          <w:color w:val="auto"/>
                          <w:lang w:bidi="x-none"/>
                        </w:rPr>
                      </w:pPr>
                    </w:p>
                  </w:txbxContent>
                </v:textbox>
                <w10:wrap anchorx="page" anchory="page"/>
              </v:rect>
            </w:pict>
          </mc:Fallback>
        </mc:AlternateContent>
      </w:r>
      <w:r>
        <w:rPr>
          <w:noProof/>
        </w:rPr>
        <mc:AlternateContent>
          <mc:Choice Requires="wps">
            <w:drawing>
              <wp:anchor distT="4294967295" distB="4294967295" distL="114300" distR="114300" simplePos="0" relativeHeight="251653120" behindDoc="0" locked="0" layoutInCell="1" allowOverlap="1" wp14:anchorId="62EB0A3D" wp14:editId="6DF4A312">
                <wp:simplePos x="0" y="0"/>
                <wp:positionH relativeFrom="page">
                  <wp:posOffset>0</wp:posOffset>
                </wp:positionH>
                <wp:positionV relativeFrom="page">
                  <wp:posOffset>8136889</wp:posOffset>
                </wp:positionV>
                <wp:extent cx="640080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9525" cap="flat">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flip:x;z-index:251653120;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page" from="0,640.7pt" to="7in,64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" strokecolor="gray">
                <w10:wrap anchorx="page" anchory="page"/>
              </v:line>
            </w:pict>
          </mc:Fallback>
        </mc:AlternateContent>
      </w:r>
    </w:p>
    <w:p w14:paraId="145D5A6B" w14:textId="77777777" w:rsidR="009D0FC9" w:rsidRDefault="009D0FC9">
      <w:pPr>
        <w:tabs>
          <w:tab w:val="left" w:pos="0"/>
        </w:tabs>
        <w:ind w:right="19"/>
        <w:rPr>
          <w:rFonts w:ascii="Arial" w:hAnsi="Arial"/>
          <w:sz w:val="20"/>
        </w:rPr>
      </w:pPr>
    </w:p>
    <w:p w14:paraId="5C628041" w14:textId="77777777" w:rsidR="009D0FC9" w:rsidRDefault="009D0FC9">
      <w:pPr>
        <w:tabs>
          <w:tab w:val="left" w:pos="0"/>
        </w:tabs>
        <w:ind w:right="19"/>
        <w:rPr>
          <w:rFonts w:ascii="Arial" w:hAnsi="Arial"/>
          <w:sz w:val="20"/>
        </w:rPr>
      </w:pPr>
    </w:p>
    <w:p w14:paraId="49DF1F18" w14:textId="0AECE234" w:rsidR="009D0FC9" w:rsidRDefault="009D0FC9">
      <w:pPr>
        <w:pStyle w:val="Heading5A"/>
        <w:tabs>
          <w:tab w:val="clear" w:pos="-720"/>
          <w:tab w:val="left" w:pos="0"/>
        </w:tabs>
        <w:ind w:right="19"/>
        <w:rPr>
          <w:rFonts w:ascii="Arial" w:hAnsi="Arial"/>
        </w:rPr>
      </w:pPr>
      <w:r>
        <w:rPr>
          <w:rFonts w:ascii="Arial" w:hAnsi="Arial"/>
        </w:rPr>
        <w:t xml:space="preserve">  Career Objective</w:t>
      </w:r>
    </w:p>
    <w:p w14:paraId="0FB8C1A0" w14:textId="77777777" w:rsidR="009D0FC9" w:rsidRDefault="009D0FC9">
      <w:pPr>
        <w:tabs>
          <w:tab w:val="left" w:pos="0"/>
        </w:tabs>
        <w:ind w:right="19"/>
        <w:rPr>
          <w:rFonts w:ascii="Arial" w:hAnsi="Arial"/>
          <w:b/>
          <w:sz w:val="28"/>
        </w:rPr>
      </w:pPr>
    </w:p>
    <w:p w14:paraId="3DE8CBCD" w14:textId="77777777" w:rsidR="009D0FC9" w:rsidRDefault="009D0FC9">
      <w:pPr>
        <w:pStyle w:val="HTMLPreformatted1"/>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spacing w:line="288" w:lineRule="atLeast"/>
        <w:ind w:left="1260"/>
        <w:jc w:val="both"/>
        <w:rPr>
          <w:rFonts w:ascii="Arial" w:hAnsi="Arial"/>
        </w:rPr>
      </w:pPr>
      <w:r>
        <w:rPr>
          <w:rFonts w:ascii="Arial" w:hAnsi="Arial"/>
          <w:sz w:val="24"/>
        </w:rPr>
        <w:t xml:space="preserve">To further my expertise in the </w:t>
      </w:r>
      <w:r w:rsidR="0091100A">
        <w:rPr>
          <w:rFonts w:ascii="Arial" w:hAnsi="Arial"/>
          <w:sz w:val="24"/>
        </w:rPr>
        <w:t xml:space="preserve">clinical practice of Geriatrics and /or </w:t>
      </w:r>
      <w:r>
        <w:rPr>
          <w:rFonts w:ascii="Arial" w:hAnsi="Arial"/>
          <w:sz w:val="24"/>
        </w:rPr>
        <w:t xml:space="preserve">Internal Medicine both in the inpatient and outpatient setting. I would also consider the opportunity to engage in clinical instruction and research if such opportunity exists. I am determined to better myself by continuously seeking new opportunities for learning. </w:t>
      </w:r>
    </w:p>
    <w:p w14:paraId="26DF458D" w14:textId="77777777" w:rsidR="009D0FC9" w:rsidRDefault="009D0FC9">
      <w:pPr>
        <w:tabs>
          <w:tab w:val="left" w:pos="0"/>
        </w:tabs>
        <w:ind w:right="19"/>
        <w:rPr>
          <w:rFonts w:ascii="Arial" w:hAnsi="Arial"/>
          <w:sz w:val="20"/>
        </w:rPr>
      </w:pPr>
    </w:p>
    <w:p w14:paraId="5E7BF009" w14:textId="77777777" w:rsidR="009D0FC9" w:rsidRDefault="009D0FC9">
      <w:pPr>
        <w:tabs>
          <w:tab w:val="left" w:pos="0"/>
        </w:tabs>
        <w:ind w:right="19"/>
        <w:rPr>
          <w:rFonts w:ascii="Arial" w:hAnsi="Arial"/>
          <w:sz w:val="20"/>
        </w:rPr>
      </w:pPr>
    </w:p>
    <w:p w14:paraId="53B483DA" w14:textId="77777777" w:rsidR="009D0FC9" w:rsidRDefault="008C1847">
      <w:pPr>
        <w:pStyle w:val="Heading5A"/>
        <w:tabs>
          <w:tab w:val="clear" w:pos="-720"/>
          <w:tab w:val="left" w:pos="0"/>
        </w:tabs>
        <w:ind w:right="19"/>
        <w:rPr>
          <w:rFonts w:ascii="Arial" w:hAnsi="Arial"/>
        </w:rPr>
      </w:pPr>
      <w:r>
        <w:rPr>
          <w:noProof/>
        </w:rPr>
        <mc:AlternateContent>
          <mc:Choice Requires="wps">
            <w:drawing>
              <wp:anchor distT="0" distB="0" distL="114300" distR="114300" simplePos="0" relativeHeight="251654144" behindDoc="0" locked="0" layoutInCell="1" allowOverlap="1" wp14:anchorId="2A011C60" wp14:editId="07AA5456">
                <wp:simplePos x="0" y="0"/>
                <wp:positionH relativeFrom="page">
                  <wp:posOffset>1028700</wp:posOffset>
                </wp:positionH>
                <wp:positionV relativeFrom="page">
                  <wp:posOffset>3055620</wp:posOffset>
                </wp:positionV>
                <wp:extent cx="127000" cy="114300"/>
                <wp:effectExtent l="0" t="0" r="0" b="1270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14300"/>
                        </a:xfrm>
                        <a:prstGeom prst="rect">
                          <a:avLst/>
                        </a:prstGeom>
                        <a:solidFill>
                          <a:srgbClr val="800000"/>
                        </a:solidFill>
                        <a:ln w="9525" cap="flat">
                          <a:solidFill>
                            <a:srgbClr val="800000"/>
                          </a:solidFill>
                          <a:prstDash val="solid"/>
                          <a:round/>
                          <a:headEnd/>
                          <a:tailEnd/>
                        </a:ln>
                      </wps:spPr>
                      <wps:txbx>
                        <w:txbxContent>
                          <w:p w14:paraId="13690BD1" w14:textId="77777777" w:rsidR="00C34D8C" w:rsidRDefault="00C34D8C">
                            <w:pPr>
                              <w:pStyle w:val="FreeForm"/>
                              <w:rPr>
                                <w:rFonts w:eastAsia="Times New Roman"/>
                                <w:color w:val="auto"/>
                                <w:lang/>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30" style="position:absolute;margin-left:81pt;margin-top:240.6pt;width:10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" fillcolor="maroon" strokecolor="maroon">
                <v:stroke joinstyle="round"/>
                <v:path arrowok="t"/>
                <v:textbox inset="3pt,3pt,3pt,3pt">
                  <w:txbxContent>
                    <w:p w:rsidR="00C34D8C" w:rsidRDefault="00C34D8C">
                      <w:pPr>
                        <w:pStyle w:val="FreeForm"/>
                        <w:rPr>
                          <w:rFonts w:eastAsia="Times New Roman"/>
                          <w:color w:val="auto"/>
                          <w:lang w:bidi="x-none"/>
                        </w:rPr>
                      </w:pPr>
                    </w:p>
                  </w:txbxContent>
                </v:textbox>
                <w10:wrap anchorx="page" anchory="page"/>
              </v:rect>
            </w:pict>
          </mc:Fallback>
        </mc:AlternateContent>
      </w:r>
      <w:r w:rsidR="009D0FC9">
        <w:rPr>
          <w:rFonts w:ascii="Arial" w:hAnsi="Arial"/>
        </w:rPr>
        <w:t xml:space="preserve">  Work History</w:t>
      </w:r>
    </w:p>
    <w:p w14:paraId="4F332254" w14:textId="77777777" w:rsidR="009D0FC9" w:rsidRDefault="009D0FC9">
      <w:pPr>
        <w:tabs>
          <w:tab w:val="left" w:pos="0"/>
        </w:tabs>
        <w:ind w:right="19" w:firstLine="180"/>
        <w:rPr>
          <w:rFonts w:ascii="Arial" w:hAnsi="Arial"/>
          <w:b/>
          <w:sz w:val="28"/>
        </w:rPr>
      </w:pPr>
    </w:p>
    <w:p w14:paraId="77B8CC13" w14:textId="77777777" w:rsidR="009D0FC9" w:rsidRDefault="009D0FC9">
      <w:pPr>
        <w:tabs>
          <w:tab w:val="left" w:pos="0"/>
        </w:tabs>
        <w:ind w:right="19" w:firstLine="180"/>
        <w:rPr>
          <w:rFonts w:ascii="Arial" w:hAnsi="Arial"/>
          <w:b/>
          <w:sz w:val="28"/>
        </w:rPr>
      </w:pPr>
      <w:r>
        <w:rPr>
          <w:rFonts w:ascii="Arial" w:hAnsi="Arial"/>
          <w:b/>
          <w:sz w:val="28"/>
        </w:rPr>
        <w:t>June 1, 2010- Current</w:t>
      </w:r>
    </w:p>
    <w:p w14:paraId="0779F3C2" w14:textId="77777777" w:rsidR="009D0FC9" w:rsidRDefault="009D0FC9">
      <w:pPr>
        <w:tabs>
          <w:tab w:val="left" w:pos="0"/>
        </w:tabs>
        <w:ind w:right="19" w:firstLine="180"/>
        <w:rPr>
          <w:rFonts w:ascii="Arial" w:hAnsi="Arial"/>
          <w:b/>
          <w:sz w:val="18"/>
        </w:rPr>
      </w:pPr>
      <w:r>
        <w:rPr>
          <w:rFonts w:ascii="Arial" w:hAnsi="Arial"/>
          <w:b/>
          <w:sz w:val="18"/>
        </w:rPr>
        <w:t>Private Practice</w:t>
      </w:r>
    </w:p>
    <w:p w14:paraId="6C8920E1" w14:textId="77777777" w:rsidR="009D0FC9" w:rsidRDefault="009D0FC9">
      <w:pPr>
        <w:tabs>
          <w:tab w:val="left" w:pos="0"/>
        </w:tabs>
        <w:ind w:right="19" w:firstLine="180"/>
        <w:rPr>
          <w:rFonts w:ascii="Arial" w:hAnsi="Arial"/>
          <w:b/>
          <w:sz w:val="18"/>
        </w:rPr>
      </w:pPr>
      <w:r>
        <w:rPr>
          <w:rFonts w:ascii="Arial" w:hAnsi="Arial"/>
          <w:b/>
          <w:sz w:val="18"/>
        </w:rPr>
        <w:t>Geriatrics and Internal Medicine</w:t>
      </w:r>
    </w:p>
    <w:p w14:paraId="63BF5BE9" w14:textId="77777777" w:rsidR="009D0FC9" w:rsidRDefault="009D0FC9">
      <w:pPr>
        <w:tabs>
          <w:tab w:val="left" w:pos="0"/>
        </w:tabs>
        <w:ind w:right="19" w:firstLine="180"/>
        <w:rPr>
          <w:rFonts w:ascii="Arial" w:hAnsi="Arial"/>
          <w:b/>
          <w:sz w:val="18"/>
        </w:rPr>
      </w:pPr>
    </w:p>
    <w:p w14:paraId="3F35E35E" w14:textId="77777777" w:rsidR="009D0FC9" w:rsidRDefault="009D0FC9">
      <w:pPr>
        <w:tabs>
          <w:tab w:val="left" w:pos="0"/>
        </w:tabs>
        <w:ind w:right="19" w:firstLine="180"/>
        <w:rPr>
          <w:rFonts w:ascii="Arial" w:hAnsi="Arial"/>
          <w:b/>
          <w:sz w:val="18"/>
        </w:rPr>
      </w:pPr>
      <w:r>
        <w:rPr>
          <w:rFonts w:ascii="Arial" w:hAnsi="Arial"/>
          <w:b/>
          <w:sz w:val="18"/>
        </w:rPr>
        <w:t xml:space="preserve">                </w:t>
      </w:r>
    </w:p>
    <w:p w14:paraId="1160724E" w14:textId="77777777" w:rsidR="009D0FC9" w:rsidRDefault="009D0FC9">
      <w:pPr>
        <w:tabs>
          <w:tab w:val="left" w:pos="0"/>
        </w:tabs>
        <w:ind w:right="19" w:firstLine="180"/>
        <w:rPr>
          <w:rFonts w:ascii="Arial" w:hAnsi="Arial"/>
        </w:rPr>
      </w:pPr>
      <w:r>
        <w:rPr>
          <w:rFonts w:ascii="Arial" w:hAnsi="Arial"/>
          <w:b/>
          <w:sz w:val="18"/>
        </w:rPr>
        <w:t xml:space="preserve">                  </w:t>
      </w:r>
      <w:r>
        <w:rPr>
          <w:rFonts w:ascii="Arial" w:hAnsi="Arial"/>
        </w:rPr>
        <w:t>As an independent practitioner in both geriatrics and internal medicine, I have the following duties:</w:t>
      </w:r>
    </w:p>
    <w:p w14:paraId="3C0DD60E" w14:textId="77777777" w:rsidR="009D0FC9" w:rsidRDefault="009D0FC9">
      <w:pPr>
        <w:tabs>
          <w:tab w:val="left" w:pos="0"/>
        </w:tabs>
        <w:ind w:right="19" w:firstLine="180"/>
        <w:rPr>
          <w:rFonts w:ascii="Arial" w:hAnsi="Arial"/>
        </w:rPr>
      </w:pPr>
    </w:p>
    <w:p w14:paraId="79D9A801" w14:textId="77777777" w:rsidR="009D0FC9" w:rsidRDefault="009D0FC9">
      <w:pPr>
        <w:numPr>
          <w:ilvl w:val="5"/>
          <w:numId w:val="2"/>
        </w:numPr>
        <w:tabs>
          <w:tab w:val="left" w:pos="0"/>
          <w:tab w:val="num" w:pos="2160"/>
        </w:tabs>
        <w:ind w:left="1980" w:right="19"/>
        <w:rPr>
          <w:rFonts w:ascii="Arial" w:hAnsi="Arial"/>
          <w:position w:val="-2"/>
          <w:sz w:val="20"/>
        </w:rPr>
      </w:pPr>
      <w:r>
        <w:rPr>
          <w:rFonts w:ascii="Arial" w:hAnsi="Arial"/>
          <w:b/>
          <w:sz w:val="18"/>
        </w:rPr>
        <w:t xml:space="preserve"> </w:t>
      </w:r>
      <w:r>
        <w:rPr>
          <w:rFonts w:ascii="Arial" w:hAnsi="Arial"/>
          <w:sz w:val="20"/>
        </w:rPr>
        <w:t xml:space="preserve">Provide outpatient geriatric consultation services (which covers a   </w:t>
      </w:r>
    </w:p>
    <w:p w14:paraId="2E0F3529" w14:textId="77777777" w:rsidR="009D0FC9" w:rsidRDefault="009D0FC9">
      <w:pPr>
        <w:tabs>
          <w:tab w:val="left" w:pos="0"/>
        </w:tabs>
        <w:ind w:right="19" w:firstLine="180"/>
        <w:rPr>
          <w:rFonts w:ascii="Arial" w:hAnsi="Arial"/>
          <w:sz w:val="20"/>
        </w:rPr>
      </w:pPr>
      <w:r>
        <w:rPr>
          <w:rFonts w:ascii="Arial" w:hAnsi="Arial"/>
          <w:sz w:val="20"/>
        </w:rPr>
        <w:t xml:space="preserve">                                    broad range of issues, including memory problems, polypharmacy, </w:t>
      </w:r>
    </w:p>
    <w:p w14:paraId="1877370B" w14:textId="77777777" w:rsidR="009D0FC9" w:rsidRDefault="009D0FC9">
      <w:pPr>
        <w:tabs>
          <w:tab w:val="left" w:pos="0"/>
        </w:tabs>
        <w:ind w:right="19" w:firstLine="180"/>
        <w:rPr>
          <w:rFonts w:ascii="Arial" w:hAnsi="Arial"/>
          <w:sz w:val="20"/>
        </w:rPr>
      </w:pPr>
      <w:r>
        <w:rPr>
          <w:rFonts w:ascii="Arial" w:hAnsi="Arial"/>
          <w:sz w:val="20"/>
        </w:rPr>
        <w:t xml:space="preserve">                                    frequent falls, and other geriatric syndromes, and medical problems  </w:t>
      </w:r>
    </w:p>
    <w:p w14:paraId="30876FF9" w14:textId="77777777" w:rsidR="009D0FC9" w:rsidRDefault="009D0FC9">
      <w:pPr>
        <w:tabs>
          <w:tab w:val="left" w:pos="0"/>
        </w:tabs>
        <w:ind w:right="19" w:firstLine="180"/>
        <w:rPr>
          <w:rFonts w:ascii="Arial" w:hAnsi="Arial"/>
          <w:sz w:val="20"/>
        </w:rPr>
      </w:pPr>
      <w:r>
        <w:rPr>
          <w:rFonts w:ascii="Arial" w:hAnsi="Arial"/>
          <w:sz w:val="20"/>
        </w:rPr>
        <w:t xml:space="preserve">                                    in the elderly)</w:t>
      </w:r>
    </w:p>
    <w:p w14:paraId="56DF682A" w14:textId="77777777" w:rsidR="009D0FC9" w:rsidRDefault="009D0FC9">
      <w:pPr>
        <w:numPr>
          <w:ilvl w:val="5"/>
          <w:numId w:val="2"/>
        </w:numPr>
        <w:tabs>
          <w:tab w:val="left" w:pos="0"/>
          <w:tab w:val="num" w:pos="2160"/>
        </w:tabs>
        <w:ind w:left="1980" w:right="19"/>
        <w:rPr>
          <w:rFonts w:ascii="Arial" w:hAnsi="Arial"/>
          <w:position w:val="-2"/>
          <w:sz w:val="20"/>
        </w:rPr>
      </w:pPr>
      <w:r>
        <w:rPr>
          <w:rFonts w:ascii="Arial" w:hAnsi="Arial"/>
          <w:sz w:val="20"/>
        </w:rPr>
        <w:t xml:space="preserve"> Provide support to the community outreach team</w:t>
      </w:r>
    </w:p>
    <w:p w14:paraId="53AC02C0" w14:textId="77777777" w:rsidR="009D0FC9" w:rsidRDefault="009D0FC9">
      <w:pPr>
        <w:numPr>
          <w:ilvl w:val="5"/>
          <w:numId w:val="2"/>
        </w:numPr>
        <w:tabs>
          <w:tab w:val="left" w:pos="0"/>
          <w:tab w:val="num" w:pos="2160"/>
        </w:tabs>
        <w:ind w:left="1980" w:right="19"/>
        <w:rPr>
          <w:rFonts w:ascii="Arial" w:hAnsi="Arial"/>
          <w:position w:val="-2"/>
          <w:sz w:val="20"/>
        </w:rPr>
      </w:pPr>
      <w:r>
        <w:rPr>
          <w:rFonts w:ascii="Arial" w:hAnsi="Arial"/>
          <w:sz w:val="20"/>
        </w:rPr>
        <w:t xml:space="preserve"> Provide outpatient and inpatient Internal Medicine consults</w:t>
      </w:r>
    </w:p>
    <w:p w14:paraId="08F26462" w14:textId="77777777" w:rsidR="009D0FC9" w:rsidRDefault="009D0FC9">
      <w:pPr>
        <w:numPr>
          <w:ilvl w:val="5"/>
          <w:numId w:val="2"/>
        </w:numPr>
        <w:tabs>
          <w:tab w:val="left" w:pos="0"/>
          <w:tab w:val="num" w:pos="2160"/>
        </w:tabs>
        <w:ind w:left="1980" w:right="19"/>
        <w:rPr>
          <w:rFonts w:ascii="Arial" w:hAnsi="Arial"/>
          <w:position w:val="-2"/>
          <w:sz w:val="20"/>
        </w:rPr>
      </w:pPr>
      <w:r>
        <w:rPr>
          <w:rFonts w:ascii="Arial" w:hAnsi="Arial"/>
          <w:sz w:val="20"/>
        </w:rPr>
        <w:t xml:space="preserve"> Participate in the roster of internal medicine calls</w:t>
      </w:r>
    </w:p>
    <w:p w14:paraId="5601B4E7" w14:textId="77777777" w:rsidR="009D0FC9" w:rsidRDefault="009D0FC9">
      <w:pPr>
        <w:numPr>
          <w:ilvl w:val="5"/>
          <w:numId w:val="2"/>
        </w:numPr>
        <w:tabs>
          <w:tab w:val="left" w:pos="0"/>
          <w:tab w:val="num" w:pos="2160"/>
        </w:tabs>
        <w:ind w:left="1980" w:right="19"/>
        <w:rPr>
          <w:rFonts w:ascii="Arial" w:hAnsi="Arial"/>
          <w:position w:val="-2"/>
          <w:sz w:val="20"/>
        </w:rPr>
      </w:pPr>
      <w:r>
        <w:rPr>
          <w:rFonts w:ascii="Arial" w:hAnsi="Arial"/>
          <w:sz w:val="20"/>
        </w:rPr>
        <w:t xml:space="preserve"> Manage patients in ICU</w:t>
      </w:r>
    </w:p>
    <w:p w14:paraId="1A85EFB1" w14:textId="77777777" w:rsidR="009D0FC9" w:rsidRDefault="009D0FC9">
      <w:pPr>
        <w:numPr>
          <w:ilvl w:val="5"/>
          <w:numId w:val="2"/>
        </w:numPr>
        <w:tabs>
          <w:tab w:val="left" w:pos="0"/>
          <w:tab w:val="num" w:pos="2160"/>
        </w:tabs>
        <w:ind w:left="1980" w:right="19"/>
        <w:rPr>
          <w:rFonts w:ascii="Arial" w:hAnsi="Arial"/>
          <w:position w:val="-2"/>
          <w:sz w:val="20"/>
        </w:rPr>
      </w:pPr>
      <w:r>
        <w:rPr>
          <w:rFonts w:ascii="Arial" w:hAnsi="Arial"/>
          <w:sz w:val="20"/>
        </w:rPr>
        <w:t xml:space="preserve"> Coordinate with tertiary care centers for patients needsing more   </w:t>
      </w:r>
    </w:p>
    <w:p w14:paraId="1F4910C0" w14:textId="77777777" w:rsidR="009D0FC9" w:rsidRDefault="009D0FC9">
      <w:pPr>
        <w:tabs>
          <w:tab w:val="left" w:pos="0"/>
        </w:tabs>
        <w:ind w:right="19" w:firstLine="180"/>
        <w:rPr>
          <w:rFonts w:ascii="Arial" w:hAnsi="Arial"/>
          <w:sz w:val="20"/>
        </w:rPr>
      </w:pPr>
      <w:r>
        <w:rPr>
          <w:rFonts w:ascii="Arial" w:hAnsi="Arial"/>
          <w:sz w:val="20"/>
        </w:rPr>
        <w:t xml:space="preserve">                                     specialized care</w:t>
      </w:r>
    </w:p>
    <w:p w14:paraId="5114591C" w14:textId="77777777" w:rsidR="009D0FC9" w:rsidRDefault="009D0FC9">
      <w:pPr>
        <w:numPr>
          <w:ilvl w:val="5"/>
          <w:numId w:val="2"/>
        </w:numPr>
        <w:tabs>
          <w:tab w:val="left" w:pos="0"/>
          <w:tab w:val="num" w:pos="2160"/>
        </w:tabs>
        <w:ind w:left="1980" w:right="19"/>
        <w:rPr>
          <w:rFonts w:ascii="Arial" w:hAnsi="Arial"/>
          <w:position w:val="-2"/>
          <w:sz w:val="20"/>
        </w:rPr>
      </w:pPr>
      <w:r>
        <w:rPr>
          <w:rFonts w:ascii="Arial" w:hAnsi="Arial"/>
          <w:sz w:val="20"/>
        </w:rPr>
        <w:t xml:space="preserve"> Supervise and interpret stress test results</w:t>
      </w:r>
    </w:p>
    <w:p w14:paraId="14AB6C54" w14:textId="77777777" w:rsidR="009D0FC9" w:rsidRDefault="009D0FC9">
      <w:pPr>
        <w:numPr>
          <w:ilvl w:val="5"/>
          <w:numId w:val="2"/>
        </w:numPr>
        <w:tabs>
          <w:tab w:val="left" w:pos="0"/>
          <w:tab w:val="num" w:pos="2160"/>
        </w:tabs>
        <w:ind w:left="1980" w:right="19"/>
        <w:rPr>
          <w:rFonts w:ascii="Arial" w:hAnsi="Arial"/>
          <w:position w:val="-2"/>
          <w:sz w:val="20"/>
        </w:rPr>
      </w:pPr>
      <w:r>
        <w:rPr>
          <w:rFonts w:ascii="Arial" w:hAnsi="Arial"/>
          <w:sz w:val="20"/>
        </w:rPr>
        <w:t xml:space="preserve"> Supervise cardiolite stress tests</w:t>
      </w:r>
    </w:p>
    <w:p w14:paraId="0F678E3D" w14:textId="77777777" w:rsidR="009D0FC9" w:rsidRPr="009D0FC9" w:rsidRDefault="009D0FC9">
      <w:pPr>
        <w:numPr>
          <w:ilvl w:val="5"/>
          <w:numId w:val="2"/>
        </w:numPr>
        <w:tabs>
          <w:tab w:val="left" w:pos="0"/>
          <w:tab w:val="num" w:pos="2160"/>
        </w:tabs>
        <w:ind w:left="1980" w:right="19"/>
        <w:rPr>
          <w:rFonts w:ascii="Arial" w:hAnsi="Arial"/>
          <w:position w:val="-2"/>
          <w:sz w:val="20"/>
        </w:rPr>
      </w:pPr>
      <w:r>
        <w:rPr>
          <w:rFonts w:ascii="Arial" w:hAnsi="Arial"/>
          <w:sz w:val="20"/>
        </w:rPr>
        <w:t xml:space="preserve"> Provide education to family doctors and ancillary staff</w:t>
      </w:r>
    </w:p>
    <w:p w14:paraId="12C864B9" w14:textId="77777777" w:rsidR="009D0FC9" w:rsidRDefault="009D0FC9">
      <w:pPr>
        <w:numPr>
          <w:ilvl w:val="5"/>
          <w:numId w:val="2"/>
        </w:numPr>
        <w:tabs>
          <w:tab w:val="left" w:pos="0"/>
          <w:tab w:val="num" w:pos="2160"/>
        </w:tabs>
        <w:ind w:left="1980" w:right="19"/>
        <w:rPr>
          <w:rFonts w:ascii="Arial" w:hAnsi="Arial"/>
          <w:position w:val="-2"/>
          <w:sz w:val="20"/>
        </w:rPr>
      </w:pPr>
      <w:r>
        <w:rPr>
          <w:rFonts w:ascii="Arial" w:hAnsi="Arial"/>
          <w:sz w:val="20"/>
        </w:rPr>
        <w:t>Follow up patients  in the Cancer Clinic</w:t>
      </w:r>
    </w:p>
    <w:p w14:paraId="2CCCC747" w14:textId="77777777" w:rsidR="009D0FC9" w:rsidRDefault="009D0FC9">
      <w:pPr>
        <w:tabs>
          <w:tab w:val="left" w:pos="0"/>
        </w:tabs>
        <w:ind w:right="19" w:firstLine="180"/>
        <w:rPr>
          <w:rFonts w:ascii="Arial" w:hAnsi="Arial"/>
          <w:sz w:val="20"/>
        </w:rPr>
      </w:pPr>
      <w:r>
        <w:rPr>
          <w:rFonts w:ascii="Arial" w:hAnsi="Arial"/>
          <w:sz w:val="20"/>
        </w:rPr>
        <w:tab/>
      </w:r>
      <w:r>
        <w:rPr>
          <w:rFonts w:ascii="Arial" w:hAnsi="Arial"/>
          <w:sz w:val="20"/>
        </w:rPr>
        <w:tab/>
      </w:r>
      <w:r>
        <w:rPr>
          <w:rFonts w:ascii="Arial" w:hAnsi="Arial"/>
          <w:sz w:val="20"/>
        </w:rPr>
        <w:tab/>
      </w:r>
    </w:p>
    <w:p w14:paraId="4705BFDE" w14:textId="77777777" w:rsidR="009D0FC9" w:rsidRDefault="009D0FC9">
      <w:pPr>
        <w:tabs>
          <w:tab w:val="left" w:pos="0"/>
        </w:tabs>
        <w:ind w:right="19" w:firstLine="180"/>
        <w:rPr>
          <w:rFonts w:ascii="Arial" w:hAnsi="Arial"/>
          <w:b/>
          <w:sz w:val="28"/>
        </w:rPr>
      </w:pPr>
    </w:p>
    <w:p w14:paraId="429E6FA8" w14:textId="77777777" w:rsidR="009D0FC9" w:rsidRDefault="009D0FC9">
      <w:pPr>
        <w:tabs>
          <w:tab w:val="left" w:pos="0"/>
        </w:tabs>
        <w:ind w:right="19" w:firstLine="180"/>
        <w:rPr>
          <w:rFonts w:ascii="Arial" w:hAnsi="Arial"/>
          <w:b/>
          <w:sz w:val="28"/>
        </w:rPr>
      </w:pPr>
      <w:r>
        <w:rPr>
          <w:rFonts w:ascii="Arial" w:hAnsi="Arial"/>
          <w:b/>
          <w:sz w:val="28"/>
        </w:rPr>
        <w:t>April 18, 2006  -  May 31, 2010</w:t>
      </w:r>
    </w:p>
    <w:p w14:paraId="532E48DC" w14:textId="77777777" w:rsidR="009D0FC9" w:rsidRDefault="009D0FC9">
      <w:pPr>
        <w:tabs>
          <w:tab w:val="left" w:pos="0"/>
        </w:tabs>
        <w:ind w:right="19" w:firstLine="180"/>
        <w:rPr>
          <w:rFonts w:ascii="Arial" w:hAnsi="Arial"/>
          <w:b/>
          <w:sz w:val="18"/>
        </w:rPr>
      </w:pPr>
      <w:r>
        <w:rPr>
          <w:rFonts w:ascii="Arial" w:hAnsi="Arial"/>
          <w:b/>
          <w:sz w:val="18"/>
        </w:rPr>
        <w:t>Geriatrician/Internist</w:t>
      </w:r>
    </w:p>
    <w:p w14:paraId="31AE0F0B" w14:textId="77777777" w:rsidR="009D0FC9" w:rsidRDefault="009D0FC9">
      <w:pPr>
        <w:tabs>
          <w:tab w:val="left" w:pos="0"/>
        </w:tabs>
        <w:ind w:right="19" w:firstLine="180"/>
        <w:rPr>
          <w:rFonts w:ascii="Arial" w:hAnsi="Arial"/>
          <w:b/>
          <w:sz w:val="18"/>
        </w:rPr>
      </w:pPr>
      <w:r>
        <w:rPr>
          <w:rFonts w:ascii="Arial" w:hAnsi="Arial"/>
          <w:b/>
          <w:sz w:val="18"/>
        </w:rPr>
        <w:t>Medicine Hat Regional Hospital</w:t>
      </w:r>
    </w:p>
    <w:p w14:paraId="7D83DAC8" w14:textId="77777777" w:rsidR="009D0FC9" w:rsidRDefault="009D0FC9">
      <w:pPr>
        <w:tabs>
          <w:tab w:val="left" w:pos="0"/>
        </w:tabs>
        <w:ind w:right="19" w:firstLine="180"/>
        <w:rPr>
          <w:rFonts w:ascii="Arial" w:hAnsi="Arial"/>
          <w:b/>
          <w:sz w:val="18"/>
        </w:rPr>
      </w:pPr>
      <w:r>
        <w:rPr>
          <w:rFonts w:ascii="Arial" w:hAnsi="Arial"/>
          <w:b/>
          <w:sz w:val="18"/>
        </w:rPr>
        <w:t>Palliser Health Region</w:t>
      </w:r>
    </w:p>
    <w:p w14:paraId="466D16ED" w14:textId="77777777" w:rsidR="009D0FC9" w:rsidRDefault="009D0FC9">
      <w:pPr>
        <w:tabs>
          <w:tab w:val="left" w:pos="0"/>
        </w:tabs>
        <w:ind w:right="19" w:firstLine="180"/>
        <w:rPr>
          <w:rFonts w:ascii="Arial" w:hAnsi="Arial"/>
          <w:b/>
          <w:sz w:val="18"/>
        </w:rPr>
      </w:pPr>
      <w:r>
        <w:rPr>
          <w:rFonts w:ascii="Arial" w:hAnsi="Arial"/>
          <w:b/>
          <w:sz w:val="18"/>
        </w:rPr>
        <w:t>Medicine Hat, AB, Canada</w:t>
      </w:r>
    </w:p>
    <w:p w14:paraId="62156E11" w14:textId="77777777" w:rsidR="009D0FC9" w:rsidRDefault="009D0FC9">
      <w:pPr>
        <w:tabs>
          <w:tab w:val="left" w:pos="0"/>
        </w:tabs>
        <w:ind w:right="19" w:firstLine="180"/>
        <w:rPr>
          <w:rFonts w:ascii="Arial" w:hAnsi="Arial"/>
          <w:b/>
          <w:sz w:val="28"/>
        </w:rPr>
      </w:pPr>
    </w:p>
    <w:p w14:paraId="6B2C788F" w14:textId="77777777" w:rsidR="009D0FC9" w:rsidRDefault="009D0FC9">
      <w:pPr>
        <w:tabs>
          <w:tab w:val="left" w:pos="0"/>
        </w:tabs>
        <w:ind w:right="19" w:firstLine="180"/>
        <w:rPr>
          <w:rFonts w:ascii="Arial" w:hAnsi="Arial"/>
        </w:rPr>
      </w:pPr>
      <w:r>
        <w:rPr>
          <w:rFonts w:ascii="Arial" w:hAnsi="Arial"/>
          <w:b/>
          <w:sz w:val="28"/>
        </w:rPr>
        <w:tab/>
        <w:t xml:space="preserve">      </w:t>
      </w:r>
      <w:r>
        <w:rPr>
          <w:rFonts w:ascii="Arial" w:hAnsi="Arial"/>
        </w:rPr>
        <w:t>As a staff geriatrician/internist, these were my responsibilities:</w:t>
      </w:r>
    </w:p>
    <w:p w14:paraId="241A05DB" w14:textId="77777777" w:rsidR="009D0FC9" w:rsidRDefault="009D0FC9">
      <w:pPr>
        <w:tabs>
          <w:tab w:val="left" w:pos="0"/>
        </w:tabs>
        <w:ind w:right="19" w:firstLine="180"/>
        <w:rPr>
          <w:rFonts w:ascii="Arial" w:hAnsi="Arial"/>
        </w:rPr>
      </w:pPr>
      <w:r>
        <w:rPr>
          <w:rFonts w:ascii="Arial" w:hAnsi="Arial"/>
        </w:rPr>
        <w:tab/>
      </w:r>
      <w:r>
        <w:rPr>
          <w:rFonts w:ascii="Arial" w:hAnsi="Arial"/>
        </w:rPr>
        <w:tab/>
      </w:r>
    </w:p>
    <w:p w14:paraId="155F586F" w14:textId="77777777" w:rsidR="009D0FC9" w:rsidRDefault="009D0FC9">
      <w:pPr>
        <w:numPr>
          <w:ilvl w:val="0"/>
          <w:numId w:val="3"/>
        </w:numPr>
        <w:tabs>
          <w:tab w:val="clear" w:pos="360"/>
          <w:tab w:val="left" w:pos="0"/>
          <w:tab w:val="num" w:pos="2160"/>
        </w:tabs>
        <w:ind w:left="2160" w:right="19" w:hanging="360"/>
        <w:rPr>
          <w:rFonts w:ascii="Arial" w:hAnsi="Arial"/>
          <w:sz w:val="20"/>
        </w:rPr>
      </w:pPr>
      <w:r>
        <w:rPr>
          <w:rFonts w:ascii="Arial" w:hAnsi="Arial"/>
          <w:sz w:val="20"/>
        </w:rPr>
        <w:t>Provide full comprehensive geriatric assessment in the geriatric assessment unit (GAU)</w:t>
      </w:r>
    </w:p>
    <w:p w14:paraId="05D064CF" w14:textId="77777777" w:rsidR="009D0FC9" w:rsidRDefault="009D0FC9">
      <w:pPr>
        <w:numPr>
          <w:ilvl w:val="0"/>
          <w:numId w:val="3"/>
        </w:numPr>
        <w:tabs>
          <w:tab w:val="clear" w:pos="360"/>
          <w:tab w:val="left" w:pos="0"/>
          <w:tab w:val="num" w:pos="2160"/>
        </w:tabs>
        <w:ind w:left="2160" w:right="19" w:hanging="360"/>
        <w:rPr>
          <w:rFonts w:ascii="Arial" w:hAnsi="Arial"/>
          <w:sz w:val="20"/>
        </w:rPr>
      </w:pPr>
      <w:r>
        <w:rPr>
          <w:rFonts w:ascii="Arial" w:hAnsi="Arial"/>
          <w:sz w:val="20"/>
        </w:rPr>
        <w:t>Provide a geriatric consultative service in both the inpatient and outpatient settings Provide support and direction  to the Community Outreach Team</w:t>
      </w:r>
    </w:p>
    <w:p w14:paraId="26B7FB71" w14:textId="77777777" w:rsidR="009D0FC9" w:rsidRDefault="009D0FC9">
      <w:pPr>
        <w:numPr>
          <w:ilvl w:val="0"/>
          <w:numId w:val="3"/>
        </w:numPr>
        <w:tabs>
          <w:tab w:val="clear" w:pos="360"/>
          <w:tab w:val="left" w:pos="0"/>
          <w:tab w:val="num" w:pos="2160"/>
        </w:tabs>
        <w:ind w:left="2160" w:right="19" w:hanging="360"/>
        <w:rPr>
          <w:rFonts w:ascii="Arial" w:hAnsi="Arial"/>
          <w:sz w:val="20"/>
        </w:rPr>
      </w:pPr>
      <w:r>
        <w:rPr>
          <w:rFonts w:ascii="Arial" w:hAnsi="Arial"/>
          <w:sz w:val="20"/>
        </w:rPr>
        <w:t>Support the stroke program by seeing  outpatient stroke consults</w:t>
      </w:r>
    </w:p>
    <w:p w14:paraId="7B35F843" w14:textId="77777777" w:rsidR="009D0FC9" w:rsidRDefault="009D0FC9">
      <w:pPr>
        <w:numPr>
          <w:ilvl w:val="0"/>
          <w:numId w:val="3"/>
        </w:numPr>
        <w:tabs>
          <w:tab w:val="clear" w:pos="360"/>
          <w:tab w:val="left" w:pos="0"/>
          <w:tab w:val="num" w:pos="2160"/>
        </w:tabs>
        <w:ind w:left="2160" w:right="19" w:hanging="360"/>
        <w:rPr>
          <w:rFonts w:ascii="Arial" w:hAnsi="Arial"/>
          <w:sz w:val="20"/>
        </w:rPr>
      </w:pPr>
      <w:r>
        <w:rPr>
          <w:rFonts w:ascii="Arial" w:hAnsi="Arial"/>
          <w:sz w:val="20"/>
        </w:rPr>
        <w:lastRenderedPageBreak/>
        <w:t>Attend administrative duties as required</w:t>
      </w:r>
    </w:p>
    <w:p w14:paraId="608216DA" w14:textId="77777777" w:rsidR="009D0FC9" w:rsidRDefault="009D0FC9">
      <w:pPr>
        <w:numPr>
          <w:ilvl w:val="0"/>
          <w:numId w:val="3"/>
        </w:numPr>
        <w:tabs>
          <w:tab w:val="clear" w:pos="360"/>
          <w:tab w:val="left" w:pos="0"/>
          <w:tab w:val="num" w:pos="2160"/>
        </w:tabs>
        <w:ind w:left="2160" w:right="19" w:hanging="360"/>
        <w:rPr>
          <w:rFonts w:ascii="Arial" w:hAnsi="Arial"/>
          <w:sz w:val="20"/>
        </w:rPr>
      </w:pPr>
      <w:r>
        <w:rPr>
          <w:rFonts w:ascii="Arial" w:hAnsi="Arial"/>
          <w:sz w:val="20"/>
        </w:rPr>
        <w:t>Provide inpatient and outpatient internal medicine consults on the medical and surgical floor</w:t>
      </w:r>
    </w:p>
    <w:p w14:paraId="79B3946A" w14:textId="77777777" w:rsidR="009D0FC9" w:rsidRDefault="009D0FC9">
      <w:pPr>
        <w:numPr>
          <w:ilvl w:val="0"/>
          <w:numId w:val="3"/>
        </w:numPr>
        <w:tabs>
          <w:tab w:val="clear" w:pos="360"/>
          <w:tab w:val="left" w:pos="0"/>
          <w:tab w:val="num" w:pos="2160"/>
        </w:tabs>
        <w:ind w:left="2160" w:right="19" w:hanging="360"/>
        <w:rPr>
          <w:rFonts w:ascii="Arial" w:hAnsi="Arial"/>
          <w:sz w:val="20"/>
        </w:rPr>
      </w:pPr>
      <w:r>
        <w:rPr>
          <w:rFonts w:ascii="Arial" w:hAnsi="Arial"/>
          <w:sz w:val="20"/>
        </w:rPr>
        <w:t xml:space="preserve">Provide support to the Internal Medicine group by doing Internal Medicine calls </w:t>
      </w:r>
    </w:p>
    <w:p w14:paraId="7951A3EF" w14:textId="77777777" w:rsidR="009D0FC9" w:rsidRDefault="009D0FC9">
      <w:pPr>
        <w:numPr>
          <w:ilvl w:val="0"/>
          <w:numId w:val="3"/>
        </w:numPr>
        <w:tabs>
          <w:tab w:val="clear" w:pos="360"/>
          <w:tab w:val="left" w:pos="0"/>
          <w:tab w:val="num" w:pos="2160"/>
        </w:tabs>
        <w:ind w:left="2160" w:right="19" w:hanging="360"/>
        <w:rPr>
          <w:rFonts w:ascii="Arial" w:hAnsi="Arial"/>
          <w:sz w:val="20"/>
        </w:rPr>
      </w:pPr>
      <w:r>
        <w:rPr>
          <w:rFonts w:ascii="Arial" w:hAnsi="Arial"/>
          <w:sz w:val="20"/>
        </w:rPr>
        <w:t>Admit and manage patients to ICU during Internal Medicine calls</w:t>
      </w:r>
    </w:p>
    <w:p w14:paraId="4C0B0AB9" w14:textId="77777777" w:rsidR="009D0FC9" w:rsidRDefault="009D0FC9">
      <w:pPr>
        <w:numPr>
          <w:ilvl w:val="0"/>
          <w:numId w:val="3"/>
        </w:numPr>
        <w:tabs>
          <w:tab w:val="clear" w:pos="360"/>
          <w:tab w:val="left" w:pos="0"/>
          <w:tab w:val="num" w:pos="2160"/>
        </w:tabs>
        <w:ind w:left="2160" w:right="19" w:hanging="360"/>
        <w:rPr>
          <w:rFonts w:ascii="Arial" w:hAnsi="Arial"/>
          <w:b/>
          <w:sz w:val="20"/>
        </w:rPr>
      </w:pPr>
      <w:r>
        <w:rPr>
          <w:rFonts w:ascii="Arial" w:hAnsi="Arial"/>
          <w:sz w:val="20"/>
        </w:rPr>
        <w:t>Provide consultative service to long-term care facilities</w:t>
      </w:r>
    </w:p>
    <w:p w14:paraId="5EA741A2" w14:textId="77777777" w:rsidR="009D0FC9" w:rsidRDefault="009D0FC9">
      <w:pPr>
        <w:numPr>
          <w:ilvl w:val="0"/>
          <w:numId w:val="3"/>
        </w:numPr>
        <w:tabs>
          <w:tab w:val="clear" w:pos="360"/>
          <w:tab w:val="left" w:pos="0"/>
          <w:tab w:val="num" w:pos="2160"/>
        </w:tabs>
        <w:ind w:left="2160" w:right="19" w:hanging="360"/>
        <w:rPr>
          <w:rFonts w:ascii="Arial" w:hAnsi="Arial"/>
          <w:b/>
          <w:sz w:val="20"/>
        </w:rPr>
      </w:pPr>
      <w:r>
        <w:rPr>
          <w:rFonts w:ascii="Arial" w:hAnsi="Arial"/>
          <w:sz w:val="20"/>
        </w:rPr>
        <w:t>Direct family conferences</w:t>
      </w:r>
    </w:p>
    <w:p w14:paraId="518DC94E" w14:textId="77777777" w:rsidR="009D0FC9" w:rsidRDefault="009D0FC9">
      <w:pPr>
        <w:numPr>
          <w:ilvl w:val="0"/>
          <w:numId w:val="3"/>
        </w:numPr>
        <w:tabs>
          <w:tab w:val="clear" w:pos="360"/>
          <w:tab w:val="left" w:pos="0"/>
          <w:tab w:val="num" w:pos="2160"/>
        </w:tabs>
        <w:ind w:left="2160" w:right="19" w:hanging="360"/>
        <w:rPr>
          <w:rFonts w:ascii="Arial" w:hAnsi="Arial"/>
          <w:sz w:val="20"/>
        </w:rPr>
      </w:pPr>
      <w:r>
        <w:rPr>
          <w:rFonts w:ascii="Arial" w:hAnsi="Arial"/>
          <w:sz w:val="20"/>
        </w:rPr>
        <w:t>Provide guidance and direction to the GAU screenings and GAU Monday grand rounds</w:t>
      </w:r>
    </w:p>
    <w:p w14:paraId="47708CED" w14:textId="77777777" w:rsidR="009D0FC9" w:rsidRDefault="009D0FC9">
      <w:pPr>
        <w:numPr>
          <w:ilvl w:val="0"/>
          <w:numId w:val="3"/>
        </w:numPr>
        <w:tabs>
          <w:tab w:val="clear" w:pos="360"/>
          <w:tab w:val="left" w:pos="0"/>
          <w:tab w:val="num" w:pos="2160"/>
        </w:tabs>
        <w:ind w:left="2160" w:right="19" w:hanging="360"/>
        <w:rPr>
          <w:rFonts w:ascii="Arial" w:hAnsi="Arial"/>
          <w:b/>
          <w:sz w:val="20"/>
        </w:rPr>
      </w:pPr>
      <w:r>
        <w:rPr>
          <w:rFonts w:ascii="Arial" w:hAnsi="Arial"/>
          <w:sz w:val="20"/>
        </w:rPr>
        <w:t>Attend administrative staff meetings</w:t>
      </w:r>
    </w:p>
    <w:p w14:paraId="43DB46E6" w14:textId="77777777" w:rsidR="009D0FC9" w:rsidRDefault="009D0FC9">
      <w:pPr>
        <w:tabs>
          <w:tab w:val="left" w:pos="0"/>
        </w:tabs>
        <w:ind w:left="1800" w:right="19"/>
        <w:rPr>
          <w:rFonts w:ascii="Arial" w:hAnsi="Arial"/>
          <w:b/>
          <w:sz w:val="20"/>
        </w:rPr>
      </w:pPr>
    </w:p>
    <w:p w14:paraId="4E3BC77C" w14:textId="77777777" w:rsidR="009D0FC9" w:rsidRDefault="009D0FC9">
      <w:pPr>
        <w:tabs>
          <w:tab w:val="left" w:pos="0"/>
        </w:tabs>
        <w:ind w:right="19" w:firstLine="180"/>
        <w:rPr>
          <w:rFonts w:ascii="Arial" w:hAnsi="Arial"/>
          <w:b/>
          <w:sz w:val="28"/>
        </w:rPr>
      </w:pPr>
      <w:r>
        <w:rPr>
          <w:rFonts w:ascii="Arial" w:hAnsi="Arial"/>
          <w:b/>
          <w:sz w:val="28"/>
        </w:rPr>
        <w:tab/>
      </w:r>
      <w:r>
        <w:rPr>
          <w:rFonts w:ascii="Arial" w:hAnsi="Arial"/>
          <w:b/>
          <w:sz w:val="28"/>
        </w:rPr>
        <w:tab/>
      </w:r>
    </w:p>
    <w:p w14:paraId="6660C965" w14:textId="77777777" w:rsidR="009D0FC9" w:rsidRDefault="009D0FC9">
      <w:pPr>
        <w:tabs>
          <w:tab w:val="left" w:pos="180"/>
        </w:tabs>
        <w:rPr>
          <w:rFonts w:ascii="Arial" w:hAnsi="Arial"/>
          <w:b/>
          <w:sz w:val="28"/>
        </w:rPr>
      </w:pPr>
      <w:r>
        <w:rPr>
          <w:rFonts w:ascii="Arial" w:hAnsi="Arial"/>
          <w:b/>
          <w:sz w:val="28"/>
        </w:rPr>
        <w:t xml:space="preserve">  February 14, 2005 – March 02, 2006</w:t>
      </w:r>
    </w:p>
    <w:p w14:paraId="2A1B105E" w14:textId="77777777" w:rsidR="009D0FC9" w:rsidRDefault="009D0FC9">
      <w:pPr>
        <w:tabs>
          <w:tab w:val="left" w:pos="180"/>
        </w:tabs>
        <w:rPr>
          <w:rFonts w:ascii="Arial" w:hAnsi="Arial"/>
          <w:b/>
          <w:sz w:val="20"/>
        </w:rPr>
      </w:pPr>
      <w:r>
        <w:rPr>
          <w:rFonts w:ascii="Arial" w:hAnsi="Arial"/>
          <w:b/>
        </w:rPr>
        <w:tab/>
      </w:r>
      <w:r>
        <w:rPr>
          <w:rFonts w:ascii="Arial" w:hAnsi="Arial"/>
          <w:b/>
          <w:sz w:val="20"/>
        </w:rPr>
        <w:t>Physician,  Hawera Hospital, Taranaki Health Limited, Hawera, New Zealand</w:t>
      </w:r>
    </w:p>
    <w:p w14:paraId="6B4FB678" w14:textId="77777777" w:rsidR="009D0FC9" w:rsidRDefault="009D0FC9">
      <w:pPr>
        <w:tabs>
          <w:tab w:val="left" w:pos="180"/>
        </w:tabs>
        <w:ind w:left="180"/>
        <w:rPr>
          <w:rFonts w:ascii="Arial" w:hAnsi="Arial"/>
          <w:b/>
          <w:sz w:val="20"/>
        </w:rPr>
      </w:pPr>
    </w:p>
    <w:p w14:paraId="6C180F01" w14:textId="77777777" w:rsidR="009D0FC9" w:rsidRDefault="009D0FC9">
      <w:pPr>
        <w:ind w:left="1260"/>
        <w:rPr>
          <w:rFonts w:ascii="Arial" w:hAnsi="Arial"/>
        </w:rPr>
      </w:pPr>
      <w:r>
        <w:rPr>
          <w:rFonts w:ascii="Arial" w:hAnsi="Arial"/>
        </w:rPr>
        <w:t>As a physician, I had the following duties:</w:t>
      </w:r>
    </w:p>
    <w:p w14:paraId="72048B7A" w14:textId="77777777" w:rsidR="009D0FC9" w:rsidRDefault="009D0FC9">
      <w:pPr>
        <w:ind w:left="1260"/>
        <w:rPr>
          <w:rFonts w:ascii="Arial" w:hAnsi="Arial"/>
          <w:sz w:val="20"/>
        </w:rPr>
      </w:pPr>
    </w:p>
    <w:p w14:paraId="3367B9BD" w14:textId="77777777" w:rsidR="009D0FC9" w:rsidRDefault="009D0FC9">
      <w:pPr>
        <w:pStyle w:val="BodyTextIndent31"/>
        <w:numPr>
          <w:ilvl w:val="0"/>
          <w:numId w:val="4"/>
        </w:numPr>
        <w:tabs>
          <w:tab w:val="clear" w:pos="-720"/>
          <w:tab w:val="clear" w:pos="360"/>
          <w:tab w:val="num" w:pos="1980"/>
        </w:tabs>
        <w:ind w:left="1980" w:hanging="360"/>
        <w:rPr>
          <w:rFonts w:ascii="Arial" w:hAnsi="Arial"/>
          <w:sz w:val="20"/>
        </w:rPr>
      </w:pPr>
      <w:r>
        <w:rPr>
          <w:rFonts w:ascii="Arial" w:hAnsi="Arial"/>
          <w:sz w:val="20"/>
        </w:rPr>
        <w:t>Work in conjunction with ED doctors to determine patients who will need to be admitted to the hospital</w:t>
      </w:r>
    </w:p>
    <w:p w14:paraId="2D4D4939" w14:textId="77777777" w:rsidR="009D0FC9" w:rsidRDefault="009D0FC9">
      <w:pPr>
        <w:numPr>
          <w:ilvl w:val="0"/>
          <w:numId w:val="4"/>
        </w:numPr>
        <w:tabs>
          <w:tab w:val="clear" w:pos="360"/>
          <w:tab w:val="num" w:pos="1980"/>
        </w:tabs>
        <w:ind w:left="1980" w:hanging="360"/>
        <w:rPr>
          <w:rFonts w:ascii="Arial" w:hAnsi="Arial"/>
          <w:sz w:val="20"/>
        </w:rPr>
      </w:pPr>
      <w:r>
        <w:rPr>
          <w:rFonts w:ascii="Arial" w:hAnsi="Arial"/>
          <w:sz w:val="20"/>
        </w:rPr>
        <w:t>Work in conjunction with Base hospital physicians if patients need to be transferred for more intensive care</w:t>
      </w:r>
    </w:p>
    <w:p w14:paraId="08FEE714" w14:textId="77777777" w:rsidR="009D0FC9" w:rsidRDefault="009D0FC9">
      <w:pPr>
        <w:numPr>
          <w:ilvl w:val="0"/>
          <w:numId w:val="4"/>
        </w:numPr>
        <w:tabs>
          <w:tab w:val="clear" w:pos="360"/>
          <w:tab w:val="num" w:pos="1980"/>
        </w:tabs>
        <w:ind w:left="1980" w:hanging="360"/>
        <w:rPr>
          <w:rFonts w:ascii="Arial" w:hAnsi="Arial"/>
          <w:sz w:val="20"/>
        </w:rPr>
      </w:pPr>
      <w:r>
        <w:rPr>
          <w:rFonts w:ascii="Arial" w:hAnsi="Arial"/>
          <w:sz w:val="20"/>
        </w:rPr>
        <w:t>Work in conjunction with general practice physicians  in the communities for patients referred to    hospital for inpatient admission</w:t>
      </w:r>
    </w:p>
    <w:p w14:paraId="35F395CD" w14:textId="77777777" w:rsidR="009D0FC9" w:rsidRDefault="009D0FC9">
      <w:pPr>
        <w:numPr>
          <w:ilvl w:val="0"/>
          <w:numId w:val="4"/>
        </w:numPr>
        <w:tabs>
          <w:tab w:val="clear" w:pos="360"/>
          <w:tab w:val="num" w:pos="1980"/>
        </w:tabs>
        <w:ind w:left="1980" w:hanging="360"/>
        <w:rPr>
          <w:rFonts w:ascii="Arial" w:hAnsi="Arial"/>
          <w:sz w:val="20"/>
        </w:rPr>
      </w:pPr>
      <w:r>
        <w:rPr>
          <w:rFonts w:ascii="Arial" w:hAnsi="Arial"/>
          <w:sz w:val="20"/>
        </w:rPr>
        <w:t>Work with a multidisciplinary care team for patients admitted for rehabilitation services</w:t>
      </w:r>
    </w:p>
    <w:p w14:paraId="5CC6A167" w14:textId="77777777" w:rsidR="009D0FC9" w:rsidRDefault="009D0FC9">
      <w:pPr>
        <w:numPr>
          <w:ilvl w:val="0"/>
          <w:numId w:val="4"/>
        </w:numPr>
        <w:tabs>
          <w:tab w:val="clear" w:pos="360"/>
          <w:tab w:val="num" w:pos="1980"/>
        </w:tabs>
        <w:ind w:left="1980" w:hanging="360"/>
        <w:rPr>
          <w:rFonts w:ascii="Arial" w:hAnsi="Arial"/>
          <w:sz w:val="20"/>
        </w:rPr>
      </w:pPr>
      <w:r>
        <w:rPr>
          <w:rFonts w:ascii="Arial" w:hAnsi="Arial"/>
          <w:sz w:val="20"/>
        </w:rPr>
        <w:t>Provide coverage for physicians on leave or during weekends</w:t>
      </w:r>
    </w:p>
    <w:p w14:paraId="4B2AD4A5" w14:textId="77777777" w:rsidR="009D0FC9" w:rsidRDefault="009D0FC9">
      <w:pPr>
        <w:numPr>
          <w:ilvl w:val="0"/>
          <w:numId w:val="4"/>
        </w:numPr>
        <w:tabs>
          <w:tab w:val="clear" w:pos="360"/>
          <w:tab w:val="num" w:pos="1980"/>
        </w:tabs>
        <w:ind w:left="1980" w:hanging="360"/>
        <w:rPr>
          <w:rFonts w:ascii="Arial" w:hAnsi="Arial"/>
          <w:sz w:val="20"/>
        </w:rPr>
      </w:pPr>
      <w:r>
        <w:rPr>
          <w:rFonts w:ascii="Arial" w:hAnsi="Arial"/>
          <w:sz w:val="20"/>
        </w:rPr>
        <w:t>Refer and coordinate specialty care</w:t>
      </w:r>
    </w:p>
    <w:p w14:paraId="452C8AD1" w14:textId="77777777" w:rsidR="009D0FC9" w:rsidRDefault="009D0FC9">
      <w:pPr>
        <w:numPr>
          <w:ilvl w:val="0"/>
          <w:numId w:val="4"/>
        </w:numPr>
        <w:tabs>
          <w:tab w:val="clear" w:pos="360"/>
          <w:tab w:val="num" w:pos="1980"/>
        </w:tabs>
        <w:ind w:left="1980" w:hanging="360"/>
        <w:rPr>
          <w:rFonts w:ascii="Arial" w:hAnsi="Arial"/>
          <w:sz w:val="20"/>
        </w:rPr>
      </w:pPr>
      <w:r>
        <w:rPr>
          <w:rFonts w:ascii="Arial" w:hAnsi="Arial"/>
          <w:sz w:val="20"/>
        </w:rPr>
        <w:t>Provision of educational opportunities to GPs in the community</w:t>
      </w:r>
    </w:p>
    <w:p w14:paraId="58D65BB3" w14:textId="77777777" w:rsidR="009D0FC9" w:rsidRDefault="009D0FC9">
      <w:pPr>
        <w:numPr>
          <w:ilvl w:val="0"/>
          <w:numId w:val="4"/>
        </w:numPr>
        <w:tabs>
          <w:tab w:val="clear" w:pos="360"/>
          <w:tab w:val="num" w:pos="1980"/>
        </w:tabs>
        <w:ind w:left="1980" w:hanging="360"/>
        <w:rPr>
          <w:rFonts w:ascii="Arial" w:hAnsi="Arial"/>
          <w:sz w:val="20"/>
        </w:rPr>
      </w:pPr>
      <w:r>
        <w:rPr>
          <w:rFonts w:ascii="Arial" w:hAnsi="Arial"/>
          <w:sz w:val="20"/>
        </w:rPr>
        <w:t>Conduct stress tests and interpret their results</w:t>
      </w:r>
    </w:p>
    <w:p w14:paraId="3288D1D2" w14:textId="77777777" w:rsidR="009D0FC9" w:rsidRDefault="009D0FC9">
      <w:pPr>
        <w:numPr>
          <w:ilvl w:val="0"/>
          <w:numId w:val="4"/>
        </w:numPr>
        <w:tabs>
          <w:tab w:val="clear" w:pos="360"/>
          <w:tab w:val="num" w:pos="1980"/>
        </w:tabs>
        <w:ind w:left="1980" w:hanging="360"/>
        <w:rPr>
          <w:rFonts w:ascii="Arial" w:hAnsi="Arial"/>
        </w:rPr>
      </w:pPr>
      <w:r>
        <w:rPr>
          <w:rFonts w:ascii="Arial" w:hAnsi="Arial"/>
          <w:sz w:val="20"/>
        </w:rPr>
        <w:t>Follow up patients in the outpatient department</w:t>
      </w:r>
    </w:p>
    <w:p w14:paraId="45E63F6E" w14:textId="77777777" w:rsidR="009D0FC9" w:rsidRDefault="009D0FC9">
      <w:pPr>
        <w:tabs>
          <w:tab w:val="left" w:pos="0"/>
        </w:tabs>
        <w:rPr>
          <w:rFonts w:ascii="Arial" w:hAnsi="Arial"/>
        </w:rPr>
      </w:pPr>
    </w:p>
    <w:p w14:paraId="2D1C2625" w14:textId="77777777" w:rsidR="009D0FC9" w:rsidRDefault="009D0FC9">
      <w:pPr>
        <w:tabs>
          <w:tab w:val="left" w:pos="0"/>
        </w:tabs>
        <w:rPr>
          <w:rFonts w:ascii="Arial" w:hAnsi="Arial"/>
        </w:rPr>
      </w:pPr>
    </w:p>
    <w:p w14:paraId="2BF02259" w14:textId="77777777" w:rsidR="009D0FC9" w:rsidRDefault="009D0FC9">
      <w:pPr>
        <w:tabs>
          <w:tab w:val="left" w:pos="0"/>
        </w:tabs>
        <w:ind w:left="180" w:right="19"/>
        <w:rPr>
          <w:rFonts w:ascii="Arial" w:hAnsi="Arial"/>
        </w:rPr>
      </w:pPr>
    </w:p>
    <w:p w14:paraId="3662800F" w14:textId="77777777" w:rsidR="009D0FC9" w:rsidRDefault="009D0FC9">
      <w:pPr>
        <w:tabs>
          <w:tab w:val="left" w:pos="0"/>
        </w:tabs>
        <w:ind w:left="180" w:right="19"/>
        <w:rPr>
          <w:rFonts w:ascii="Arial" w:hAnsi="Arial"/>
          <w:b/>
          <w:sz w:val="28"/>
        </w:rPr>
      </w:pPr>
      <w:r>
        <w:rPr>
          <w:rFonts w:ascii="Arial" w:hAnsi="Arial"/>
          <w:b/>
          <w:sz w:val="28"/>
        </w:rPr>
        <w:t>October 21, 2003-2004</w:t>
      </w:r>
    </w:p>
    <w:p w14:paraId="7BD77D1D" w14:textId="77777777" w:rsidR="009D0FC9" w:rsidRDefault="009D0FC9">
      <w:pPr>
        <w:tabs>
          <w:tab w:val="left" w:pos="0"/>
        </w:tabs>
        <w:ind w:left="180" w:right="19"/>
        <w:rPr>
          <w:rFonts w:ascii="Arial" w:hAnsi="Arial"/>
          <w:b/>
          <w:sz w:val="20"/>
        </w:rPr>
      </w:pPr>
      <w:r>
        <w:rPr>
          <w:rFonts w:ascii="Arial" w:hAnsi="Arial"/>
          <w:b/>
          <w:sz w:val="20"/>
        </w:rPr>
        <w:t>Attending Physician, Community Care for the Elderly, Milwaukee, WI</w:t>
      </w:r>
    </w:p>
    <w:p w14:paraId="14E7AE2F" w14:textId="77777777" w:rsidR="009D0FC9" w:rsidRDefault="009D0FC9">
      <w:pPr>
        <w:tabs>
          <w:tab w:val="left" w:pos="0"/>
        </w:tabs>
        <w:ind w:right="19"/>
        <w:rPr>
          <w:rFonts w:ascii="Arial" w:hAnsi="Arial"/>
          <w:b/>
          <w:sz w:val="20"/>
        </w:rPr>
      </w:pPr>
    </w:p>
    <w:p w14:paraId="1712033D" w14:textId="77777777" w:rsidR="009D0FC9" w:rsidRDefault="009D0FC9">
      <w:pPr>
        <w:tabs>
          <w:tab w:val="left" w:pos="0"/>
        </w:tabs>
        <w:ind w:left="1260" w:right="19"/>
        <w:jc w:val="both"/>
        <w:rPr>
          <w:rFonts w:ascii="Arial" w:hAnsi="Arial"/>
        </w:rPr>
      </w:pPr>
      <w:r>
        <w:rPr>
          <w:rFonts w:ascii="Arial" w:hAnsi="Arial"/>
          <w:b/>
        </w:rPr>
        <w:t>Community Care for the Elderly</w:t>
      </w:r>
      <w:r>
        <w:rPr>
          <w:rFonts w:ascii="Arial" w:hAnsi="Arial"/>
        </w:rPr>
        <w:t xml:space="preserve"> is a Medicaid/Medicare waiver all inclusive program designed to care for medically complex at risk individuals in the community. The goal of the program is to help elderly individuals stay in the community through an innovative and multidisciplinary care approach. In the process, the program prevents premature nursing home placements, reduce ER visits, and hospital confinements for the elderly participants enrolled into the program. </w:t>
      </w:r>
    </w:p>
    <w:p w14:paraId="2912FD8C" w14:textId="77777777" w:rsidR="009D0FC9" w:rsidRDefault="009D0FC9">
      <w:pPr>
        <w:tabs>
          <w:tab w:val="left" w:pos="0"/>
        </w:tabs>
        <w:ind w:right="19"/>
        <w:rPr>
          <w:rFonts w:ascii="Arial" w:hAnsi="Arial"/>
        </w:rPr>
      </w:pPr>
    </w:p>
    <w:p w14:paraId="5895BB26" w14:textId="77777777" w:rsidR="009D0FC9" w:rsidRDefault="009D0FC9">
      <w:pPr>
        <w:pStyle w:val="BlockText1"/>
        <w:tabs>
          <w:tab w:val="clear" w:pos="-720"/>
          <w:tab w:val="left" w:pos="0"/>
        </w:tabs>
        <w:rPr>
          <w:rFonts w:ascii="Arial" w:hAnsi="Arial"/>
          <w:sz w:val="20"/>
        </w:rPr>
      </w:pPr>
      <w:r>
        <w:rPr>
          <w:rFonts w:ascii="Arial" w:hAnsi="Arial"/>
        </w:rPr>
        <w:t>As a physician in this program, I was tasked to</w:t>
      </w:r>
      <w:r>
        <w:rPr>
          <w:rFonts w:ascii="Arial" w:hAnsi="Arial"/>
          <w:sz w:val="20"/>
        </w:rPr>
        <w:t>:</w:t>
      </w:r>
    </w:p>
    <w:p w14:paraId="0339921A" w14:textId="77777777" w:rsidR="009D0FC9" w:rsidRDefault="009D0FC9">
      <w:pPr>
        <w:tabs>
          <w:tab w:val="left" w:pos="0"/>
        </w:tabs>
        <w:ind w:left="1260" w:right="19"/>
        <w:rPr>
          <w:rFonts w:ascii="Arial" w:hAnsi="Arial"/>
        </w:rPr>
      </w:pPr>
    </w:p>
    <w:p w14:paraId="52A69522" w14:textId="77777777" w:rsidR="009D0FC9" w:rsidRDefault="009D0FC9">
      <w:pPr>
        <w:numPr>
          <w:ilvl w:val="0"/>
          <w:numId w:val="5"/>
        </w:numPr>
        <w:tabs>
          <w:tab w:val="clear" w:pos="360"/>
          <w:tab w:val="left" w:pos="0"/>
          <w:tab w:val="num" w:pos="1980"/>
        </w:tabs>
        <w:ind w:left="1980" w:right="19" w:hanging="360"/>
        <w:jc w:val="both"/>
        <w:rPr>
          <w:rFonts w:ascii="Arial" w:hAnsi="Arial"/>
          <w:sz w:val="20"/>
        </w:rPr>
      </w:pPr>
      <w:r>
        <w:rPr>
          <w:rFonts w:ascii="Arial" w:hAnsi="Arial"/>
          <w:sz w:val="20"/>
        </w:rPr>
        <w:t>Provide a comprehensive initial assessment to individuals being referred to the program from the community, working with a multidisciplinary care team that consists of nurse practitioners, clinic nurses, home care nurses, licensed practical nurses, physical and occupational therapists, dietitians, geriatric psychiatry nurse, pharmacist, and social workers to design a care plan tailored to an individual’s needs.</w:t>
      </w:r>
    </w:p>
    <w:p w14:paraId="5BB42134" w14:textId="77777777" w:rsidR="009D0FC9" w:rsidRDefault="009D0FC9">
      <w:pPr>
        <w:numPr>
          <w:ilvl w:val="0"/>
          <w:numId w:val="5"/>
        </w:numPr>
        <w:tabs>
          <w:tab w:val="clear" w:pos="360"/>
          <w:tab w:val="left" w:pos="0"/>
          <w:tab w:val="num" w:pos="1980"/>
        </w:tabs>
        <w:ind w:left="1980" w:right="19" w:hanging="360"/>
        <w:jc w:val="both"/>
        <w:rPr>
          <w:rFonts w:ascii="Arial" w:hAnsi="Arial"/>
          <w:sz w:val="20"/>
        </w:rPr>
      </w:pPr>
      <w:r>
        <w:rPr>
          <w:rFonts w:ascii="Arial" w:hAnsi="Arial"/>
          <w:sz w:val="20"/>
        </w:rPr>
        <w:t>Provide continuing routine care and urgent care visits to participants enrolled into the program.</w:t>
      </w:r>
    </w:p>
    <w:p w14:paraId="286AAF4B" w14:textId="77777777" w:rsidR="009D0FC9" w:rsidRDefault="009D0FC9">
      <w:pPr>
        <w:numPr>
          <w:ilvl w:val="0"/>
          <w:numId w:val="6"/>
        </w:numPr>
        <w:tabs>
          <w:tab w:val="clear" w:pos="360"/>
          <w:tab w:val="left" w:pos="0"/>
          <w:tab w:val="num" w:pos="1980"/>
        </w:tabs>
        <w:ind w:left="1980" w:right="19" w:hanging="360"/>
        <w:jc w:val="both"/>
        <w:rPr>
          <w:rFonts w:ascii="Arial" w:hAnsi="Arial"/>
          <w:sz w:val="20"/>
        </w:rPr>
      </w:pPr>
      <w:r>
        <w:rPr>
          <w:rFonts w:ascii="Arial" w:hAnsi="Arial"/>
          <w:sz w:val="20"/>
        </w:rPr>
        <w:t>Coordinate specialty referrals for participants.</w:t>
      </w:r>
    </w:p>
    <w:p w14:paraId="1FD39D33" w14:textId="77777777" w:rsidR="009D0FC9" w:rsidRDefault="009D0FC9">
      <w:pPr>
        <w:numPr>
          <w:ilvl w:val="0"/>
          <w:numId w:val="6"/>
        </w:numPr>
        <w:tabs>
          <w:tab w:val="clear" w:pos="360"/>
          <w:tab w:val="left" w:pos="0"/>
          <w:tab w:val="num" w:pos="1980"/>
        </w:tabs>
        <w:ind w:left="1980" w:right="19" w:hanging="360"/>
        <w:jc w:val="both"/>
        <w:rPr>
          <w:rFonts w:ascii="Arial" w:hAnsi="Arial"/>
          <w:sz w:val="20"/>
        </w:rPr>
      </w:pPr>
      <w:r>
        <w:rPr>
          <w:rFonts w:ascii="Arial" w:hAnsi="Arial"/>
          <w:sz w:val="20"/>
        </w:rPr>
        <w:t>Supervise the homebound program, which is comprised by participants whose care is home-based by a special set of criteria.</w:t>
      </w:r>
    </w:p>
    <w:p w14:paraId="144275E9" w14:textId="77777777" w:rsidR="009D0FC9" w:rsidRDefault="009D0FC9">
      <w:pPr>
        <w:numPr>
          <w:ilvl w:val="0"/>
          <w:numId w:val="6"/>
        </w:numPr>
        <w:tabs>
          <w:tab w:val="clear" w:pos="360"/>
          <w:tab w:val="left" w:pos="0"/>
          <w:tab w:val="num" w:pos="1980"/>
        </w:tabs>
        <w:ind w:left="1980" w:right="19" w:hanging="360"/>
        <w:jc w:val="both"/>
        <w:rPr>
          <w:rFonts w:ascii="Arial" w:hAnsi="Arial"/>
          <w:sz w:val="20"/>
        </w:rPr>
      </w:pPr>
      <w:r>
        <w:rPr>
          <w:rFonts w:ascii="Arial" w:hAnsi="Arial"/>
          <w:sz w:val="20"/>
        </w:rPr>
        <w:t>Supervise a group of participants whose care is based in  a public housing setting .</w:t>
      </w:r>
    </w:p>
    <w:p w14:paraId="54B230F4" w14:textId="77777777" w:rsidR="009D0FC9" w:rsidRDefault="009D0FC9">
      <w:pPr>
        <w:numPr>
          <w:ilvl w:val="0"/>
          <w:numId w:val="6"/>
        </w:numPr>
        <w:tabs>
          <w:tab w:val="clear" w:pos="360"/>
          <w:tab w:val="left" w:pos="0"/>
          <w:tab w:val="num" w:pos="1980"/>
        </w:tabs>
        <w:ind w:left="1980" w:right="19" w:hanging="360"/>
        <w:jc w:val="both"/>
        <w:rPr>
          <w:rFonts w:ascii="Arial" w:hAnsi="Arial"/>
          <w:sz w:val="20"/>
        </w:rPr>
      </w:pPr>
      <w:r>
        <w:rPr>
          <w:rFonts w:ascii="Arial" w:hAnsi="Arial"/>
          <w:sz w:val="20"/>
        </w:rPr>
        <w:lastRenderedPageBreak/>
        <w:t xml:space="preserve">Sit in various committees (i.e. Pharmacotherapeutics, Bowel Regimen, Utilization Review) which aims to come up with policies and protocols to continually improve delivery of services to our participants. </w:t>
      </w:r>
    </w:p>
    <w:p w14:paraId="530CDB27" w14:textId="77777777" w:rsidR="009D0FC9" w:rsidRDefault="009D0FC9">
      <w:pPr>
        <w:numPr>
          <w:ilvl w:val="0"/>
          <w:numId w:val="6"/>
        </w:numPr>
        <w:tabs>
          <w:tab w:val="clear" w:pos="360"/>
          <w:tab w:val="num" w:pos="1980"/>
        </w:tabs>
        <w:ind w:left="1980" w:right="19" w:hanging="360"/>
        <w:jc w:val="both"/>
        <w:rPr>
          <w:rFonts w:ascii="Arial" w:hAnsi="Arial"/>
          <w:sz w:val="20"/>
        </w:rPr>
      </w:pPr>
      <w:r>
        <w:rPr>
          <w:rFonts w:ascii="Arial" w:hAnsi="Arial"/>
          <w:sz w:val="20"/>
        </w:rPr>
        <w:t>Direct resolution of conflicts within families or situations that may interfere with the health care of participants</w:t>
      </w:r>
    </w:p>
    <w:p w14:paraId="2F405131" w14:textId="77777777" w:rsidR="009D0FC9" w:rsidRDefault="009D0FC9">
      <w:pPr>
        <w:numPr>
          <w:ilvl w:val="0"/>
          <w:numId w:val="6"/>
        </w:numPr>
        <w:tabs>
          <w:tab w:val="clear" w:pos="360"/>
          <w:tab w:val="left" w:pos="0"/>
          <w:tab w:val="num" w:pos="1980"/>
        </w:tabs>
        <w:ind w:left="1980" w:right="19" w:hanging="360"/>
        <w:jc w:val="both"/>
        <w:rPr>
          <w:rFonts w:ascii="Arial" w:hAnsi="Arial"/>
          <w:sz w:val="20"/>
        </w:rPr>
      </w:pPr>
      <w:r>
        <w:rPr>
          <w:rFonts w:ascii="Arial" w:hAnsi="Arial"/>
          <w:sz w:val="20"/>
        </w:rPr>
        <w:t xml:space="preserve">Admit and manage patients admitted to the hospital. </w:t>
      </w:r>
    </w:p>
    <w:p w14:paraId="51779F77" w14:textId="77777777" w:rsidR="009D0FC9" w:rsidRDefault="009D0FC9">
      <w:pPr>
        <w:numPr>
          <w:ilvl w:val="0"/>
          <w:numId w:val="6"/>
        </w:numPr>
        <w:tabs>
          <w:tab w:val="clear" w:pos="360"/>
          <w:tab w:val="left" w:pos="0"/>
          <w:tab w:val="num" w:pos="1980"/>
        </w:tabs>
        <w:ind w:left="1980" w:right="19" w:hanging="360"/>
        <w:jc w:val="both"/>
        <w:rPr>
          <w:rFonts w:ascii="Arial" w:hAnsi="Arial"/>
          <w:sz w:val="20"/>
        </w:rPr>
      </w:pPr>
      <w:r>
        <w:rPr>
          <w:rFonts w:ascii="Arial" w:hAnsi="Arial"/>
          <w:sz w:val="20"/>
        </w:rPr>
        <w:t>Follow patients admitted permanently or transitionally to nursing homes and group homes.</w:t>
      </w:r>
    </w:p>
    <w:p w14:paraId="752D69D3" w14:textId="77777777" w:rsidR="009D0FC9" w:rsidRDefault="009D0FC9">
      <w:pPr>
        <w:numPr>
          <w:ilvl w:val="0"/>
          <w:numId w:val="6"/>
        </w:numPr>
        <w:tabs>
          <w:tab w:val="clear" w:pos="360"/>
          <w:tab w:val="left" w:pos="0"/>
          <w:tab w:val="num" w:pos="1980"/>
        </w:tabs>
        <w:ind w:left="1980" w:right="19" w:hanging="360"/>
        <w:jc w:val="both"/>
        <w:rPr>
          <w:rFonts w:ascii="Arial" w:hAnsi="Arial"/>
          <w:sz w:val="20"/>
        </w:rPr>
      </w:pPr>
      <w:r>
        <w:rPr>
          <w:rFonts w:ascii="Arial" w:hAnsi="Arial"/>
          <w:sz w:val="20"/>
        </w:rPr>
        <w:t>Provide education to primary care staff in the clinic.</w:t>
      </w:r>
    </w:p>
    <w:p w14:paraId="6A41BC6F" w14:textId="77777777" w:rsidR="009D0FC9" w:rsidRDefault="009D0FC9">
      <w:pPr>
        <w:numPr>
          <w:ilvl w:val="0"/>
          <w:numId w:val="6"/>
        </w:numPr>
        <w:tabs>
          <w:tab w:val="clear" w:pos="360"/>
          <w:tab w:val="left" w:pos="0"/>
          <w:tab w:val="num" w:pos="1980"/>
        </w:tabs>
        <w:ind w:left="1980" w:right="19" w:hanging="360"/>
        <w:jc w:val="both"/>
        <w:rPr>
          <w:rFonts w:ascii="Arial" w:hAnsi="Arial"/>
        </w:rPr>
      </w:pPr>
      <w:r>
        <w:rPr>
          <w:rFonts w:ascii="Arial" w:hAnsi="Arial"/>
          <w:sz w:val="20"/>
        </w:rPr>
        <w:t>Provide education to medical students or residents rotating in the clinic.</w:t>
      </w:r>
    </w:p>
    <w:p w14:paraId="76E6E708" w14:textId="77777777" w:rsidR="009D0FC9" w:rsidRDefault="009D0FC9">
      <w:pPr>
        <w:tabs>
          <w:tab w:val="left" w:pos="0"/>
        </w:tabs>
        <w:ind w:right="19"/>
        <w:rPr>
          <w:rFonts w:ascii="Arial" w:hAnsi="Arial"/>
        </w:rPr>
      </w:pPr>
    </w:p>
    <w:p w14:paraId="133A0FA7" w14:textId="77777777" w:rsidR="009D0FC9" w:rsidRDefault="009D0FC9">
      <w:pPr>
        <w:tabs>
          <w:tab w:val="left" w:pos="0"/>
        </w:tabs>
        <w:ind w:right="19"/>
        <w:rPr>
          <w:rFonts w:ascii="Arial" w:hAnsi="Arial"/>
        </w:rPr>
      </w:pPr>
    </w:p>
    <w:p w14:paraId="357722F4" w14:textId="77777777" w:rsidR="009D0FC9" w:rsidRDefault="009D0FC9">
      <w:pPr>
        <w:tabs>
          <w:tab w:val="left" w:pos="180"/>
        </w:tabs>
        <w:ind w:left="180" w:right="19"/>
        <w:rPr>
          <w:rFonts w:ascii="Arial" w:hAnsi="Arial"/>
          <w:b/>
          <w:sz w:val="28"/>
        </w:rPr>
      </w:pPr>
      <w:r>
        <w:rPr>
          <w:rFonts w:ascii="Arial" w:hAnsi="Arial"/>
          <w:b/>
          <w:sz w:val="28"/>
        </w:rPr>
        <w:t>March 3, 2003- October 20, 2003</w:t>
      </w:r>
    </w:p>
    <w:p w14:paraId="3684C7B4" w14:textId="77777777" w:rsidR="009D0FC9" w:rsidRDefault="009D0FC9">
      <w:pPr>
        <w:pStyle w:val="Heading6A"/>
        <w:rPr>
          <w:rFonts w:ascii="Arial" w:hAnsi="Arial"/>
          <w:sz w:val="20"/>
        </w:rPr>
      </w:pPr>
      <w:r>
        <w:rPr>
          <w:rFonts w:ascii="Arial" w:hAnsi="Arial"/>
          <w:sz w:val="20"/>
        </w:rPr>
        <w:t>Attending Physician, Private Practice, Milwaukee, WI</w:t>
      </w:r>
    </w:p>
    <w:p w14:paraId="1EEE0ECC" w14:textId="77777777" w:rsidR="009D0FC9" w:rsidRDefault="009D0FC9">
      <w:pPr>
        <w:tabs>
          <w:tab w:val="left" w:pos="0"/>
        </w:tabs>
        <w:ind w:right="19"/>
        <w:rPr>
          <w:rFonts w:ascii="Arial" w:hAnsi="Arial"/>
          <w:b/>
          <w:sz w:val="22"/>
        </w:rPr>
      </w:pPr>
    </w:p>
    <w:p w14:paraId="2DBA69BF" w14:textId="77777777" w:rsidR="009D0FC9" w:rsidRDefault="009D0FC9">
      <w:pPr>
        <w:pStyle w:val="BlockText1"/>
        <w:tabs>
          <w:tab w:val="clear" w:pos="-720"/>
        </w:tabs>
        <w:jc w:val="both"/>
        <w:rPr>
          <w:rFonts w:ascii="Arial" w:hAnsi="Arial"/>
          <w:sz w:val="20"/>
        </w:rPr>
      </w:pPr>
      <w:r>
        <w:rPr>
          <w:rFonts w:ascii="Arial" w:hAnsi="Arial"/>
        </w:rPr>
        <w:t>As an attending in  private  practice, I have the following tasks</w:t>
      </w:r>
      <w:r>
        <w:rPr>
          <w:rFonts w:ascii="Arial" w:hAnsi="Arial"/>
          <w:sz w:val="20"/>
        </w:rPr>
        <w:t>:</w:t>
      </w:r>
    </w:p>
    <w:p w14:paraId="6377A2B8" w14:textId="77777777" w:rsidR="009D0FC9" w:rsidRDefault="009D0FC9">
      <w:pPr>
        <w:tabs>
          <w:tab w:val="left" w:pos="0"/>
        </w:tabs>
        <w:ind w:right="19"/>
        <w:jc w:val="both"/>
        <w:rPr>
          <w:rFonts w:ascii="Arial" w:hAnsi="Arial"/>
          <w:b/>
          <w:sz w:val="20"/>
        </w:rPr>
      </w:pPr>
    </w:p>
    <w:p w14:paraId="7FAA60FB" w14:textId="77777777" w:rsidR="009D0FC9" w:rsidRDefault="009D0FC9">
      <w:pPr>
        <w:numPr>
          <w:ilvl w:val="4"/>
          <w:numId w:val="7"/>
        </w:numPr>
        <w:tabs>
          <w:tab w:val="num" w:pos="1620"/>
          <w:tab w:val="left" w:pos="1980"/>
        </w:tabs>
        <w:ind w:left="1620" w:right="19" w:hanging="180"/>
        <w:jc w:val="both"/>
        <w:rPr>
          <w:rFonts w:ascii="Arial" w:hAnsi="Arial"/>
          <w:position w:val="-2"/>
          <w:sz w:val="20"/>
        </w:rPr>
      </w:pPr>
      <w:r>
        <w:rPr>
          <w:rFonts w:ascii="Arial" w:hAnsi="Arial"/>
          <w:b/>
          <w:sz w:val="20"/>
        </w:rPr>
        <w:t xml:space="preserve">  </w:t>
      </w:r>
      <w:r>
        <w:rPr>
          <w:rFonts w:ascii="Arial" w:hAnsi="Arial"/>
          <w:sz w:val="20"/>
        </w:rPr>
        <w:t xml:space="preserve">Provide primary care to patients in terms of medications, specialty      </w:t>
      </w:r>
    </w:p>
    <w:p w14:paraId="46576BDA" w14:textId="77777777" w:rsidR="009D0FC9" w:rsidRDefault="009D0FC9">
      <w:pPr>
        <w:tabs>
          <w:tab w:val="left" w:pos="1980"/>
        </w:tabs>
        <w:ind w:right="19"/>
        <w:jc w:val="both"/>
        <w:rPr>
          <w:rFonts w:ascii="Arial" w:hAnsi="Arial"/>
          <w:sz w:val="20"/>
        </w:rPr>
      </w:pPr>
      <w:r>
        <w:rPr>
          <w:rFonts w:ascii="Arial" w:hAnsi="Arial"/>
          <w:sz w:val="20"/>
        </w:rPr>
        <w:t xml:space="preserve">                                referrals, and referrals to support services.</w:t>
      </w:r>
      <w:r>
        <w:rPr>
          <w:rFonts w:ascii="Arial" w:hAnsi="Arial"/>
          <w:sz w:val="20"/>
        </w:rPr>
        <w:tab/>
      </w:r>
    </w:p>
    <w:p w14:paraId="22D16EFA" w14:textId="77777777" w:rsidR="009D0FC9" w:rsidRDefault="009D0FC9">
      <w:pPr>
        <w:numPr>
          <w:ilvl w:val="4"/>
          <w:numId w:val="7"/>
        </w:numPr>
        <w:tabs>
          <w:tab w:val="left" w:pos="0"/>
          <w:tab w:val="num" w:pos="1620"/>
          <w:tab w:val="left" w:pos="1980"/>
        </w:tabs>
        <w:ind w:left="1620" w:hanging="180"/>
        <w:jc w:val="both"/>
        <w:rPr>
          <w:rFonts w:ascii="Arial" w:hAnsi="Arial"/>
          <w:position w:val="-2"/>
          <w:sz w:val="20"/>
        </w:rPr>
      </w:pPr>
      <w:r>
        <w:rPr>
          <w:rFonts w:ascii="Arial" w:hAnsi="Arial"/>
          <w:sz w:val="20"/>
        </w:rPr>
        <w:t xml:space="preserve">   Provide diagnosis and treatment to patients admitted to the hospital.</w:t>
      </w:r>
    </w:p>
    <w:p w14:paraId="579B2C0F" w14:textId="77777777" w:rsidR="009D0FC9" w:rsidRDefault="009D0FC9">
      <w:pPr>
        <w:numPr>
          <w:ilvl w:val="4"/>
          <w:numId w:val="7"/>
        </w:numPr>
        <w:tabs>
          <w:tab w:val="left" w:pos="0"/>
          <w:tab w:val="num" w:pos="1620"/>
          <w:tab w:val="left" w:pos="1980"/>
        </w:tabs>
        <w:ind w:left="1620" w:hanging="180"/>
        <w:jc w:val="both"/>
        <w:rPr>
          <w:rFonts w:ascii="Arial" w:hAnsi="Arial"/>
          <w:position w:val="-2"/>
          <w:sz w:val="20"/>
        </w:rPr>
      </w:pPr>
      <w:r>
        <w:rPr>
          <w:rFonts w:ascii="Arial" w:hAnsi="Arial"/>
          <w:sz w:val="20"/>
        </w:rPr>
        <w:t xml:space="preserve">   Follow patients  in the nursing homes.</w:t>
      </w:r>
    </w:p>
    <w:p w14:paraId="76F620F9" w14:textId="77777777" w:rsidR="009D0FC9" w:rsidRDefault="009D0FC9">
      <w:pPr>
        <w:numPr>
          <w:ilvl w:val="4"/>
          <w:numId w:val="7"/>
        </w:numPr>
        <w:tabs>
          <w:tab w:val="left" w:pos="0"/>
          <w:tab w:val="num" w:pos="1620"/>
          <w:tab w:val="left" w:pos="1980"/>
        </w:tabs>
        <w:ind w:left="1620" w:hanging="180"/>
        <w:jc w:val="both"/>
        <w:rPr>
          <w:rFonts w:ascii="Arial" w:hAnsi="Arial"/>
          <w:position w:val="-2"/>
          <w:sz w:val="20"/>
        </w:rPr>
      </w:pPr>
      <w:r>
        <w:rPr>
          <w:rFonts w:ascii="Arial" w:hAnsi="Arial"/>
          <w:sz w:val="20"/>
        </w:rPr>
        <w:t xml:space="preserve">   Round with  residents and medical students doing Internal Medicine  </w:t>
      </w:r>
    </w:p>
    <w:p w14:paraId="5B5BF561" w14:textId="77777777" w:rsidR="009D0FC9" w:rsidRDefault="009D0FC9">
      <w:pPr>
        <w:tabs>
          <w:tab w:val="left" w:pos="0"/>
          <w:tab w:val="left" w:pos="1980"/>
        </w:tabs>
        <w:jc w:val="both"/>
        <w:rPr>
          <w:rFonts w:ascii="Arial" w:hAnsi="Arial"/>
          <w:sz w:val="20"/>
        </w:rPr>
      </w:pPr>
      <w:r>
        <w:rPr>
          <w:rFonts w:ascii="Arial" w:hAnsi="Arial"/>
          <w:sz w:val="20"/>
        </w:rPr>
        <w:t xml:space="preserve">                                rotation in the hospital.</w:t>
      </w:r>
    </w:p>
    <w:p w14:paraId="71E16D11" w14:textId="77777777" w:rsidR="009D0FC9" w:rsidRDefault="009D0FC9">
      <w:pPr>
        <w:numPr>
          <w:ilvl w:val="4"/>
          <w:numId w:val="7"/>
        </w:numPr>
        <w:tabs>
          <w:tab w:val="left" w:pos="0"/>
          <w:tab w:val="num" w:pos="1620"/>
          <w:tab w:val="left" w:pos="1980"/>
        </w:tabs>
        <w:ind w:left="1620" w:hanging="180"/>
        <w:jc w:val="both"/>
        <w:rPr>
          <w:rFonts w:ascii="Arial" w:hAnsi="Arial"/>
          <w:position w:val="-2"/>
        </w:rPr>
      </w:pPr>
      <w:r>
        <w:rPr>
          <w:rFonts w:ascii="Arial" w:hAnsi="Arial"/>
          <w:sz w:val="20"/>
        </w:rPr>
        <w:t xml:space="preserve">   Provide education to medical students rotating in the clinic.</w:t>
      </w:r>
    </w:p>
    <w:p w14:paraId="7022156A" w14:textId="77777777" w:rsidR="009D0FC9" w:rsidRDefault="009D0FC9">
      <w:pPr>
        <w:tabs>
          <w:tab w:val="left" w:pos="0"/>
        </w:tabs>
        <w:rPr>
          <w:rFonts w:ascii="Arial" w:hAnsi="Arial"/>
        </w:rPr>
      </w:pPr>
    </w:p>
    <w:p w14:paraId="669C879B" w14:textId="77777777" w:rsidR="009D0FC9" w:rsidRDefault="009D0FC9">
      <w:pPr>
        <w:tabs>
          <w:tab w:val="left" w:pos="0"/>
        </w:tabs>
        <w:rPr>
          <w:rFonts w:ascii="Arial" w:hAnsi="Arial"/>
        </w:rPr>
      </w:pPr>
    </w:p>
    <w:p w14:paraId="1E0B2824" w14:textId="77777777" w:rsidR="009D0FC9" w:rsidRDefault="009D0FC9">
      <w:pPr>
        <w:pStyle w:val="Heading7A"/>
        <w:rPr>
          <w:rFonts w:ascii="Arial" w:hAnsi="Arial"/>
          <w:sz w:val="28"/>
        </w:rPr>
      </w:pPr>
      <w:r>
        <w:rPr>
          <w:rFonts w:ascii="Arial" w:hAnsi="Arial"/>
          <w:sz w:val="28"/>
        </w:rPr>
        <w:t>The years covering 1998 to 2002 was spent doing medical training</w:t>
      </w:r>
    </w:p>
    <w:p w14:paraId="2D0FB6F5" w14:textId="77777777" w:rsidR="009D0FC9" w:rsidRDefault="009D0FC9">
      <w:pPr>
        <w:tabs>
          <w:tab w:val="left" w:pos="0"/>
        </w:tabs>
        <w:rPr>
          <w:rFonts w:ascii="Arial" w:hAnsi="Arial"/>
          <w:b/>
        </w:rPr>
      </w:pPr>
    </w:p>
    <w:p w14:paraId="4EEAB297" w14:textId="77777777" w:rsidR="009D0FC9" w:rsidRDefault="009D0FC9">
      <w:pPr>
        <w:pStyle w:val="Heading2A"/>
        <w:tabs>
          <w:tab w:val="clear" w:pos="-720"/>
          <w:tab w:val="left" w:pos="180"/>
        </w:tabs>
        <w:ind w:left="180"/>
        <w:rPr>
          <w:rFonts w:ascii="Arial" w:hAnsi="Arial"/>
          <w:sz w:val="28"/>
        </w:rPr>
      </w:pPr>
      <w:r>
        <w:rPr>
          <w:rFonts w:ascii="Arial" w:hAnsi="Arial"/>
          <w:sz w:val="28"/>
        </w:rPr>
        <w:t xml:space="preserve">   </w:t>
      </w:r>
    </w:p>
    <w:p w14:paraId="1CD21FAD" w14:textId="77777777" w:rsidR="009D0FC9" w:rsidRDefault="009D0FC9">
      <w:pPr>
        <w:pStyle w:val="Heading2A"/>
        <w:tabs>
          <w:tab w:val="clear" w:pos="-720"/>
          <w:tab w:val="left" w:pos="180"/>
        </w:tabs>
        <w:ind w:left="180"/>
        <w:rPr>
          <w:rFonts w:ascii="Arial" w:hAnsi="Arial"/>
          <w:sz w:val="28"/>
        </w:rPr>
      </w:pPr>
    </w:p>
    <w:p w14:paraId="4415FB00" w14:textId="77777777" w:rsidR="009D0FC9" w:rsidRDefault="008C1847">
      <w:pPr>
        <w:pStyle w:val="Heading2A"/>
        <w:tabs>
          <w:tab w:val="clear" w:pos="-720"/>
          <w:tab w:val="left" w:pos="180"/>
        </w:tabs>
        <w:ind w:left="180"/>
        <w:rPr>
          <w:rFonts w:ascii="Arial" w:hAnsi="Arial"/>
          <w:sz w:val="28"/>
        </w:rPr>
      </w:pPr>
      <w:r>
        <w:rPr>
          <w:noProof/>
        </w:rPr>
        <mc:AlternateContent>
          <mc:Choice Requires="wps">
            <w:drawing>
              <wp:anchor distT="0" distB="0" distL="114300" distR="114300" simplePos="0" relativeHeight="251663360" behindDoc="0" locked="0" layoutInCell="1" allowOverlap="1" wp14:anchorId="2C722955" wp14:editId="32A85D4C">
                <wp:simplePos x="0" y="0"/>
                <wp:positionH relativeFrom="page">
                  <wp:posOffset>1155700</wp:posOffset>
                </wp:positionH>
                <wp:positionV relativeFrom="page">
                  <wp:posOffset>4620260</wp:posOffset>
                </wp:positionV>
                <wp:extent cx="127000" cy="114300"/>
                <wp:effectExtent l="0" t="0" r="0" b="12700"/>
                <wp:wrapThrough wrapText="bothSides">
                  <wp:wrapPolygon edited="0">
                    <wp:start x="0" y="0"/>
                    <wp:lineTo x="0" y="24000"/>
                    <wp:lineTo x="21600" y="24000"/>
                    <wp:lineTo x="21600" y="0"/>
                    <wp:lineTo x="0" y="0"/>
                  </wp:wrapPolygon>
                </wp:wrapThrough>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14300"/>
                        </a:xfrm>
                        <a:prstGeom prst="rect">
                          <a:avLst/>
                        </a:prstGeom>
                        <a:solidFill>
                          <a:srgbClr val="800000"/>
                        </a:solidFill>
                        <a:ln w="9525" cap="flat">
                          <a:solidFill>
                            <a:srgbClr val="800000"/>
                          </a:solidFill>
                          <a:prstDash val="solid"/>
                          <a:round/>
                          <a:headEnd/>
                          <a:tailEnd/>
                        </a:ln>
                      </wps:spPr>
                      <wps:txbx>
                        <w:txbxContent>
                          <w:p w14:paraId="014E6228" w14:textId="77777777" w:rsidR="00C34D8C" w:rsidRDefault="00C34D8C">
                            <w:pPr>
                              <w:pStyle w:val="FreeForm"/>
                              <w:rPr>
                                <w:rFonts w:eastAsia="Times New Roman"/>
                                <w:color w:val="auto"/>
                                <w:lang/>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2" o:spid="_x0000_s1031" style="position:absolute;left:0;text-align:left;margin-left:91pt;margin-top:363.8pt;width:10pt;height: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" fillcolor="maroon" strokecolor="maroon">
                <v:stroke joinstyle="round"/>
                <v:path arrowok="t"/>
                <v:textbox inset="3pt,3pt,3pt,3pt">
                  <w:txbxContent>
                    <w:p w:rsidR="00C34D8C" w:rsidRDefault="00C34D8C">
                      <w:pPr>
                        <w:pStyle w:val="FreeForm"/>
                        <w:rPr>
                          <w:rFonts w:eastAsia="Times New Roman"/>
                          <w:color w:val="auto"/>
                          <w:lang w:bidi="x-none"/>
                        </w:rPr>
                      </w:pPr>
                    </w:p>
                  </w:txbxContent>
                </v:textbox>
                <w10:wrap type="through" anchorx="page" anchory="page"/>
              </v:rect>
            </w:pict>
          </mc:Fallback>
        </mc:AlternateContent>
      </w:r>
      <w:r w:rsidR="009D0FC9">
        <w:rPr>
          <w:rFonts w:ascii="Arial" w:hAnsi="Arial"/>
          <w:sz w:val="28"/>
        </w:rPr>
        <w:t xml:space="preserve">  Licenses and Certifications</w:t>
      </w:r>
    </w:p>
    <w:p w14:paraId="1A4B0FF6" w14:textId="77777777" w:rsidR="009D0FC9" w:rsidRDefault="009D0FC9">
      <w:pPr>
        <w:pStyle w:val="Heading2A"/>
        <w:tabs>
          <w:tab w:val="clear" w:pos="-720"/>
          <w:tab w:val="left" w:pos="0"/>
        </w:tabs>
        <w:rPr>
          <w:rFonts w:ascii="Arial" w:hAnsi="Arial"/>
          <w:sz w:val="28"/>
        </w:rPr>
      </w:pPr>
    </w:p>
    <w:p w14:paraId="4CB0057E" w14:textId="77777777" w:rsidR="009D0FC9" w:rsidRDefault="009D0FC9">
      <w:pPr>
        <w:pStyle w:val="Heading2A"/>
        <w:tabs>
          <w:tab w:val="clear" w:pos="-720"/>
          <w:tab w:val="left" w:pos="4320"/>
        </w:tabs>
        <w:ind w:left="1260"/>
        <w:rPr>
          <w:rFonts w:ascii="Arial" w:hAnsi="Arial"/>
          <w:b w:val="0"/>
          <w:sz w:val="24"/>
        </w:rPr>
      </w:pPr>
      <w:r>
        <w:rPr>
          <w:rFonts w:ascii="Arial" w:hAnsi="Arial"/>
          <w:b w:val="0"/>
          <w:sz w:val="24"/>
        </w:rPr>
        <w:t xml:space="preserve">American Board Certified in Internal Medicine </w:t>
      </w:r>
    </w:p>
    <w:p w14:paraId="17CF844C" w14:textId="77777777" w:rsidR="009D0FC9" w:rsidRDefault="009D0FC9">
      <w:pPr>
        <w:rPr>
          <w:rFonts w:ascii="Arial" w:hAnsi="Arial"/>
          <w:sz w:val="24"/>
        </w:rPr>
      </w:pPr>
    </w:p>
    <w:p w14:paraId="0F132311" w14:textId="77777777" w:rsidR="009D0FC9" w:rsidRDefault="009D0FC9">
      <w:pPr>
        <w:tabs>
          <w:tab w:val="left" w:pos="4320"/>
        </w:tabs>
        <w:ind w:left="1260"/>
        <w:rPr>
          <w:rFonts w:ascii="Arial" w:hAnsi="Arial"/>
          <w:sz w:val="24"/>
        </w:rPr>
      </w:pPr>
      <w:r>
        <w:rPr>
          <w:rFonts w:ascii="Arial" w:hAnsi="Arial"/>
          <w:sz w:val="24"/>
        </w:rPr>
        <w:t>American Board Certified in Geriatrics</w:t>
      </w:r>
    </w:p>
    <w:p w14:paraId="6C34F347" w14:textId="77777777" w:rsidR="009D0FC9" w:rsidRDefault="009D0FC9">
      <w:pPr>
        <w:tabs>
          <w:tab w:val="left" w:pos="4320"/>
        </w:tabs>
        <w:ind w:left="1260"/>
        <w:rPr>
          <w:rFonts w:ascii="Arial" w:hAnsi="Arial"/>
          <w:sz w:val="24"/>
        </w:rPr>
      </w:pPr>
    </w:p>
    <w:p w14:paraId="4665DC29" w14:textId="77777777" w:rsidR="009D0FC9" w:rsidRDefault="009D0FC9">
      <w:pPr>
        <w:tabs>
          <w:tab w:val="left" w:pos="4320"/>
        </w:tabs>
        <w:ind w:left="1260"/>
        <w:rPr>
          <w:rFonts w:ascii="Arial" w:hAnsi="Arial"/>
          <w:sz w:val="24"/>
        </w:rPr>
      </w:pPr>
      <w:r>
        <w:rPr>
          <w:rFonts w:ascii="Arial" w:hAnsi="Arial"/>
          <w:sz w:val="24"/>
        </w:rPr>
        <w:t xml:space="preserve">Medical Licenses                </w:t>
      </w:r>
    </w:p>
    <w:p w14:paraId="4CBBE3FD" w14:textId="77777777" w:rsidR="009D0FC9" w:rsidRDefault="009D0FC9">
      <w:pPr>
        <w:tabs>
          <w:tab w:val="left" w:pos="4320"/>
        </w:tabs>
        <w:ind w:left="1260"/>
        <w:rPr>
          <w:rFonts w:ascii="Arial" w:hAnsi="Arial"/>
        </w:rPr>
      </w:pPr>
    </w:p>
    <w:p w14:paraId="5F264B9B" w14:textId="77777777" w:rsidR="009D0FC9" w:rsidRDefault="009D0FC9">
      <w:pPr>
        <w:tabs>
          <w:tab w:val="left" w:pos="4320"/>
        </w:tabs>
        <w:ind w:left="1260"/>
        <w:rPr>
          <w:rFonts w:ascii="Arial" w:hAnsi="Arial"/>
          <w:sz w:val="20"/>
        </w:rPr>
      </w:pPr>
      <w:r>
        <w:rPr>
          <w:rFonts w:ascii="Arial" w:hAnsi="Arial"/>
        </w:rPr>
        <w:t xml:space="preserve"> </w:t>
      </w:r>
      <w:r>
        <w:rPr>
          <w:rFonts w:ascii="Arial" w:hAnsi="Arial"/>
          <w:sz w:val="20"/>
        </w:rPr>
        <w:t>Province of Alberta, Canada , Internal Medicine and Geriatrics</w:t>
      </w:r>
    </w:p>
    <w:p w14:paraId="5B2F6C52" w14:textId="77777777" w:rsidR="009D0FC9" w:rsidRDefault="009D0FC9">
      <w:pPr>
        <w:tabs>
          <w:tab w:val="left" w:pos="4320"/>
        </w:tabs>
        <w:ind w:left="1260"/>
        <w:rPr>
          <w:rFonts w:ascii="Arial" w:hAnsi="Arial"/>
          <w:sz w:val="20"/>
        </w:rPr>
      </w:pPr>
      <w:r>
        <w:rPr>
          <w:rFonts w:ascii="Arial" w:hAnsi="Arial"/>
          <w:sz w:val="20"/>
        </w:rPr>
        <w:t>Wisconsin State License</w:t>
      </w:r>
    </w:p>
    <w:p w14:paraId="455B7F06" w14:textId="77777777" w:rsidR="009D0FC9" w:rsidRDefault="009D0FC9">
      <w:pPr>
        <w:tabs>
          <w:tab w:val="left" w:pos="4320"/>
        </w:tabs>
        <w:ind w:left="1260"/>
        <w:rPr>
          <w:rFonts w:ascii="Arial" w:hAnsi="Arial"/>
          <w:sz w:val="20"/>
        </w:rPr>
      </w:pPr>
      <w:r>
        <w:rPr>
          <w:rFonts w:ascii="Arial" w:hAnsi="Arial"/>
          <w:b/>
        </w:rPr>
        <w:t>February 2001</w:t>
      </w:r>
      <w:r>
        <w:rPr>
          <w:rFonts w:ascii="Arial" w:hAnsi="Arial"/>
          <w:b/>
        </w:rPr>
        <w:tab/>
      </w:r>
      <w:r>
        <w:rPr>
          <w:rFonts w:ascii="Arial" w:hAnsi="Arial"/>
          <w:sz w:val="20"/>
        </w:rPr>
        <w:t>USMLE Step 3</w:t>
      </w:r>
    </w:p>
    <w:p w14:paraId="6224DEF9" w14:textId="77777777" w:rsidR="009D0FC9" w:rsidRDefault="009D0FC9">
      <w:pPr>
        <w:tabs>
          <w:tab w:val="left" w:pos="4320"/>
        </w:tabs>
        <w:ind w:left="1260"/>
        <w:rPr>
          <w:rFonts w:ascii="Arial" w:hAnsi="Arial"/>
          <w:sz w:val="20"/>
        </w:rPr>
      </w:pPr>
      <w:r>
        <w:rPr>
          <w:rFonts w:ascii="Arial" w:hAnsi="Arial"/>
          <w:b/>
        </w:rPr>
        <w:t>June 1997</w:t>
      </w:r>
      <w:r>
        <w:rPr>
          <w:rFonts w:ascii="Arial" w:hAnsi="Arial"/>
        </w:rPr>
        <w:tab/>
      </w:r>
      <w:r>
        <w:rPr>
          <w:rFonts w:ascii="Arial" w:hAnsi="Arial"/>
          <w:sz w:val="20"/>
        </w:rPr>
        <w:t>USMLE Step 1</w:t>
      </w:r>
    </w:p>
    <w:p w14:paraId="3B8ACF79" w14:textId="77777777" w:rsidR="009D0FC9" w:rsidRDefault="009D0FC9">
      <w:pPr>
        <w:tabs>
          <w:tab w:val="left" w:pos="4320"/>
        </w:tabs>
        <w:ind w:left="1260"/>
        <w:rPr>
          <w:rFonts w:ascii="Arial" w:hAnsi="Arial"/>
          <w:sz w:val="20"/>
        </w:rPr>
      </w:pPr>
      <w:r>
        <w:rPr>
          <w:rFonts w:ascii="Arial" w:hAnsi="Arial"/>
          <w:b/>
        </w:rPr>
        <w:t>August 1996</w:t>
      </w:r>
      <w:r>
        <w:rPr>
          <w:rFonts w:ascii="Arial" w:hAnsi="Arial"/>
        </w:rPr>
        <w:tab/>
      </w:r>
      <w:r>
        <w:rPr>
          <w:rFonts w:ascii="Arial" w:hAnsi="Arial"/>
          <w:sz w:val="20"/>
        </w:rPr>
        <w:t>USMLE Step 2</w:t>
      </w:r>
    </w:p>
    <w:p w14:paraId="574626B4" w14:textId="77777777" w:rsidR="009D0FC9" w:rsidRDefault="009D0FC9">
      <w:pPr>
        <w:tabs>
          <w:tab w:val="left" w:pos="4320"/>
        </w:tabs>
        <w:ind w:left="1260"/>
        <w:rPr>
          <w:rFonts w:ascii="Arial" w:hAnsi="Arial"/>
          <w:sz w:val="20"/>
        </w:rPr>
      </w:pPr>
      <w:r>
        <w:rPr>
          <w:rFonts w:ascii="Arial" w:hAnsi="Arial"/>
          <w:b/>
        </w:rPr>
        <w:t>August 1996</w:t>
      </w:r>
      <w:r>
        <w:rPr>
          <w:rFonts w:ascii="Arial" w:hAnsi="Arial"/>
        </w:rPr>
        <w:tab/>
      </w:r>
      <w:r>
        <w:rPr>
          <w:rFonts w:ascii="Arial" w:hAnsi="Arial"/>
          <w:sz w:val="20"/>
        </w:rPr>
        <w:t>Philippine Medical Boards</w:t>
      </w:r>
    </w:p>
    <w:p w14:paraId="3947A7C0" w14:textId="77777777" w:rsidR="009D0FC9" w:rsidRDefault="009D0FC9">
      <w:pPr>
        <w:tabs>
          <w:tab w:val="left" w:pos="0"/>
          <w:tab w:val="left" w:pos="3780"/>
        </w:tabs>
        <w:ind w:left="1440" w:hanging="1440"/>
        <w:rPr>
          <w:rFonts w:ascii="Arial" w:hAnsi="Arial"/>
          <w:sz w:val="20"/>
        </w:rPr>
      </w:pPr>
    </w:p>
    <w:p w14:paraId="0CFB3ADC" w14:textId="77777777" w:rsidR="009D0FC9" w:rsidRDefault="009D0FC9">
      <w:pPr>
        <w:tabs>
          <w:tab w:val="left" w:pos="0"/>
          <w:tab w:val="left" w:pos="3780"/>
        </w:tabs>
        <w:ind w:left="1440" w:hanging="1440"/>
        <w:rPr>
          <w:rFonts w:ascii="Arial" w:hAnsi="Arial"/>
          <w:sz w:val="20"/>
        </w:rPr>
      </w:pPr>
    </w:p>
    <w:p w14:paraId="1D0DAFB0" w14:textId="77777777" w:rsidR="009D0FC9" w:rsidRDefault="008C1847">
      <w:pPr>
        <w:tabs>
          <w:tab w:val="left" w:pos="0"/>
        </w:tabs>
        <w:ind w:left="1440" w:hanging="1440"/>
        <w:rPr>
          <w:rFonts w:ascii="Arial" w:hAnsi="Arial"/>
          <w:b/>
          <w:sz w:val="28"/>
        </w:rPr>
      </w:pPr>
      <w:r>
        <w:rPr>
          <w:noProof/>
        </w:rPr>
        <mc:AlternateContent>
          <mc:Choice Requires="wps">
            <w:drawing>
              <wp:anchor distT="0" distB="0" distL="114300" distR="114300" simplePos="0" relativeHeight="251656192" behindDoc="0" locked="0" layoutInCell="1" allowOverlap="1" wp14:anchorId="00100807" wp14:editId="021098BD">
                <wp:simplePos x="0" y="0"/>
                <wp:positionH relativeFrom="page">
                  <wp:posOffset>1168400</wp:posOffset>
                </wp:positionH>
                <wp:positionV relativeFrom="page">
                  <wp:posOffset>7189470</wp:posOffset>
                </wp:positionV>
                <wp:extent cx="127000" cy="114300"/>
                <wp:effectExtent l="0" t="0" r="0" b="1270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14300"/>
                        </a:xfrm>
                        <a:prstGeom prst="rect">
                          <a:avLst/>
                        </a:prstGeom>
                        <a:solidFill>
                          <a:srgbClr val="800000"/>
                        </a:solidFill>
                        <a:ln w="9525" cap="flat">
                          <a:solidFill>
                            <a:srgbClr val="800000"/>
                          </a:solidFill>
                          <a:prstDash val="solid"/>
                          <a:round/>
                          <a:headEnd/>
                          <a:tailEnd/>
                        </a:ln>
                      </wps:spPr>
                      <wps:txbx>
                        <w:txbxContent>
                          <w:p w14:paraId="393A2522" w14:textId="77777777" w:rsidR="00C34D8C" w:rsidRDefault="00C34D8C">
                            <w:pPr>
                              <w:pStyle w:val="FreeForm"/>
                              <w:rPr>
                                <w:rFonts w:eastAsia="Times New Roman"/>
                                <w:color w:val="auto"/>
                                <w:lang/>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32" style="position:absolute;left:0;text-align:left;margin-left:92pt;margin-top:566.1pt;width:10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" fillcolor="maroon" strokecolor="maroon">
                <v:stroke joinstyle="round"/>
                <v:path arrowok="t"/>
                <v:textbox inset="3pt,3pt,3pt,3pt">
                  <w:txbxContent>
                    <w:p w:rsidR="00C34D8C" w:rsidRDefault="00C34D8C">
                      <w:pPr>
                        <w:pStyle w:val="FreeForm"/>
                        <w:rPr>
                          <w:rFonts w:eastAsia="Times New Roman"/>
                          <w:color w:val="auto"/>
                          <w:lang w:bidi="x-none"/>
                        </w:rPr>
                      </w:pPr>
                    </w:p>
                  </w:txbxContent>
                </v:textbox>
                <w10:wrap anchorx="page" anchory="page"/>
              </v:rect>
            </w:pict>
          </mc:Fallback>
        </mc:AlternateContent>
      </w:r>
      <w:r w:rsidR="009D0FC9">
        <w:rPr>
          <w:rFonts w:ascii="Arial" w:hAnsi="Arial"/>
          <w:sz w:val="20"/>
        </w:rPr>
        <w:t xml:space="preserve">        </w:t>
      </w:r>
      <w:r w:rsidR="009D0FC9">
        <w:rPr>
          <w:rFonts w:ascii="Arial" w:hAnsi="Arial"/>
          <w:b/>
          <w:sz w:val="28"/>
        </w:rPr>
        <w:t>Fellowship</w:t>
      </w:r>
    </w:p>
    <w:p w14:paraId="3119BB65" w14:textId="77777777" w:rsidR="009D0FC9" w:rsidRDefault="009D0FC9">
      <w:pPr>
        <w:tabs>
          <w:tab w:val="left" w:pos="0"/>
        </w:tabs>
        <w:ind w:left="1440" w:hanging="1440"/>
        <w:rPr>
          <w:rFonts w:ascii="Arial" w:hAnsi="Arial"/>
          <w:b/>
          <w:sz w:val="28"/>
        </w:rPr>
      </w:pPr>
    </w:p>
    <w:p w14:paraId="4336DDF8" w14:textId="77777777" w:rsidR="009D0FC9" w:rsidRDefault="009D0FC9">
      <w:pPr>
        <w:tabs>
          <w:tab w:val="left" w:pos="1260"/>
        </w:tabs>
        <w:ind w:left="1260"/>
        <w:rPr>
          <w:rFonts w:ascii="Arial" w:hAnsi="Arial"/>
        </w:rPr>
      </w:pPr>
      <w:r>
        <w:rPr>
          <w:rFonts w:ascii="Arial" w:hAnsi="Arial"/>
          <w:b/>
        </w:rPr>
        <w:t>July 2001- June 2002</w:t>
      </w:r>
      <w:r>
        <w:rPr>
          <w:rFonts w:ascii="Arial" w:hAnsi="Arial"/>
        </w:rPr>
        <w:t xml:space="preserve">            </w:t>
      </w:r>
    </w:p>
    <w:p w14:paraId="2AEE497D" w14:textId="77777777" w:rsidR="009D0FC9" w:rsidRDefault="009D0FC9">
      <w:pPr>
        <w:tabs>
          <w:tab w:val="left" w:pos="1260"/>
        </w:tabs>
        <w:ind w:left="1260"/>
        <w:rPr>
          <w:rFonts w:ascii="Arial" w:hAnsi="Arial"/>
          <w:sz w:val="20"/>
        </w:rPr>
      </w:pPr>
      <w:r>
        <w:rPr>
          <w:rFonts w:ascii="Arial" w:hAnsi="Arial"/>
          <w:b/>
        </w:rPr>
        <w:t>Aurora Sinai Medical Center, University of Wisconsin</w:t>
      </w:r>
      <w:r>
        <w:rPr>
          <w:rFonts w:ascii="Arial" w:hAnsi="Arial"/>
          <w:sz w:val="20"/>
        </w:rPr>
        <w:t>, Milwaukee, WI,</w:t>
      </w:r>
    </w:p>
    <w:p w14:paraId="12860473" w14:textId="77777777" w:rsidR="009D0FC9" w:rsidRDefault="009D0FC9">
      <w:pPr>
        <w:tabs>
          <w:tab w:val="left" w:pos="1260"/>
        </w:tabs>
        <w:ind w:left="1260"/>
        <w:rPr>
          <w:rFonts w:ascii="Arial" w:hAnsi="Arial"/>
        </w:rPr>
      </w:pPr>
      <w:r>
        <w:rPr>
          <w:rFonts w:ascii="Arial" w:hAnsi="Arial"/>
          <w:sz w:val="20"/>
        </w:rPr>
        <w:t>Geriatric Medicine Fellowship Program</w:t>
      </w:r>
    </w:p>
    <w:p w14:paraId="3A65608E" w14:textId="77777777" w:rsidR="009D0FC9" w:rsidRDefault="009D0FC9">
      <w:pPr>
        <w:tabs>
          <w:tab w:val="left" w:pos="1260"/>
        </w:tabs>
        <w:ind w:left="1260"/>
        <w:rPr>
          <w:rFonts w:ascii="Arial" w:hAnsi="Arial"/>
        </w:rPr>
      </w:pPr>
    </w:p>
    <w:p w14:paraId="5E360AF0" w14:textId="77777777" w:rsidR="009D0FC9" w:rsidRDefault="009D0FC9">
      <w:pPr>
        <w:tabs>
          <w:tab w:val="left" w:pos="1260"/>
        </w:tabs>
        <w:ind w:left="1260"/>
        <w:rPr>
          <w:rFonts w:ascii="Arial" w:hAnsi="Arial"/>
        </w:rPr>
      </w:pPr>
    </w:p>
    <w:p w14:paraId="5A4E93D8" w14:textId="77777777" w:rsidR="009D0FC9" w:rsidRDefault="008C1847">
      <w:pPr>
        <w:ind w:left="180"/>
        <w:rPr>
          <w:rFonts w:ascii="Arial" w:hAnsi="Arial"/>
          <w:b/>
          <w:sz w:val="28"/>
        </w:rPr>
      </w:pPr>
      <w:r>
        <w:rPr>
          <w:noProof/>
        </w:rPr>
        <mc:AlternateContent>
          <mc:Choice Requires="wps">
            <w:drawing>
              <wp:anchor distT="0" distB="0" distL="114300" distR="114300" simplePos="0" relativeHeight="251659264" behindDoc="0" locked="0" layoutInCell="1" allowOverlap="1" wp14:anchorId="51C033DF" wp14:editId="5592D5C2">
                <wp:simplePos x="0" y="0"/>
                <wp:positionH relativeFrom="page">
                  <wp:posOffset>1168400</wp:posOffset>
                </wp:positionH>
                <wp:positionV relativeFrom="page">
                  <wp:posOffset>8229600</wp:posOffset>
                </wp:positionV>
                <wp:extent cx="127000" cy="114300"/>
                <wp:effectExtent l="0" t="0" r="0" b="1270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14300"/>
                        </a:xfrm>
                        <a:prstGeom prst="rect">
                          <a:avLst/>
                        </a:prstGeom>
                        <a:solidFill>
                          <a:srgbClr val="800000"/>
                        </a:solidFill>
                        <a:ln w="9525" cap="flat">
                          <a:solidFill>
                            <a:srgbClr val="800000"/>
                          </a:solidFill>
                          <a:prstDash val="solid"/>
                          <a:round/>
                          <a:headEnd/>
                          <a:tailEnd/>
                        </a:ln>
                      </wps:spPr>
                      <wps:txbx>
                        <w:txbxContent>
                          <w:p w14:paraId="12A81307" w14:textId="77777777" w:rsidR="00C34D8C" w:rsidRDefault="00C34D8C" w:rsidP="009D0FC9">
                            <w:pPr>
                              <w:pStyle w:val="FreeForm"/>
                              <w:rPr>
                                <w:rFonts w:eastAsia="Times New Roman"/>
                                <w:color w:val="auto"/>
                                <w:lang/>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4" o:spid="_x0000_s1033" style="position:absolute;left:0;text-align:left;margin-left:92pt;margin-top:9in;width:10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" fillcolor="maroon" strokecolor="maroon">
                <v:stroke joinstyle="round"/>
                <v:path arrowok="t"/>
                <v:textbox inset="3pt,3pt,3pt,3pt">
                  <w:txbxContent>
                    <w:p w:rsidR="00C34D8C" w:rsidRDefault="00C34D8C" w:rsidP="009D0FC9">
                      <w:pPr>
                        <w:pStyle w:val="FreeForm"/>
                        <w:rPr>
                          <w:rFonts w:eastAsia="Times New Roman"/>
                          <w:color w:val="auto"/>
                          <w:lang w:bidi="x-none"/>
                        </w:rPr>
                      </w:pPr>
                    </w:p>
                  </w:txbxContent>
                </v:textbox>
                <w10:wrap anchorx="page" anchory="page"/>
              </v:rect>
            </w:pict>
          </mc:Fallback>
        </mc:AlternateContent>
      </w:r>
      <w:r w:rsidR="009D0FC9">
        <w:rPr>
          <w:rFonts w:ascii="Arial" w:hAnsi="Arial"/>
          <w:b/>
          <w:sz w:val="28"/>
        </w:rPr>
        <w:t xml:space="preserve">    Residency</w:t>
      </w:r>
    </w:p>
    <w:p w14:paraId="138AAC93" w14:textId="77777777" w:rsidR="009D0FC9" w:rsidRDefault="009D0FC9">
      <w:pPr>
        <w:tabs>
          <w:tab w:val="left" w:pos="0"/>
        </w:tabs>
        <w:rPr>
          <w:rFonts w:ascii="Arial" w:hAnsi="Arial"/>
        </w:rPr>
      </w:pPr>
    </w:p>
    <w:p w14:paraId="4A0B347B" w14:textId="77777777" w:rsidR="009D0FC9" w:rsidRDefault="009D0FC9">
      <w:pPr>
        <w:tabs>
          <w:tab w:val="left" w:pos="0"/>
        </w:tabs>
        <w:ind w:left="2160" w:hanging="900"/>
        <w:rPr>
          <w:rFonts w:ascii="Arial" w:hAnsi="Arial"/>
          <w:b/>
          <w:sz w:val="20"/>
        </w:rPr>
      </w:pPr>
      <w:r>
        <w:rPr>
          <w:rFonts w:ascii="Arial" w:hAnsi="Arial"/>
          <w:b/>
          <w:sz w:val="20"/>
        </w:rPr>
        <w:lastRenderedPageBreak/>
        <w:t>July 1998 – June 2001</w:t>
      </w:r>
      <w:r>
        <w:rPr>
          <w:rFonts w:ascii="Arial" w:hAnsi="Arial"/>
          <w:b/>
          <w:sz w:val="20"/>
        </w:rPr>
        <w:tab/>
      </w:r>
    </w:p>
    <w:p w14:paraId="2AE92B8D" w14:textId="77777777" w:rsidR="009D0FC9" w:rsidRPr="009D0FC9" w:rsidRDefault="009D0FC9" w:rsidP="009D0FC9">
      <w:pPr>
        <w:tabs>
          <w:tab w:val="left" w:pos="0"/>
        </w:tabs>
        <w:ind w:left="1260" w:right="19"/>
        <w:rPr>
          <w:rFonts w:ascii="Arial" w:hAnsi="Arial"/>
          <w:b/>
          <w:sz w:val="20"/>
        </w:rPr>
      </w:pPr>
      <w:r>
        <w:rPr>
          <w:rFonts w:ascii="Arial" w:hAnsi="Arial"/>
          <w:b/>
          <w:sz w:val="20"/>
        </w:rPr>
        <w:t xml:space="preserve">State University of New York Health Sciences Center at Brooklyn, Brooklyn, NY </w:t>
      </w:r>
      <w:r>
        <w:rPr>
          <w:rFonts w:ascii="Arial" w:hAnsi="Arial"/>
          <w:sz w:val="20"/>
        </w:rPr>
        <w:t>Internal Medicine</w:t>
      </w:r>
    </w:p>
    <w:p w14:paraId="4E388408" w14:textId="77777777" w:rsidR="009D0FC9" w:rsidRDefault="009D0FC9">
      <w:pPr>
        <w:tabs>
          <w:tab w:val="left" w:pos="0"/>
        </w:tabs>
        <w:ind w:left="2160" w:hanging="900"/>
        <w:rPr>
          <w:rFonts w:ascii="Arial" w:hAnsi="Arial"/>
        </w:rPr>
      </w:pPr>
    </w:p>
    <w:p w14:paraId="692E0F81" w14:textId="77777777" w:rsidR="009D0FC9" w:rsidRDefault="009D0FC9">
      <w:pPr>
        <w:tabs>
          <w:tab w:val="left" w:pos="0"/>
        </w:tabs>
        <w:ind w:left="2160" w:hanging="900"/>
        <w:rPr>
          <w:rFonts w:ascii="Arial" w:hAnsi="Arial"/>
          <w:sz w:val="20"/>
        </w:rPr>
      </w:pPr>
      <w:r>
        <w:rPr>
          <w:rFonts w:ascii="Arial" w:hAnsi="Arial"/>
          <w:b/>
          <w:sz w:val="20"/>
        </w:rPr>
        <w:t>May 1995 – May 1996</w:t>
      </w:r>
      <w:r>
        <w:rPr>
          <w:rFonts w:ascii="Arial" w:hAnsi="Arial"/>
          <w:sz w:val="20"/>
        </w:rPr>
        <w:t xml:space="preserve">             </w:t>
      </w:r>
    </w:p>
    <w:p w14:paraId="2715B795" w14:textId="77777777" w:rsidR="009D0FC9" w:rsidRDefault="009D0FC9">
      <w:pPr>
        <w:tabs>
          <w:tab w:val="left" w:pos="0"/>
        </w:tabs>
        <w:ind w:left="2160" w:hanging="900"/>
        <w:rPr>
          <w:rFonts w:ascii="Arial" w:hAnsi="Arial"/>
          <w:b/>
          <w:sz w:val="20"/>
        </w:rPr>
      </w:pPr>
      <w:r>
        <w:rPr>
          <w:rFonts w:ascii="Arial" w:hAnsi="Arial"/>
          <w:b/>
          <w:sz w:val="20"/>
        </w:rPr>
        <w:t xml:space="preserve">Philippine General Hospital  </w:t>
      </w:r>
    </w:p>
    <w:p w14:paraId="0730A24E" w14:textId="77777777" w:rsidR="009D0FC9" w:rsidRDefault="009D0FC9">
      <w:pPr>
        <w:tabs>
          <w:tab w:val="left" w:pos="0"/>
        </w:tabs>
        <w:ind w:left="2160" w:hanging="900"/>
        <w:rPr>
          <w:rFonts w:ascii="Arial" w:hAnsi="Arial"/>
          <w:sz w:val="20"/>
        </w:rPr>
      </w:pPr>
      <w:r>
        <w:rPr>
          <w:rFonts w:ascii="Arial" w:hAnsi="Arial"/>
          <w:sz w:val="20"/>
        </w:rPr>
        <w:t>Rotating internship in both major and minor specialties</w:t>
      </w:r>
    </w:p>
    <w:p w14:paraId="6FCF2F46" w14:textId="77777777" w:rsidR="009D0FC9" w:rsidRDefault="009D0FC9">
      <w:pPr>
        <w:tabs>
          <w:tab w:val="left" w:pos="0"/>
        </w:tabs>
        <w:rPr>
          <w:rFonts w:ascii="Arial" w:hAnsi="Arial"/>
          <w:sz w:val="20"/>
        </w:rPr>
      </w:pPr>
    </w:p>
    <w:p w14:paraId="7A557F52" w14:textId="77777777" w:rsidR="009D0FC9" w:rsidRDefault="009D0FC9">
      <w:pPr>
        <w:tabs>
          <w:tab w:val="left" w:pos="0"/>
        </w:tabs>
        <w:rPr>
          <w:rFonts w:ascii="Arial" w:hAnsi="Arial"/>
          <w:sz w:val="20"/>
        </w:rPr>
      </w:pPr>
    </w:p>
    <w:p w14:paraId="3D026666" w14:textId="77777777" w:rsidR="009D0FC9" w:rsidRDefault="009D0FC9">
      <w:pPr>
        <w:tabs>
          <w:tab w:val="left" w:pos="0"/>
        </w:tabs>
        <w:rPr>
          <w:rFonts w:ascii="Arial" w:hAnsi="Arial"/>
          <w:sz w:val="20"/>
        </w:rPr>
      </w:pPr>
    </w:p>
    <w:p w14:paraId="201F2967" w14:textId="77777777" w:rsidR="009D0FC9" w:rsidRDefault="009D0FC9">
      <w:pPr>
        <w:tabs>
          <w:tab w:val="left" w:pos="0"/>
        </w:tabs>
        <w:rPr>
          <w:rFonts w:ascii="Arial" w:hAnsi="Arial"/>
          <w:sz w:val="20"/>
        </w:rPr>
      </w:pPr>
    </w:p>
    <w:p w14:paraId="66841FCB" w14:textId="77777777" w:rsidR="009D0FC9" w:rsidRDefault="008C1847">
      <w:pPr>
        <w:tabs>
          <w:tab w:val="left" w:pos="6140"/>
        </w:tabs>
        <w:ind w:left="180"/>
        <w:rPr>
          <w:rFonts w:ascii="Arial" w:hAnsi="Arial"/>
          <w:b/>
          <w:sz w:val="28"/>
        </w:rPr>
      </w:pPr>
      <w:r>
        <w:rPr>
          <w:noProof/>
        </w:rPr>
        <mc:AlternateContent>
          <mc:Choice Requires="wps">
            <w:drawing>
              <wp:anchor distT="0" distB="0" distL="114300" distR="114300" simplePos="0" relativeHeight="251660288" behindDoc="0" locked="0" layoutInCell="1" allowOverlap="1" wp14:anchorId="7D1F62BE" wp14:editId="381C091C">
                <wp:simplePos x="0" y="0"/>
                <wp:positionH relativeFrom="page">
                  <wp:posOffset>1333500</wp:posOffset>
                </wp:positionH>
                <wp:positionV relativeFrom="page">
                  <wp:posOffset>1409700</wp:posOffset>
                </wp:positionV>
                <wp:extent cx="127000" cy="114300"/>
                <wp:effectExtent l="0" t="0" r="0" b="1270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14300"/>
                        </a:xfrm>
                        <a:prstGeom prst="rect">
                          <a:avLst/>
                        </a:prstGeom>
                        <a:solidFill>
                          <a:srgbClr val="800000"/>
                        </a:solidFill>
                        <a:ln w="9525" cap="flat">
                          <a:solidFill>
                            <a:srgbClr val="800000"/>
                          </a:solidFill>
                          <a:prstDash val="solid"/>
                          <a:round/>
                          <a:headEnd/>
                          <a:tailEnd/>
                        </a:ln>
                      </wps:spPr>
                      <wps:txbx>
                        <w:txbxContent>
                          <w:p w14:paraId="617C08A5" w14:textId="77777777" w:rsidR="00C34D8C" w:rsidRDefault="00C34D8C">
                            <w:pPr>
                              <w:pStyle w:val="FreeForm"/>
                              <w:rPr>
                                <w:rFonts w:eastAsia="Times New Roman"/>
                                <w:color w:val="auto"/>
                                <w:lang/>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 o:spid="_x0000_s1034" style="position:absolute;left:0;text-align:left;margin-left:105pt;margin-top:111pt;width:10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" fillcolor="maroon" strokecolor="maroon">
                <v:stroke joinstyle="round"/>
                <v:path arrowok="t"/>
                <v:textbox inset="3pt,3pt,3pt,3pt">
                  <w:txbxContent>
                    <w:p w:rsidR="00C34D8C" w:rsidRDefault="00C34D8C">
                      <w:pPr>
                        <w:pStyle w:val="FreeForm"/>
                        <w:rPr>
                          <w:rFonts w:eastAsia="Times New Roman"/>
                          <w:color w:val="auto"/>
                          <w:lang w:bidi="x-none"/>
                        </w:rPr>
                      </w:pPr>
                    </w:p>
                  </w:txbxContent>
                </v:textbox>
                <w10:wrap anchorx="page" anchory="page"/>
              </v:rect>
            </w:pict>
          </mc:Fallback>
        </mc:AlternateContent>
      </w:r>
      <w:r w:rsidR="009D0FC9">
        <w:rPr>
          <w:rFonts w:ascii="Arial" w:hAnsi="Arial"/>
          <w:b/>
          <w:sz w:val="28"/>
        </w:rPr>
        <w:t xml:space="preserve">       Medical Education</w:t>
      </w:r>
    </w:p>
    <w:p w14:paraId="75C4A49B" w14:textId="77777777" w:rsidR="009D0FC9" w:rsidRDefault="009D0FC9">
      <w:pPr>
        <w:tabs>
          <w:tab w:val="left" w:pos="0"/>
        </w:tabs>
        <w:rPr>
          <w:rFonts w:ascii="Arial" w:hAnsi="Arial"/>
          <w:b/>
          <w:caps/>
        </w:rPr>
      </w:pPr>
    </w:p>
    <w:p w14:paraId="13EBC3CD" w14:textId="77777777" w:rsidR="009D0FC9" w:rsidRDefault="009D0FC9">
      <w:pPr>
        <w:ind w:left="1260"/>
        <w:rPr>
          <w:rFonts w:ascii="Arial" w:hAnsi="Arial"/>
          <w:b/>
          <w:sz w:val="20"/>
        </w:rPr>
      </w:pPr>
      <w:r>
        <w:rPr>
          <w:rFonts w:ascii="Arial" w:hAnsi="Arial"/>
          <w:b/>
          <w:sz w:val="20"/>
        </w:rPr>
        <w:t xml:space="preserve">1991- 1995                                </w:t>
      </w:r>
    </w:p>
    <w:p w14:paraId="56C33BC1" w14:textId="77777777" w:rsidR="009D0FC9" w:rsidRDefault="009D0FC9">
      <w:pPr>
        <w:ind w:left="1260"/>
        <w:rPr>
          <w:rFonts w:ascii="Arial" w:hAnsi="Arial"/>
          <w:b/>
          <w:sz w:val="20"/>
        </w:rPr>
      </w:pPr>
      <w:r>
        <w:rPr>
          <w:rFonts w:ascii="Arial" w:hAnsi="Arial"/>
          <w:b/>
          <w:sz w:val="20"/>
        </w:rPr>
        <w:t>University of the Philippines, College of Medicine</w:t>
      </w:r>
    </w:p>
    <w:p w14:paraId="1AD8425E" w14:textId="77777777" w:rsidR="009D0FC9" w:rsidRDefault="009D0FC9">
      <w:pPr>
        <w:ind w:left="1260"/>
        <w:rPr>
          <w:rFonts w:ascii="Arial" w:hAnsi="Arial"/>
        </w:rPr>
      </w:pPr>
    </w:p>
    <w:p w14:paraId="7576CF29" w14:textId="77777777" w:rsidR="009D0FC9" w:rsidRDefault="009D0FC9">
      <w:pPr>
        <w:tabs>
          <w:tab w:val="left" w:pos="0"/>
        </w:tabs>
        <w:rPr>
          <w:rFonts w:ascii="Arial" w:hAnsi="Arial"/>
          <w:caps/>
        </w:rPr>
      </w:pPr>
    </w:p>
    <w:p w14:paraId="69F64EE1" w14:textId="77777777" w:rsidR="009D0FC9" w:rsidRDefault="008C1847">
      <w:pPr>
        <w:pStyle w:val="Heading1A"/>
        <w:tabs>
          <w:tab w:val="clear" w:pos="-720"/>
          <w:tab w:val="left" w:pos="0"/>
        </w:tabs>
        <w:ind w:left="540"/>
        <w:jc w:val="left"/>
        <w:rPr>
          <w:rFonts w:ascii="Arial" w:hAnsi="Arial"/>
          <w:sz w:val="28"/>
        </w:rPr>
      </w:pPr>
      <w:r>
        <w:rPr>
          <w:noProof/>
        </w:rPr>
        <mc:AlternateContent>
          <mc:Choice Requires="wps">
            <w:drawing>
              <wp:anchor distT="0" distB="0" distL="114300" distR="114300" simplePos="0" relativeHeight="251657216" behindDoc="0" locked="0" layoutInCell="1" allowOverlap="1" wp14:anchorId="26965B34" wp14:editId="7135A02C">
                <wp:simplePos x="0" y="0"/>
                <wp:positionH relativeFrom="page">
                  <wp:posOffset>1358900</wp:posOffset>
                </wp:positionH>
                <wp:positionV relativeFrom="page">
                  <wp:posOffset>2219960</wp:posOffset>
                </wp:positionV>
                <wp:extent cx="127000" cy="114300"/>
                <wp:effectExtent l="0" t="0" r="0" b="1270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14300"/>
                        </a:xfrm>
                        <a:prstGeom prst="rect">
                          <a:avLst/>
                        </a:prstGeom>
                        <a:solidFill>
                          <a:srgbClr val="800000"/>
                        </a:solidFill>
                        <a:ln w="9525" cap="flat">
                          <a:solidFill>
                            <a:srgbClr val="800000"/>
                          </a:solidFill>
                          <a:prstDash val="solid"/>
                          <a:round/>
                          <a:headEnd/>
                          <a:tailEnd/>
                        </a:ln>
                      </wps:spPr>
                      <wps:txbx>
                        <w:txbxContent>
                          <w:p w14:paraId="206BF3A4" w14:textId="77777777" w:rsidR="00C34D8C" w:rsidRDefault="00C34D8C">
                            <w:pPr>
                              <w:pStyle w:val="FreeForm"/>
                              <w:rPr>
                                <w:rFonts w:eastAsia="Times New Roman"/>
                                <w:color w:val="auto"/>
                                <w:lang/>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35" style="position:absolute;left:0;text-align:left;margin-left:107pt;margin-top:174.8pt;width:10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" fillcolor="maroon" strokecolor="maroon">
                <v:stroke joinstyle="round"/>
                <v:path arrowok="t"/>
                <v:textbox inset="3pt,3pt,3pt,3pt">
                  <w:txbxContent>
                    <w:p w:rsidR="00C34D8C" w:rsidRDefault="00C34D8C">
                      <w:pPr>
                        <w:pStyle w:val="FreeForm"/>
                        <w:rPr>
                          <w:rFonts w:eastAsia="Times New Roman"/>
                          <w:color w:val="auto"/>
                          <w:lang w:bidi="x-none"/>
                        </w:rPr>
                      </w:pPr>
                    </w:p>
                  </w:txbxContent>
                </v:textbox>
                <w10:wrap anchorx="page" anchory="page"/>
              </v:rect>
            </w:pict>
          </mc:Fallback>
        </mc:AlternateContent>
      </w:r>
      <w:r w:rsidR="009D0FC9">
        <w:rPr>
          <w:rFonts w:ascii="Arial" w:hAnsi="Arial"/>
          <w:caps/>
        </w:rPr>
        <w:t xml:space="preserve">    </w:t>
      </w:r>
      <w:r w:rsidR="009D0FC9">
        <w:rPr>
          <w:rFonts w:ascii="Arial" w:hAnsi="Arial"/>
          <w:sz w:val="28"/>
        </w:rPr>
        <w:t>Pre-Medical Education</w:t>
      </w:r>
    </w:p>
    <w:p w14:paraId="293CF8AA" w14:textId="77777777" w:rsidR="009D0FC9" w:rsidRDefault="009D0FC9">
      <w:pPr>
        <w:pStyle w:val="Header1"/>
        <w:tabs>
          <w:tab w:val="clear" w:pos="4320"/>
          <w:tab w:val="clear" w:pos="8640"/>
        </w:tabs>
        <w:ind w:left="540"/>
        <w:rPr>
          <w:rFonts w:ascii="Arial" w:hAnsi="Arial"/>
        </w:rPr>
      </w:pPr>
    </w:p>
    <w:p w14:paraId="231C4CF4" w14:textId="77777777" w:rsidR="009D0FC9" w:rsidRDefault="009D0FC9">
      <w:pPr>
        <w:pStyle w:val="Heading1A"/>
        <w:tabs>
          <w:tab w:val="clear" w:pos="-720"/>
          <w:tab w:val="left" w:pos="0"/>
        </w:tabs>
        <w:ind w:left="540"/>
        <w:jc w:val="left"/>
        <w:rPr>
          <w:rFonts w:ascii="Arial" w:hAnsi="Arial"/>
          <w:sz w:val="20"/>
        </w:rPr>
      </w:pPr>
      <w:r>
        <w:rPr>
          <w:rFonts w:ascii="Arial" w:hAnsi="Arial"/>
        </w:rPr>
        <w:t xml:space="preserve">                </w:t>
      </w:r>
      <w:r>
        <w:rPr>
          <w:rFonts w:ascii="Arial" w:hAnsi="Arial"/>
          <w:sz w:val="20"/>
        </w:rPr>
        <w:t xml:space="preserve">1987 – 1991       </w:t>
      </w:r>
    </w:p>
    <w:p w14:paraId="0FC0F327" w14:textId="77777777" w:rsidR="009D0FC9" w:rsidRDefault="009D0FC9">
      <w:pPr>
        <w:pStyle w:val="Heading1A"/>
        <w:tabs>
          <w:tab w:val="clear" w:pos="-720"/>
          <w:tab w:val="left" w:pos="0"/>
        </w:tabs>
        <w:ind w:left="540"/>
        <w:jc w:val="left"/>
        <w:rPr>
          <w:rFonts w:ascii="Arial" w:hAnsi="Arial"/>
          <w:sz w:val="20"/>
        </w:rPr>
      </w:pPr>
      <w:r>
        <w:rPr>
          <w:rFonts w:ascii="Arial" w:hAnsi="Arial"/>
          <w:sz w:val="20"/>
        </w:rPr>
        <w:t xml:space="preserve">             B.S. Biology</w:t>
      </w:r>
      <w:r>
        <w:rPr>
          <w:rFonts w:ascii="Arial" w:hAnsi="Arial"/>
          <w:b w:val="0"/>
          <w:sz w:val="20"/>
        </w:rPr>
        <w:t xml:space="preserve">, </w:t>
      </w:r>
      <w:r>
        <w:rPr>
          <w:rFonts w:ascii="Arial" w:hAnsi="Arial"/>
          <w:caps/>
          <w:sz w:val="20"/>
        </w:rPr>
        <w:t>I</w:t>
      </w:r>
      <w:r>
        <w:rPr>
          <w:rFonts w:ascii="Arial" w:hAnsi="Arial"/>
          <w:sz w:val="20"/>
        </w:rPr>
        <w:t xml:space="preserve">nstitute of Biological Sciences, University of the      </w:t>
      </w:r>
    </w:p>
    <w:p w14:paraId="783CCFB8" w14:textId="77777777" w:rsidR="009D0FC9" w:rsidRDefault="009D0FC9">
      <w:pPr>
        <w:pStyle w:val="Heading1A"/>
        <w:tabs>
          <w:tab w:val="clear" w:pos="-720"/>
          <w:tab w:val="left" w:pos="0"/>
        </w:tabs>
        <w:ind w:left="540"/>
        <w:jc w:val="left"/>
        <w:rPr>
          <w:rFonts w:ascii="Arial" w:hAnsi="Arial"/>
          <w:sz w:val="20"/>
        </w:rPr>
      </w:pPr>
      <w:r>
        <w:rPr>
          <w:rFonts w:ascii="Arial" w:hAnsi="Arial"/>
          <w:sz w:val="20"/>
        </w:rPr>
        <w:t xml:space="preserve">             Philippines</w:t>
      </w:r>
    </w:p>
    <w:p w14:paraId="4FF9BAA8" w14:textId="77777777" w:rsidR="009D0FC9" w:rsidRDefault="009D0FC9">
      <w:pPr>
        <w:pStyle w:val="Heading1A"/>
        <w:tabs>
          <w:tab w:val="clear" w:pos="-720"/>
          <w:tab w:val="left" w:pos="0"/>
        </w:tabs>
        <w:ind w:left="540"/>
        <w:jc w:val="left"/>
        <w:rPr>
          <w:rFonts w:ascii="Arial" w:hAnsi="Arial"/>
          <w:sz w:val="20"/>
        </w:rPr>
      </w:pPr>
    </w:p>
    <w:p w14:paraId="3A7A9FC4" w14:textId="77777777" w:rsidR="009D0FC9" w:rsidRDefault="008C1847">
      <w:pPr>
        <w:pStyle w:val="Heading1A"/>
        <w:tabs>
          <w:tab w:val="clear" w:pos="-720"/>
          <w:tab w:val="left" w:pos="0"/>
        </w:tabs>
        <w:ind w:left="540"/>
        <w:jc w:val="left"/>
        <w:rPr>
          <w:rFonts w:ascii="Arial" w:hAnsi="Arial"/>
          <w:sz w:val="20"/>
        </w:rPr>
      </w:pPr>
      <w:r>
        <w:rPr>
          <w:noProof/>
        </w:rPr>
        <mc:AlternateContent>
          <mc:Choice Requires="wps">
            <w:drawing>
              <wp:anchor distT="0" distB="0" distL="114300" distR="114300" simplePos="0" relativeHeight="251661312" behindDoc="0" locked="0" layoutInCell="1" allowOverlap="1" wp14:anchorId="314EA05C" wp14:editId="306AC450">
                <wp:simplePos x="0" y="0"/>
                <wp:positionH relativeFrom="page">
                  <wp:posOffset>1384300</wp:posOffset>
                </wp:positionH>
                <wp:positionV relativeFrom="page">
                  <wp:posOffset>3274060</wp:posOffset>
                </wp:positionV>
                <wp:extent cx="127000" cy="114300"/>
                <wp:effectExtent l="0" t="0" r="0" b="12700"/>
                <wp:wrapThrough wrapText="bothSides">
                  <wp:wrapPolygon edited="0">
                    <wp:start x="0" y="0"/>
                    <wp:lineTo x="0" y="24000"/>
                    <wp:lineTo x="21600" y="24000"/>
                    <wp:lineTo x="21600" y="0"/>
                    <wp:lineTo x="0" y="0"/>
                  </wp:wrapPolygon>
                </wp:wrapThrough>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14300"/>
                        </a:xfrm>
                        <a:prstGeom prst="rect">
                          <a:avLst/>
                        </a:prstGeom>
                        <a:solidFill>
                          <a:srgbClr val="800000"/>
                        </a:solidFill>
                        <a:ln w="9525" cap="flat">
                          <a:solidFill>
                            <a:srgbClr val="800000"/>
                          </a:solidFill>
                          <a:prstDash val="solid"/>
                          <a:round/>
                          <a:headEnd/>
                          <a:tailEnd/>
                        </a:ln>
                      </wps:spPr>
                      <wps:txbx>
                        <w:txbxContent>
                          <w:p w14:paraId="75D36F2B" w14:textId="77777777" w:rsidR="00C34D8C" w:rsidRDefault="00C34D8C">
                            <w:pPr>
                              <w:pStyle w:val="FreeForm"/>
                              <w:rPr>
                                <w:rFonts w:eastAsia="Times New Roman"/>
                                <w:color w:val="auto"/>
                                <w:lang/>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0" o:spid="_x0000_s1036" style="position:absolute;left:0;text-align:left;margin-left:109pt;margin-top:257.8pt;width:10pt;height: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" fillcolor="maroon" strokecolor="maroon">
                <v:stroke joinstyle="round"/>
                <v:path arrowok="t"/>
                <v:textbox inset="3pt,3pt,3pt,3pt">
                  <w:txbxContent>
                    <w:p w:rsidR="00C34D8C" w:rsidRDefault="00C34D8C">
                      <w:pPr>
                        <w:pStyle w:val="FreeForm"/>
                        <w:rPr>
                          <w:rFonts w:eastAsia="Times New Roman"/>
                          <w:color w:val="auto"/>
                          <w:lang w:bidi="x-none"/>
                        </w:rPr>
                      </w:pPr>
                    </w:p>
                  </w:txbxContent>
                </v:textbox>
                <w10:wrap type="through" anchorx="page" anchory="page"/>
              </v:rect>
            </w:pict>
          </mc:Fallback>
        </mc:AlternateContent>
      </w:r>
    </w:p>
    <w:p w14:paraId="0D4FE8CA" w14:textId="77777777" w:rsidR="009D0FC9" w:rsidRDefault="009D0FC9">
      <w:pPr>
        <w:pStyle w:val="Heading1A"/>
        <w:tabs>
          <w:tab w:val="clear" w:pos="-720"/>
          <w:tab w:val="left" w:pos="0"/>
        </w:tabs>
        <w:ind w:left="540"/>
        <w:jc w:val="left"/>
        <w:rPr>
          <w:rFonts w:ascii="Arial" w:hAnsi="Arial"/>
          <w:sz w:val="28"/>
        </w:rPr>
      </w:pPr>
      <w:r>
        <w:rPr>
          <w:rFonts w:ascii="Arial" w:hAnsi="Arial"/>
          <w:sz w:val="20"/>
        </w:rPr>
        <w:t xml:space="preserve">    </w:t>
      </w:r>
      <w:r>
        <w:rPr>
          <w:rFonts w:ascii="Arial" w:hAnsi="Arial"/>
          <w:sz w:val="28"/>
        </w:rPr>
        <w:t>Skills</w:t>
      </w:r>
    </w:p>
    <w:p w14:paraId="4DA244E7" w14:textId="77777777" w:rsidR="009D0FC9" w:rsidRDefault="009D0FC9"/>
    <w:p w14:paraId="653A429C" w14:textId="77777777" w:rsidR="009D0FC9" w:rsidRDefault="009D0FC9">
      <w:pPr>
        <w:tabs>
          <w:tab w:val="left" w:pos="0"/>
        </w:tabs>
        <w:ind w:left="1440" w:hanging="1440"/>
        <w:rPr>
          <w:rFonts w:ascii="Arial" w:hAnsi="Arial"/>
        </w:rPr>
      </w:pPr>
    </w:p>
    <w:p w14:paraId="071A3BB5" w14:textId="77777777" w:rsidR="009D0FC9" w:rsidRDefault="009D0FC9">
      <w:pPr>
        <w:numPr>
          <w:ilvl w:val="0"/>
          <w:numId w:val="8"/>
        </w:numPr>
        <w:tabs>
          <w:tab w:val="clear" w:pos="360"/>
          <w:tab w:val="left" w:pos="0"/>
          <w:tab w:val="num" w:pos="1260"/>
        </w:tabs>
        <w:ind w:left="1260" w:hanging="360"/>
        <w:rPr>
          <w:rFonts w:ascii="Arial" w:hAnsi="Arial"/>
          <w:sz w:val="20"/>
        </w:rPr>
      </w:pPr>
      <w:r>
        <w:rPr>
          <w:rFonts w:ascii="Arial" w:hAnsi="Arial"/>
          <w:sz w:val="20"/>
        </w:rPr>
        <w:t>Infectious Disease (lumbar puncture, abdominal paracentesis, thoracocentesis, microbiology)</w:t>
      </w:r>
    </w:p>
    <w:p w14:paraId="14714AD9" w14:textId="77777777" w:rsidR="009D0FC9" w:rsidRDefault="009D0FC9">
      <w:pPr>
        <w:numPr>
          <w:ilvl w:val="0"/>
          <w:numId w:val="8"/>
        </w:numPr>
        <w:tabs>
          <w:tab w:val="clear" w:pos="360"/>
          <w:tab w:val="left" w:pos="0"/>
          <w:tab w:val="num" w:pos="1260"/>
        </w:tabs>
        <w:ind w:left="1260" w:hanging="360"/>
        <w:rPr>
          <w:rFonts w:ascii="Arial" w:hAnsi="Arial"/>
          <w:sz w:val="20"/>
        </w:rPr>
      </w:pPr>
      <w:r>
        <w:rPr>
          <w:rFonts w:ascii="Arial" w:hAnsi="Arial"/>
          <w:sz w:val="20"/>
        </w:rPr>
        <w:t>Gastroenterology (digital rectal exam, prostate exam)</w:t>
      </w:r>
    </w:p>
    <w:p w14:paraId="5951343B" w14:textId="77777777" w:rsidR="009D0FC9" w:rsidRDefault="009D0FC9">
      <w:pPr>
        <w:numPr>
          <w:ilvl w:val="0"/>
          <w:numId w:val="8"/>
        </w:numPr>
        <w:tabs>
          <w:tab w:val="clear" w:pos="360"/>
          <w:tab w:val="left" w:pos="0"/>
          <w:tab w:val="num" w:pos="1260"/>
        </w:tabs>
        <w:ind w:left="1260" w:hanging="360"/>
        <w:rPr>
          <w:rFonts w:ascii="Arial" w:hAnsi="Arial"/>
          <w:sz w:val="20"/>
        </w:rPr>
      </w:pPr>
      <w:r>
        <w:rPr>
          <w:rFonts w:ascii="Arial" w:hAnsi="Arial"/>
          <w:sz w:val="20"/>
        </w:rPr>
        <w:t>Pulmonary (spirometry interpretation)</w:t>
      </w:r>
    </w:p>
    <w:p w14:paraId="1B4DADA0" w14:textId="77777777" w:rsidR="009D0FC9" w:rsidRDefault="009D0FC9">
      <w:pPr>
        <w:numPr>
          <w:ilvl w:val="0"/>
          <w:numId w:val="8"/>
        </w:numPr>
        <w:tabs>
          <w:tab w:val="clear" w:pos="360"/>
          <w:tab w:val="left" w:pos="0"/>
          <w:tab w:val="num" w:pos="1260"/>
        </w:tabs>
        <w:ind w:left="1260" w:hanging="360"/>
        <w:rPr>
          <w:rFonts w:ascii="Arial" w:hAnsi="Arial"/>
          <w:sz w:val="20"/>
        </w:rPr>
      </w:pPr>
      <w:r>
        <w:rPr>
          <w:rFonts w:ascii="Arial" w:hAnsi="Arial"/>
          <w:sz w:val="20"/>
        </w:rPr>
        <w:t>Cardiology (EKG, Stress test, BLS, ACLS)</w:t>
      </w:r>
    </w:p>
    <w:p w14:paraId="0E0AA613" w14:textId="77777777" w:rsidR="009D0FC9" w:rsidRDefault="009D0FC9">
      <w:pPr>
        <w:numPr>
          <w:ilvl w:val="0"/>
          <w:numId w:val="8"/>
        </w:numPr>
        <w:tabs>
          <w:tab w:val="clear" w:pos="360"/>
          <w:tab w:val="left" w:pos="0"/>
          <w:tab w:val="num" w:pos="1260"/>
        </w:tabs>
        <w:ind w:left="1260" w:hanging="360"/>
        <w:rPr>
          <w:rFonts w:ascii="Arial" w:hAnsi="Arial"/>
          <w:sz w:val="20"/>
        </w:rPr>
      </w:pPr>
      <w:r>
        <w:rPr>
          <w:rFonts w:ascii="Arial" w:hAnsi="Arial"/>
          <w:sz w:val="20"/>
        </w:rPr>
        <w:t>Rheumatology (arthrocentesis)</w:t>
      </w:r>
    </w:p>
    <w:p w14:paraId="4991DD4D" w14:textId="77777777" w:rsidR="009D0FC9" w:rsidRDefault="009D0FC9">
      <w:pPr>
        <w:numPr>
          <w:ilvl w:val="0"/>
          <w:numId w:val="8"/>
        </w:numPr>
        <w:tabs>
          <w:tab w:val="clear" w:pos="360"/>
          <w:tab w:val="left" w:pos="0"/>
          <w:tab w:val="num" w:pos="1260"/>
        </w:tabs>
        <w:ind w:left="1260" w:hanging="360"/>
        <w:rPr>
          <w:rFonts w:ascii="Arial" w:hAnsi="Arial"/>
          <w:sz w:val="20"/>
        </w:rPr>
      </w:pPr>
      <w:r>
        <w:rPr>
          <w:rFonts w:ascii="Arial" w:hAnsi="Arial"/>
          <w:sz w:val="20"/>
        </w:rPr>
        <w:t>Allergy and Immunology (skin testing)</w:t>
      </w:r>
    </w:p>
    <w:p w14:paraId="7BE3A7DD" w14:textId="77777777" w:rsidR="009D0FC9" w:rsidRDefault="009D0FC9">
      <w:pPr>
        <w:numPr>
          <w:ilvl w:val="0"/>
          <w:numId w:val="8"/>
        </w:numPr>
        <w:tabs>
          <w:tab w:val="clear" w:pos="360"/>
          <w:tab w:val="left" w:pos="0"/>
          <w:tab w:val="num" w:pos="1260"/>
        </w:tabs>
        <w:ind w:left="1260" w:hanging="360"/>
        <w:rPr>
          <w:rFonts w:ascii="Arial" w:hAnsi="Arial"/>
          <w:sz w:val="20"/>
        </w:rPr>
      </w:pPr>
      <w:r>
        <w:rPr>
          <w:rFonts w:ascii="Arial" w:hAnsi="Arial"/>
          <w:sz w:val="20"/>
        </w:rPr>
        <w:t>Critical Care (ventilator management, Central lines, IV pacemaker insertion)</w:t>
      </w:r>
    </w:p>
    <w:p w14:paraId="67ABC1C5" w14:textId="77777777" w:rsidR="009D0FC9" w:rsidRDefault="009D0FC9">
      <w:pPr>
        <w:numPr>
          <w:ilvl w:val="0"/>
          <w:numId w:val="8"/>
        </w:numPr>
        <w:tabs>
          <w:tab w:val="clear" w:pos="360"/>
          <w:tab w:val="left" w:pos="0"/>
          <w:tab w:val="num" w:pos="1260"/>
        </w:tabs>
        <w:ind w:left="1260" w:hanging="360"/>
        <w:rPr>
          <w:rFonts w:ascii="Arial" w:hAnsi="Arial"/>
          <w:sz w:val="20"/>
        </w:rPr>
      </w:pPr>
      <w:r>
        <w:rPr>
          <w:rFonts w:ascii="Arial" w:hAnsi="Arial"/>
          <w:sz w:val="20"/>
        </w:rPr>
        <w:t>Ambulatory care services</w:t>
      </w:r>
    </w:p>
    <w:p w14:paraId="43357F67" w14:textId="77777777" w:rsidR="009D0FC9" w:rsidRDefault="009D0FC9">
      <w:pPr>
        <w:numPr>
          <w:ilvl w:val="0"/>
          <w:numId w:val="8"/>
        </w:numPr>
        <w:tabs>
          <w:tab w:val="clear" w:pos="360"/>
          <w:tab w:val="left" w:pos="0"/>
          <w:tab w:val="num" w:pos="1260"/>
        </w:tabs>
        <w:ind w:left="1260" w:hanging="360"/>
        <w:rPr>
          <w:rFonts w:ascii="Arial" w:hAnsi="Arial"/>
          <w:sz w:val="20"/>
        </w:rPr>
      </w:pPr>
      <w:r>
        <w:rPr>
          <w:rFonts w:ascii="Arial" w:hAnsi="Arial"/>
          <w:sz w:val="20"/>
        </w:rPr>
        <w:t>Inpatient management</w:t>
      </w:r>
    </w:p>
    <w:p w14:paraId="76656E47" w14:textId="77777777" w:rsidR="009D0FC9" w:rsidRDefault="009D0FC9">
      <w:pPr>
        <w:numPr>
          <w:ilvl w:val="0"/>
          <w:numId w:val="8"/>
        </w:numPr>
        <w:tabs>
          <w:tab w:val="clear" w:pos="360"/>
          <w:tab w:val="left" w:pos="0"/>
          <w:tab w:val="num" w:pos="1260"/>
        </w:tabs>
        <w:ind w:left="1260" w:hanging="360"/>
        <w:rPr>
          <w:rFonts w:ascii="Arial" w:hAnsi="Arial"/>
          <w:sz w:val="20"/>
        </w:rPr>
      </w:pPr>
      <w:r>
        <w:rPr>
          <w:rFonts w:ascii="Arial" w:hAnsi="Arial"/>
          <w:sz w:val="20"/>
        </w:rPr>
        <w:t>Clinical instruction</w:t>
      </w:r>
    </w:p>
    <w:p w14:paraId="2C448E28" w14:textId="77777777" w:rsidR="009D0FC9" w:rsidRDefault="009D0FC9">
      <w:pPr>
        <w:numPr>
          <w:ilvl w:val="0"/>
          <w:numId w:val="8"/>
        </w:numPr>
        <w:tabs>
          <w:tab w:val="clear" w:pos="360"/>
          <w:tab w:val="left" w:pos="0"/>
          <w:tab w:val="num" w:pos="1260"/>
        </w:tabs>
        <w:ind w:left="1260" w:hanging="360"/>
        <w:rPr>
          <w:rFonts w:ascii="Arial" w:hAnsi="Arial"/>
          <w:sz w:val="20"/>
        </w:rPr>
      </w:pPr>
      <w:r>
        <w:rPr>
          <w:rFonts w:ascii="Arial" w:hAnsi="Arial"/>
          <w:sz w:val="20"/>
        </w:rPr>
        <w:t>Comprehensive geriatric assessment</w:t>
      </w:r>
    </w:p>
    <w:p w14:paraId="5D0E71D1" w14:textId="77777777" w:rsidR="009D0FC9" w:rsidRDefault="009D0FC9">
      <w:pPr>
        <w:numPr>
          <w:ilvl w:val="0"/>
          <w:numId w:val="8"/>
        </w:numPr>
        <w:tabs>
          <w:tab w:val="clear" w:pos="360"/>
          <w:tab w:val="left" w:pos="0"/>
          <w:tab w:val="num" w:pos="1260"/>
        </w:tabs>
        <w:ind w:left="1260" w:hanging="360"/>
        <w:rPr>
          <w:rFonts w:ascii="Arial" w:hAnsi="Arial"/>
          <w:sz w:val="20"/>
        </w:rPr>
      </w:pPr>
      <w:r>
        <w:rPr>
          <w:rFonts w:ascii="Arial" w:hAnsi="Arial"/>
          <w:sz w:val="20"/>
        </w:rPr>
        <w:t>Geriatric consultation</w:t>
      </w:r>
    </w:p>
    <w:p w14:paraId="0E313E3D" w14:textId="77777777" w:rsidR="009D0FC9" w:rsidRDefault="009D0FC9">
      <w:pPr>
        <w:numPr>
          <w:ilvl w:val="0"/>
          <w:numId w:val="8"/>
        </w:numPr>
        <w:tabs>
          <w:tab w:val="clear" w:pos="360"/>
          <w:tab w:val="left" w:pos="0"/>
          <w:tab w:val="num" w:pos="1260"/>
        </w:tabs>
        <w:ind w:left="1260" w:hanging="360"/>
        <w:rPr>
          <w:rFonts w:ascii="Arial" w:hAnsi="Arial"/>
          <w:sz w:val="20"/>
        </w:rPr>
      </w:pPr>
      <w:r>
        <w:rPr>
          <w:rFonts w:ascii="Arial" w:hAnsi="Arial"/>
          <w:sz w:val="20"/>
        </w:rPr>
        <w:t>Cognitive tests (Folstein, MOCA, Clock-drawing, SIMARD, FAQ, ADAS-Cog)</w:t>
      </w:r>
    </w:p>
    <w:p w14:paraId="122D5F70" w14:textId="77777777" w:rsidR="009D0FC9" w:rsidRDefault="009D0FC9" w:rsidP="009D0FC9">
      <w:pPr>
        <w:tabs>
          <w:tab w:val="left" w:pos="0"/>
        </w:tabs>
        <w:ind w:left="1260"/>
        <w:rPr>
          <w:rFonts w:ascii="Arial" w:hAnsi="Arial"/>
          <w:sz w:val="20"/>
        </w:rPr>
      </w:pPr>
    </w:p>
    <w:p w14:paraId="71B304C8" w14:textId="77777777" w:rsidR="009D0FC9" w:rsidRDefault="009D0FC9">
      <w:pPr>
        <w:tabs>
          <w:tab w:val="left" w:pos="0"/>
        </w:tabs>
        <w:rPr>
          <w:rFonts w:ascii="Arial" w:hAnsi="Arial"/>
        </w:rPr>
      </w:pPr>
      <w:r>
        <w:rPr>
          <w:rFonts w:ascii="Arial" w:hAnsi="Arial"/>
        </w:rPr>
        <w:tab/>
        <w:t xml:space="preserve">  </w:t>
      </w:r>
    </w:p>
    <w:p w14:paraId="7BCB563A" w14:textId="77777777" w:rsidR="009D0FC9" w:rsidRDefault="008C1847">
      <w:pPr>
        <w:pStyle w:val="Heading1A"/>
        <w:tabs>
          <w:tab w:val="clear" w:pos="-720"/>
        </w:tabs>
        <w:jc w:val="left"/>
        <w:rPr>
          <w:rFonts w:ascii="Arial" w:hAnsi="Arial"/>
          <w:sz w:val="28"/>
        </w:rPr>
      </w:pPr>
      <w:r>
        <w:rPr>
          <w:noProof/>
        </w:rPr>
        <mc:AlternateContent>
          <mc:Choice Requires="wps">
            <w:drawing>
              <wp:anchor distT="0" distB="0" distL="114300" distR="114300" simplePos="0" relativeHeight="251658240" behindDoc="0" locked="0" layoutInCell="1" allowOverlap="1" wp14:anchorId="0AF9F134" wp14:editId="31A71DF3">
                <wp:simplePos x="0" y="0"/>
                <wp:positionH relativeFrom="page">
                  <wp:posOffset>1358900</wp:posOffset>
                </wp:positionH>
                <wp:positionV relativeFrom="page">
                  <wp:posOffset>6036310</wp:posOffset>
                </wp:positionV>
                <wp:extent cx="127000" cy="114300"/>
                <wp:effectExtent l="0" t="0" r="0" b="1270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14300"/>
                        </a:xfrm>
                        <a:prstGeom prst="rect">
                          <a:avLst/>
                        </a:prstGeom>
                        <a:solidFill>
                          <a:srgbClr val="800000"/>
                        </a:solidFill>
                        <a:ln w="9525" cap="flat">
                          <a:solidFill>
                            <a:srgbClr val="800000"/>
                          </a:solidFill>
                          <a:prstDash val="solid"/>
                          <a:round/>
                          <a:headEnd/>
                          <a:tailEnd/>
                        </a:ln>
                      </wps:spPr>
                      <wps:txbx>
                        <w:txbxContent>
                          <w:p w14:paraId="3D658D86" w14:textId="77777777" w:rsidR="00C34D8C" w:rsidRDefault="00C34D8C">
                            <w:pPr>
                              <w:pStyle w:val="FreeForm"/>
                              <w:rPr>
                                <w:rFonts w:eastAsia="Times New Roman"/>
                                <w:color w:val="auto"/>
                                <w:lang/>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 o:spid="_x0000_s1037" style="position:absolute;margin-left:107pt;margin-top:475.3pt;width:10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" fillcolor="maroon" strokecolor="maroon">
                <v:stroke joinstyle="round"/>
                <v:path arrowok="t"/>
                <v:textbox inset="3pt,3pt,3pt,3pt">
                  <w:txbxContent>
                    <w:p w:rsidR="00C34D8C" w:rsidRDefault="00C34D8C">
                      <w:pPr>
                        <w:pStyle w:val="FreeForm"/>
                        <w:rPr>
                          <w:rFonts w:eastAsia="Times New Roman"/>
                          <w:color w:val="auto"/>
                          <w:lang w:bidi="x-none"/>
                        </w:rPr>
                      </w:pPr>
                    </w:p>
                  </w:txbxContent>
                </v:textbox>
                <w10:wrap anchorx="page" anchory="page"/>
              </v:rect>
            </w:pict>
          </mc:Fallback>
        </mc:AlternateContent>
      </w:r>
      <w:r w:rsidR="009D0FC9">
        <w:rPr>
          <w:rFonts w:ascii="Arial" w:hAnsi="Arial"/>
        </w:rPr>
        <w:t xml:space="preserve">      </w:t>
      </w:r>
      <w:r w:rsidR="009D0FC9">
        <w:rPr>
          <w:rFonts w:ascii="Arial" w:hAnsi="Arial"/>
          <w:sz w:val="28"/>
        </w:rPr>
        <w:t xml:space="preserve">      Professional Membership</w:t>
      </w:r>
    </w:p>
    <w:p w14:paraId="42B7ECBA" w14:textId="77777777" w:rsidR="009D0FC9" w:rsidRDefault="009D0FC9">
      <w:pPr>
        <w:tabs>
          <w:tab w:val="left" w:pos="0"/>
        </w:tabs>
        <w:rPr>
          <w:rFonts w:ascii="Arial" w:hAnsi="Arial"/>
          <w:b/>
          <w:caps/>
          <w:sz w:val="28"/>
        </w:rPr>
      </w:pPr>
    </w:p>
    <w:p w14:paraId="25016693" w14:textId="77777777" w:rsidR="009D0FC9" w:rsidRDefault="009D0FC9" w:rsidP="009D0FC9">
      <w:pPr>
        <w:rPr>
          <w:rFonts w:ascii="Arial" w:hAnsi="Arial"/>
          <w:sz w:val="20"/>
        </w:rPr>
      </w:pPr>
      <w:r>
        <w:rPr>
          <w:rFonts w:ascii="Arial" w:hAnsi="Arial"/>
          <w:caps/>
          <w:sz w:val="20"/>
        </w:rPr>
        <w:t xml:space="preserve">              </w:t>
      </w:r>
      <w:r>
        <w:rPr>
          <w:rFonts w:ascii="Arial" w:hAnsi="Arial"/>
          <w:sz w:val="20"/>
        </w:rPr>
        <w:t>American Geriatrics Society</w:t>
      </w:r>
    </w:p>
    <w:p w14:paraId="41C8E86C" w14:textId="77777777" w:rsidR="009D0FC9" w:rsidRDefault="009D0FC9">
      <w:pPr>
        <w:ind w:left="540"/>
        <w:rPr>
          <w:rFonts w:ascii="Arial" w:hAnsi="Arial"/>
          <w:sz w:val="20"/>
        </w:rPr>
      </w:pPr>
      <w:r>
        <w:rPr>
          <w:rFonts w:ascii="Arial" w:hAnsi="Arial"/>
          <w:sz w:val="20"/>
        </w:rPr>
        <w:t xml:space="preserve">    Alberta Medical Association</w:t>
      </w:r>
    </w:p>
    <w:p w14:paraId="53895AF7" w14:textId="77777777" w:rsidR="009D0FC9" w:rsidRDefault="009D0FC9">
      <w:pPr>
        <w:ind w:left="540"/>
        <w:rPr>
          <w:rFonts w:ascii="Arial" w:hAnsi="Arial"/>
          <w:sz w:val="20"/>
        </w:rPr>
      </w:pPr>
      <w:r>
        <w:rPr>
          <w:rFonts w:ascii="Arial" w:hAnsi="Arial"/>
          <w:sz w:val="20"/>
        </w:rPr>
        <w:t xml:space="preserve">    American College of Physicians</w:t>
      </w:r>
    </w:p>
    <w:p w14:paraId="57738681" w14:textId="77777777" w:rsidR="009D0FC9" w:rsidRDefault="009D0FC9">
      <w:pPr>
        <w:ind w:left="540"/>
        <w:rPr>
          <w:rFonts w:ascii="Arial" w:hAnsi="Arial"/>
          <w:sz w:val="20"/>
        </w:rPr>
      </w:pPr>
      <w:r>
        <w:rPr>
          <w:rFonts w:ascii="Arial" w:hAnsi="Arial"/>
          <w:sz w:val="20"/>
        </w:rPr>
        <w:t xml:space="preserve">    Philippine Medical Association</w:t>
      </w:r>
    </w:p>
    <w:p w14:paraId="05FBD55D" w14:textId="77777777" w:rsidR="009D0FC9" w:rsidRDefault="009D0FC9">
      <w:pPr>
        <w:ind w:left="540"/>
        <w:rPr>
          <w:rFonts w:ascii="Arial" w:hAnsi="Arial"/>
          <w:sz w:val="20"/>
        </w:rPr>
      </w:pPr>
    </w:p>
    <w:p w14:paraId="293503BD" w14:textId="77777777" w:rsidR="009D0FC9" w:rsidRDefault="008C1847">
      <w:pPr>
        <w:rPr>
          <w:rFonts w:ascii="Arial" w:hAnsi="Arial"/>
        </w:rPr>
      </w:pPr>
      <w:r>
        <w:rPr>
          <w:noProof/>
        </w:rPr>
        <mc:AlternateContent>
          <mc:Choice Requires="wps">
            <w:drawing>
              <wp:anchor distT="0" distB="0" distL="114300" distR="114300" simplePos="0" relativeHeight="251662336" behindDoc="0" locked="0" layoutInCell="1" allowOverlap="1" wp14:anchorId="7334C6BF" wp14:editId="4AB97490">
                <wp:simplePos x="0" y="0"/>
                <wp:positionH relativeFrom="page">
                  <wp:posOffset>1384300</wp:posOffset>
                </wp:positionH>
                <wp:positionV relativeFrom="page">
                  <wp:posOffset>7280910</wp:posOffset>
                </wp:positionV>
                <wp:extent cx="127000" cy="114300"/>
                <wp:effectExtent l="0" t="0" r="0" b="12700"/>
                <wp:wrapThrough wrapText="bothSides">
                  <wp:wrapPolygon edited="0">
                    <wp:start x="0" y="0"/>
                    <wp:lineTo x="0" y="24000"/>
                    <wp:lineTo x="21600" y="24000"/>
                    <wp:lineTo x="21600" y="0"/>
                    <wp:lineTo x="0" y="0"/>
                  </wp:wrapPolygon>
                </wp:wrapThrough>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14300"/>
                        </a:xfrm>
                        <a:prstGeom prst="rect">
                          <a:avLst/>
                        </a:prstGeom>
                        <a:solidFill>
                          <a:srgbClr val="800000"/>
                        </a:solidFill>
                        <a:ln w="9525" cap="flat">
                          <a:solidFill>
                            <a:srgbClr val="800000"/>
                          </a:solidFill>
                          <a:prstDash val="solid"/>
                          <a:round/>
                          <a:headEnd/>
                          <a:tailEnd/>
                        </a:ln>
                      </wps:spPr>
                      <wps:txbx>
                        <w:txbxContent>
                          <w:p w14:paraId="3C25B522" w14:textId="77777777" w:rsidR="00C34D8C" w:rsidRDefault="00C34D8C" w:rsidP="009D0FC9">
                            <w:pPr>
                              <w:pStyle w:val="FreeForm"/>
                              <w:rPr>
                                <w:rFonts w:eastAsia="Times New Roman"/>
                                <w:color w:val="auto"/>
                                <w:lang/>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1" o:spid="_x0000_s1038" style="position:absolute;margin-left:109pt;margin-top:573.3pt;width:10pt;height: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" fillcolor="maroon" strokecolor="maroon">
                <v:stroke joinstyle="round"/>
                <v:path arrowok="t"/>
                <v:textbox inset="3pt,3pt,3pt,3pt">
                  <w:txbxContent>
                    <w:p w:rsidR="00C34D8C" w:rsidRDefault="00C34D8C" w:rsidP="009D0FC9">
                      <w:pPr>
                        <w:pStyle w:val="FreeForm"/>
                        <w:rPr>
                          <w:rFonts w:eastAsia="Times New Roman"/>
                          <w:color w:val="auto"/>
                          <w:lang w:bidi="x-none"/>
                        </w:rPr>
                      </w:pPr>
                    </w:p>
                  </w:txbxContent>
                </v:textbox>
                <w10:wrap type="through" anchorx="page" anchory="page"/>
              </v:rect>
            </w:pict>
          </mc:Fallback>
        </mc:AlternateContent>
      </w:r>
    </w:p>
    <w:p w14:paraId="71DD30EA" w14:textId="77777777" w:rsidR="009D0FC9" w:rsidRDefault="009D0FC9">
      <w:pPr>
        <w:pStyle w:val="Heading1A"/>
        <w:tabs>
          <w:tab w:val="clear" w:pos="-720"/>
        </w:tabs>
        <w:jc w:val="left"/>
        <w:rPr>
          <w:rFonts w:ascii="Arial" w:hAnsi="Arial"/>
          <w:sz w:val="20"/>
        </w:rPr>
      </w:pPr>
      <w:r>
        <w:rPr>
          <w:rFonts w:ascii="Arial" w:hAnsi="Arial"/>
        </w:rPr>
        <w:t xml:space="preserve">               </w:t>
      </w:r>
      <w:r>
        <w:rPr>
          <w:rFonts w:ascii="Arial" w:hAnsi="Arial"/>
          <w:sz w:val="28"/>
        </w:rPr>
        <w:t>Hospital Affiliations</w:t>
      </w:r>
      <w:r>
        <w:rPr>
          <w:rFonts w:ascii="Arial" w:hAnsi="Arial"/>
          <w:sz w:val="20"/>
        </w:rPr>
        <w:t xml:space="preserve"> (Current and Past)</w:t>
      </w:r>
    </w:p>
    <w:p w14:paraId="4DAA773F" w14:textId="77777777" w:rsidR="009D0FC9" w:rsidRDefault="009D0FC9">
      <w:pPr>
        <w:rPr>
          <w:rFonts w:ascii="Arial" w:hAnsi="Arial"/>
          <w:sz w:val="20"/>
        </w:rPr>
      </w:pPr>
    </w:p>
    <w:p w14:paraId="1FAD77A4" w14:textId="77777777" w:rsidR="009D0FC9" w:rsidRDefault="009D0FC9">
      <w:pPr>
        <w:rPr>
          <w:sz w:val="24"/>
        </w:rPr>
      </w:pPr>
      <w:r>
        <w:rPr>
          <w:rFonts w:ascii="Arial" w:hAnsi="Arial"/>
          <w:b/>
          <w:sz w:val="28"/>
          <w:szCs w:val="20"/>
        </w:rPr>
        <w:t xml:space="preserve">         </w:t>
      </w:r>
      <w:r>
        <w:rPr>
          <w:rFonts w:ascii="Arial" w:hAnsi="Arial"/>
          <w:b/>
          <w:sz w:val="20"/>
        </w:rPr>
        <w:t>Medicine Hat Regional Hospital</w:t>
      </w:r>
    </w:p>
    <w:p w14:paraId="5CD39A8E" w14:textId="77777777" w:rsidR="009D0FC9" w:rsidRDefault="009D0FC9">
      <w:pPr>
        <w:rPr>
          <w:rFonts w:ascii="Arial" w:hAnsi="Arial"/>
          <w:sz w:val="20"/>
        </w:rPr>
      </w:pPr>
      <w:r>
        <w:rPr>
          <w:sz w:val="24"/>
        </w:rPr>
        <w:tab/>
      </w:r>
      <w:r>
        <w:rPr>
          <w:rFonts w:ascii="Arial" w:hAnsi="Arial"/>
          <w:sz w:val="20"/>
        </w:rPr>
        <w:t>Medicine Hat, AB, Canada</w:t>
      </w:r>
    </w:p>
    <w:p w14:paraId="3CDD1A78" w14:textId="77777777" w:rsidR="009D0FC9" w:rsidRDefault="009D0FC9">
      <w:pPr>
        <w:rPr>
          <w:sz w:val="24"/>
        </w:rPr>
      </w:pPr>
    </w:p>
    <w:p w14:paraId="094D421E" w14:textId="77777777" w:rsidR="009D0FC9" w:rsidRDefault="009D0FC9">
      <w:pPr>
        <w:jc w:val="both"/>
        <w:rPr>
          <w:rFonts w:ascii="Arial" w:hAnsi="Arial"/>
          <w:sz w:val="20"/>
        </w:rPr>
      </w:pPr>
      <w:r>
        <w:tab/>
      </w:r>
      <w:r>
        <w:rPr>
          <w:rFonts w:ascii="Arial" w:hAnsi="Arial"/>
          <w:sz w:val="20"/>
        </w:rPr>
        <w:t xml:space="preserve">The Medicine Hat Regional Hospital has 190 acute care beds and 135 long terms </w:t>
      </w:r>
    </w:p>
    <w:p w14:paraId="73EE282D" w14:textId="77777777" w:rsidR="009D0FC9" w:rsidRDefault="009D0FC9">
      <w:pPr>
        <w:ind w:firstLine="720"/>
        <w:jc w:val="both"/>
        <w:rPr>
          <w:rFonts w:ascii="Arial" w:hAnsi="Arial"/>
          <w:sz w:val="20"/>
        </w:rPr>
      </w:pPr>
      <w:r>
        <w:rPr>
          <w:rFonts w:ascii="Arial" w:hAnsi="Arial"/>
          <w:sz w:val="20"/>
        </w:rPr>
        <w:t xml:space="preserve">care beds. There are 78 physicians practicing in this area (31 family physicians and </w:t>
      </w:r>
    </w:p>
    <w:p w14:paraId="128837CB" w14:textId="77777777" w:rsidR="009D0FC9" w:rsidRDefault="009D0FC9">
      <w:pPr>
        <w:ind w:firstLine="720"/>
        <w:jc w:val="both"/>
        <w:rPr>
          <w:rFonts w:ascii="Arial" w:hAnsi="Arial"/>
          <w:sz w:val="20"/>
        </w:rPr>
      </w:pPr>
      <w:r>
        <w:rPr>
          <w:rFonts w:ascii="Arial" w:hAnsi="Arial"/>
          <w:sz w:val="20"/>
        </w:rPr>
        <w:t xml:space="preserve">47 specialists). The catchment area is over 100,000 population. </w:t>
      </w:r>
    </w:p>
    <w:p w14:paraId="0ED11A86" w14:textId="77777777" w:rsidR="009D0FC9" w:rsidRDefault="009D0FC9">
      <w:pPr>
        <w:jc w:val="both"/>
        <w:rPr>
          <w:rFonts w:ascii="Arial" w:hAnsi="Arial"/>
          <w:sz w:val="20"/>
        </w:rPr>
      </w:pPr>
    </w:p>
    <w:p w14:paraId="06F34DDE" w14:textId="77777777" w:rsidR="009D0FC9" w:rsidRDefault="009D0FC9">
      <w:pPr>
        <w:ind w:firstLine="720"/>
        <w:jc w:val="both"/>
        <w:rPr>
          <w:rFonts w:ascii="Arial" w:hAnsi="Arial"/>
          <w:sz w:val="20"/>
        </w:rPr>
      </w:pPr>
      <w:r>
        <w:rPr>
          <w:rFonts w:ascii="Arial" w:hAnsi="Arial"/>
          <w:sz w:val="20"/>
        </w:rPr>
        <w:t>A full range of services are offered from this Regional site including cardiac</w:t>
      </w:r>
    </w:p>
    <w:p w14:paraId="3EFEE031" w14:textId="77777777" w:rsidR="009D0FC9" w:rsidRDefault="009D0FC9">
      <w:pPr>
        <w:ind w:firstLine="720"/>
        <w:jc w:val="both"/>
        <w:rPr>
          <w:rFonts w:ascii="Arial" w:hAnsi="Arial"/>
          <w:sz w:val="20"/>
        </w:rPr>
      </w:pPr>
      <w:r>
        <w:rPr>
          <w:rFonts w:ascii="Arial" w:hAnsi="Arial"/>
          <w:sz w:val="20"/>
        </w:rPr>
        <w:t xml:space="preserve"> rehabilitation, asthma education, preoperative clinic, surgical services (orthopedic </w:t>
      </w:r>
    </w:p>
    <w:p w14:paraId="52EB8786" w14:textId="77777777" w:rsidR="009D0FC9" w:rsidRDefault="009D0FC9">
      <w:pPr>
        <w:ind w:firstLine="720"/>
        <w:jc w:val="both"/>
        <w:rPr>
          <w:rFonts w:ascii="Arial" w:hAnsi="Arial"/>
          <w:sz w:val="20"/>
        </w:rPr>
      </w:pPr>
      <w:r>
        <w:rPr>
          <w:rFonts w:ascii="Arial" w:hAnsi="Arial"/>
          <w:sz w:val="20"/>
        </w:rPr>
        <w:t xml:space="preserve">and general), CT Scan, MRI, diabetes clinic, ambulatory services (outpatient </w:t>
      </w:r>
    </w:p>
    <w:p w14:paraId="30BB03B6" w14:textId="77777777" w:rsidR="009D0FC9" w:rsidRDefault="009D0FC9">
      <w:pPr>
        <w:ind w:firstLine="720"/>
        <w:jc w:val="both"/>
        <w:rPr>
          <w:rFonts w:ascii="Arial" w:hAnsi="Arial"/>
          <w:sz w:val="20"/>
        </w:rPr>
      </w:pPr>
      <w:r>
        <w:rPr>
          <w:rFonts w:ascii="Arial" w:hAnsi="Arial"/>
          <w:sz w:val="20"/>
        </w:rPr>
        <w:t xml:space="preserve">occupational therapy, physical therapy and respiratory therapy), palliative care, and </w:t>
      </w:r>
    </w:p>
    <w:p w14:paraId="118A2367" w14:textId="77777777" w:rsidR="009D0FC9" w:rsidRDefault="009D0FC9">
      <w:pPr>
        <w:ind w:firstLine="720"/>
        <w:jc w:val="both"/>
        <w:rPr>
          <w:rFonts w:ascii="Arial" w:hAnsi="Arial"/>
          <w:sz w:val="20"/>
        </w:rPr>
      </w:pPr>
      <w:r>
        <w:rPr>
          <w:rFonts w:ascii="Arial" w:hAnsi="Arial"/>
          <w:sz w:val="20"/>
        </w:rPr>
        <w:t>mental health services.</w:t>
      </w:r>
    </w:p>
    <w:p w14:paraId="7B7CE86D" w14:textId="77777777" w:rsidR="009D0FC9" w:rsidRDefault="009D0FC9"/>
    <w:p w14:paraId="01ED9EC7" w14:textId="77777777" w:rsidR="009D0FC9" w:rsidRDefault="009D0FC9"/>
    <w:p w14:paraId="13F0F177" w14:textId="77777777" w:rsidR="009D0FC9" w:rsidRDefault="009D0FC9">
      <w:pPr>
        <w:pStyle w:val="Heading7A"/>
        <w:tabs>
          <w:tab w:val="clear" w:pos="180"/>
        </w:tabs>
        <w:ind w:left="720"/>
        <w:rPr>
          <w:rFonts w:ascii="Arial" w:hAnsi="Arial"/>
          <w:sz w:val="20"/>
        </w:rPr>
      </w:pPr>
      <w:r>
        <w:rPr>
          <w:rFonts w:ascii="Arial" w:hAnsi="Arial"/>
          <w:sz w:val="20"/>
        </w:rPr>
        <w:t>Hawera Hospital</w:t>
      </w:r>
    </w:p>
    <w:p w14:paraId="1D6C2C6A" w14:textId="77777777" w:rsidR="009D0FC9" w:rsidRDefault="009D0FC9">
      <w:pPr>
        <w:rPr>
          <w:rFonts w:ascii="Arial" w:hAnsi="Arial"/>
          <w:sz w:val="20"/>
        </w:rPr>
      </w:pPr>
      <w:r>
        <w:tab/>
      </w:r>
      <w:r>
        <w:rPr>
          <w:rFonts w:ascii="Arial" w:hAnsi="Arial"/>
          <w:sz w:val="20"/>
        </w:rPr>
        <w:t>Hawera,  Taranaki province</w:t>
      </w:r>
    </w:p>
    <w:p w14:paraId="59F0A23E" w14:textId="77777777" w:rsidR="009D0FC9" w:rsidRDefault="009D0FC9">
      <w:pPr>
        <w:rPr>
          <w:rFonts w:ascii="Arial" w:hAnsi="Arial"/>
          <w:sz w:val="20"/>
        </w:rPr>
      </w:pPr>
      <w:r>
        <w:rPr>
          <w:rFonts w:ascii="Arial" w:hAnsi="Arial"/>
          <w:sz w:val="20"/>
        </w:rPr>
        <w:tab/>
        <w:t>New Zealand</w:t>
      </w:r>
    </w:p>
    <w:p w14:paraId="7F8D0627" w14:textId="77777777" w:rsidR="009D0FC9" w:rsidRDefault="009D0FC9">
      <w:pPr>
        <w:rPr>
          <w:rFonts w:ascii="Arial" w:hAnsi="Arial"/>
          <w:sz w:val="20"/>
        </w:rPr>
      </w:pPr>
    </w:p>
    <w:p w14:paraId="6031FA01" w14:textId="77777777" w:rsidR="009D0FC9" w:rsidRDefault="009D0FC9">
      <w:pPr>
        <w:tabs>
          <w:tab w:val="left" w:pos="0"/>
        </w:tabs>
        <w:ind w:left="720" w:right="19"/>
        <w:rPr>
          <w:rFonts w:ascii="Arial" w:hAnsi="Arial"/>
          <w:sz w:val="20"/>
        </w:rPr>
      </w:pPr>
      <w:r>
        <w:rPr>
          <w:rFonts w:ascii="Arial" w:hAnsi="Arial"/>
          <w:sz w:val="20"/>
        </w:rPr>
        <w:t xml:space="preserve">It is the satellite hospital of Taranaki Base Hospital serving the south Taranaki region of the North Island. It is equipped with an ED, inpatient wards with monitored beds, general medical beds, palliative care, and rehabilitation services. </w:t>
      </w:r>
    </w:p>
    <w:p w14:paraId="7850F1AB" w14:textId="77777777" w:rsidR="009D0FC9" w:rsidRDefault="009D0FC9">
      <w:pPr>
        <w:ind w:left="360"/>
        <w:rPr>
          <w:rFonts w:ascii="Arial" w:hAnsi="Arial"/>
          <w:b/>
          <w:sz w:val="20"/>
        </w:rPr>
      </w:pPr>
    </w:p>
    <w:p w14:paraId="5454303F" w14:textId="77777777" w:rsidR="009D0FC9" w:rsidRDefault="009D0FC9">
      <w:pPr>
        <w:ind w:left="360" w:firstLine="360"/>
        <w:rPr>
          <w:rFonts w:ascii="Arial" w:hAnsi="Arial"/>
          <w:b/>
          <w:sz w:val="20"/>
        </w:rPr>
      </w:pPr>
      <w:r>
        <w:rPr>
          <w:rFonts w:ascii="Arial" w:hAnsi="Arial"/>
          <w:b/>
          <w:sz w:val="20"/>
        </w:rPr>
        <w:t>Aurora Sinai Medical Center</w:t>
      </w:r>
    </w:p>
    <w:p w14:paraId="3CCBB5EE" w14:textId="77777777" w:rsidR="009D0FC9" w:rsidRDefault="009D0FC9">
      <w:pPr>
        <w:ind w:left="720"/>
        <w:rPr>
          <w:rFonts w:ascii="Arial" w:hAnsi="Arial"/>
          <w:sz w:val="20"/>
        </w:rPr>
      </w:pPr>
      <w:r>
        <w:rPr>
          <w:rFonts w:ascii="Arial" w:hAnsi="Arial"/>
          <w:sz w:val="20"/>
        </w:rPr>
        <w:t>1020 North 12</w:t>
      </w:r>
      <w:r>
        <w:rPr>
          <w:rFonts w:ascii="Arial" w:hAnsi="Arial"/>
          <w:sz w:val="20"/>
          <w:vertAlign w:val="superscript"/>
        </w:rPr>
        <w:t>th</w:t>
      </w:r>
      <w:r>
        <w:rPr>
          <w:rFonts w:ascii="Arial" w:hAnsi="Arial"/>
          <w:sz w:val="20"/>
        </w:rPr>
        <w:t xml:space="preserve"> Street</w:t>
      </w:r>
    </w:p>
    <w:p w14:paraId="6E0F4B84" w14:textId="77777777" w:rsidR="009D0FC9" w:rsidRDefault="009D0FC9">
      <w:pPr>
        <w:ind w:left="720"/>
        <w:rPr>
          <w:rFonts w:ascii="Arial" w:hAnsi="Arial"/>
          <w:sz w:val="20"/>
        </w:rPr>
      </w:pPr>
      <w:r>
        <w:rPr>
          <w:rFonts w:ascii="Arial" w:hAnsi="Arial"/>
          <w:sz w:val="20"/>
        </w:rPr>
        <w:t>Milwaukee, WI 53233</w:t>
      </w:r>
    </w:p>
    <w:p w14:paraId="5BD101E9" w14:textId="77777777" w:rsidR="009D0FC9" w:rsidRDefault="009D0FC9">
      <w:pPr>
        <w:ind w:left="720"/>
        <w:rPr>
          <w:rFonts w:ascii="Arial" w:hAnsi="Arial"/>
          <w:b/>
          <w:sz w:val="20"/>
        </w:rPr>
      </w:pPr>
    </w:p>
    <w:p w14:paraId="7C432454" w14:textId="77777777" w:rsidR="009D0FC9" w:rsidRDefault="009D0FC9">
      <w:pPr>
        <w:pStyle w:val="BodyTextIndent21"/>
        <w:rPr>
          <w:rFonts w:ascii="Arial" w:hAnsi="Arial"/>
        </w:rPr>
      </w:pPr>
      <w:r>
        <w:rPr>
          <w:rFonts w:ascii="Arial" w:hAnsi="Arial"/>
        </w:rPr>
        <w:t xml:space="preserve">Aurora Sinai is a downtown Milwaukee hospital that is operated by Aurora Health Care, which is one of the biggest health care provider in the State of Wisconsin. While other downtown hospitals have since closed, Aurora Sinai continues to provide service mainly to an inner city clientele with its full range of services, including acute care, inpatient services with several specialties available for consults, outpatient primary care, oncology services, Geriatrics services through the Geriatrics Institute, and Acute Care for the Elderly. It also offers surgical services including a highly esteemed Bariatrics Surgery Center. It is also affiliated with the University of Wisconsin in its Internal Medicine Residency, and Cardiology and GI fellowship programs. </w:t>
      </w:r>
    </w:p>
    <w:p w14:paraId="36D59ECE" w14:textId="77777777" w:rsidR="009D0FC9" w:rsidRDefault="009D0FC9">
      <w:pPr>
        <w:ind w:left="720"/>
        <w:rPr>
          <w:rFonts w:ascii="Arial" w:hAnsi="Arial"/>
          <w:sz w:val="20"/>
        </w:rPr>
      </w:pPr>
    </w:p>
    <w:p w14:paraId="3C3A1B14" w14:textId="77777777" w:rsidR="009D0FC9" w:rsidRDefault="009D0FC9">
      <w:pPr>
        <w:ind w:left="360" w:firstLine="360"/>
        <w:rPr>
          <w:rFonts w:ascii="Arial" w:hAnsi="Arial"/>
          <w:b/>
          <w:sz w:val="20"/>
        </w:rPr>
      </w:pPr>
      <w:r>
        <w:rPr>
          <w:rFonts w:ascii="Arial" w:hAnsi="Arial"/>
          <w:b/>
          <w:sz w:val="20"/>
        </w:rPr>
        <w:t>St Joseph Regional Medical Center</w:t>
      </w:r>
    </w:p>
    <w:p w14:paraId="1C2DAABB" w14:textId="77777777" w:rsidR="009D0FC9" w:rsidRDefault="009D0FC9">
      <w:pPr>
        <w:ind w:left="720"/>
        <w:rPr>
          <w:rFonts w:ascii="Arial" w:hAnsi="Arial"/>
          <w:sz w:val="20"/>
        </w:rPr>
      </w:pPr>
      <w:r>
        <w:rPr>
          <w:rFonts w:ascii="Arial" w:hAnsi="Arial"/>
          <w:sz w:val="20"/>
        </w:rPr>
        <w:t>5000 West Chambers Street</w:t>
      </w:r>
    </w:p>
    <w:p w14:paraId="1EFB80F5" w14:textId="77777777" w:rsidR="009D0FC9" w:rsidRDefault="009D0FC9">
      <w:pPr>
        <w:ind w:left="720"/>
        <w:rPr>
          <w:rFonts w:ascii="Arial" w:hAnsi="Arial"/>
          <w:sz w:val="20"/>
        </w:rPr>
      </w:pPr>
      <w:r>
        <w:rPr>
          <w:rFonts w:ascii="Arial" w:hAnsi="Arial"/>
          <w:sz w:val="20"/>
        </w:rPr>
        <w:t>Milwaukee, WI 53210</w:t>
      </w:r>
    </w:p>
    <w:p w14:paraId="318EF33F" w14:textId="77777777" w:rsidR="009D0FC9" w:rsidRDefault="009D0FC9">
      <w:pPr>
        <w:ind w:left="720"/>
        <w:rPr>
          <w:rFonts w:ascii="Arial" w:hAnsi="Arial"/>
          <w:b/>
          <w:sz w:val="20"/>
        </w:rPr>
      </w:pPr>
    </w:p>
    <w:p w14:paraId="54169339" w14:textId="77777777" w:rsidR="009D0FC9" w:rsidRDefault="009D0FC9">
      <w:pPr>
        <w:pStyle w:val="BodyTextIndent21"/>
        <w:rPr>
          <w:rFonts w:ascii="Arial" w:hAnsi="Arial"/>
        </w:rPr>
      </w:pPr>
      <w:r>
        <w:rPr>
          <w:rFonts w:ascii="Arial" w:hAnsi="Arial"/>
        </w:rPr>
        <w:t>St Joseph Regional Medical Center is a general acute care teaching hospital and a member of Covenant Health Care system. It is the second largest hospital in Milwaukee, serving as a referral and tertiary care centerfor southeastern and eastern Wisconsin, licensed for 595 beds. It provides a wide range of services including ambulatory care services, inpatient care with various specialties available for consult. It also offers surgical services, cardiology, physiatry, gastroenterology, pediatrics, and wound care services.</w:t>
      </w:r>
    </w:p>
    <w:p w14:paraId="011ADBA9" w14:textId="77777777" w:rsidR="009D0FC9" w:rsidRDefault="009D0FC9">
      <w:pPr>
        <w:ind w:left="720"/>
        <w:jc w:val="both"/>
        <w:rPr>
          <w:rFonts w:ascii="Arial" w:hAnsi="Arial"/>
          <w:sz w:val="20"/>
        </w:rPr>
      </w:pPr>
    </w:p>
    <w:p w14:paraId="7E698FB9" w14:textId="77777777" w:rsidR="009D0FC9" w:rsidRDefault="009D0FC9">
      <w:pPr>
        <w:ind w:left="360" w:firstLine="360"/>
        <w:rPr>
          <w:rFonts w:ascii="Arial" w:hAnsi="Arial"/>
          <w:b/>
          <w:sz w:val="20"/>
        </w:rPr>
      </w:pPr>
      <w:r>
        <w:rPr>
          <w:rFonts w:ascii="Arial" w:hAnsi="Arial"/>
          <w:b/>
          <w:sz w:val="20"/>
        </w:rPr>
        <w:t>St Luke’s Medical Center</w:t>
      </w:r>
    </w:p>
    <w:p w14:paraId="32BBA84A" w14:textId="77777777" w:rsidR="009D0FC9" w:rsidRDefault="009D0FC9">
      <w:pPr>
        <w:rPr>
          <w:rFonts w:ascii="Arial" w:hAnsi="Arial"/>
          <w:sz w:val="20"/>
        </w:rPr>
      </w:pPr>
      <w:r>
        <w:rPr>
          <w:rFonts w:ascii="Arial" w:hAnsi="Arial"/>
          <w:b/>
          <w:sz w:val="20"/>
        </w:rPr>
        <w:t xml:space="preserve">            </w:t>
      </w:r>
      <w:r>
        <w:rPr>
          <w:rFonts w:ascii="Arial" w:hAnsi="Arial"/>
          <w:b/>
          <w:sz w:val="20"/>
        </w:rPr>
        <w:tab/>
      </w:r>
      <w:r>
        <w:rPr>
          <w:rFonts w:ascii="Arial" w:hAnsi="Arial"/>
          <w:sz w:val="20"/>
        </w:rPr>
        <w:t xml:space="preserve">2900 W Oklahoma Ave </w:t>
      </w:r>
      <w:r>
        <w:rPr>
          <w:rFonts w:ascii="Arial" w:hAnsi="Arial"/>
          <w:sz w:val="20"/>
        </w:rPr>
        <w:cr/>
        <w:t xml:space="preserve">             Milwaukee, WI 53215 </w:t>
      </w:r>
    </w:p>
    <w:p w14:paraId="6433FC77" w14:textId="77777777" w:rsidR="009D0FC9" w:rsidRPr="00AD041D" w:rsidRDefault="009D0FC9" w:rsidP="00AD041D">
      <w:pPr>
        <w:rPr>
          <w:rFonts w:ascii="Arial" w:hAnsi="Arial"/>
          <w:sz w:val="20"/>
        </w:rPr>
      </w:pPr>
      <w:r>
        <w:rPr>
          <w:rFonts w:ascii="Arial" w:hAnsi="Arial"/>
          <w:sz w:val="20"/>
        </w:rPr>
        <w:tab/>
      </w:r>
    </w:p>
    <w:p w14:paraId="39695C6A" w14:textId="77777777" w:rsidR="009D0FC9" w:rsidRDefault="009D0FC9">
      <w:pPr>
        <w:pStyle w:val="BodyTextIndent21"/>
        <w:rPr>
          <w:rFonts w:ascii="Arial" w:hAnsi="Arial"/>
        </w:rPr>
      </w:pPr>
      <w:r>
        <w:rPr>
          <w:rFonts w:ascii="Arial" w:hAnsi="Arial"/>
        </w:rPr>
        <w:t>It is the biggest private hospital in Wisconsin being licensed for 938 beds. Its large primary care center serves Milwaukee’s southside, and a regional referral center in Interventional Cardiology, Cardiovascular surgery, Neurology, and Endocrinology, Medical and Radiation Oncology, Gastroenterology, Physiatry, and Hyberbaric Medicine/Wound Care Management. It also offers several residency and fellowship programs. The St Luke’s campus continues to grow with the recent addition of a new ambulatory care center, Family practice residents Clinic, new Intensive care units, and a major patient care tower.</w:t>
      </w:r>
    </w:p>
    <w:p w14:paraId="1A0B19AA" w14:textId="77777777" w:rsidR="009D0FC9" w:rsidRDefault="009D0FC9">
      <w:pPr>
        <w:pStyle w:val="BodyTextIndent21"/>
        <w:rPr>
          <w:rFonts w:ascii="Arial" w:hAnsi="Arial"/>
        </w:rPr>
      </w:pPr>
    </w:p>
    <w:p w14:paraId="36E4495A" w14:textId="77777777" w:rsidR="009D0FC9" w:rsidRDefault="009D0FC9">
      <w:pPr>
        <w:rPr>
          <w:rFonts w:ascii="Arial" w:hAnsi="Arial"/>
          <w:b/>
          <w:sz w:val="20"/>
        </w:rPr>
      </w:pPr>
      <w:r>
        <w:rPr>
          <w:rFonts w:ascii="Arial" w:hAnsi="Arial"/>
          <w:sz w:val="20"/>
        </w:rPr>
        <w:t xml:space="preserve">            </w:t>
      </w:r>
      <w:r>
        <w:rPr>
          <w:rFonts w:ascii="Arial" w:hAnsi="Arial"/>
          <w:b/>
          <w:sz w:val="20"/>
        </w:rPr>
        <w:t>St Francis Hospital</w:t>
      </w:r>
    </w:p>
    <w:p w14:paraId="6EDEDD2E" w14:textId="77777777" w:rsidR="009D0FC9" w:rsidRDefault="009D0FC9">
      <w:pPr>
        <w:ind w:left="360"/>
        <w:rPr>
          <w:rFonts w:ascii="Arial" w:hAnsi="Arial"/>
          <w:sz w:val="20"/>
        </w:rPr>
      </w:pPr>
      <w:r>
        <w:rPr>
          <w:rFonts w:ascii="Arial" w:hAnsi="Arial"/>
          <w:b/>
          <w:sz w:val="20"/>
        </w:rPr>
        <w:t xml:space="preserve">     </w:t>
      </w:r>
      <w:r>
        <w:rPr>
          <w:rFonts w:ascii="Arial" w:hAnsi="Arial"/>
          <w:sz w:val="20"/>
        </w:rPr>
        <w:t xml:space="preserve"> 3267 South 16th Street </w:t>
      </w:r>
    </w:p>
    <w:p w14:paraId="76D82598" w14:textId="77777777" w:rsidR="009D0FC9" w:rsidRDefault="009D0FC9">
      <w:pPr>
        <w:ind w:left="360" w:firstLine="360"/>
        <w:rPr>
          <w:rFonts w:ascii="Arial" w:hAnsi="Arial"/>
          <w:sz w:val="20"/>
        </w:rPr>
      </w:pPr>
      <w:r>
        <w:rPr>
          <w:rFonts w:ascii="Arial" w:hAnsi="Arial"/>
          <w:sz w:val="20"/>
        </w:rPr>
        <w:t>Milwaukee, WI 53215</w:t>
      </w:r>
    </w:p>
    <w:p w14:paraId="5D272A09" w14:textId="77777777" w:rsidR="00AD041D" w:rsidRDefault="009D0FC9" w:rsidP="00AD041D">
      <w:pPr>
        <w:ind w:left="360"/>
        <w:rPr>
          <w:rFonts w:ascii="Arial" w:hAnsi="Arial"/>
          <w:sz w:val="20"/>
        </w:rPr>
      </w:pPr>
      <w:r>
        <w:rPr>
          <w:rFonts w:ascii="Arial" w:hAnsi="Arial"/>
          <w:sz w:val="20"/>
        </w:rPr>
        <w:t xml:space="preserve">      </w:t>
      </w:r>
    </w:p>
    <w:p w14:paraId="428471D0" w14:textId="77777777" w:rsidR="009D0FC9" w:rsidRPr="009D0FC9" w:rsidRDefault="009D0FC9">
      <w:pPr>
        <w:pStyle w:val="BodyTextIndent1"/>
        <w:rPr>
          <w:rFonts w:ascii="Arial" w:hAnsi="Arial"/>
          <w:sz w:val="24"/>
          <w:szCs w:val="24"/>
        </w:rPr>
      </w:pPr>
      <w:r>
        <w:rPr>
          <w:rFonts w:ascii="Arial" w:hAnsi="Arial"/>
        </w:rPr>
        <w:lastRenderedPageBreak/>
        <w:t xml:space="preserve">It is a 260 bed general acute care hospital specializing in laser/laparoscopic surgery, cardiac care, orthopedics for children, women’s health services, neurology, endocrinology, emergency services, outpatient services, oncology, plastic surgery, sports medicine, community health, rehabilitation, spine center, and wellness </w:t>
      </w:r>
      <w:r w:rsidRPr="009D0FC9">
        <w:rPr>
          <w:rFonts w:ascii="Arial" w:hAnsi="Arial"/>
          <w:sz w:val="24"/>
          <w:szCs w:val="24"/>
        </w:rPr>
        <w:t>programs.</w:t>
      </w:r>
    </w:p>
    <w:p w14:paraId="6E0F0A88" w14:textId="77777777" w:rsidR="009D0FC9" w:rsidRDefault="009D0FC9">
      <w:pPr>
        <w:rPr>
          <w:rFonts w:ascii="Arial" w:hAnsi="Arial"/>
        </w:rPr>
      </w:pPr>
      <w:r>
        <w:rPr>
          <w:rFonts w:ascii="Arial" w:hAnsi="Arial"/>
        </w:rPr>
        <w:t xml:space="preserve">    </w:t>
      </w:r>
    </w:p>
    <w:p w14:paraId="5213F8AB" w14:textId="77777777" w:rsidR="009D0FC9" w:rsidRDefault="009D0FC9">
      <w:pPr>
        <w:rPr>
          <w:rFonts w:ascii="Arial" w:hAnsi="Arial"/>
        </w:rPr>
      </w:pPr>
    </w:p>
    <w:p w14:paraId="63379C4C" w14:textId="77777777" w:rsidR="0091100A" w:rsidRDefault="009D0FC9">
      <w:pPr>
        <w:pStyle w:val="Heading1A"/>
        <w:tabs>
          <w:tab w:val="clear" w:pos="-720"/>
          <w:tab w:val="left" w:pos="0"/>
        </w:tabs>
        <w:jc w:val="left"/>
        <w:rPr>
          <w:rFonts w:ascii="Arial" w:hAnsi="Arial"/>
        </w:rPr>
      </w:pPr>
      <w:r>
        <w:rPr>
          <w:rFonts w:ascii="Arial" w:hAnsi="Arial"/>
        </w:rPr>
        <w:t xml:space="preserve">  </w:t>
      </w:r>
    </w:p>
    <w:p w14:paraId="67740A31" w14:textId="77777777" w:rsidR="0091100A" w:rsidRPr="0091100A" w:rsidRDefault="008C1847">
      <w:pPr>
        <w:pStyle w:val="Heading1A"/>
        <w:tabs>
          <w:tab w:val="clear" w:pos="-720"/>
          <w:tab w:val="left" w:pos="0"/>
        </w:tabs>
        <w:jc w:val="left"/>
        <w:rPr>
          <w:rFonts w:ascii="Arial" w:hAnsi="Arial"/>
          <w:sz w:val="24"/>
          <w:szCs w:val="24"/>
        </w:rPr>
      </w:pPr>
      <w:r>
        <w:rPr>
          <w:noProof/>
        </w:rPr>
        <mc:AlternateContent>
          <mc:Choice Requires="wps">
            <w:drawing>
              <wp:inline distT="0" distB="0" distL="0" distR="0" wp14:anchorId="47B996CC" wp14:editId="35DAEBD3">
                <wp:extent cx="127000" cy="114300"/>
                <wp:effectExtent l="0" t="0" r="0" b="12700"/>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14300"/>
                        </a:xfrm>
                        <a:prstGeom prst="rect">
                          <a:avLst/>
                        </a:prstGeom>
                        <a:solidFill>
                          <a:srgbClr val="800000"/>
                        </a:solidFill>
                        <a:ln w="9525" cap="flat">
                          <a:solidFill>
                            <a:srgbClr val="800000"/>
                          </a:solidFill>
                          <a:prstDash val="solid"/>
                          <a:round/>
                          <a:headEnd/>
                          <a:tailEnd/>
                        </a:ln>
                      </wps:spPr>
                      <wps:txbx>
                        <w:txbxContent>
                          <w:p w14:paraId="34CFBB56" w14:textId="77777777" w:rsidR="0091100A" w:rsidRDefault="0091100A" w:rsidP="0091100A">
                            <w:pPr>
                              <w:pStyle w:val="FreeForm"/>
                              <w:rPr>
                                <w:rFonts w:eastAsia="Times New Roman"/>
                                <w:color w:val="auto"/>
                                <w:lang/>
                              </w:rPr>
                            </w:pPr>
                          </w:p>
                        </w:txbxContent>
                      </wps:txbx>
                      <wps:bodyPr rot="0" vert="horz" wrap="square" lIns="38100" tIns="38100" rIns="38100" bIns="38100" anchor="t" anchorCtr="0" upright="1">
                        <a:noAutofit/>
                      </wps:bodyPr>
                    </wps:wsp>
                  </a:graphicData>
                </a:graphic>
              </wp:inline>
            </w:drawing>
          </mc:Choice>
          <mc:Fallback xmlns:mv="urn:schemas-microsoft-com:mac:vml" xmlns:mo="http://schemas.microsoft.com/office/mac/office/2008/main">
            <w:pict>
              <v:rect id="Rectangle 28" o:spid="_x0000_s1039" style="width:1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" fillcolor="maroon" strokecolor="maroon">
                <v:stroke joinstyle="round"/>
                <v:path arrowok="t"/>
                <v:textbox inset="3pt,3pt,3pt,3pt">
                  <w:txbxContent>
                    <w:p w:rsidR="0091100A" w:rsidRDefault="0091100A" w:rsidP="0091100A">
                      <w:pPr>
                        <w:pStyle w:val="FreeForm"/>
                        <w:rPr>
                          <w:rFonts w:eastAsia="Times New Roman"/>
                          <w:color w:val="auto"/>
                          <w:lang w:bidi="x-none"/>
                        </w:rPr>
                      </w:pPr>
                    </w:p>
                  </w:txbxContent>
                </v:textbox>
                <w10:anchorlock/>
              </v:rect>
            </w:pict>
          </mc:Fallback>
        </mc:AlternateContent>
      </w:r>
      <w:r w:rsidR="0091100A">
        <w:rPr>
          <w:rFonts w:ascii="Arial" w:hAnsi="Arial"/>
          <w:sz w:val="24"/>
          <w:szCs w:val="24"/>
        </w:rPr>
        <w:t xml:space="preserve">    </w:t>
      </w:r>
      <w:r w:rsidR="0091100A" w:rsidRPr="0091100A">
        <w:rPr>
          <w:rFonts w:ascii="Arial" w:hAnsi="Arial"/>
          <w:sz w:val="24"/>
          <w:szCs w:val="24"/>
        </w:rPr>
        <w:t xml:space="preserve">Languages </w:t>
      </w:r>
    </w:p>
    <w:p w14:paraId="69B7D9EE" w14:textId="77777777" w:rsidR="0091100A" w:rsidRDefault="0091100A" w:rsidP="0091100A"/>
    <w:p w14:paraId="4D308163" w14:textId="77777777" w:rsidR="0091100A" w:rsidRPr="0091100A" w:rsidRDefault="0091100A" w:rsidP="0091100A">
      <w:pPr>
        <w:rPr>
          <w:rFonts w:ascii="Arial" w:hAnsi="Arial"/>
          <w:sz w:val="20"/>
          <w:szCs w:val="20"/>
        </w:rPr>
      </w:pPr>
      <w:r>
        <w:rPr>
          <w:rFonts w:ascii="Arial" w:hAnsi="Arial"/>
          <w:sz w:val="20"/>
          <w:szCs w:val="20"/>
        </w:rPr>
        <w:t xml:space="preserve">         </w:t>
      </w:r>
      <w:r w:rsidRPr="0091100A">
        <w:rPr>
          <w:rFonts w:ascii="Arial" w:hAnsi="Arial"/>
          <w:sz w:val="20"/>
          <w:szCs w:val="20"/>
        </w:rPr>
        <w:t>Proficient in both written and verbal English and Filipino</w:t>
      </w:r>
    </w:p>
    <w:p w14:paraId="58E08B74" w14:textId="77777777" w:rsidR="0091100A" w:rsidRDefault="0091100A" w:rsidP="0091100A"/>
    <w:p w14:paraId="3952CED6" w14:textId="77777777" w:rsidR="0091100A" w:rsidRPr="0091100A" w:rsidRDefault="0091100A" w:rsidP="0091100A"/>
    <w:p w14:paraId="38D5BE96" w14:textId="77777777" w:rsidR="0091100A" w:rsidRPr="0091100A" w:rsidRDefault="008C1847">
      <w:pPr>
        <w:pStyle w:val="Heading1A"/>
        <w:tabs>
          <w:tab w:val="clear" w:pos="-720"/>
          <w:tab w:val="left" w:pos="0"/>
        </w:tabs>
        <w:jc w:val="left"/>
        <w:rPr>
          <w:rFonts w:ascii="Arial" w:hAnsi="Arial"/>
          <w:sz w:val="24"/>
          <w:szCs w:val="24"/>
        </w:rPr>
      </w:pPr>
      <w:r>
        <w:rPr>
          <w:noProof/>
        </w:rPr>
        <mc:AlternateContent>
          <mc:Choice Requires="wps">
            <w:drawing>
              <wp:inline distT="0" distB="0" distL="0" distR="0" wp14:anchorId="2A95BDB8" wp14:editId="4D9BFAEF">
                <wp:extent cx="127000" cy="114300"/>
                <wp:effectExtent l="0" t="0" r="0" b="12700"/>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14300"/>
                        </a:xfrm>
                        <a:prstGeom prst="rect">
                          <a:avLst/>
                        </a:prstGeom>
                        <a:solidFill>
                          <a:srgbClr val="800000"/>
                        </a:solidFill>
                        <a:ln w="9525" cap="flat">
                          <a:solidFill>
                            <a:srgbClr val="800000"/>
                          </a:solidFill>
                          <a:prstDash val="solid"/>
                          <a:round/>
                          <a:headEnd/>
                          <a:tailEnd/>
                        </a:ln>
                      </wps:spPr>
                      <wps:txbx>
                        <w:txbxContent>
                          <w:p w14:paraId="1EB1B287" w14:textId="77777777" w:rsidR="0091100A" w:rsidRDefault="0091100A" w:rsidP="0091100A">
                            <w:pPr>
                              <w:pStyle w:val="FreeForm"/>
                              <w:rPr>
                                <w:rFonts w:eastAsia="Times New Roman"/>
                                <w:color w:val="auto"/>
                                <w:lang/>
                              </w:rPr>
                            </w:pPr>
                          </w:p>
                        </w:txbxContent>
                      </wps:txbx>
                      <wps:bodyPr rot="0" vert="horz" wrap="square" lIns="38100" tIns="38100" rIns="38100" bIns="38100" anchor="t" anchorCtr="0" upright="1">
                        <a:noAutofit/>
                      </wps:bodyPr>
                    </wps:wsp>
                  </a:graphicData>
                </a:graphic>
              </wp:inline>
            </w:drawing>
          </mc:Choice>
          <mc:Fallback xmlns:mv="urn:schemas-microsoft-com:mac:vml" xmlns:mo="http://schemas.microsoft.com/office/mac/office/2008/main">
            <w:pict>
              <v:rect id="_x0000_s1040" style="width:1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" fillcolor="maroon" strokecolor="maroon">
                <v:stroke joinstyle="round"/>
                <v:path arrowok="t"/>
                <v:textbox inset="3pt,3pt,3pt,3pt">
                  <w:txbxContent>
                    <w:p w:rsidR="0091100A" w:rsidRDefault="0091100A" w:rsidP="0091100A">
                      <w:pPr>
                        <w:pStyle w:val="FreeForm"/>
                        <w:rPr>
                          <w:rFonts w:eastAsia="Times New Roman"/>
                          <w:color w:val="auto"/>
                          <w:lang w:bidi="x-none"/>
                        </w:rPr>
                      </w:pPr>
                    </w:p>
                  </w:txbxContent>
                </v:textbox>
                <w10:anchorlock/>
              </v:rect>
            </w:pict>
          </mc:Fallback>
        </mc:AlternateContent>
      </w:r>
      <w:r w:rsidR="0091100A">
        <w:rPr>
          <w:rFonts w:ascii="Arial" w:hAnsi="Arial"/>
          <w:sz w:val="24"/>
          <w:szCs w:val="24"/>
        </w:rPr>
        <w:t xml:space="preserve">    </w:t>
      </w:r>
      <w:r w:rsidR="0091100A" w:rsidRPr="0091100A">
        <w:rPr>
          <w:rFonts w:ascii="Arial" w:hAnsi="Arial"/>
          <w:sz w:val="24"/>
          <w:szCs w:val="24"/>
        </w:rPr>
        <w:t>Countries I am interested to work in</w:t>
      </w:r>
    </w:p>
    <w:p w14:paraId="7AFD47F8" w14:textId="77777777" w:rsidR="0091100A" w:rsidRDefault="0091100A" w:rsidP="0091100A"/>
    <w:p w14:paraId="61BF003C" w14:textId="77777777" w:rsidR="0091100A" w:rsidRPr="0091100A" w:rsidRDefault="0091100A" w:rsidP="0091100A">
      <w:pPr>
        <w:rPr>
          <w:rFonts w:ascii="Arial" w:hAnsi="Arial"/>
          <w:sz w:val="20"/>
          <w:szCs w:val="20"/>
        </w:rPr>
      </w:pPr>
      <w:r>
        <w:rPr>
          <w:rFonts w:ascii="Arial" w:hAnsi="Arial"/>
          <w:sz w:val="20"/>
          <w:szCs w:val="20"/>
        </w:rPr>
        <w:t xml:space="preserve">         </w:t>
      </w:r>
      <w:r w:rsidRPr="0091100A">
        <w:rPr>
          <w:rFonts w:ascii="Arial" w:hAnsi="Arial"/>
          <w:sz w:val="20"/>
          <w:szCs w:val="20"/>
        </w:rPr>
        <w:t>United Arab Emirates ( I have 2 sisters in Dubai and 1 brother in Abu Dhabi)</w:t>
      </w:r>
    </w:p>
    <w:p w14:paraId="7778E379" w14:textId="77777777" w:rsidR="0091100A" w:rsidRPr="0091100A" w:rsidRDefault="0091100A" w:rsidP="0091100A">
      <w:pPr>
        <w:rPr>
          <w:rFonts w:ascii="Arial" w:hAnsi="Arial"/>
          <w:sz w:val="20"/>
          <w:szCs w:val="20"/>
        </w:rPr>
      </w:pPr>
      <w:r>
        <w:rPr>
          <w:rFonts w:ascii="Arial" w:hAnsi="Arial"/>
          <w:sz w:val="20"/>
          <w:szCs w:val="20"/>
        </w:rPr>
        <w:t xml:space="preserve">         </w:t>
      </w:r>
      <w:r w:rsidRPr="0091100A">
        <w:rPr>
          <w:rFonts w:ascii="Arial" w:hAnsi="Arial"/>
          <w:sz w:val="20"/>
          <w:szCs w:val="20"/>
        </w:rPr>
        <w:t>Singapore</w:t>
      </w:r>
    </w:p>
    <w:p w14:paraId="73BB8573" w14:textId="77777777" w:rsidR="0091100A" w:rsidRPr="0091100A" w:rsidRDefault="0091100A" w:rsidP="0091100A">
      <w:pPr>
        <w:rPr>
          <w:rFonts w:ascii="Arial" w:hAnsi="Arial"/>
          <w:sz w:val="20"/>
          <w:szCs w:val="20"/>
        </w:rPr>
      </w:pPr>
      <w:r>
        <w:rPr>
          <w:rFonts w:ascii="Arial" w:hAnsi="Arial"/>
          <w:sz w:val="20"/>
          <w:szCs w:val="20"/>
        </w:rPr>
        <w:t xml:space="preserve">         </w:t>
      </w:r>
      <w:r w:rsidRPr="0091100A">
        <w:rPr>
          <w:rFonts w:ascii="Arial" w:hAnsi="Arial"/>
          <w:sz w:val="20"/>
          <w:szCs w:val="20"/>
        </w:rPr>
        <w:t>Australia</w:t>
      </w:r>
    </w:p>
    <w:p w14:paraId="7BFB8D93" w14:textId="77777777" w:rsidR="0091100A" w:rsidRDefault="0091100A">
      <w:pPr>
        <w:pStyle w:val="Heading1A"/>
        <w:tabs>
          <w:tab w:val="clear" w:pos="-720"/>
          <w:tab w:val="left" w:pos="0"/>
        </w:tabs>
        <w:jc w:val="left"/>
        <w:rPr>
          <w:rFonts w:ascii="Arial" w:hAnsi="Arial"/>
        </w:rPr>
      </w:pPr>
    </w:p>
    <w:p w14:paraId="7C7349E4" w14:textId="77777777" w:rsidR="0091100A" w:rsidRDefault="0091100A">
      <w:pPr>
        <w:pStyle w:val="Heading1A"/>
        <w:tabs>
          <w:tab w:val="clear" w:pos="-720"/>
          <w:tab w:val="left" w:pos="0"/>
        </w:tabs>
        <w:jc w:val="left"/>
        <w:rPr>
          <w:rFonts w:ascii="Arial" w:hAnsi="Arial"/>
        </w:rPr>
      </w:pPr>
    </w:p>
    <w:p w14:paraId="33CA3409" w14:textId="563F2EB9" w:rsidR="009D0FC9" w:rsidRDefault="009D0FC9" w:rsidP="002777AA">
      <w:pPr>
        <w:pStyle w:val="Heading1A"/>
        <w:tabs>
          <w:tab w:val="clear" w:pos="-720"/>
          <w:tab w:val="left" w:pos="0"/>
        </w:tabs>
        <w:jc w:val="left"/>
        <w:rPr>
          <w:rFonts w:ascii="Arial" w:hAnsi="Arial"/>
          <w:sz w:val="20"/>
        </w:rPr>
      </w:pPr>
      <w:r>
        <w:rPr>
          <w:rFonts w:ascii="Arial" w:hAnsi="Arial"/>
        </w:rPr>
        <w:t xml:space="preserve">    </w:t>
      </w:r>
      <w:r>
        <w:rPr>
          <w:rFonts w:ascii="Arial" w:hAnsi="Arial"/>
          <w:sz w:val="28"/>
        </w:rPr>
        <w:t xml:space="preserve"> </w:t>
      </w:r>
      <w:bookmarkStart w:id="0" w:name="_GoBack"/>
      <w:bookmarkEnd w:id="0"/>
    </w:p>
    <w:p w14:paraId="6F3B166F" w14:textId="77777777" w:rsidR="009D0FC9" w:rsidRDefault="009D0FC9" w:rsidP="00AD041D">
      <w:pPr>
        <w:rPr>
          <w:rFonts w:ascii="Arial" w:hAnsi="Arial"/>
        </w:rPr>
      </w:pPr>
      <w:r>
        <w:rPr>
          <w:rFonts w:ascii="Arial" w:hAnsi="Arial"/>
        </w:rPr>
        <w:t xml:space="preserve"> </w:t>
      </w:r>
    </w:p>
    <w:p w14:paraId="48D88002" w14:textId="77777777" w:rsidR="009D0FC9" w:rsidRDefault="009D0FC9">
      <w:pPr>
        <w:tabs>
          <w:tab w:val="left" w:pos="0"/>
        </w:tabs>
        <w:rPr>
          <w:rFonts w:ascii="Arial" w:hAnsi="Arial"/>
        </w:rPr>
      </w:pPr>
    </w:p>
    <w:p w14:paraId="34B3A4EB" w14:textId="77777777" w:rsidR="009D0FC9" w:rsidRDefault="009D0FC9">
      <w:pPr>
        <w:tabs>
          <w:tab w:val="left" w:pos="0"/>
        </w:tabs>
        <w:rPr>
          <w:rFonts w:ascii="Arial" w:hAnsi="Arial"/>
        </w:rPr>
      </w:pPr>
    </w:p>
    <w:p w14:paraId="6ACA9D31" w14:textId="77777777" w:rsidR="009D0FC9" w:rsidRDefault="009D0FC9">
      <w:pPr>
        <w:tabs>
          <w:tab w:val="left" w:pos="0"/>
        </w:tabs>
        <w:rPr>
          <w:rFonts w:ascii="Arial" w:hAnsi="Arial"/>
        </w:rPr>
      </w:pPr>
      <w:r>
        <w:rPr>
          <w:rFonts w:ascii="Arial" w:hAnsi="Arial"/>
        </w:rPr>
        <w:t xml:space="preserve"> </w:t>
      </w:r>
    </w:p>
    <w:p w14:paraId="79FD4820" w14:textId="77777777" w:rsidR="009D0FC9" w:rsidRDefault="009D0FC9">
      <w:pPr>
        <w:tabs>
          <w:tab w:val="left" w:pos="0"/>
        </w:tabs>
        <w:rPr>
          <w:rFonts w:ascii="Arial" w:hAnsi="Arial"/>
        </w:rPr>
      </w:pPr>
    </w:p>
    <w:p w14:paraId="04C4E00D" w14:textId="77777777" w:rsidR="009D0FC9" w:rsidRDefault="009D0FC9">
      <w:pPr>
        <w:tabs>
          <w:tab w:val="left" w:pos="0"/>
        </w:tabs>
        <w:rPr>
          <w:rFonts w:ascii="Arial" w:hAnsi="Arial"/>
        </w:rPr>
      </w:pPr>
    </w:p>
    <w:p w14:paraId="0FD3FFE8" w14:textId="77777777" w:rsidR="009D0FC9" w:rsidRDefault="009D0FC9">
      <w:pPr>
        <w:tabs>
          <w:tab w:val="left" w:pos="0"/>
        </w:tabs>
        <w:rPr>
          <w:rFonts w:ascii="Arial" w:hAnsi="Arial"/>
        </w:rPr>
      </w:pPr>
    </w:p>
    <w:p w14:paraId="530D2F10" w14:textId="77777777" w:rsidR="009D0FC9" w:rsidRDefault="009D0FC9">
      <w:pPr>
        <w:tabs>
          <w:tab w:val="left" w:pos="0"/>
        </w:tabs>
        <w:rPr>
          <w:rFonts w:ascii="Arial" w:hAnsi="Arial"/>
        </w:rPr>
      </w:pPr>
    </w:p>
    <w:p w14:paraId="3BD3531A" w14:textId="77777777" w:rsidR="009D0FC9" w:rsidRDefault="009D0FC9">
      <w:pPr>
        <w:tabs>
          <w:tab w:val="left" w:pos="0"/>
        </w:tabs>
        <w:rPr>
          <w:rFonts w:ascii="Arial" w:hAnsi="Arial"/>
        </w:rPr>
      </w:pPr>
    </w:p>
    <w:p w14:paraId="3527E191" w14:textId="77777777" w:rsidR="009D0FC9" w:rsidRDefault="009D0FC9">
      <w:pPr>
        <w:tabs>
          <w:tab w:val="left" w:pos="0"/>
        </w:tabs>
        <w:rPr>
          <w:rFonts w:eastAsia="Times New Roman"/>
          <w:color w:val="auto"/>
          <w:sz w:val="20"/>
          <w:lang w:val="en-CA"/>
        </w:rPr>
      </w:pPr>
    </w:p>
    <w:sectPr w:rsidR="009D0FC9">
      <w:headerReference w:type="even" r:id="rId9"/>
      <w:headerReference w:type="default" r:id="rId10"/>
      <w:footerReference w:type="even" r:id="rId11"/>
      <w:footerReference w:type="default" r:id="rId12"/>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D7EE4" w14:textId="77777777" w:rsidR="006D596D" w:rsidRDefault="006D596D">
      <w:r>
        <w:separator/>
      </w:r>
    </w:p>
  </w:endnote>
  <w:endnote w:type="continuationSeparator" w:id="0">
    <w:p w14:paraId="45F40884" w14:textId="77777777" w:rsidR="006D596D" w:rsidRDefault="006D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ヒラギノ角ゴ Pro W3">
    <w:altName w:val="MS Gothic"/>
    <w:charset w:val="4E"/>
    <w:family w:val="auto"/>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1073B" w14:textId="77777777" w:rsidR="00C34D8C" w:rsidRDefault="00C34D8C">
    <w:pPr>
      <w:pStyle w:val="FreeForm"/>
      <w:rPr>
        <w:rFonts w:eastAsia="Times New Roman"/>
        <w:color w:val="auto"/>
        <w:lan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40042" w14:textId="77777777" w:rsidR="00C34D8C" w:rsidRDefault="00C34D8C">
    <w:pPr>
      <w:pStyle w:val="FreeForm"/>
      <w:rPr>
        <w:rFonts w:eastAsia="Times New Roman"/>
        <w:color w:val="auto"/>
        <w:lan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FAB02" w14:textId="77777777" w:rsidR="006D596D" w:rsidRDefault="006D596D">
      <w:r>
        <w:separator/>
      </w:r>
    </w:p>
  </w:footnote>
  <w:footnote w:type="continuationSeparator" w:id="0">
    <w:p w14:paraId="3EB6A6D9" w14:textId="77777777" w:rsidR="006D596D" w:rsidRDefault="006D5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E7F85" w14:textId="77777777" w:rsidR="00C34D8C" w:rsidRDefault="00C34D8C">
    <w:pPr>
      <w:pStyle w:val="FreeForm"/>
      <w:rPr>
        <w:rFonts w:eastAsia="Times New Roman"/>
        <w:color w:val="auto"/>
        <w:lan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6CCC0" w14:textId="77777777" w:rsidR="00C34D8C" w:rsidRDefault="00C34D8C">
    <w:pPr>
      <w:pStyle w:val="FreeForm"/>
      <w:rPr>
        <w:rFonts w:eastAsia="Times New Roman"/>
        <w:color w:val="auto"/>
        <w:la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16"/>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16"/>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16"/>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16"/>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16"/>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16"/>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16"/>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16"/>
      </w:rPr>
    </w:lvl>
  </w:abstractNum>
  <w:abstractNum w:abstractNumId="3">
    <w:nsid w:val="00000004"/>
    <w:multiLevelType w:val="multilevel"/>
    <w:tmpl w:val="894EE876"/>
    <w:lvl w:ilvl="0">
      <w:start w:val="1"/>
      <w:numFmt w:val="bullet"/>
      <w:lvlText w:val="·"/>
      <w:lvlJc w:val="left"/>
      <w:pPr>
        <w:tabs>
          <w:tab w:val="num" w:pos="360"/>
        </w:tabs>
        <w:ind w:left="360" w:firstLine="1620"/>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2340"/>
      </w:pPr>
      <w:rPr>
        <w:rFonts w:ascii="Courier New" w:eastAsia="ヒラギノ角ゴ Pro W3" w:hAnsi="Courier New" w:hint="default"/>
        <w:color w:val="000000"/>
        <w:position w:val="0"/>
        <w:sz w:val="16"/>
      </w:rPr>
    </w:lvl>
    <w:lvl w:ilvl="2">
      <w:start w:val="1"/>
      <w:numFmt w:val="bullet"/>
      <w:lvlText w:val=""/>
      <w:lvlJc w:val="left"/>
      <w:pPr>
        <w:tabs>
          <w:tab w:val="num" w:pos="360"/>
        </w:tabs>
        <w:ind w:left="360" w:firstLine="3060"/>
      </w:pPr>
      <w:rPr>
        <w:rFonts w:ascii="Wingdings" w:eastAsia="ヒラギノ角ゴ Pro W3" w:hAnsi="Wingdings" w:hint="default"/>
        <w:color w:val="000000"/>
        <w:position w:val="0"/>
        <w:sz w:val="16"/>
      </w:rPr>
    </w:lvl>
    <w:lvl w:ilvl="3">
      <w:start w:val="1"/>
      <w:numFmt w:val="bullet"/>
      <w:lvlText w:val="·"/>
      <w:lvlJc w:val="left"/>
      <w:pPr>
        <w:tabs>
          <w:tab w:val="num" w:pos="360"/>
        </w:tabs>
        <w:ind w:left="360" w:firstLine="3780"/>
      </w:pPr>
      <w:rPr>
        <w:rFonts w:ascii="Lucida Grande" w:eastAsia="ヒラギノ角ゴ Pro W3" w:hAnsi="Symbol" w:hint="default"/>
        <w:color w:val="000000"/>
        <w:position w:val="0"/>
        <w:sz w:val="16"/>
      </w:rPr>
    </w:lvl>
    <w:lvl w:ilvl="4">
      <w:start w:val="1"/>
      <w:numFmt w:val="bullet"/>
      <w:lvlText w:val="o"/>
      <w:lvlJc w:val="left"/>
      <w:pPr>
        <w:tabs>
          <w:tab w:val="num" w:pos="360"/>
        </w:tabs>
        <w:ind w:left="360" w:firstLine="4500"/>
      </w:pPr>
      <w:rPr>
        <w:rFonts w:ascii="Courier New" w:eastAsia="ヒラギノ角ゴ Pro W3" w:hAnsi="Courier New" w:hint="default"/>
        <w:color w:val="000000"/>
        <w:position w:val="0"/>
        <w:sz w:val="16"/>
      </w:rPr>
    </w:lvl>
    <w:lvl w:ilvl="5">
      <w:start w:val="1"/>
      <w:numFmt w:val="bullet"/>
      <w:lvlText w:val=""/>
      <w:lvlJc w:val="left"/>
      <w:pPr>
        <w:tabs>
          <w:tab w:val="num" w:pos="360"/>
        </w:tabs>
        <w:ind w:left="360" w:firstLine="5220"/>
      </w:pPr>
      <w:rPr>
        <w:rFonts w:ascii="Wingdings" w:eastAsia="ヒラギノ角ゴ Pro W3" w:hAnsi="Wingdings" w:hint="default"/>
        <w:color w:val="000000"/>
        <w:position w:val="0"/>
        <w:sz w:val="16"/>
      </w:rPr>
    </w:lvl>
    <w:lvl w:ilvl="6">
      <w:start w:val="1"/>
      <w:numFmt w:val="bullet"/>
      <w:lvlText w:val="·"/>
      <w:lvlJc w:val="left"/>
      <w:pPr>
        <w:tabs>
          <w:tab w:val="num" w:pos="360"/>
        </w:tabs>
        <w:ind w:left="360" w:firstLine="5940"/>
      </w:pPr>
      <w:rPr>
        <w:rFonts w:ascii="Lucida Grande" w:eastAsia="ヒラギノ角ゴ Pro W3" w:hAnsi="Symbol" w:hint="default"/>
        <w:color w:val="000000"/>
        <w:position w:val="0"/>
        <w:sz w:val="16"/>
      </w:rPr>
    </w:lvl>
    <w:lvl w:ilvl="7">
      <w:start w:val="1"/>
      <w:numFmt w:val="bullet"/>
      <w:lvlText w:val="o"/>
      <w:lvlJc w:val="left"/>
      <w:pPr>
        <w:tabs>
          <w:tab w:val="num" w:pos="360"/>
        </w:tabs>
        <w:ind w:left="360" w:firstLine="6660"/>
      </w:pPr>
      <w:rPr>
        <w:rFonts w:ascii="Courier New" w:eastAsia="ヒラギノ角ゴ Pro W3" w:hAnsi="Courier New" w:hint="default"/>
        <w:color w:val="000000"/>
        <w:position w:val="0"/>
        <w:sz w:val="16"/>
      </w:rPr>
    </w:lvl>
    <w:lvl w:ilvl="8">
      <w:start w:val="1"/>
      <w:numFmt w:val="bullet"/>
      <w:lvlText w:val=""/>
      <w:lvlJc w:val="left"/>
      <w:pPr>
        <w:tabs>
          <w:tab w:val="num" w:pos="360"/>
        </w:tabs>
        <w:ind w:left="360" w:firstLine="7380"/>
      </w:pPr>
      <w:rPr>
        <w:rFonts w:ascii="Wingdings" w:eastAsia="ヒラギノ角ゴ Pro W3" w:hAnsi="Wingdings" w:hint="default"/>
        <w:color w:val="000000"/>
        <w:position w:val="0"/>
        <w:sz w:val="16"/>
      </w:rPr>
    </w:lvl>
  </w:abstractNum>
  <w:abstractNum w:abstractNumId="4">
    <w:nsid w:val="00000005"/>
    <w:multiLevelType w:val="multilevel"/>
    <w:tmpl w:val="894EE877"/>
    <w:lvl w:ilvl="0">
      <w:start w:val="1"/>
      <w:numFmt w:val="bullet"/>
      <w:lvlText w:val="·"/>
      <w:lvlJc w:val="left"/>
      <w:pPr>
        <w:tabs>
          <w:tab w:val="num" w:pos="360"/>
        </w:tabs>
        <w:ind w:left="360" w:firstLine="1620"/>
      </w:pPr>
      <w:rPr>
        <w:rFonts w:ascii="Lucida Grande" w:eastAsia="ヒラギノ角ゴ Pro W3" w:hAnsi="Symbol" w:hint="default"/>
        <w:color w:val="000000"/>
        <w:position w:val="0"/>
        <w:sz w:val="16"/>
      </w:rPr>
    </w:lvl>
    <w:lvl w:ilvl="1">
      <w:start w:val="1"/>
      <w:numFmt w:val="bullet"/>
      <w:lvlText w:val="·"/>
      <w:lvlJc w:val="left"/>
      <w:pPr>
        <w:tabs>
          <w:tab w:val="num" w:pos="360"/>
        </w:tabs>
        <w:ind w:left="360" w:firstLine="2520"/>
      </w:pPr>
      <w:rPr>
        <w:rFonts w:ascii="Lucida Grande" w:eastAsia="ヒラギノ角ゴ Pro W3" w:hAnsi="Symbol" w:hint="default"/>
        <w:color w:val="000000"/>
        <w:position w:val="0"/>
        <w:sz w:val="16"/>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16"/>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16"/>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16"/>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16"/>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16"/>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16"/>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16"/>
      </w:rPr>
    </w:lvl>
  </w:abstractNum>
  <w:abstractNum w:abstractNumId="5">
    <w:nsid w:val="00000006"/>
    <w:multiLevelType w:val="multilevel"/>
    <w:tmpl w:val="894EE878"/>
    <w:lvl w:ilvl="0">
      <w:start w:val="1"/>
      <w:numFmt w:val="bullet"/>
      <w:lvlText w:val="·"/>
      <w:lvlJc w:val="left"/>
      <w:pPr>
        <w:tabs>
          <w:tab w:val="num" w:pos="360"/>
        </w:tabs>
        <w:ind w:left="360" w:firstLine="1620"/>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2340"/>
      </w:pPr>
      <w:rPr>
        <w:rFonts w:ascii="Courier New" w:eastAsia="ヒラギノ角ゴ Pro W3" w:hAnsi="Courier New" w:hint="default"/>
        <w:color w:val="000000"/>
        <w:position w:val="0"/>
        <w:sz w:val="16"/>
      </w:rPr>
    </w:lvl>
    <w:lvl w:ilvl="2">
      <w:start w:val="1"/>
      <w:numFmt w:val="bullet"/>
      <w:lvlText w:val=""/>
      <w:lvlJc w:val="left"/>
      <w:pPr>
        <w:tabs>
          <w:tab w:val="num" w:pos="360"/>
        </w:tabs>
        <w:ind w:left="360" w:firstLine="3060"/>
      </w:pPr>
      <w:rPr>
        <w:rFonts w:ascii="Wingdings" w:eastAsia="ヒラギノ角ゴ Pro W3" w:hAnsi="Wingdings" w:hint="default"/>
        <w:color w:val="000000"/>
        <w:position w:val="0"/>
        <w:sz w:val="16"/>
      </w:rPr>
    </w:lvl>
    <w:lvl w:ilvl="3">
      <w:start w:val="1"/>
      <w:numFmt w:val="bullet"/>
      <w:lvlText w:val="·"/>
      <w:lvlJc w:val="left"/>
      <w:pPr>
        <w:tabs>
          <w:tab w:val="num" w:pos="360"/>
        </w:tabs>
        <w:ind w:left="360" w:firstLine="3780"/>
      </w:pPr>
      <w:rPr>
        <w:rFonts w:ascii="Lucida Grande" w:eastAsia="ヒラギノ角ゴ Pro W3" w:hAnsi="Symbol" w:hint="default"/>
        <w:color w:val="000000"/>
        <w:position w:val="0"/>
        <w:sz w:val="16"/>
      </w:rPr>
    </w:lvl>
    <w:lvl w:ilvl="4">
      <w:start w:val="1"/>
      <w:numFmt w:val="bullet"/>
      <w:lvlText w:val="o"/>
      <w:lvlJc w:val="left"/>
      <w:pPr>
        <w:tabs>
          <w:tab w:val="num" w:pos="360"/>
        </w:tabs>
        <w:ind w:left="360" w:firstLine="4500"/>
      </w:pPr>
      <w:rPr>
        <w:rFonts w:ascii="Courier New" w:eastAsia="ヒラギノ角ゴ Pro W3" w:hAnsi="Courier New" w:hint="default"/>
        <w:color w:val="000000"/>
        <w:position w:val="0"/>
        <w:sz w:val="16"/>
      </w:rPr>
    </w:lvl>
    <w:lvl w:ilvl="5">
      <w:start w:val="1"/>
      <w:numFmt w:val="bullet"/>
      <w:lvlText w:val=""/>
      <w:lvlJc w:val="left"/>
      <w:pPr>
        <w:tabs>
          <w:tab w:val="num" w:pos="360"/>
        </w:tabs>
        <w:ind w:left="360" w:firstLine="5220"/>
      </w:pPr>
      <w:rPr>
        <w:rFonts w:ascii="Wingdings" w:eastAsia="ヒラギノ角ゴ Pro W3" w:hAnsi="Wingdings" w:hint="default"/>
        <w:color w:val="000000"/>
        <w:position w:val="0"/>
        <w:sz w:val="16"/>
      </w:rPr>
    </w:lvl>
    <w:lvl w:ilvl="6">
      <w:start w:val="1"/>
      <w:numFmt w:val="bullet"/>
      <w:lvlText w:val="·"/>
      <w:lvlJc w:val="left"/>
      <w:pPr>
        <w:tabs>
          <w:tab w:val="num" w:pos="360"/>
        </w:tabs>
        <w:ind w:left="360" w:firstLine="5940"/>
      </w:pPr>
      <w:rPr>
        <w:rFonts w:ascii="Lucida Grande" w:eastAsia="ヒラギノ角ゴ Pro W3" w:hAnsi="Symbol" w:hint="default"/>
        <w:color w:val="000000"/>
        <w:position w:val="0"/>
        <w:sz w:val="16"/>
      </w:rPr>
    </w:lvl>
    <w:lvl w:ilvl="7">
      <w:start w:val="1"/>
      <w:numFmt w:val="bullet"/>
      <w:lvlText w:val="o"/>
      <w:lvlJc w:val="left"/>
      <w:pPr>
        <w:tabs>
          <w:tab w:val="num" w:pos="360"/>
        </w:tabs>
        <w:ind w:left="360" w:firstLine="6660"/>
      </w:pPr>
      <w:rPr>
        <w:rFonts w:ascii="Courier New" w:eastAsia="ヒラギノ角ゴ Pro W3" w:hAnsi="Courier New" w:hint="default"/>
        <w:color w:val="000000"/>
        <w:position w:val="0"/>
        <w:sz w:val="16"/>
      </w:rPr>
    </w:lvl>
    <w:lvl w:ilvl="8">
      <w:start w:val="1"/>
      <w:numFmt w:val="bullet"/>
      <w:lvlText w:val=""/>
      <w:lvlJc w:val="left"/>
      <w:pPr>
        <w:tabs>
          <w:tab w:val="num" w:pos="360"/>
        </w:tabs>
        <w:ind w:left="360" w:firstLine="7380"/>
      </w:pPr>
      <w:rPr>
        <w:rFonts w:ascii="Wingdings" w:eastAsia="ヒラギノ角ゴ Pro W3" w:hAnsi="Wingdings" w:hint="default"/>
        <w:color w:val="000000"/>
        <w:position w:val="0"/>
        <w:sz w:val="16"/>
      </w:rPr>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start w:val="1"/>
      <w:numFmt w:val="bullet"/>
      <w:lvlText w:val="·"/>
      <w:lvlJc w:val="left"/>
      <w:pPr>
        <w:tabs>
          <w:tab w:val="num" w:pos="360"/>
        </w:tabs>
        <w:ind w:left="360" w:firstLine="900"/>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1620"/>
      </w:pPr>
      <w:rPr>
        <w:rFonts w:ascii="Courier New" w:eastAsia="ヒラギノ角ゴ Pro W3" w:hAnsi="Courier New" w:hint="default"/>
        <w:color w:val="000000"/>
        <w:position w:val="0"/>
        <w:sz w:val="16"/>
      </w:rPr>
    </w:lvl>
    <w:lvl w:ilvl="2">
      <w:start w:val="1"/>
      <w:numFmt w:val="bullet"/>
      <w:lvlText w:val=""/>
      <w:lvlJc w:val="left"/>
      <w:pPr>
        <w:tabs>
          <w:tab w:val="num" w:pos="360"/>
        </w:tabs>
        <w:ind w:left="360" w:firstLine="2340"/>
      </w:pPr>
      <w:rPr>
        <w:rFonts w:ascii="Wingdings" w:eastAsia="ヒラギノ角ゴ Pro W3" w:hAnsi="Wingdings" w:hint="default"/>
        <w:color w:val="000000"/>
        <w:position w:val="0"/>
        <w:sz w:val="16"/>
      </w:rPr>
    </w:lvl>
    <w:lvl w:ilvl="3">
      <w:start w:val="1"/>
      <w:numFmt w:val="bullet"/>
      <w:lvlText w:val="·"/>
      <w:lvlJc w:val="left"/>
      <w:pPr>
        <w:tabs>
          <w:tab w:val="num" w:pos="360"/>
        </w:tabs>
        <w:ind w:left="360" w:firstLine="3060"/>
      </w:pPr>
      <w:rPr>
        <w:rFonts w:ascii="Lucida Grande" w:eastAsia="ヒラギノ角ゴ Pro W3" w:hAnsi="Symbol" w:hint="default"/>
        <w:color w:val="000000"/>
        <w:position w:val="0"/>
        <w:sz w:val="16"/>
      </w:rPr>
    </w:lvl>
    <w:lvl w:ilvl="4">
      <w:start w:val="1"/>
      <w:numFmt w:val="bullet"/>
      <w:lvlText w:val="o"/>
      <w:lvlJc w:val="left"/>
      <w:pPr>
        <w:tabs>
          <w:tab w:val="num" w:pos="360"/>
        </w:tabs>
        <w:ind w:left="360" w:firstLine="3780"/>
      </w:pPr>
      <w:rPr>
        <w:rFonts w:ascii="Courier New" w:eastAsia="ヒラギノ角ゴ Pro W3" w:hAnsi="Courier New" w:hint="default"/>
        <w:color w:val="000000"/>
        <w:position w:val="0"/>
        <w:sz w:val="16"/>
      </w:rPr>
    </w:lvl>
    <w:lvl w:ilvl="5">
      <w:start w:val="1"/>
      <w:numFmt w:val="bullet"/>
      <w:lvlText w:val=""/>
      <w:lvlJc w:val="left"/>
      <w:pPr>
        <w:tabs>
          <w:tab w:val="num" w:pos="360"/>
        </w:tabs>
        <w:ind w:left="360" w:firstLine="4500"/>
      </w:pPr>
      <w:rPr>
        <w:rFonts w:ascii="Wingdings" w:eastAsia="ヒラギノ角ゴ Pro W3" w:hAnsi="Wingdings" w:hint="default"/>
        <w:color w:val="000000"/>
        <w:position w:val="0"/>
        <w:sz w:val="16"/>
      </w:rPr>
    </w:lvl>
    <w:lvl w:ilvl="6">
      <w:start w:val="1"/>
      <w:numFmt w:val="bullet"/>
      <w:lvlText w:val="·"/>
      <w:lvlJc w:val="left"/>
      <w:pPr>
        <w:tabs>
          <w:tab w:val="num" w:pos="360"/>
        </w:tabs>
        <w:ind w:left="360" w:firstLine="5220"/>
      </w:pPr>
      <w:rPr>
        <w:rFonts w:ascii="Lucida Grande" w:eastAsia="ヒラギノ角ゴ Pro W3" w:hAnsi="Symbol" w:hint="default"/>
        <w:color w:val="000000"/>
        <w:position w:val="0"/>
        <w:sz w:val="16"/>
      </w:rPr>
    </w:lvl>
    <w:lvl w:ilvl="7">
      <w:start w:val="1"/>
      <w:numFmt w:val="bullet"/>
      <w:lvlText w:val="o"/>
      <w:lvlJc w:val="left"/>
      <w:pPr>
        <w:tabs>
          <w:tab w:val="num" w:pos="360"/>
        </w:tabs>
        <w:ind w:left="360" w:firstLine="5940"/>
      </w:pPr>
      <w:rPr>
        <w:rFonts w:ascii="Courier New" w:eastAsia="ヒラギノ角ゴ Pro W3" w:hAnsi="Courier New" w:hint="default"/>
        <w:color w:val="000000"/>
        <w:position w:val="0"/>
        <w:sz w:val="16"/>
      </w:rPr>
    </w:lvl>
    <w:lvl w:ilvl="8">
      <w:start w:val="1"/>
      <w:numFmt w:val="bullet"/>
      <w:lvlText w:val=""/>
      <w:lvlJc w:val="left"/>
      <w:pPr>
        <w:tabs>
          <w:tab w:val="num" w:pos="360"/>
        </w:tabs>
        <w:ind w:left="360" w:firstLine="6660"/>
      </w:pPr>
      <w:rPr>
        <w:rFonts w:ascii="Wingdings" w:eastAsia="ヒラギノ角ゴ Pro W3" w:hAnsi="Wingdings" w:hint="default"/>
        <w:color w:val="000000"/>
        <w:position w:val="0"/>
        <w:sz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0A"/>
    <w:rsid w:val="00097722"/>
    <w:rsid w:val="002777AA"/>
    <w:rsid w:val="006D596D"/>
    <w:rsid w:val="008120A4"/>
    <w:rsid w:val="008C1847"/>
    <w:rsid w:val="0091100A"/>
    <w:rsid w:val="009D0FC9"/>
    <w:rsid w:val="00AD041D"/>
    <w:rsid w:val="00C34D8C"/>
    <w:rsid w:val="00C94FA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FA1D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777AA"/>
    <w:rPr>
      <w:rFonts w:eastAsia="ヒラギノ角ゴ Pro W3"/>
      <w:color w:val="000000"/>
      <w:sz w:val="1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Heading5A">
    <w:name w:val="Heading 5 A"/>
    <w:next w:val="Normal"/>
    <w:pPr>
      <w:keepNext/>
      <w:tabs>
        <w:tab w:val="left" w:pos="-720"/>
      </w:tabs>
      <w:outlineLvl w:val="4"/>
    </w:pPr>
    <w:rPr>
      <w:rFonts w:ascii="Century Gothic" w:eastAsia="ヒラギノ角ゴ Pro W3" w:hAnsi="Century Gothic"/>
      <w:b/>
      <w:color w:val="000000"/>
      <w:sz w:val="28"/>
      <w:lang w:val="en-US"/>
    </w:rPr>
  </w:style>
  <w:style w:type="paragraph" w:customStyle="1" w:styleId="HTMLPreformatted1">
    <w:name w:val="HTML Preformatt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customStyle="1" w:styleId="Bullet">
    <w:name w:val="Bullet"/>
  </w:style>
  <w:style w:type="paragraph" w:customStyle="1" w:styleId="BodyTextIndent31">
    <w:name w:val="Body Text Indent 31"/>
    <w:pPr>
      <w:tabs>
        <w:tab w:val="left" w:pos="-720"/>
      </w:tabs>
      <w:ind w:firstLine="180"/>
    </w:pPr>
    <w:rPr>
      <w:rFonts w:ascii="Century Gothic" w:eastAsia="ヒラギノ角ゴ Pro W3" w:hAnsi="Century Gothic"/>
      <w:color w:val="000000"/>
      <w:sz w:val="16"/>
      <w:lang w:val="en-US"/>
    </w:rPr>
  </w:style>
  <w:style w:type="paragraph" w:customStyle="1" w:styleId="BlockText1">
    <w:name w:val="Block Text1"/>
    <w:pPr>
      <w:tabs>
        <w:tab w:val="left" w:pos="-720"/>
      </w:tabs>
      <w:ind w:left="1260" w:right="19"/>
    </w:pPr>
    <w:rPr>
      <w:rFonts w:ascii="Century Gothic" w:eastAsia="ヒラギノ角ゴ Pro W3" w:hAnsi="Century Gothic"/>
      <w:color w:val="000000"/>
      <w:sz w:val="16"/>
      <w:lang w:val="en-US"/>
    </w:rPr>
  </w:style>
  <w:style w:type="paragraph" w:customStyle="1" w:styleId="Heading6A">
    <w:name w:val="Heading 6 A"/>
    <w:next w:val="Normal"/>
    <w:pPr>
      <w:keepNext/>
      <w:tabs>
        <w:tab w:val="left" w:pos="180"/>
      </w:tabs>
      <w:ind w:left="180" w:right="19"/>
      <w:outlineLvl w:val="5"/>
    </w:pPr>
    <w:rPr>
      <w:rFonts w:ascii="Century Gothic" w:eastAsia="ヒラギノ角ゴ Pro W3" w:hAnsi="Century Gothic"/>
      <w:b/>
      <w:color w:val="000000"/>
      <w:sz w:val="16"/>
      <w:lang w:val="en-US"/>
    </w:rPr>
  </w:style>
  <w:style w:type="paragraph" w:customStyle="1" w:styleId="Heading7A">
    <w:name w:val="Heading 7 A"/>
    <w:next w:val="Normal"/>
    <w:pPr>
      <w:keepNext/>
      <w:tabs>
        <w:tab w:val="left" w:pos="180"/>
      </w:tabs>
      <w:ind w:left="180"/>
      <w:outlineLvl w:val="6"/>
    </w:pPr>
    <w:rPr>
      <w:rFonts w:ascii="Century Gothic" w:eastAsia="ヒラギノ角ゴ Pro W3" w:hAnsi="Century Gothic"/>
      <w:b/>
      <w:color w:val="000000"/>
      <w:sz w:val="16"/>
      <w:lang w:val="en-US"/>
    </w:rPr>
  </w:style>
  <w:style w:type="paragraph" w:customStyle="1" w:styleId="Heading2A">
    <w:name w:val="Heading 2 A"/>
    <w:next w:val="Normal"/>
    <w:pPr>
      <w:keepNext/>
      <w:tabs>
        <w:tab w:val="left" w:pos="-720"/>
      </w:tabs>
      <w:outlineLvl w:val="1"/>
    </w:pPr>
    <w:rPr>
      <w:rFonts w:eastAsia="ヒラギノ角ゴ Pro W3"/>
      <w:b/>
      <w:color w:val="000000"/>
      <w:sz w:val="16"/>
      <w:lang w:val="en-US"/>
    </w:rPr>
  </w:style>
  <w:style w:type="paragraph" w:customStyle="1" w:styleId="Heading1A">
    <w:name w:val="Heading 1 A"/>
    <w:next w:val="Normal"/>
    <w:pPr>
      <w:keepNext/>
      <w:tabs>
        <w:tab w:val="left" w:pos="-720"/>
      </w:tabs>
      <w:jc w:val="center"/>
      <w:outlineLvl w:val="0"/>
    </w:pPr>
    <w:rPr>
      <w:rFonts w:eastAsia="ヒラギノ角ゴ Pro W3"/>
      <w:b/>
      <w:color w:val="000000"/>
      <w:sz w:val="16"/>
      <w:lang w:val="en-US"/>
    </w:rPr>
  </w:style>
  <w:style w:type="paragraph" w:customStyle="1" w:styleId="Header1">
    <w:name w:val="Header1"/>
    <w:pPr>
      <w:tabs>
        <w:tab w:val="center" w:pos="4320"/>
        <w:tab w:val="right" w:pos="8640"/>
      </w:tabs>
    </w:pPr>
    <w:rPr>
      <w:rFonts w:eastAsia="ヒラギノ角ゴ Pro W3"/>
      <w:color w:val="000000"/>
      <w:sz w:val="16"/>
      <w:lang w:val="en-US"/>
    </w:rPr>
  </w:style>
  <w:style w:type="paragraph" w:customStyle="1" w:styleId="BodyTextIndent21">
    <w:name w:val="Body Text Indent 21"/>
    <w:pPr>
      <w:ind w:left="720"/>
      <w:jc w:val="both"/>
    </w:pPr>
    <w:rPr>
      <w:rFonts w:ascii="Century Gothic" w:eastAsia="ヒラギノ角ゴ Pro W3" w:hAnsi="Century Gothic"/>
      <w:color w:val="000000"/>
      <w:lang w:val="en-US"/>
    </w:rPr>
  </w:style>
  <w:style w:type="character" w:customStyle="1" w:styleId="bizn1">
    <w:name w:val="bizn1"/>
    <w:rPr>
      <w:color w:val="000000"/>
      <w:sz w:val="20"/>
    </w:rPr>
  </w:style>
  <w:style w:type="paragraph" w:customStyle="1" w:styleId="BodyTextIndent1">
    <w:name w:val="Body Text Indent1"/>
    <w:pPr>
      <w:ind w:left="720"/>
    </w:pPr>
    <w:rPr>
      <w:rFonts w:ascii="Century Gothic" w:eastAsia="ヒラギノ角ゴ Pro W3" w:hAnsi="Century Gothic"/>
      <w:color w:val="000000"/>
      <w:lang w:val="en-US"/>
    </w:rPr>
  </w:style>
  <w:style w:type="character" w:customStyle="1" w:styleId="Hyperlink1">
    <w:name w:val="Hyperlink1"/>
    <w:rPr>
      <w:color w:val="0012FF"/>
      <w:sz w:val="20"/>
      <w:u w:val="single"/>
    </w:rPr>
  </w:style>
  <w:style w:type="character" w:styleId="Hyperlink">
    <w:name w:val="Hyperlink"/>
    <w:basedOn w:val="DefaultParagraphFont"/>
    <w:locked/>
    <w:rsid w:val="002777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777AA"/>
    <w:rPr>
      <w:rFonts w:eastAsia="ヒラギノ角ゴ Pro W3"/>
      <w:color w:val="000000"/>
      <w:sz w:val="1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Heading5A">
    <w:name w:val="Heading 5 A"/>
    <w:next w:val="Normal"/>
    <w:pPr>
      <w:keepNext/>
      <w:tabs>
        <w:tab w:val="left" w:pos="-720"/>
      </w:tabs>
      <w:outlineLvl w:val="4"/>
    </w:pPr>
    <w:rPr>
      <w:rFonts w:ascii="Century Gothic" w:eastAsia="ヒラギノ角ゴ Pro W3" w:hAnsi="Century Gothic"/>
      <w:b/>
      <w:color w:val="000000"/>
      <w:sz w:val="28"/>
      <w:lang w:val="en-US"/>
    </w:rPr>
  </w:style>
  <w:style w:type="paragraph" w:customStyle="1" w:styleId="HTMLPreformatted1">
    <w:name w:val="HTML Preformatt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customStyle="1" w:styleId="Bullet">
    <w:name w:val="Bullet"/>
  </w:style>
  <w:style w:type="paragraph" w:customStyle="1" w:styleId="BodyTextIndent31">
    <w:name w:val="Body Text Indent 31"/>
    <w:pPr>
      <w:tabs>
        <w:tab w:val="left" w:pos="-720"/>
      </w:tabs>
      <w:ind w:firstLine="180"/>
    </w:pPr>
    <w:rPr>
      <w:rFonts w:ascii="Century Gothic" w:eastAsia="ヒラギノ角ゴ Pro W3" w:hAnsi="Century Gothic"/>
      <w:color w:val="000000"/>
      <w:sz w:val="16"/>
      <w:lang w:val="en-US"/>
    </w:rPr>
  </w:style>
  <w:style w:type="paragraph" w:customStyle="1" w:styleId="BlockText1">
    <w:name w:val="Block Text1"/>
    <w:pPr>
      <w:tabs>
        <w:tab w:val="left" w:pos="-720"/>
      </w:tabs>
      <w:ind w:left="1260" w:right="19"/>
    </w:pPr>
    <w:rPr>
      <w:rFonts w:ascii="Century Gothic" w:eastAsia="ヒラギノ角ゴ Pro W3" w:hAnsi="Century Gothic"/>
      <w:color w:val="000000"/>
      <w:sz w:val="16"/>
      <w:lang w:val="en-US"/>
    </w:rPr>
  </w:style>
  <w:style w:type="paragraph" w:customStyle="1" w:styleId="Heading6A">
    <w:name w:val="Heading 6 A"/>
    <w:next w:val="Normal"/>
    <w:pPr>
      <w:keepNext/>
      <w:tabs>
        <w:tab w:val="left" w:pos="180"/>
      </w:tabs>
      <w:ind w:left="180" w:right="19"/>
      <w:outlineLvl w:val="5"/>
    </w:pPr>
    <w:rPr>
      <w:rFonts w:ascii="Century Gothic" w:eastAsia="ヒラギノ角ゴ Pro W3" w:hAnsi="Century Gothic"/>
      <w:b/>
      <w:color w:val="000000"/>
      <w:sz w:val="16"/>
      <w:lang w:val="en-US"/>
    </w:rPr>
  </w:style>
  <w:style w:type="paragraph" w:customStyle="1" w:styleId="Heading7A">
    <w:name w:val="Heading 7 A"/>
    <w:next w:val="Normal"/>
    <w:pPr>
      <w:keepNext/>
      <w:tabs>
        <w:tab w:val="left" w:pos="180"/>
      </w:tabs>
      <w:ind w:left="180"/>
      <w:outlineLvl w:val="6"/>
    </w:pPr>
    <w:rPr>
      <w:rFonts w:ascii="Century Gothic" w:eastAsia="ヒラギノ角ゴ Pro W3" w:hAnsi="Century Gothic"/>
      <w:b/>
      <w:color w:val="000000"/>
      <w:sz w:val="16"/>
      <w:lang w:val="en-US"/>
    </w:rPr>
  </w:style>
  <w:style w:type="paragraph" w:customStyle="1" w:styleId="Heading2A">
    <w:name w:val="Heading 2 A"/>
    <w:next w:val="Normal"/>
    <w:pPr>
      <w:keepNext/>
      <w:tabs>
        <w:tab w:val="left" w:pos="-720"/>
      </w:tabs>
      <w:outlineLvl w:val="1"/>
    </w:pPr>
    <w:rPr>
      <w:rFonts w:eastAsia="ヒラギノ角ゴ Pro W3"/>
      <w:b/>
      <w:color w:val="000000"/>
      <w:sz w:val="16"/>
      <w:lang w:val="en-US"/>
    </w:rPr>
  </w:style>
  <w:style w:type="paragraph" w:customStyle="1" w:styleId="Heading1A">
    <w:name w:val="Heading 1 A"/>
    <w:next w:val="Normal"/>
    <w:pPr>
      <w:keepNext/>
      <w:tabs>
        <w:tab w:val="left" w:pos="-720"/>
      </w:tabs>
      <w:jc w:val="center"/>
      <w:outlineLvl w:val="0"/>
    </w:pPr>
    <w:rPr>
      <w:rFonts w:eastAsia="ヒラギノ角ゴ Pro W3"/>
      <w:b/>
      <w:color w:val="000000"/>
      <w:sz w:val="16"/>
      <w:lang w:val="en-US"/>
    </w:rPr>
  </w:style>
  <w:style w:type="paragraph" w:customStyle="1" w:styleId="Header1">
    <w:name w:val="Header1"/>
    <w:pPr>
      <w:tabs>
        <w:tab w:val="center" w:pos="4320"/>
        <w:tab w:val="right" w:pos="8640"/>
      </w:tabs>
    </w:pPr>
    <w:rPr>
      <w:rFonts w:eastAsia="ヒラギノ角ゴ Pro W3"/>
      <w:color w:val="000000"/>
      <w:sz w:val="16"/>
      <w:lang w:val="en-US"/>
    </w:rPr>
  </w:style>
  <w:style w:type="paragraph" w:customStyle="1" w:styleId="BodyTextIndent21">
    <w:name w:val="Body Text Indent 21"/>
    <w:pPr>
      <w:ind w:left="720"/>
      <w:jc w:val="both"/>
    </w:pPr>
    <w:rPr>
      <w:rFonts w:ascii="Century Gothic" w:eastAsia="ヒラギノ角ゴ Pro W3" w:hAnsi="Century Gothic"/>
      <w:color w:val="000000"/>
      <w:lang w:val="en-US"/>
    </w:rPr>
  </w:style>
  <w:style w:type="character" w:customStyle="1" w:styleId="bizn1">
    <w:name w:val="bizn1"/>
    <w:rPr>
      <w:color w:val="000000"/>
      <w:sz w:val="20"/>
    </w:rPr>
  </w:style>
  <w:style w:type="paragraph" w:customStyle="1" w:styleId="BodyTextIndent1">
    <w:name w:val="Body Text Indent1"/>
    <w:pPr>
      <w:ind w:left="720"/>
    </w:pPr>
    <w:rPr>
      <w:rFonts w:ascii="Century Gothic" w:eastAsia="ヒラギノ角ゴ Pro W3" w:hAnsi="Century Gothic"/>
      <w:color w:val="000000"/>
      <w:lang w:val="en-US"/>
    </w:rPr>
  </w:style>
  <w:style w:type="character" w:customStyle="1" w:styleId="Hyperlink1">
    <w:name w:val="Hyperlink1"/>
    <w:rPr>
      <w:color w:val="0012FF"/>
      <w:sz w:val="20"/>
      <w:u w:val="single"/>
    </w:rPr>
  </w:style>
  <w:style w:type="character" w:styleId="Hyperlink">
    <w:name w:val="Hyperlink"/>
    <w:basedOn w:val="DefaultParagraphFont"/>
    <w:locked/>
    <w:rsid w:val="002777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in.362082@2free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ALVIN  P</vt:lpstr>
    </vt:vector>
  </TitlesOfParts>
  <Company/>
  <LinksUpToDate>false</LinksUpToDate>
  <CharactersWithSpaces>11720</CharactersWithSpaces>
  <SharedDoc>false</SharedDoc>
  <HLinks>
    <vt:vector size="6" baseType="variant">
      <vt:variant>
        <vt:i4>1048688</vt:i4>
      </vt:variant>
      <vt:variant>
        <vt:i4>9</vt:i4>
      </vt:variant>
      <vt:variant>
        <vt:i4>0</vt:i4>
      </vt:variant>
      <vt:variant>
        <vt:i4>5</vt:i4>
      </vt:variant>
      <vt:variant>
        <vt:lpwstr>mailto:patricia.maloney@aurora.org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ALVIN  P</dc:title>
  <dc:subject/>
  <dc:creator>Alvin Villanueva</dc:creator>
  <cp:keywords/>
  <cp:lastModifiedBy>602HRDESK</cp:lastModifiedBy>
  <cp:revision>5</cp:revision>
  <dcterms:created xsi:type="dcterms:W3CDTF">2016-03-13T04:22:00Z</dcterms:created>
  <dcterms:modified xsi:type="dcterms:W3CDTF">2017-04-20T13:43:00Z</dcterms:modified>
</cp:coreProperties>
</file>