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8F" w:rsidRDefault="0056658F" w:rsidP="0056658F">
      <w:pPr>
        <w:spacing w:after="0" w:line="240" w:lineRule="auto"/>
        <w:rPr>
          <w:rFonts w:ascii="Calibri Light" w:hAnsi="Calibri Light"/>
          <w:color w:val="1F4E79"/>
        </w:rPr>
      </w:pPr>
    </w:p>
    <w:p w:rsidR="0056658F" w:rsidRDefault="0056658F" w:rsidP="0056658F">
      <w:pPr>
        <w:spacing w:after="0" w:line="240" w:lineRule="auto"/>
        <w:rPr>
          <w:rFonts w:ascii="Calibri Light" w:hAnsi="Calibri Light"/>
          <w:color w:val="1F4E79"/>
        </w:rPr>
      </w:pPr>
    </w:p>
    <w:p w:rsidR="0056658F" w:rsidRDefault="0038411C" w:rsidP="0056658F">
      <w:pPr>
        <w:tabs>
          <w:tab w:val="left" w:pos="5130"/>
          <w:tab w:val="left" w:pos="5760"/>
        </w:tabs>
        <w:spacing w:after="0" w:line="240" w:lineRule="auto"/>
        <w:rPr>
          <w:rFonts w:ascii="Calibri Light" w:hAnsi="Calibri Light"/>
          <w:color w:val="1F4E79"/>
        </w:rPr>
      </w:pPr>
      <w:r>
        <w:rPr>
          <w:rFonts w:ascii="Calibri Light" w:hAnsi="Calibri Light"/>
          <w:b/>
          <w:bCs/>
          <w:noProof/>
          <w:color w:val="1F4E79"/>
        </w:rPr>
        <w:drawing>
          <wp:anchor distT="0" distB="0" distL="114300" distR="114300" simplePos="0" relativeHeight="251661312" behindDoc="0" locked="0" layoutInCell="1" allowOverlap="1" wp14:anchorId="35AC3134" wp14:editId="29E85FDC">
            <wp:simplePos x="0" y="0"/>
            <wp:positionH relativeFrom="column">
              <wp:posOffset>5057775</wp:posOffset>
            </wp:positionH>
            <wp:positionV relativeFrom="paragraph">
              <wp:posOffset>142875</wp:posOffset>
            </wp:positionV>
            <wp:extent cx="1209675" cy="1457325"/>
            <wp:effectExtent l="323850" t="323850" r="333375" b="3333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33_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457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6658F" w:rsidRDefault="0056658F" w:rsidP="0056658F">
      <w:pPr>
        <w:spacing w:after="0" w:line="240" w:lineRule="auto"/>
        <w:rPr>
          <w:rFonts w:ascii="Calibri Light" w:hAnsi="Calibri Light"/>
          <w:b/>
          <w:bCs/>
          <w:color w:val="1F4E79"/>
        </w:rPr>
      </w:pPr>
    </w:p>
    <w:p w:rsidR="0056658F" w:rsidRDefault="0038411C" w:rsidP="0056658F">
      <w:pPr>
        <w:tabs>
          <w:tab w:val="left" w:pos="5880"/>
        </w:tabs>
        <w:spacing w:after="0" w:line="240" w:lineRule="auto"/>
        <w:rPr>
          <w:rFonts w:ascii="Calibri Light" w:hAnsi="Calibri Light"/>
          <w:b/>
          <w:bCs/>
          <w:color w:val="1F4E79"/>
        </w:rPr>
      </w:pPr>
      <w:r>
        <w:rPr>
          <w:rFonts w:ascii="Calibri Light" w:hAnsi="Calibri Light"/>
          <w:b/>
          <w:bCs/>
          <w:color w:val="1F4E79"/>
        </w:rPr>
        <w:t xml:space="preserve">                              </w:t>
      </w:r>
    </w:p>
    <w:p w:rsidR="0056658F" w:rsidRDefault="0056658F" w:rsidP="0056658F">
      <w:pPr>
        <w:tabs>
          <w:tab w:val="left" w:pos="5880"/>
        </w:tabs>
        <w:spacing w:after="0" w:line="240" w:lineRule="auto"/>
        <w:rPr>
          <w:rFonts w:ascii="Calibri Light" w:hAnsi="Calibri Light"/>
          <w:b/>
          <w:bCs/>
          <w:color w:val="1F4E79"/>
        </w:rPr>
      </w:pPr>
    </w:p>
    <w:p w:rsidR="0056658F" w:rsidRPr="0038411C" w:rsidRDefault="0056658F" w:rsidP="00566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line="240" w:lineRule="auto"/>
        <w:rPr>
          <w:rFonts w:ascii="Calibri Light" w:hAnsi="Calibri Light"/>
          <w:b/>
          <w:bCs/>
          <w:color w:val="1F4E79" w:themeColor="accent1" w:themeShade="80"/>
        </w:rPr>
      </w:pPr>
      <w:proofErr w:type="spellStart"/>
      <w:r w:rsidRPr="0038411C">
        <w:rPr>
          <w:rFonts w:ascii="Calibri Light" w:hAnsi="Calibri Light"/>
          <w:b/>
          <w:bCs/>
          <w:color w:val="1F4E79" w:themeColor="accent1" w:themeShade="80"/>
        </w:rPr>
        <w:t>Zeeshan</w:t>
      </w:r>
      <w:proofErr w:type="spellEnd"/>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tab/>
      </w:r>
      <w:r w:rsidRPr="0038411C">
        <w:rPr>
          <w:rFonts w:ascii="Calibri Light" w:hAnsi="Calibri Light"/>
          <w:b/>
          <w:bCs/>
          <w:color w:val="1F4E79" w:themeColor="accent1" w:themeShade="80"/>
        </w:rPr>
        <w:br/>
      </w:r>
      <w:r w:rsidRPr="0038411C">
        <w:rPr>
          <w:rFonts w:ascii="Calibri Light" w:hAnsi="Calibri Light"/>
          <w:b/>
          <w:bCs/>
          <w:color w:val="1F4E79" w:themeColor="accent1" w:themeShade="80"/>
        </w:rPr>
        <w:br/>
      </w:r>
      <w:r w:rsidRPr="0038411C">
        <w:rPr>
          <w:rFonts w:ascii="Calibri Light" w:hAnsi="Calibri Light"/>
          <w:b/>
          <w:bCs/>
          <w:color w:val="1F4E79" w:themeColor="accent1" w:themeShade="80"/>
        </w:rPr>
        <w:br/>
        <w:t xml:space="preserve">Email: </w:t>
      </w:r>
      <w:hyperlink r:id="rId9" w:history="1">
        <w:r w:rsidR="001B6BC1" w:rsidRPr="00373D5F">
          <w:rPr>
            <w:rStyle w:val="Hyperlink"/>
            <w:rFonts w:ascii="Calibri Light" w:hAnsi="Calibri Light"/>
            <w:b/>
            <w:bCs/>
          </w:rPr>
          <w:t>Zeeshan.362125@2freemail.com</w:t>
        </w:r>
      </w:hyperlink>
      <w:r w:rsidR="001B6BC1">
        <w:rPr>
          <w:rFonts w:ascii="Calibri Light" w:hAnsi="Calibri Light"/>
          <w:b/>
          <w:bCs/>
          <w:color w:val="1F4E79" w:themeColor="accent1" w:themeShade="80"/>
        </w:rPr>
        <w:t xml:space="preserve"> </w:t>
      </w:r>
      <w:bookmarkStart w:id="0" w:name="_GoBack"/>
      <w:bookmarkEnd w:id="0"/>
    </w:p>
    <w:p w:rsidR="0056658F" w:rsidRPr="0038411C" w:rsidRDefault="0056658F" w:rsidP="0056658F">
      <w:pPr>
        <w:widowControl w:val="0"/>
        <w:autoSpaceDE w:val="0"/>
        <w:autoSpaceDN w:val="0"/>
        <w:adjustRightInd w:val="0"/>
        <w:spacing w:after="0" w:line="226" w:lineRule="exact"/>
        <w:jc w:val="both"/>
        <w:rPr>
          <w:rFonts w:ascii="Calibri Light" w:hAnsi="Calibri Light" w:cs="Times New Roman"/>
          <w:b/>
          <w:bCs/>
          <w:color w:val="1F4E79" w:themeColor="accent1" w:themeShade="80"/>
          <w:sz w:val="24"/>
          <w:szCs w:val="24"/>
          <w:u w:val="single"/>
        </w:rPr>
      </w:pPr>
      <w:r w:rsidRPr="0038411C">
        <w:rPr>
          <w:rFonts w:ascii="Calibri Light" w:hAnsi="Calibri Light" w:cs="Times New Roman"/>
          <w:b/>
          <w:bCs/>
          <w:color w:val="1F4E79" w:themeColor="accent1" w:themeShade="80"/>
          <w:sz w:val="24"/>
          <w:szCs w:val="24"/>
        </w:rPr>
        <w:br/>
      </w:r>
      <w:r w:rsidRPr="0038411C">
        <w:rPr>
          <w:rFonts w:ascii="Calibri Light" w:hAnsi="Calibri Light" w:cs="Times New Roman"/>
          <w:b/>
          <w:bCs/>
          <w:color w:val="1F4E79" w:themeColor="accent1" w:themeShade="80"/>
          <w:sz w:val="24"/>
          <w:szCs w:val="24"/>
          <w:u w:val="single"/>
        </w:rPr>
        <w:t xml:space="preserve">OBJECTIVE </w:t>
      </w:r>
    </w:p>
    <w:p w:rsidR="0056658F" w:rsidRPr="0038411C" w:rsidRDefault="0056658F" w:rsidP="0038411C">
      <w:pPr>
        <w:widowControl w:val="0"/>
        <w:autoSpaceDE w:val="0"/>
        <w:autoSpaceDN w:val="0"/>
        <w:adjustRightInd w:val="0"/>
        <w:spacing w:after="0" w:line="226" w:lineRule="exact"/>
        <w:jc w:val="both"/>
        <w:rPr>
          <w:rFonts w:ascii="Calibri Light" w:hAnsi="Calibri Light" w:cs="Times New Roman"/>
          <w:b/>
          <w:bCs/>
          <w:color w:val="1F4E79" w:themeColor="accent1" w:themeShade="80"/>
          <w:sz w:val="18"/>
          <w:szCs w:val="18"/>
          <w:u w:val="single"/>
        </w:rPr>
      </w:pPr>
      <w:r w:rsidRPr="0038411C">
        <w:rPr>
          <w:rFonts w:ascii="Times New Roman" w:hAnsi="Times New Roman" w:cs="Times New Roman"/>
          <w:color w:val="1F4E79" w:themeColor="accent1" w:themeShade="80"/>
        </w:rPr>
        <w:t xml:space="preserve">To seek placement within a reputed, progressive organization in the department of Human Resources Administration, in order to utilize my experience and skills, hands-on expertise &amp; extensive knowledge to </w:t>
      </w:r>
      <w:r w:rsidR="0038411C">
        <w:rPr>
          <w:rFonts w:ascii="Times New Roman" w:hAnsi="Times New Roman" w:cs="Times New Roman"/>
          <w:color w:val="1F4E79" w:themeColor="accent1" w:themeShade="80"/>
        </w:rPr>
        <w:t xml:space="preserve">the benefit </w:t>
      </w:r>
      <w:r w:rsidRPr="0038411C">
        <w:rPr>
          <w:rFonts w:ascii="Times New Roman" w:hAnsi="Times New Roman" w:cs="Times New Roman"/>
          <w:color w:val="1F4E79" w:themeColor="accent1" w:themeShade="80"/>
        </w:rPr>
        <w:t>of the organization I will work for and the</w:t>
      </w:r>
      <w:r w:rsidR="0038411C">
        <w:rPr>
          <w:rFonts w:ascii="Times New Roman" w:hAnsi="Times New Roman" w:cs="Times New Roman"/>
          <w:color w:val="1F4E79" w:themeColor="accent1" w:themeShade="80"/>
        </w:rPr>
        <w:t xml:space="preserve"> development of my entire self</w:t>
      </w:r>
      <w:r w:rsidRPr="0038411C">
        <w:rPr>
          <w:rFonts w:ascii="Times New Roman" w:hAnsi="Times New Roman" w:cs="Times New Roman"/>
          <w:color w:val="1F4E79" w:themeColor="accent1" w:themeShade="80"/>
        </w:rPr>
        <w:t>.</w:t>
      </w:r>
      <w:r w:rsidRPr="0038411C">
        <w:rPr>
          <w:rFonts w:ascii="Times New Roman" w:hAnsi="Times New Roman" w:cs="Times New Roman"/>
          <w:color w:val="1F4E79" w:themeColor="accent1" w:themeShade="80"/>
          <w:sz w:val="20"/>
          <w:szCs w:val="20"/>
        </w:rPr>
        <w:br/>
      </w:r>
      <w:r w:rsidRPr="0038411C">
        <w:rPr>
          <w:rFonts w:ascii="Calibri Light" w:hAnsi="Calibri Light" w:cs="Times New Roman"/>
          <w:color w:val="1F4E79" w:themeColor="accent1" w:themeShade="80"/>
          <w:sz w:val="24"/>
          <w:szCs w:val="24"/>
        </w:rPr>
        <w:br/>
        <w:t xml:space="preserve"> </w:t>
      </w:r>
      <w:r w:rsidRPr="0038411C">
        <w:rPr>
          <w:rFonts w:ascii="Calibri Light" w:hAnsi="Calibri Light" w:cs="Times New Roman"/>
          <w:b/>
          <w:bCs/>
          <w:color w:val="1F4E79" w:themeColor="accent1" w:themeShade="80"/>
          <w:sz w:val="24"/>
          <w:szCs w:val="24"/>
          <w:u w:val="single"/>
        </w:rPr>
        <w:t xml:space="preserve">A </w:t>
      </w:r>
      <w:r w:rsidRPr="0038411C">
        <w:rPr>
          <w:rFonts w:ascii="Calibri Light" w:hAnsi="Calibri Light" w:cs="Times New Roman"/>
          <w:b/>
          <w:bCs/>
          <w:color w:val="1F4E79" w:themeColor="accent1" w:themeShade="80"/>
          <w:sz w:val="18"/>
          <w:szCs w:val="18"/>
          <w:u w:val="single"/>
        </w:rPr>
        <w:t xml:space="preserve">R E A S   O F   </w:t>
      </w:r>
      <w:r w:rsidRPr="0038411C">
        <w:rPr>
          <w:rFonts w:ascii="Calibri Light" w:hAnsi="Calibri Light" w:cs="Times New Roman"/>
          <w:b/>
          <w:bCs/>
          <w:color w:val="1F4E79" w:themeColor="accent1" w:themeShade="80"/>
          <w:sz w:val="24"/>
          <w:szCs w:val="24"/>
          <w:u w:val="single"/>
        </w:rPr>
        <w:t xml:space="preserve">E </w:t>
      </w:r>
      <w:r w:rsidRPr="0038411C">
        <w:rPr>
          <w:rFonts w:ascii="Calibri Light" w:hAnsi="Calibri Light" w:cs="Times New Roman"/>
          <w:b/>
          <w:bCs/>
          <w:color w:val="1F4E79" w:themeColor="accent1" w:themeShade="80"/>
          <w:sz w:val="18"/>
          <w:szCs w:val="18"/>
          <w:u w:val="single"/>
        </w:rPr>
        <w:t>X P E R T I S E–</w:t>
      </w:r>
    </w:p>
    <w:tbl>
      <w:tblPr>
        <w:tblW w:w="10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40"/>
        <w:gridCol w:w="3013"/>
        <w:gridCol w:w="4311"/>
      </w:tblGrid>
      <w:tr w:rsidR="0038411C" w:rsidRPr="0038411C" w:rsidTr="006D37E9">
        <w:trPr>
          <w:trHeight w:val="185"/>
        </w:trPr>
        <w:tc>
          <w:tcPr>
            <w:tcW w:w="294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b/>
                <w:bCs/>
                <w:color w:val="1F4E79" w:themeColor="accent1" w:themeShade="80"/>
                <w:sz w:val="18"/>
                <w:szCs w:val="18"/>
              </w:rPr>
              <w:t>Effective organizational skills</w:t>
            </w:r>
          </w:p>
        </w:tc>
        <w:tc>
          <w:tcPr>
            <w:tcW w:w="3013"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b/>
                <w:bCs/>
                <w:color w:val="1F4E79" w:themeColor="accent1" w:themeShade="80"/>
                <w:sz w:val="18"/>
                <w:szCs w:val="18"/>
              </w:rPr>
              <w:t>proficient in Ms. Office package</w:t>
            </w:r>
          </w:p>
        </w:tc>
        <w:tc>
          <w:tcPr>
            <w:tcW w:w="431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 w:val="left" w:pos="3312"/>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cs="Times New Roman"/>
                <w:b/>
                <w:bCs/>
                <w:color w:val="1F4E79" w:themeColor="accent1" w:themeShade="80"/>
                <w:sz w:val="18"/>
                <w:szCs w:val="18"/>
              </w:rPr>
              <w:t>Ability to maintain confidentiality</w:t>
            </w:r>
          </w:p>
        </w:tc>
      </w:tr>
      <w:tr w:rsidR="0038411C" w:rsidRPr="0038411C" w:rsidTr="006D37E9">
        <w:trPr>
          <w:trHeight w:val="197"/>
        </w:trPr>
        <w:tc>
          <w:tcPr>
            <w:tcW w:w="294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b/>
                <w:bCs/>
                <w:color w:val="1F4E79" w:themeColor="accent1" w:themeShade="80"/>
                <w:sz w:val="18"/>
                <w:szCs w:val="18"/>
              </w:rPr>
            </w:pPr>
            <w:r w:rsidRPr="0038411C">
              <w:rPr>
                <w:rFonts w:ascii="Calibri Light" w:hAnsi="Calibri Light"/>
                <w:b/>
                <w:bCs/>
                <w:color w:val="1F4E79" w:themeColor="accent1" w:themeShade="80"/>
                <w:sz w:val="18"/>
                <w:szCs w:val="18"/>
              </w:rPr>
              <w:t>Administrative support</w:t>
            </w:r>
          </w:p>
        </w:tc>
        <w:tc>
          <w:tcPr>
            <w:tcW w:w="3013"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b/>
                <w:bCs/>
                <w:color w:val="1F4E79" w:themeColor="accent1" w:themeShade="80"/>
                <w:sz w:val="18"/>
                <w:szCs w:val="18"/>
              </w:rPr>
            </w:pPr>
            <w:r w:rsidRPr="0038411C">
              <w:rPr>
                <w:rFonts w:ascii="Calibri Light" w:hAnsi="Calibri Light"/>
                <w:b/>
                <w:bCs/>
                <w:color w:val="1F4E79" w:themeColor="accent1" w:themeShade="80"/>
                <w:sz w:val="18"/>
                <w:szCs w:val="18"/>
              </w:rPr>
              <w:t xml:space="preserve">Excellent handling of software </w:t>
            </w:r>
          </w:p>
        </w:tc>
        <w:tc>
          <w:tcPr>
            <w:tcW w:w="431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ind w:right="-212"/>
              <w:rPr>
                <w:rFonts w:ascii="Calibri Light" w:hAnsi="Calibri Light" w:cs="Times New Roman"/>
                <w:b/>
                <w:bCs/>
                <w:color w:val="1F4E79" w:themeColor="accent1" w:themeShade="80"/>
                <w:sz w:val="18"/>
                <w:szCs w:val="18"/>
              </w:rPr>
            </w:pPr>
            <w:r w:rsidRPr="0038411C">
              <w:rPr>
                <w:rFonts w:ascii="Calibri Light" w:hAnsi="Calibri Light"/>
                <w:b/>
                <w:bCs/>
                <w:color w:val="1F4E79" w:themeColor="accent1" w:themeShade="80"/>
                <w:sz w:val="18"/>
                <w:szCs w:val="18"/>
              </w:rPr>
              <w:t>Fast learner, honest &amp; hardworking</w:t>
            </w:r>
          </w:p>
        </w:tc>
      </w:tr>
      <w:tr w:rsidR="0038411C" w:rsidRPr="0038411C" w:rsidTr="006D37E9">
        <w:trPr>
          <w:trHeight w:val="147"/>
        </w:trPr>
        <w:tc>
          <w:tcPr>
            <w:tcW w:w="294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cs="Times New Roman"/>
                <w:b/>
                <w:bCs/>
                <w:color w:val="1F4E79" w:themeColor="accent1" w:themeShade="80"/>
                <w:sz w:val="18"/>
                <w:szCs w:val="18"/>
              </w:rPr>
              <w:t xml:space="preserve">Great Managerial Assistance   </w:t>
            </w:r>
          </w:p>
        </w:tc>
        <w:tc>
          <w:tcPr>
            <w:tcW w:w="3013"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cs="Times New Roman"/>
                <w:b/>
                <w:bCs/>
                <w:color w:val="1F4E79" w:themeColor="accent1" w:themeShade="80"/>
                <w:sz w:val="18"/>
                <w:szCs w:val="18"/>
              </w:rPr>
              <w:t>Meeting Planning</w:t>
            </w:r>
          </w:p>
        </w:tc>
        <w:tc>
          <w:tcPr>
            <w:tcW w:w="431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b/>
                <w:bCs/>
                <w:color w:val="1F4E79" w:themeColor="accent1" w:themeShade="80"/>
                <w:sz w:val="18"/>
                <w:szCs w:val="18"/>
              </w:rPr>
              <w:t>c</w:t>
            </w:r>
            <w:r w:rsidRPr="0038411C">
              <w:rPr>
                <w:rFonts w:ascii="Calibri Light" w:hAnsi="Calibri Light" w:cs="Times New Roman"/>
                <w:b/>
                <w:bCs/>
                <w:color w:val="1F4E79" w:themeColor="accent1" w:themeShade="80"/>
                <w:sz w:val="18"/>
                <w:szCs w:val="18"/>
              </w:rPr>
              <w:t>a</w:t>
            </w:r>
            <w:r w:rsidRPr="0038411C">
              <w:rPr>
                <w:rFonts w:ascii="Calibri Light" w:hAnsi="Calibri Light"/>
                <w:b/>
                <w:bCs/>
                <w:color w:val="1F4E79" w:themeColor="accent1" w:themeShade="80"/>
                <w:sz w:val="18"/>
                <w:szCs w:val="18"/>
              </w:rPr>
              <w:t>pable of self-motivating</w:t>
            </w:r>
          </w:p>
        </w:tc>
      </w:tr>
      <w:tr w:rsidR="0038411C" w:rsidRPr="0038411C" w:rsidTr="006D37E9">
        <w:trPr>
          <w:trHeight w:val="70"/>
        </w:trPr>
        <w:tc>
          <w:tcPr>
            <w:tcW w:w="294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b/>
                <w:bCs/>
                <w:color w:val="1F4E79" w:themeColor="accent1" w:themeShade="80"/>
                <w:sz w:val="18"/>
                <w:szCs w:val="18"/>
              </w:rPr>
              <w:t>Internet, email, networking</w:t>
            </w:r>
          </w:p>
        </w:tc>
        <w:tc>
          <w:tcPr>
            <w:tcW w:w="3013"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rPr>
                <w:rFonts w:ascii="Calibri Light" w:hAnsi="Calibri Light" w:cs="Times New Roman"/>
                <w:b/>
                <w:bCs/>
                <w:color w:val="1F4E79" w:themeColor="accent1" w:themeShade="80"/>
                <w:sz w:val="18"/>
                <w:szCs w:val="18"/>
              </w:rPr>
            </w:pPr>
            <w:r w:rsidRPr="0038411C">
              <w:rPr>
                <w:rFonts w:ascii="Calibri Light" w:hAnsi="Calibri Light"/>
                <w:b/>
                <w:bCs/>
                <w:color w:val="1F4E79" w:themeColor="accent1" w:themeShade="80"/>
                <w:sz w:val="18"/>
                <w:szCs w:val="18"/>
              </w:rPr>
              <w:t>English &amp; Arabic typing skills</w:t>
            </w:r>
          </w:p>
        </w:tc>
        <w:tc>
          <w:tcPr>
            <w:tcW w:w="4311"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56658F" w:rsidRPr="0038411C" w:rsidRDefault="0056658F" w:rsidP="006D37E9">
            <w:pPr>
              <w:widowControl w:val="0"/>
              <w:tabs>
                <w:tab w:val="left" w:pos="-90"/>
              </w:tabs>
              <w:autoSpaceDE w:val="0"/>
              <w:autoSpaceDN w:val="0"/>
              <w:adjustRightInd w:val="0"/>
              <w:spacing w:after="0" w:line="213" w:lineRule="exact"/>
              <w:ind w:right="-212"/>
              <w:rPr>
                <w:rFonts w:ascii="Calibri Light" w:hAnsi="Calibri Light" w:cs="Times New Roman"/>
                <w:b/>
                <w:bCs/>
                <w:color w:val="1F4E79" w:themeColor="accent1" w:themeShade="80"/>
                <w:sz w:val="18"/>
                <w:szCs w:val="18"/>
              </w:rPr>
            </w:pPr>
            <w:r w:rsidRPr="0038411C">
              <w:rPr>
                <w:rFonts w:ascii="Calibri Light" w:hAnsi="Calibri Light" w:cs="Times New Roman"/>
                <w:b/>
                <w:bCs/>
                <w:color w:val="1F4E79" w:themeColor="accent1" w:themeShade="80"/>
                <w:sz w:val="18"/>
                <w:szCs w:val="18"/>
              </w:rPr>
              <w:t>office equipment handling I.e. fax , photocopy printers</w:t>
            </w:r>
          </w:p>
        </w:tc>
      </w:tr>
    </w:tbl>
    <w:p w:rsidR="0056658F" w:rsidRPr="0038411C" w:rsidRDefault="0056658F" w:rsidP="0056658F">
      <w:pPr>
        <w:widowControl w:val="0"/>
        <w:autoSpaceDE w:val="0"/>
        <w:autoSpaceDN w:val="0"/>
        <w:adjustRightInd w:val="0"/>
        <w:spacing w:after="0" w:line="426" w:lineRule="exact"/>
        <w:rPr>
          <w:rFonts w:ascii="Times New Roman" w:hAnsi="Times New Roman" w:cs="Times New Roman"/>
          <w:b/>
          <w:bCs/>
          <w:color w:val="1F4E79" w:themeColor="accent1" w:themeShade="80"/>
          <w:sz w:val="14"/>
          <w:szCs w:val="14"/>
          <w:u w:val="single"/>
        </w:rPr>
      </w:pPr>
      <w:r w:rsidRPr="0038411C">
        <w:rPr>
          <w:rFonts w:ascii="Times New Roman" w:hAnsi="Times New Roman" w:cs="Times New Roman"/>
          <w:b/>
          <w:bCs/>
          <w:color w:val="1F4E79" w:themeColor="accent1" w:themeShade="80"/>
          <w:sz w:val="24"/>
          <w:szCs w:val="24"/>
          <w:u w:val="single"/>
        </w:rPr>
        <w:t xml:space="preserve">P </w:t>
      </w:r>
      <w:r w:rsidRPr="0038411C">
        <w:rPr>
          <w:rFonts w:ascii="Times New Roman" w:hAnsi="Times New Roman" w:cs="Times New Roman"/>
          <w:b/>
          <w:bCs/>
          <w:color w:val="1F4E79" w:themeColor="accent1" w:themeShade="80"/>
          <w:sz w:val="16"/>
          <w:szCs w:val="16"/>
          <w:u w:val="single"/>
        </w:rPr>
        <w:t xml:space="preserve">R O F E S I O N A L   </w:t>
      </w:r>
      <w:r w:rsidRPr="0038411C">
        <w:rPr>
          <w:rFonts w:ascii="Times New Roman" w:hAnsi="Times New Roman" w:cs="Times New Roman"/>
          <w:b/>
          <w:bCs/>
          <w:color w:val="1F4E79" w:themeColor="accent1" w:themeShade="80"/>
          <w:sz w:val="24"/>
          <w:szCs w:val="24"/>
          <w:u w:val="single"/>
        </w:rPr>
        <w:t xml:space="preserve">E </w:t>
      </w:r>
      <w:r w:rsidRPr="0038411C">
        <w:rPr>
          <w:rFonts w:ascii="Times New Roman" w:hAnsi="Times New Roman" w:cs="Times New Roman"/>
          <w:b/>
          <w:bCs/>
          <w:color w:val="1F4E79" w:themeColor="accent1" w:themeShade="80"/>
          <w:sz w:val="14"/>
          <w:szCs w:val="14"/>
          <w:u w:val="single"/>
        </w:rPr>
        <w:t>X P E R I E N C E</w:t>
      </w:r>
    </w:p>
    <w:p w:rsidR="0038411C" w:rsidRDefault="0056658F" w:rsidP="0038411C">
      <w:pPr>
        <w:pStyle w:val="ListParagraph"/>
        <w:widowControl w:val="0"/>
        <w:autoSpaceDE w:val="0"/>
        <w:autoSpaceDN w:val="0"/>
        <w:adjustRightInd w:val="0"/>
        <w:spacing w:line="266" w:lineRule="exact"/>
        <w:ind w:left="1080" w:right="234"/>
        <w:jc w:val="lowKashida"/>
        <w:rPr>
          <w:rFonts w:asciiTheme="majorHAnsi" w:hAnsiTheme="majorHAnsi" w:cs="Times New Roman"/>
          <w:b/>
          <w:bCs/>
          <w:color w:val="1F4E79" w:themeColor="accent1" w:themeShade="80"/>
          <w:u w:val="single"/>
        </w:rPr>
      </w:pPr>
      <w:r w:rsidRPr="006D25E9">
        <w:rPr>
          <w:b/>
          <w:bCs/>
          <w:noProof/>
          <w:u w:val="single"/>
        </w:rPr>
        <w:drawing>
          <wp:anchor distT="0" distB="0" distL="114300" distR="114300" simplePos="0" relativeHeight="251662336" behindDoc="1" locked="0" layoutInCell="1" allowOverlap="1" wp14:anchorId="4060F3B7" wp14:editId="62729C3B">
            <wp:simplePos x="0" y="0"/>
            <wp:positionH relativeFrom="column">
              <wp:posOffset>424815</wp:posOffset>
            </wp:positionH>
            <wp:positionV relativeFrom="paragraph">
              <wp:posOffset>198120</wp:posOffset>
            </wp:positionV>
            <wp:extent cx="1304925" cy="704850"/>
            <wp:effectExtent l="0" t="0" r="9525" b="0"/>
            <wp:wrapThrough wrapText="bothSides">
              <wp:wrapPolygon edited="0">
                <wp:start x="0" y="0"/>
                <wp:lineTo x="0" y="21016"/>
                <wp:lineTo x="21442" y="21016"/>
                <wp:lineTo x="214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304925" cy="704850"/>
                    </a:xfrm>
                    <a:prstGeom prst="rect">
                      <a:avLst/>
                    </a:prstGeom>
                  </pic:spPr>
                </pic:pic>
              </a:graphicData>
            </a:graphic>
            <wp14:sizeRelH relativeFrom="page">
              <wp14:pctWidth>0</wp14:pctWidth>
            </wp14:sizeRelH>
            <wp14:sizeRelV relativeFrom="page">
              <wp14:pctHeight>0</wp14:pctHeight>
            </wp14:sizeRelV>
          </wp:anchor>
        </w:drawing>
      </w:r>
    </w:p>
    <w:p w:rsidR="0038411C" w:rsidRDefault="00412E8F" w:rsidP="0038411C">
      <w:pPr>
        <w:pStyle w:val="ListParagraph"/>
        <w:widowControl w:val="0"/>
        <w:autoSpaceDE w:val="0"/>
        <w:autoSpaceDN w:val="0"/>
        <w:adjustRightInd w:val="0"/>
        <w:spacing w:line="266" w:lineRule="exact"/>
        <w:ind w:left="1080" w:right="234"/>
        <w:jc w:val="lowKashida"/>
        <w:rPr>
          <w:rFonts w:asciiTheme="majorHAnsi" w:hAnsiTheme="majorHAnsi" w:cs="Times New Roman"/>
          <w:b/>
          <w:bCs/>
          <w:color w:val="1F4E79" w:themeColor="accent1" w:themeShade="80"/>
          <w:u w:val="single"/>
        </w:rPr>
      </w:pPr>
      <w:r>
        <w:rPr>
          <w:rFonts w:asciiTheme="majorHAnsi" w:hAnsiTheme="majorHAnsi" w:cs="Times New Roman"/>
          <w:b/>
          <w:bCs/>
          <w:color w:val="1F4E79" w:themeColor="accent1" w:themeShade="80"/>
          <w:u w:val="single"/>
        </w:rPr>
        <w:t>TABARAK Commercial Investment LLC -</w:t>
      </w:r>
      <w:r w:rsidR="0038411C">
        <w:rPr>
          <w:rFonts w:asciiTheme="majorHAnsi" w:hAnsiTheme="majorHAnsi" w:cs="Times New Roman"/>
          <w:b/>
          <w:bCs/>
          <w:color w:val="1F4E79" w:themeColor="accent1" w:themeShade="80"/>
          <w:u w:val="single"/>
        </w:rPr>
        <w:t xml:space="preserve"> (ABU DHABI - UAE</w:t>
      </w:r>
    </w:p>
    <w:p w:rsidR="0056658F" w:rsidRPr="0038411C" w:rsidRDefault="0056658F" w:rsidP="0038411C">
      <w:pPr>
        <w:pStyle w:val="ListParagraph"/>
        <w:widowControl w:val="0"/>
        <w:autoSpaceDE w:val="0"/>
        <w:autoSpaceDN w:val="0"/>
        <w:adjustRightInd w:val="0"/>
        <w:spacing w:line="266" w:lineRule="exact"/>
        <w:ind w:left="1080" w:right="234"/>
        <w:jc w:val="lowKashida"/>
        <w:rPr>
          <w:rFonts w:ascii="Times New Roman" w:hAnsi="Times New Roman" w:cs="Times New Roman"/>
          <w:bCs/>
          <w:color w:val="1F487C"/>
          <w:sz w:val="20"/>
          <w:szCs w:val="20"/>
          <w:lang w:val="en-GB"/>
        </w:rPr>
      </w:pPr>
      <w:r w:rsidRPr="0038411C">
        <w:rPr>
          <w:rFonts w:asciiTheme="majorHAnsi" w:hAnsiTheme="majorHAnsi" w:cs="Times New Roman"/>
          <w:b/>
          <w:bCs/>
          <w:color w:val="1F4E79" w:themeColor="accent1" w:themeShade="80"/>
          <w:u w:val="single"/>
        </w:rPr>
        <w:t>As: - Executive Assistant (December 2015 – Present</w:t>
      </w:r>
      <w:r w:rsidRPr="0038411C">
        <w:rPr>
          <w:rFonts w:asciiTheme="majorHAnsi" w:hAnsiTheme="majorHAnsi" w:cs="Times New Roman"/>
          <w:b/>
          <w:bCs/>
          <w:color w:val="1F4E79" w:themeColor="accent1" w:themeShade="80"/>
          <w:sz w:val="20"/>
          <w:szCs w:val="20"/>
          <w:u w:val="single"/>
        </w:rPr>
        <w:t>)</w:t>
      </w:r>
    </w:p>
    <w:p w:rsidR="0056658F" w:rsidRDefault="0056658F" w:rsidP="0056658F">
      <w:pPr>
        <w:widowControl w:val="0"/>
        <w:tabs>
          <w:tab w:val="left" w:pos="720"/>
        </w:tabs>
        <w:autoSpaceDE w:val="0"/>
        <w:autoSpaceDN w:val="0"/>
        <w:adjustRightInd w:val="0"/>
        <w:spacing w:after="0" w:line="240" w:lineRule="auto"/>
        <w:ind w:left="720"/>
        <w:rPr>
          <w:rFonts w:asciiTheme="majorHAnsi" w:hAnsiTheme="majorHAnsi" w:cs="Times New Roman"/>
          <w:b/>
          <w:bCs/>
          <w:color w:val="44546A" w:themeColor="text2"/>
          <w:u w:val="single"/>
        </w:rPr>
      </w:pPr>
      <w:r>
        <w:rPr>
          <w:rFonts w:asciiTheme="majorHAnsi" w:hAnsiTheme="majorHAnsi" w:cs="Times New Roman"/>
          <w:b/>
          <w:bCs/>
          <w:color w:val="44546A" w:themeColor="text2"/>
          <w:u w:val="single"/>
        </w:rPr>
        <w:br/>
      </w:r>
    </w:p>
    <w:p w:rsidR="0056658F" w:rsidRPr="0038411C" w:rsidRDefault="0056658F" w:rsidP="0056658F">
      <w:pPr>
        <w:widowControl w:val="0"/>
        <w:tabs>
          <w:tab w:val="left" w:pos="720"/>
        </w:tabs>
        <w:autoSpaceDE w:val="0"/>
        <w:autoSpaceDN w:val="0"/>
        <w:adjustRightInd w:val="0"/>
        <w:spacing w:after="0" w:line="240" w:lineRule="auto"/>
        <w:ind w:left="720"/>
        <w:rPr>
          <w:rFonts w:asciiTheme="majorHAnsi" w:hAnsiTheme="majorHAnsi" w:cs="Times New Roman"/>
          <w:b/>
          <w:bCs/>
          <w:color w:val="1F4E79" w:themeColor="accent1" w:themeShade="80"/>
        </w:rPr>
      </w:pPr>
      <w:r w:rsidRPr="0038411C">
        <w:rPr>
          <w:rFonts w:asciiTheme="majorHAnsi" w:hAnsiTheme="majorHAnsi" w:cs="Times New Roman"/>
          <w:b/>
          <w:bCs/>
          <w:color w:val="1F4E79" w:themeColor="accent1" w:themeShade="80"/>
          <w:u w:val="single"/>
        </w:rPr>
        <w:t>RESPONSIBILITIES: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Managing 60 residential units consisting of houses and apartments and more than 160 storage units.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Recording financial transactions and other account information to update and maintain accounting records.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Solicit and evaluate bids for contract services.</w:t>
      </w:r>
    </w:p>
    <w:p w:rsidR="0056658F" w:rsidRPr="0038411C" w:rsidRDefault="0056658F" w:rsidP="0056658F">
      <w:pPr>
        <w:pStyle w:val="ListParagraph"/>
        <w:numPr>
          <w:ilvl w:val="0"/>
          <w:numId w:val="3"/>
        </w:numPr>
        <w:shd w:val="clear" w:color="auto" w:fill="FFFFFF"/>
        <w:spacing w:after="0" w:line="294" w:lineRule="atLeast"/>
        <w:ind w:right="23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Oversee the marketing/leasing staff to ensure that management's goals are met.</w:t>
      </w:r>
    </w:p>
    <w:p w:rsidR="0056658F" w:rsidRPr="0038411C" w:rsidRDefault="0056658F" w:rsidP="0056658F">
      <w:pPr>
        <w:pStyle w:val="ListParagraph"/>
        <w:numPr>
          <w:ilvl w:val="0"/>
          <w:numId w:val="3"/>
        </w:numPr>
        <w:shd w:val="clear" w:color="auto" w:fill="FFFFFF"/>
        <w:spacing w:after="0" w:line="294" w:lineRule="atLeast"/>
        <w:ind w:right="23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Responsibilities include: Performing employee evaluations, evaluating credit and rental history of all new applicants, verifying all income and assets of applicants to ensure they met the resident selection criteria and reviewing rental applications for approval or denial, and solving employee and resident issues.</w:t>
      </w:r>
    </w:p>
    <w:p w:rsidR="0056658F" w:rsidRPr="0038411C" w:rsidRDefault="0056658F" w:rsidP="0056658F">
      <w:pPr>
        <w:pStyle w:val="ListParagraph"/>
        <w:numPr>
          <w:ilvl w:val="0"/>
          <w:numId w:val="3"/>
        </w:numPr>
        <w:shd w:val="clear" w:color="auto" w:fill="FFFFFF"/>
        <w:spacing w:after="0" w:line="294" w:lineRule="atLeast"/>
        <w:ind w:right="23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Active in coding invoices and entering into the accounting system for payment, posting all journal entries and preparing bank deposits, and processing security deposits.</w:t>
      </w:r>
    </w:p>
    <w:p w:rsidR="0056658F" w:rsidRPr="0038411C" w:rsidRDefault="0056658F" w:rsidP="0056658F">
      <w:pPr>
        <w:pStyle w:val="ListParagraph"/>
        <w:numPr>
          <w:ilvl w:val="0"/>
          <w:numId w:val="3"/>
        </w:numPr>
        <w:shd w:val="clear" w:color="auto" w:fill="FFFFFF"/>
        <w:spacing w:after="0" w:line="294" w:lineRule="atLeast"/>
        <w:ind w:right="23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Responsible for all on-site collections, filing the necessary legal documents for non-payment of rent, and appearing in court for all legal matters.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Duties included: Screening rental applicants, meeting with prospective tenants to show properties, explaining terms of occupancy, preparing lease agreements, inspecting properties and preparing work orders for contractors, compiling reports showing accounts payable and receivable and processing payroll.</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Handling business administration responsibilities including drafting correspondence, preparing newspaper ads, and fielding inquiries.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Installing new computer software and entered property information into database for easier method of creating and tracking work orders given to contractors.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Modifying existing lease agreements and notices using Microsoft Word and set up tenant database system for more efficient creation of documents.</w:t>
      </w:r>
    </w:p>
    <w:p w:rsidR="0056658F" w:rsidRPr="0038411C" w:rsidRDefault="0056658F" w:rsidP="0056658F">
      <w:pPr>
        <w:pStyle w:val="ListParagraph"/>
        <w:numPr>
          <w:ilvl w:val="0"/>
          <w:numId w:val="3"/>
        </w:numPr>
        <w:shd w:val="clear" w:color="auto" w:fill="FFFFFF"/>
        <w:spacing w:after="0" w:line="294" w:lineRule="atLeast"/>
        <w:ind w:right="324"/>
        <w:rPr>
          <w:rFonts w:asciiTheme="minorHAnsi" w:hAnsiTheme="minorHAnsi" w:cstheme="minorHAnsi"/>
          <w:color w:val="1F4E79" w:themeColor="accent1" w:themeShade="80"/>
          <w:sz w:val="20"/>
          <w:szCs w:val="20"/>
        </w:rPr>
      </w:pPr>
      <w:r w:rsidRPr="0038411C">
        <w:rPr>
          <w:rFonts w:asciiTheme="minorHAnsi" w:hAnsiTheme="minorHAnsi" w:cstheme="minorHAnsi"/>
          <w:color w:val="1F4E79" w:themeColor="accent1" w:themeShade="80"/>
          <w:sz w:val="20"/>
          <w:szCs w:val="20"/>
        </w:rPr>
        <w:t>Demonstrating to owner/manager how to create documents using the redesigned forms and database so leases could be printing when I was out of the office.</w:t>
      </w:r>
    </w:p>
    <w:p w:rsidR="0056658F" w:rsidRDefault="0056658F" w:rsidP="0056658F">
      <w:pPr>
        <w:shd w:val="clear" w:color="auto" w:fill="FFFFFF"/>
        <w:spacing w:after="0" w:line="294" w:lineRule="atLeast"/>
        <w:ind w:left="630" w:right="324"/>
        <w:rPr>
          <w:rFonts w:asciiTheme="minorHAnsi" w:hAnsiTheme="minorHAnsi" w:cstheme="minorHAnsi"/>
          <w:color w:val="44546A" w:themeColor="text2"/>
          <w:sz w:val="20"/>
          <w:szCs w:val="20"/>
        </w:rPr>
      </w:pPr>
    </w:p>
    <w:p w:rsidR="0056658F" w:rsidRDefault="0056658F" w:rsidP="0056658F">
      <w:pPr>
        <w:shd w:val="clear" w:color="auto" w:fill="FFFFFF"/>
        <w:spacing w:after="0" w:line="294" w:lineRule="atLeast"/>
        <w:ind w:left="630" w:right="324"/>
        <w:rPr>
          <w:rFonts w:asciiTheme="minorHAnsi" w:hAnsiTheme="minorHAnsi" w:cstheme="minorHAnsi"/>
          <w:color w:val="44546A" w:themeColor="text2"/>
          <w:sz w:val="20"/>
          <w:szCs w:val="20"/>
        </w:rPr>
      </w:pPr>
    </w:p>
    <w:p w:rsidR="0056658F" w:rsidRPr="005656C4" w:rsidRDefault="0056658F" w:rsidP="0056658F">
      <w:pPr>
        <w:shd w:val="clear" w:color="auto" w:fill="FFFFFF"/>
        <w:spacing w:after="0" w:line="294" w:lineRule="atLeast"/>
        <w:ind w:left="630" w:right="324"/>
        <w:rPr>
          <w:rFonts w:asciiTheme="minorHAnsi" w:hAnsiTheme="minorHAnsi" w:cstheme="minorHAnsi"/>
          <w:color w:val="44546A" w:themeColor="text2"/>
          <w:sz w:val="20"/>
          <w:szCs w:val="20"/>
        </w:rPr>
      </w:pPr>
    </w:p>
    <w:p w:rsidR="0056658F" w:rsidRDefault="0056658F" w:rsidP="0056658F">
      <w:pPr>
        <w:shd w:val="clear" w:color="auto" w:fill="FFFFFF"/>
        <w:spacing w:after="0" w:line="294" w:lineRule="atLeast"/>
        <w:ind w:left="1440" w:right="324"/>
        <w:rPr>
          <w:rFonts w:ascii="Times New Roman" w:hAnsi="Times New Roman" w:cs="Times New Roman"/>
          <w:b/>
          <w:bCs/>
          <w:color w:val="003366"/>
          <w:sz w:val="26"/>
          <w:szCs w:val="26"/>
          <w:u w:val="single"/>
        </w:rPr>
      </w:pPr>
      <w:r>
        <w:rPr>
          <w:noProof/>
          <w:u w:val="single"/>
        </w:rPr>
        <w:lastRenderedPageBreak/>
        <w:drawing>
          <wp:anchor distT="0" distB="0" distL="114300" distR="114300" simplePos="0" relativeHeight="251663360" behindDoc="1" locked="0" layoutInCell="1" allowOverlap="1" wp14:anchorId="61E0691C" wp14:editId="792D43AA">
            <wp:simplePos x="0" y="0"/>
            <wp:positionH relativeFrom="column">
              <wp:posOffset>-19049</wp:posOffset>
            </wp:positionH>
            <wp:positionV relativeFrom="paragraph">
              <wp:posOffset>210185</wp:posOffset>
            </wp:positionV>
            <wp:extent cx="895350" cy="396875"/>
            <wp:effectExtent l="0" t="0" r="0" b="3175"/>
            <wp:wrapNone/>
            <wp:docPr id="111" name="Picture 111" descr="alba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lbaraka"/>
                    <pic:cNvPicPr>
                      <a:picLocks noChangeAspect="1" noChangeArrowheads="1"/>
                    </pic:cNvPicPr>
                  </pic:nvPicPr>
                  <pic:blipFill>
                    <a:blip r:embed="rId11"/>
                    <a:srcRect/>
                    <a:stretch>
                      <a:fillRect/>
                    </a:stretch>
                  </pic:blipFill>
                  <pic:spPr bwMode="auto">
                    <a:xfrm>
                      <a:off x="0" y="0"/>
                      <a:ext cx="895350" cy="396875"/>
                    </a:xfrm>
                    <a:prstGeom prst="rect">
                      <a:avLst/>
                    </a:prstGeom>
                    <a:noFill/>
                    <a:ln w="9525">
                      <a:noFill/>
                      <a:miter lim="800000"/>
                      <a:headEnd/>
                      <a:tailEnd/>
                    </a:ln>
                  </pic:spPr>
                </pic:pic>
              </a:graphicData>
            </a:graphic>
            <wp14:sizeRelH relativeFrom="margin">
              <wp14:pctWidth>0</wp14:pctWidth>
            </wp14:sizeRelH>
          </wp:anchor>
        </w:drawing>
      </w:r>
      <w:r>
        <w:rPr>
          <w:rFonts w:ascii="Times New Roman" w:hAnsi="Times New Roman" w:cs="Times New Roman"/>
          <w:color w:val="003366"/>
          <w:sz w:val="14"/>
          <w:szCs w:val="14"/>
        </w:rPr>
        <w:br/>
      </w:r>
    </w:p>
    <w:p w:rsidR="0056658F" w:rsidRPr="0038411C" w:rsidRDefault="0056658F" w:rsidP="0056658F">
      <w:pPr>
        <w:shd w:val="clear" w:color="auto" w:fill="FFFFFF"/>
        <w:spacing w:after="0" w:line="294" w:lineRule="atLeast"/>
        <w:ind w:left="1440" w:right="324"/>
        <w:rPr>
          <w:rFonts w:ascii="Times New Roman" w:hAnsi="Times New Roman" w:cs="Times New Roman"/>
          <w:color w:val="1F4E79" w:themeColor="accent1" w:themeShade="80"/>
          <w:sz w:val="20"/>
          <w:szCs w:val="20"/>
        </w:rPr>
      </w:pPr>
      <w:r w:rsidRPr="005656C4">
        <w:rPr>
          <w:rFonts w:ascii="Times New Roman" w:hAnsi="Times New Roman" w:cs="Times New Roman"/>
          <w:b/>
          <w:bCs/>
          <w:color w:val="003366"/>
          <w:sz w:val="26"/>
          <w:szCs w:val="26"/>
        </w:rPr>
        <w:t xml:space="preserve">  </w:t>
      </w:r>
      <w:r w:rsidRPr="0038411C">
        <w:rPr>
          <w:rFonts w:ascii="Times New Roman" w:hAnsi="Times New Roman" w:cs="Times New Roman"/>
          <w:b/>
          <w:bCs/>
          <w:color w:val="1F4E79" w:themeColor="accent1" w:themeShade="80"/>
          <w:sz w:val="26"/>
          <w:szCs w:val="26"/>
          <w:u w:val="single"/>
        </w:rPr>
        <w:t>Al Baraka Commercial Brokerage</w:t>
      </w:r>
      <w:r w:rsidRPr="0038411C">
        <w:rPr>
          <w:rFonts w:ascii="Times New Roman" w:hAnsi="Times New Roman" w:cs="Times New Roman"/>
          <w:color w:val="1F4E79" w:themeColor="accent1" w:themeShade="80"/>
        </w:rPr>
        <w:t xml:space="preserve"> (Abu Dhabi – UAE)</w:t>
      </w:r>
      <w:r w:rsidRPr="0038411C">
        <w:rPr>
          <w:rFonts w:ascii="Times New Roman" w:hAnsi="Times New Roman" w:cs="Times New Roman"/>
          <w:b/>
          <w:bCs/>
          <w:color w:val="1F4E79" w:themeColor="accent1" w:themeShade="80"/>
        </w:rPr>
        <w:t xml:space="preserve"> </w:t>
      </w:r>
    </w:p>
    <w:p w:rsidR="0056658F" w:rsidRPr="0038411C" w:rsidRDefault="0056658F" w:rsidP="0056658F">
      <w:pPr>
        <w:widowControl w:val="0"/>
        <w:autoSpaceDE w:val="0"/>
        <w:autoSpaceDN w:val="0"/>
        <w:adjustRightInd w:val="0"/>
        <w:spacing w:after="0" w:line="240" w:lineRule="auto"/>
        <w:rPr>
          <w:rFonts w:ascii="Times New Roman" w:hAnsi="Times New Roman" w:cs="Times New Roman"/>
          <w:b/>
          <w:bCs/>
          <w:color w:val="1F4E79" w:themeColor="accent1" w:themeShade="80"/>
          <w:sz w:val="26"/>
          <w:szCs w:val="26"/>
        </w:rPr>
      </w:pPr>
      <w:r w:rsidRPr="0038411C">
        <w:rPr>
          <w:rFonts w:ascii="Times New Roman" w:hAnsi="Times New Roman" w:cs="Times New Roman"/>
          <w:color w:val="1F4E79" w:themeColor="accent1" w:themeShade="80"/>
          <w:sz w:val="20"/>
          <w:szCs w:val="20"/>
        </w:rPr>
        <w:t xml:space="preserve">                                </w:t>
      </w:r>
      <w:r w:rsidRPr="0038411C">
        <w:rPr>
          <w:rFonts w:ascii="Times New Roman" w:hAnsi="Times New Roman" w:cs="Times New Roman"/>
          <w:b/>
          <w:bCs/>
          <w:color w:val="1F4E79" w:themeColor="accent1" w:themeShade="80"/>
          <w:u w:val="single"/>
        </w:rPr>
        <w:t xml:space="preserve">As: -An Computer Operator </w:t>
      </w:r>
      <w:r w:rsidRPr="0038411C">
        <w:rPr>
          <w:rFonts w:ascii="Times New Roman" w:hAnsi="Times New Roman" w:cs="Times New Roman"/>
          <w:color w:val="1F4E79" w:themeColor="accent1" w:themeShade="80"/>
          <w:u w:val="single"/>
        </w:rPr>
        <w:t>(</w:t>
      </w:r>
      <w:r w:rsidRPr="0038411C">
        <w:rPr>
          <w:rFonts w:ascii="Times New Roman" w:hAnsi="Times New Roman" w:cs="Times New Roman"/>
          <w:b/>
          <w:bCs/>
          <w:color w:val="1F4E79" w:themeColor="accent1" w:themeShade="80"/>
          <w:u w:val="single"/>
        </w:rPr>
        <w:t>Nov 2013 – Nov 2015)</w:t>
      </w:r>
      <w:r w:rsidRPr="0038411C">
        <w:rPr>
          <w:rFonts w:ascii="Times New Roman" w:hAnsi="Times New Roman" w:cs="Times New Roman"/>
          <w:b/>
          <w:bCs/>
          <w:color w:val="1F4E79" w:themeColor="accent1" w:themeShade="80"/>
          <w:sz w:val="26"/>
          <w:szCs w:val="26"/>
        </w:rPr>
        <w:t xml:space="preserve">     </w:t>
      </w:r>
    </w:p>
    <w:p w:rsidR="0056658F" w:rsidRPr="0038411C" w:rsidRDefault="0056658F" w:rsidP="0056658F">
      <w:pPr>
        <w:widowControl w:val="0"/>
        <w:autoSpaceDE w:val="0"/>
        <w:autoSpaceDN w:val="0"/>
        <w:adjustRightInd w:val="0"/>
        <w:spacing w:after="0" w:line="240" w:lineRule="auto"/>
        <w:rPr>
          <w:rFonts w:ascii="Times New Roman" w:hAnsi="Times New Roman" w:cs="Times New Roman"/>
          <w:color w:val="1F4E79" w:themeColor="accent1" w:themeShade="80"/>
          <w:sz w:val="14"/>
          <w:szCs w:val="14"/>
        </w:rPr>
      </w:pPr>
      <w:r w:rsidRPr="0038411C">
        <w:rPr>
          <w:rFonts w:ascii="Times New Roman" w:hAnsi="Times New Roman" w:cs="Times New Roman"/>
          <w:b/>
          <w:bCs/>
          <w:color w:val="1F4E79" w:themeColor="accent1" w:themeShade="80"/>
          <w:sz w:val="26"/>
          <w:szCs w:val="26"/>
        </w:rPr>
        <w:t xml:space="preserve">                  </w:t>
      </w:r>
    </w:p>
    <w:p w:rsidR="0056658F" w:rsidRPr="0038411C" w:rsidRDefault="0056658F" w:rsidP="0056658F">
      <w:pPr>
        <w:widowControl w:val="0"/>
        <w:autoSpaceDE w:val="0"/>
        <w:autoSpaceDN w:val="0"/>
        <w:adjustRightInd w:val="0"/>
        <w:spacing w:after="0" w:line="240" w:lineRule="auto"/>
        <w:rPr>
          <w:rFonts w:ascii="Times New Roman" w:hAnsi="Times New Roman" w:cs="Times New Roman"/>
          <w:b/>
          <w:bCs/>
          <w:color w:val="1F4E79" w:themeColor="accent1" w:themeShade="80"/>
        </w:rPr>
      </w:pPr>
      <w:r w:rsidRPr="0038411C">
        <w:rPr>
          <w:rFonts w:ascii="Times New Roman" w:hAnsi="Times New Roman" w:cs="Times New Roman"/>
          <w:b/>
          <w:bCs/>
          <w:color w:val="1F4E79" w:themeColor="accent1" w:themeShade="80"/>
          <w:u w:val="single"/>
        </w:rPr>
        <w:t>RESPONSIBILITIES:</w:t>
      </w:r>
    </w:p>
    <w:p w:rsidR="0056658F" w:rsidRPr="0038411C" w:rsidRDefault="0056658F" w:rsidP="0056658F">
      <w:pPr>
        <w:widowControl w:val="0"/>
        <w:autoSpaceDE w:val="0"/>
        <w:autoSpaceDN w:val="0"/>
        <w:adjustRightInd w:val="0"/>
        <w:spacing w:after="0" w:line="240" w:lineRule="auto"/>
        <w:rPr>
          <w:rFonts w:ascii="Times New Roman" w:hAnsi="Times New Roman" w:cs="Times New Roman"/>
          <w:color w:val="1F4E79" w:themeColor="accent1" w:themeShade="80"/>
          <w:sz w:val="18"/>
          <w:szCs w:val="18"/>
        </w:rPr>
        <w:sectPr w:rsidR="0056658F" w:rsidRPr="0038411C" w:rsidSect="0056658F">
          <w:headerReference w:type="default" r:id="rId12"/>
          <w:pgSz w:w="12240" w:h="15840"/>
          <w:pgMar w:top="-275" w:right="1170" w:bottom="80" w:left="1170" w:header="2" w:footer="720" w:gutter="0"/>
          <w:cols w:space="720"/>
          <w:noEndnote/>
          <w:docGrid w:linePitch="299"/>
        </w:sectPr>
      </w:pPr>
    </w:p>
    <w:p w:rsidR="0056658F" w:rsidRPr="0038411C" w:rsidRDefault="0056658F" w:rsidP="0056658F">
      <w:pPr>
        <w:pStyle w:val="ListParagraph"/>
        <w:widowControl w:val="0"/>
        <w:numPr>
          <w:ilvl w:val="3"/>
          <w:numId w:val="1"/>
        </w:numPr>
        <w:spacing w:line="266" w:lineRule="exact"/>
        <w:ind w:right="234" w:hanging="270"/>
        <w:jc w:val="lowKashida"/>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lastRenderedPageBreak/>
        <w:t>Performing duty on Main reception also providing support to administration department such as managing a multi-line switchboard, responds to routine telephone inquiries, greeting and assisting all visitors, resolving and referring a range of administrative issues.</w:t>
      </w:r>
    </w:p>
    <w:p w:rsidR="0056658F" w:rsidRPr="0038411C" w:rsidRDefault="0056658F" w:rsidP="0056658F">
      <w:pPr>
        <w:pStyle w:val="ListParagraph"/>
        <w:widowControl w:val="0"/>
        <w:numPr>
          <w:ilvl w:val="3"/>
          <w:numId w:val="1"/>
        </w:numPr>
        <w:spacing w:line="266" w:lineRule="exact"/>
        <w:ind w:right="234" w:hanging="270"/>
        <w:jc w:val="lowKashida"/>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 xml:space="preserve">Handling office reception and routine office work such as checking emails etc. </w:t>
      </w:r>
    </w:p>
    <w:p w:rsidR="0056658F" w:rsidRPr="0038411C" w:rsidRDefault="0056658F" w:rsidP="0056658F">
      <w:pPr>
        <w:pStyle w:val="ListParagraph"/>
        <w:widowControl w:val="0"/>
        <w:numPr>
          <w:ilvl w:val="3"/>
          <w:numId w:val="1"/>
        </w:numPr>
        <w:spacing w:line="266" w:lineRule="exact"/>
        <w:ind w:right="234" w:hanging="270"/>
        <w:jc w:val="lowKashida"/>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Maintaining a log of all incoming and outgoing fax, mails / e-mails and answering or directing them accordingly.</w:t>
      </w:r>
    </w:p>
    <w:p w:rsidR="0056658F" w:rsidRPr="0038411C" w:rsidRDefault="0056658F" w:rsidP="0056658F">
      <w:pPr>
        <w:pStyle w:val="ListParagraph"/>
        <w:widowControl w:val="0"/>
        <w:numPr>
          <w:ilvl w:val="3"/>
          <w:numId w:val="1"/>
        </w:numPr>
        <w:autoSpaceDE w:val="0"/>
        <w:autoSpaceDN w:val="0"/>
        <w:adjustRightInd w:val="0"/>
        <w:spacing w:line="266" w:lineRule="exact"/>
        <w:ind w:right="234" w:hanging="270"/>
        <w:jc w:val="lowKashida"/>
        <w:rPr>
          <w:rFonts w:ascii="Times New Roman" w:hAnsi="Times New Roman" w:cs="Times New Roman"/>
          <w:b/>
          <w:bCs/>
          <w:color w:val="1F4E79" w:themeColor="accent1" w:themeShade="80"/>
          <w:sz w:val="20"/>
          <w:szCs w:val="20"/>
        </w:rPr>
      </w:pPr>
      <w:r w:rsidRPr="0038411C">
        <w:rPr>
          <w:rFonts w:ascii="Times New Roman" w:hAnsi="Times New Roman" w:cs="Times New Roman"/>
          <w:color w:val="1F4E79" w:themeColor="accent1" w:themeShade="80"/>
          <w:sz w:val="20"/>
          <w:szCs w:val="20"/>
        </w:rPr>
        <w:t xml:space="preserve">Maintaining database and personnel files for 14 other companies of sponsor. </w:t>
      </w:r>
    </w:p>
    <w:p w:rsidR="0056658F" w:rsidRPr="0038411C" w:rsidRDefault="0056658F" w:rsidP="0056658F">
      <w:pPr>
        <w:pStyle w:val="ListParagraph"/>
        <w:widowControl w:val="0"/>
        <w:numPr>
          <w:ilvl w:val="3"/>
          <w:numId w:val="1"/>
        </w:numPr>
        <w:autoSpaceDE w:val="0"/>
        <w:autoSpaceDN w:val="0"/>
        <w:adjustRightInd w:val="0"/>
        <w:spacing w:line="266" w:lineRule="exact"/>
        <w:ind w:right="234" w:hanging="270"/>
        <w:jc w:val="lowKashida"/>
        <w:rPr>
          <w:rFonts w:ascii="Times New Roman" w:hAnsi="Times New Roman" w:cs="Times New Roman"/>
          <w:b/>
          <w:bCs/>
          <w:color w:val="1F4E79" w:themeColor="accent1" w:themeShade="80"/>
          <w:sz w:val="20"/>
          <w:szCs w:val="20"/>
        </w:rPr>
      </w:pPr>
      <w:r w:rsidRPr="0038411C">
        <w:rPr>
          <w:rFonts w:ascii="Times New Roman" w:hAnsi="Times New Roman" w:cs="Times New Roman"/>
          <w:color w:val="1F4E79" w:themeColor="accent1" w:themeShade="80"/>
          <w:sz w:val="20"/>
          <w:szCs w:val="20"/>
        </w:rPr>
        <w:t>Preparation of different kinds of letters i.e. Arabic &amp; English appointment letters, experience certificate, salary certificates, N.O.C letters etc.</w:t>
      </w:r>
    </w:p>
    <w:p w:rsidR="0056658F" w:rsidRPr="0038411C" w:rsidRDefault="0056658F" w:rsidP="0056658F">
      <w:pPr>
        <w:pStyle w:val="ListParagraph"/>
        <w:widowControl w:val="0"/>
        <w:numPr>
          <w:ilvl w:val="3"/>
          <w:numId w:val="1"/>
        </w:numPr>
        <w:autoSpaceDE w:val="0"/>
        <w:autoSpaceDN w:val="0"/>
        <w:adjustRightInd w:val="0"/>
        <w:spacing w:line="266" w:lineRule="exact"/>
        <w:ind w:right="234" w:hanging="270"/>
        <w:jc w:val="lowKashida"/>
        <w:rPr>
          <w:rFonts w:ascii="Times New Roman" w:hAnsi="Times New Roman" w:cs="Times New Roman"/>
          <w:b/>
          <w:bCs/>
          <w:color w:val="1F4E79" w:themeColor="accent1" w:themeShade="80"/>
          <w:sz w:val="20"/>
          <w:szCs w:val="20"/>
        </w:rPr>
      </w:pPr>
      <w:r w:rsidRPr="0038411C">
        <w:rPr>
          <w:rFonts w:ascii="Times New Roman" w:hAnsi="Times New Roman" w:cs="Times New Roman"/>
          <w:color w:val="1F4E79" w:themeColor="accent1" w:themeShade="80"/>
          <w:sz w:val="20"/>
          <w:szCs w:val="20"/>
        </w:rPr>
        <w:t>Maintain adequate office materials and stationary required to service the administrative requirements of the department.</w:t>
      </w:r>
    </w:p>
    <w:p w:rsidR="0056658F" w:rsidRPr="0038411C" w:rsidRDefault="0056658F" w:rsidP="0056658F">
      <w:pPr>
        <w:pStyle w:val="ListParagraph"/>
        <w:widowControl w:val="0"/>
        <w:numPr>
          <w:ilvl w:val="3"/>
          <w:numId w:val="1"/>
        </w:numPr>
        <w:autoSpaceDE w:val="0"/>
        <w:autoSpaceDN w:val="0"/>
        <w:adjustRightInd w:val="0"/>
        <w:spacing w:line="266" w:lineRule="exact"/>
        <w:ind w:right="234" w:hanging="270"/>
        <w:jc w:val="lowKashida"/>
        <w:rPr>
          <w:rFonts w:ascii="Times New Roman" w:hAnsi="Times New Roman" w:cs="Times New Roman"/>
          <w:b/>
          <w:bCs/>
          <w:color w:val="1F4E79" w:themeColor="accent1" w:themeShade="80"/>
          <w:sz w:val="20"/>
          <w:szCs w:val="20"/>
        </w:rPr>
      </w:pPr>
      <w:r w:rsidRPr="0038411C">
        <w:rPr>
          <w:rFonts w:ascii="Times New Roman" w:hAnsi="Times New Roman" w:cs="Times New Roman"/>
          <w:color w:val="1F4E79" w:themeColor="accent1" w:themeShade="80"/>
          <w:sz w:val="20"/>
          <w:szCs w:val="20"/>
        </w:rPr>
        <w:t>Keeping database of renewal schedules of the rent agreements and contracts.</w:t>
      </w:r>
    </w:p>
    <w:p w:rsidR="0056658F" w:rsidRPr="0038411C" w:rsidRDefault="0056658F" w:rsidP="0056658F">
      <w:pPr>
        <w:pStyle w:val="ListParagraph"/>
        <w:widowControl w:val="0"/>
        <w:numPr>
          <w:ilvl w:val="3"/>
          <w:numId w:val="1"/>
        </w:numPr>
        <w:autoSpaceDE w:val="0"/>
        <w:autoSpaceDN w:val="0"/>
        <w:adjustRightInd w:val="0"/>
        <w:spacing w:line="266" w:lineRule="exact"/>
        <w:ind w:right="234" w:hanging="270"/>
        <w:jc w:val="lowKashida"/>
        <w:rPr>
          <w:rFonts w:ascii="Times New Roman" w:hAnsi="Times New Roman" w:cs="Times New Roman"/>
          <w:b/>
          <w:bCs/>
          <w:color w:val="1F4E79" w:themeColor="accent1" w:themeShade="80"/>
          <w:sz w:val="20"/>
          <w:szCs w:val="20"/>
        </w:rPr>
      </w:pPr>
      <w:r w:rsidRPr="0038411C">
        <w:rPr>
          <w:rFonts w:ascii="Times New Roman" w:hAnsi="Times New Roman" w:cs="Times New Roman"/>
          <w:color w:val="1F4E79" w:themeColor="accent1" w:themeShade="80"/>
          <w:sz w:val="20"/>
          <w:szCs w:val="20"/>
        </w:rPr>
        <w:t xml:space="preserve">Preparing application for health insurance policies for the group and personals. </w:t>
      </w:r>
    </w:p>
    <w:p w:rsidR="0056658F" w:rsidRPr="0038411C" w:rsidRDefault="0056658F" w:rsidP="0056658F">
      <w:pPr>
        <w:pStyle w:val="ListParagraph"/>
        <w:widowControl w:val="0"/>
        <w:numPr>
          <w:ilvl w:val="0"/>
          <w:numId w:val="1"/>
        </w:numPr>
        <w:autoSpaceDE w:val="0"/>
        <w:autoSpaceDN w:val="0"/>
        <w:adjustRightInd w:val="0"/>
        <w:spacing w:after="0" w:line="266" w:lineRule="exact"/>
        <w:ind w:right="234" w:hanging="270"/>
        <w:jc w:val="lowKashida"/>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 xml:space="preserve">Installing, configuring, troubleshooting and maintaining the functionality of company’s workstation, including                        Net-working, hardware, software, and operating system. </w:t>
      </w:r>
    </w:p>
    <w:p w:rsidR="0056658F" w:rsidRPr="0038411C" w:rsidRDefault="0056658F" w:rsidP="0056658F">
      <w:pPr>
        <w:pStyle w:val="ListParagraph"/>
        <w:widowControl w:val="0"/>
        <w:numPr>
          <w:ilvl w:val="0"/>
          <w:numId w:val="1"/>
        </w:numPr>
        <w:autoSpaceDE w:val="0"/>
        <w:autoSpaceDN w:val="0"/>
        <w:adjustRightInd w:val="0"/>
        <w:spacing w:after="0" w:line="266" w:lineRule="exact"/>
        <w:ind w:right="234" w:hanging="270"/>
        <w:jc w:val="lowKashida"/>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Preparing the letters &amp; forms, including new hire, salary/title changes, promotions, transfers, terminations etc.</w:t>
      </w:r>
    </w:p>
    <w:p w:rsidR="0056658F" w:rsidRPr="0038411C" w:rsidRDefault="0056658F" w:rsidP="0056658F">
      <w:pPr>
        <w:pStyle w:val="ListParagraph"/>
        <w:widowControl w:val="0"/>
        <w:numPr>
          <w:ilvl w:val="0"/>
          <w:numId w:val="1"/>
        </w:numPr>
        <w:autoSpaceDE w:val="0"/>
        <w:autoSpaceDN w:val="0"/>
        <w:adjustRightInd w:val="0"/>
        <w:spacing w:line="266" w:lineRule="exact"/>
        <w:ind w:right="234" w:hanging="270"/>
        <w:jc w:val="lowKashida"/>
        <w:rPr>
          <w:rFonts w:ascii="Times New Roman" w:hAnsi="Times New Roman" w:cs="Times New Roman"/>
          <w:bCs/>
          <w:color w:val="1F4E79" w:themeColor="accent1" w:themeShade="80"/>
          <w:sz w:val="20"/>
          <w:szCs w:val="20"/>
          <w:lang w:val="en-GB"/>
        </w:rPr>
      </w:pPr>
      <w:r w:rsidRPr="0038411C">
        <w:rPr>
          <w:rFonts w:ascii="Times New Roman" w:hAnsi="Times New Roman" w:cs="Times New Roman"/>
          <w:bCs/>
          <w:color w:val="1F4E79" w:themeColor="accent1" w:themeShade="80"/>
          <w:sz w:val="20"/>
          <w:szCs w:val="20"/>
          <w:lang w:val="en-GB"/>
        </w:rPr>
        <w:t>Compiling documents for employment visa – labour card –trade license etc.</w:t>
      </w:r>
    </w:p>
    <w:p w:rsidR="0056658F" w:rsidRPr="0038411C" w:rsidRDefault="0056658F" w:rsidP="0056658F">
      <w:pPr>
        <w:pStyle w:val="ListParagraph"/>
        <w:widowControl w:val="0"/>
        <w:autoSpaceDE w:val="0"/>
        <w:autoSpaceDN w:val="0"/>
        <w:adjustRightInd w:val="0"/>
        <w:spacing w:line="266" w:lineRule="exact"/>
        <w:ind w:left="990" w:right="234"/>
        <w:jc w:val="lowKashida"/>
        <w:rPr>
          <w:rFonts w:ascii="Times New Roman" w:hAnsi="Times New Roman" w:cs="Times New Roman"/>
          <w:bCs/>
          <w:color w:val="1F4E79" w:themeColor="accent1" w:themeShade="80"/>
          <w:sz w:val="20"/>
          <w:szCs w:val="20"/>
          <w:lang w:val="en-GB"/>
        </w:rPr>
      </w:pPr>
    </w:p>
    <w:p w:rsidR="0056658F" w:rsidRPr="0038411C" w:rsidRDefault="0056658F" w:rsidP="0056658F">
      <w:pPr>
        <w:widowControl w:val="0"/>
        <w:autoSpaceDE w:val="0"/>
        <w:autoSpaceDN w:val="0"/>
        <w:adjustRightInd w:val="0"/>
        <w:spacing w:line="266" w:lineRule="exact"/>
        <w:ind w:right="234"/>
        <w:jc w:val="lowKashida"/>
        <w:rPr>
          <w:rFonts w:ascii="Times New Roman" w:hAnsi="Times New Roman" w:cs="Times New Roman"/>
          <w:bCs/>
          <w:color w:val="1F4E79" w:themeColor="accent1" w:themeShade="80"/>
          <w:sz w:val="20"/>
          <w:szCs w:val="20"/>
          <w:lang w:val="en-GB"/>
        </w:rPr>
      </w:pPr>
    </w:p>
    <w:p w:rsidR="0056658F" w:rsidRPr="0038411C" w:rsidRDefault="0056658F" w:rsidP="0056658F">
      <w:pPr>
        <w:widowControl w:val="0"/>
        <w:autoSpaceDE w:val="0"/>
        <w:autoSpaceDN w:val="0"/>
        <w:adjustRightInd w:val="0"/>
        <w:spacing w:after="0" w:line="266" w:lineRule="exact"/>
        <w:ind w:right="821"/>
        <w:jc w:val="center"/>
        <w:rPr>
          <w:rFonts w:ascii="Times New Roman" w:hAnsi="Times New Roman" w:cs="Times New Roman"/>
          <w:b/>
          <w:bCs/>
          <w:color w:val="1F4E79" w:themeColor="accent1" w:themeShade="80"/>
          <w:sz w:val="14"/>
          <w:szCs w:val="14"/>
          <w:u w:val="single"/>
        </w:rPr>
      </w:pPr>
      <w:r w:rsidRPr="0038411C">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59264" behindDoc="1" locked="0" layoutInCell="1" allowOverlap="1" wp14:anchorId="2D1843DA" wp14:editId="16EFD78B">
                <wp:simplePos x="0" y="0"/>
                <wp:positionH relativeFrom="page">
                  <wp:posOffset>847090</wp:posOffset>
                </wp:positionH>
                <wp:positionV relativeFrom="page">
                  <wp:posOffset>10456545</wp:posOffset>
                </wp:positionV>
                <wp:extent cx="6268720" cy="459105"/>
                <wp:effectExtent l="0" t="0" r="0" b="0"/>
                <wp:wrapNone/>
                <wp:docPr id="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459105"/>
                        </a:xfrm>
                        <a:custGeom>
                          <a:avLst/>
                          <a:gdLst>
                            <a:gd name="T0" fmla="*/ 0 w 9467"/>
                            <a:gd name="T1" fmla="*/ 0 h 280"/>
                            <a:gd name="T2" fmla="*/ 0 w 9467"/>
                            <a:gd name="T3" fmla="*/ 280 h 280"/>
                            <a:gd name="T4" fmla="*/ 9466 w 9467"/>
                            <a:gd name="T5" fmla="*/ 280 h 280"/>
                            <a:gd name="T6" fmla="*/ 9466 w 9467"/>
                            <a:gd name="T7" fmla="*/ 0 h 280"/>
                            <a:gd name="T8" fmla="*/ 0 w 9467"/>
                            <a:gd name="T9" fmla="*/ 0 h 280"/>
                          </a:gdLst>
                          <a:ahLst/>
                          <a:cxnLst>
                            <a:cxn ang="0">
                              <a:pos x="T0" y="T1"/>
                            </a:cxn>
                            <a:cxn ang="0">
                              <a:pos x="T2" y="T3"/>
                            </a:cxn>
                            <a:cxn ang="0">
                              <a:pos x="T4" y="T5"/>
                            </a:cxn>
                            <a:cxn ang="0">
                              <a:pos x="T6" y="T7"/>
                            </a:cxn>
                            <a:cxn ang="0">
                              <a:pos x="T8" y="T9"/>
                            </a:cxn>
                          </a:cxnLst>
                          <a:rect l="0" t="0" r="r" b="b"/>
                          <a:pathLst>
                            <a:path w="9467" h="280">
                              <a:moveTo>
                                <a:pt x="0" y="0"/>
                              </a:moveTo>
                              <a:lnTo>
                                <a:pt x="0" y="280"/>
                              </a:lnTo>
                              <a:lnTo>
                                <a:pt x="9466" y="280"/>
                              </a:lnTo>
                              <a:lnTo>
                                <a:pt x="9466" y="0"/>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25A78" id="Freeform 114" o:spid="_x0000_s1026" style="position:absolute;margin-left:66.7pt;margin-top:823.35pt;width:493.6pt;height:3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lAYwMAAIkIAAAOAAAAZHJzL2Uyb0RvYy54bWysVllu2zAQ/S/QOxD8LOBoibxIiBJkqYsC&#10;aRsg7gFoirKESqRK0pbTonfvkFoiObERFLUBmRQfhzPvDWd8cbUvC7RjUuWCx9g7czFinIok55sY&#10;f18tJwuMlCY8IYXgLMZPTOGry/fvLuoqYr7IRJEwicAIV1FdxTjTuoocR9GMlUSdiYpxWEyFLImG&#10;qdw4iSQ1WC8Lx3fdmVMLmVRSUKYUvL1rFvGltZ+mjOpvaaqYRkWMwTdtn9I+1+bpXF6QaCNJleW0&#10;dYP8gxclyTkc2pu6I5qgrcxfmCpzKoUSqT6jonREmuaU2RggGs89iOYxIxWzsQA5quppUv/PLP26&#10;e5AoT2IcYMRJCRItJWOGcOR5geGnrlQEsMfqQZoIVXUv6A+FuLjNCN+waylFnTGSgFeewTujDWai&#10;YCta119EAubJVgtL1T6VpTEIJKC9VeSpV4TtNaLwcubPFnMfhKOwFkxDz53aI0jU7aZbpT8xYS2R&#10;3b3SjaIJjKweSRvVCoykZQHifnCQi2oUBrN5K3+P8UaYDPmLLkN6iD+CvG7mfIABE+hVQ8B37w/4&#10;Mjvi0nQAO2prNgCdsDUfwI54Bde19+oYS+EI0wfnQPZ3tJOsU4LueSsFjBAkjNHYKFMJZWQ3uoC2&#10;qyZ1SAQos3oEDOwb8HmbBKfBwLABdxlzGgwUGrBNCYjkNBhYMuBw6EazqY1VQuE5LDkSIyg56ybn&#10;KqINRZYIGKI6xjYhURZjk3VmoRQ7thIWog9uCBz2vFrwl6g2cwHXrXa/lbVlssQG8WagvQlH7TUq&#10;HmJoIRQzJQHkhij7gY0cXg4vrxJFnizzojABK7lZ3xYS7QjU7aVnvi3XI1hhc4ULs605pnkD5aMl&#10;1xQSW4d/h54fuDd+OFlCSZkEy2A6CefuYuJ64U04c4MwuFv+Mbx7QZTlScL4fc5Z1xO84G01t+1O&#10;TTW3XcFKO/WnVtKR96MgXft5LUgptjyxVc1U2Y/tWJO8aMbO2GNLMoTd/TZcd2W4KedrkTxBSZai&#10;6YfQv2GQCfkLoxp6YYzVzy2RDKPiM4eyHnpBAAJrOwmmtiDL4cp6uEI4BVMx1hiuuxne6qbhbiuZ&#10;bzI4ybNccHENrSDNTcW2PaPxqp1Av7MRtL3ZNNTh3KKe/0Fc/gUAAP//AwBQSwMEFAAGAAgAAAAh&#10;ANoAjebgAAAADgEAAA8AAABkcnMvZG93bnJldi54bWxMj8FOwzAQRO9I/IO1SNyok7ZKaYhTVUWB&#10;G4LSD3DiJY6I1yF22/Tv2Z7gNqN9mp0pNpPrxQnH0HlSkM4SEEiNNx21Cg6f1cMjiBA1Gd17QgUX&#10;DLApb28KnRt/pg887WMrOIRCrhXYGIdcytBYdDrM/IDEty8/Oh3Zjq00oz5zuOvlPEky6XRH/MHq&#10;AXcWm+/90Sl4tXX10z97U9Uv791urPCypTel7u+m7ROIiFP8g+Fan6tDyZ1qfyQTRM9+sVgyyiJb&#10;ZisQVySdJxmImtUqXScgy0L+n1H+AgAA//8DAFBLAQItABQABgAIAAAAIQC2gziS/gAAAOEBAAAT&#10;AAAAAAAAAAAAAAAAAAAAAABbQ29udGVudF9UeXBlc10ueG1sUEsBAi0AFAAGAAgAAAAhADj9If/W&#10;AAAAlAEAAAsAAAAAAAAAAAAAAAAALwEAAF9yZWxzLy5yZWxzUEsBAi0AFAAGAAgAAAAhAOG8+UBj&#10;AwAAiQgAAA4AAAAAAAAAAAAAAAAALgIAAGRycy9lMm9Eb2MueG1sUEsBAi0AFAAGAAgAAAAhANoA&#10;jebgAAAADgEAAA8AAAAAAAAAAAAAAAAAvQUAAGRycy9kb3ducmV2LnhtbFBLBQYAAAAABAAEAPMA&#10;AADKBgAAAAA=&#10;" path="m,l,280r9466,l9466,,,xe" fillcolor="#f1f1f1" stroked="f">
                <v:path o:connecttype="custom" o:connectlocs="0,0;0,459105;6268058,459105;6268058,0;0,0" o:connectangles="0,0,0,0,0"/>
                <w10:wrap anchorx="page" anchory="page"/>
              </v:shape>
            </w:pict>
          </mc:Fallback>
        </mc:AlternateContent>
      </w:r>
      <w:r w:rsidRPr="0038411C">
        <w:rPr>
          <w:rFonts w:ascii="Times New Roman" w:hAnsi="Times New Roman" w:cs="Times New Roman"/>
          <w:noProof/>
          <w:color w:val="1F4E79" w:themeColor="accent1" w:themeShade="80"/>
          <w:sz w:val="24"/>
          <w:szCs w:val="24"/>
        </w:rPr>
        <mc:AlternateContent>
          <mc:Choice Requires="wps">
            <w:drawing>
              <wp:anchor distT="0" distB="0" distL="114300" distR="114300" simplePos="0" relativeHeight="251660288" behindDoc="1" locked="0" layoutInCell="1" allowOverlap="1" wp14:anchorId="0A2CAD17" wp14:editId="6EF90AAB">
                <wp:simplePos x="0" y="0"/>
                <wp:positionH relativeFrom="page">
                  <wp:posOffset>963930</wp:posOffset>
                </wp:positionH>
                <wp:positionV relativeFrom="page">
                  <wp:posOffset>10253980</wp:posOffset>
                </wp:positionV>
                <wp:extent cx="6268085" cy="273050"/>
                <wp:effectExtent l="1905" t="0" r="0" b="0"/>
                <wp:wrapNone/>
                <wp:docPr id="3"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273050"/>
                        </a:xfrm>
                        <a:custGeom>
                          <a:avLst/>
                          <a:gdLst>
                            <a:gd name="T0" fmla="*/ 0 w 9467"/>
                            <a:gd name="T1" fmla="*/ 0 h 280"/>
                            <a:gd name="T2" fmla="*/ 0 w 9467"/>
                            <a:gd name="T3" fmla="*/ 280 h 280"/>
                            <a:gd name="T4" fmla="*/ 9466 w 9467"/>
                            <a:gd name="T5" fmla="*/ 280 h 280"/>
                            <a:gd name="T6" fmla="*/ 9466 w 9467"/>
                            <a:gd name="T7" fmla="*/ 0 h 280"/>
                            <a:gd name="T8" fmla="*/ 0 w 9467"/>
                            <a:gd name="T9" fmla="*/ 0 h 280"/>
                          </a:gdLst>
                          <a:ahLst/>
                          <a:cxnLst>
                            <a:cxn ang="0">
                              <a:pos x="T0" y="T1"/>
                            </a:cxn>
                            <a:cxn ang="0">
                              <a:pos x="T2" y="T3"/>
                            </a:cxn>
                            <a:cxn ang="0">
                              <a:pos x="T4" y="T5"/>
                            </a:cxn>
                            <a:cxn ang="0">
                              <a:pos x="T6" y="T7"/>
                            </a:cxn>
                            <a:cxn ang="0">
                              <a:pos x="T8" y="T9"/>
                            </a:cxn>
                          </a:cxnLst>
                          <a:rect l="0" t="0" r="r" b="b"/>
                          <a:pathLst>
                            <a:path w="9467" h="280">
                              <a:moveTo>
                                <a:pt x="0" y="0"/>
                              </a:moveTo>
                              <a:lnTo>
                                <a:pt x="0" y="280"/>
                              </a:lnTo>
                              <a:lnTo>
                                <a:pt x="9466" y="280"/>
                              </a:lnTo>
                              <a:lnTo>
                                <a:pt x="9466" y="0"/>
                              </a:lnTo>
                              <a:lnTo>
                                <a:pt x="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8C89D2" id="Freeform 122" o:spid="_x0000_s1026" style="position:absolute;margin-left:75.9pt;margin-top:807.4pt;width:493.5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6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09aAMAAIkIAAAOAAAAZHJzL2Uyb0RvYy54bWysVllu2zAQ/S/QOxD8LOBoibxIiBJkqYsC&#10;aRsg7gFoirKESqRK0pbTonfvkFoiOXESFE0AiRQfhzPvDWd8drEvC7RjUuWCx9g7cTFinIok55sY&#10;f18tJwuMlCY8IYXgLMYPTOGL8/fvzuoqYr7IRJEwicAIV1FdxTjTuoocR9GMlUSdiIpxWEyFLImG&#10;qdw4iSQ1WC8Lx3fdmVMLmVRSUKYUfL1pFvG5tZ+mjOpvaaqYRkWMwTdtn9I+1+bpnJ+RaCNJleW0&#10;dYP8gxclyTkc2pu6IZqgrcyfmCpzKoUSqT6honREmuaU2RggGs89iOY+IxWzsQA5quppUv/PLP26&#10;u5MoT2J8ihEnJUi0lIwZwpHn+4afulIRwO6rO2kiVNWtoD8U4uI6I3zDLqUUdcZIAl55Bu+MNpiJ&#10;gq1oXX8RCZgnWy0sVftUlsYgkID2VpGHXhG214jCx5k/W7iLKUYU1vz5qTu1kjkk6nbTrdKfmLCW&#10;yO5W6UbRBEZWj6SNagXqp2UB4n5wkItqFAazeSt/j/FGmAz5iy5Deog/gjxvBqjsjwIT6FlDwQAE&#10;vsyOuASxv25rNgC9YGs+gB3xCq5rf9wxlsIRpg8ORNl0tJOsU4LueSsFjBAkjNHYKFMJZWQ3uoC2&#10;qyZ1SAQos3oEDOwb8KnNs9fAwLABT98EBgoN2KYERPKyG8CSAYdDy82mNlYJheew5EiMoOSsm5yr&#10;iDYUWSJgiOoY24REGeQ5ZJ1ZKMWOrYSF6IMbAoc9rhb8KarNXMB1q927srZMltgg3gzsLl5np3s3&#10;9hoVDzG0EIqZkgByQ5T9wEZuCBtcXiWKPFnmRWECVnKzvi4k2hGo20vP/Ldcj2CFzRUuzLbmmOYL&#10;lI+WXFNIbB3+HXp+4F754WQ5W8wnwTKYTsK5u5i4XngVztwgDG6WfwzvXhBleZIwfptz1vUEL3hb&#10;zW27U1PNbVew0k79qZV05P0oSNf+PRekFFue2KpmquzHdqxJXjRjZ+yxJRnC7t4N110Zbsr5WiQP&#10;UJKlaPoh9G8YZEL+wqiGXhhj9XNLJMOo+MyhrIdeEJjmaSfBdO7DRA5X1sMVwimYirHGcN3N8Fo3&#10;DXdbyXyTwUme5YKLS2gFaW4qtu0ZjVftBPqdjaDtzaahDucW9fgL4vwvAAAA//8DAFBLAwQUAAYA&#10;CAAAACEA6l56Ot8AAAAOAQAADwAAAGRycy9kb3ducmV2LnhtbEyPwU7DMBBE70j8g7VI3KgToCWE&#10;OFVVFLhVUPgAJ16SCHsdYrdN/57NCW4zu6PZt8V6clYccQy9JwXpIgGB1HjTU6vg86O6yUCEqMlo&#10;6wkVnDHAury8KHRu/Ine8biPreASCrlW0MU45FKGpkOnw8IPSLz78qPTke3YSjPqE5c7K2+TZCWd&#10;7okvdHrAbYfN9/7gFLx2dfVjn72p6pe3fjtWeN7QTqnrq2nzBCLiFP/CMOMzOpTMVPsDmSAs+2XK&#10;6JHFKr1nNUfSu+wRRD3Plg8ZyLKQ/98ofwEAAP//AwBQSwECLQAUAAYACAAAACEAtoM4kv4AAADh&#10;AQAAEwAAAAAAAAAAAAAAAAAAAAAAW0NvbnRlbnRfVHlwZXNdLnhtbFBLAQItABQABgAIAAAAIQA4&#10;/SH/1gAAAJQBAAALAAAAAAAAAAAAAAAAAC8BAABfcmVscy8ucmVsc1BLAQItABQABgAIAAAAIQAm&#10;pK09aAMAAIkIAAAOAAAAAAAAAAAAAAAAAC4CAABkcnMvZTJvRG9jLnhtbFBLAQItABQABgAIAAAA&#10;IQDqXno63wAAAA4BAAAPAAAAAAAAAAAAAAAAAMIFAABkcnMvZG93bnJldi54bWxQSwUGAAAAAAQA&#10;BADzAAAAzgYAAAAA&#10;" path="m,l,280r9466,l9466,,,xe" fillcolor="#f1f1f1" stroked="f">
                <v:path o:connecttype="custom" o:connectlocs="0,0;0,273050;6267423,273050;6267423,0;0,0" o:connectangles="0,0,0,0,0"/>
                <w10:wrap anchorx="page" anchory="page"/>
              </v:shape>
            </w:pict>
          </mc:Fallback>
        </mc:AlternateContent>
      </w:r>
      <w:r w:rsidRPr="0038411C">
        <w:rPr>
          <w:rFonts w:ascii="Times New Roman" w:hAnsi="Times New Roman" w:cs="Times New Roman"/>
          <w:b/>
          <w:bCs/>
          <w:color w:val="1F4E79" w:themeColor="accent1" w:themeShade="80"/>
          <w:sz w:val="24"/>
          <w:szCs w:val="24"/>
        </w:rPr>
        <w:t xml:space="preserve">   </w:t>
      </w:r>
      <w:r w:rsidRPr="0038411C">
        <w:rPr>
          <w:rFonts w:ascii="Times New Roman" w:hAnsi="Times New Roman" w:cs="Times New Roman" w:hint="cs"/>
          <w:b/>
          <w:bCs/>
          <w:color w:val="1F4E79" w:themeColor="accent1" w:themeShade="80"/>
          <w:sz w:val="24"/>
          <w:szCs w:val="24"/>
          <w:rtl/>
        </w:rPr>
        <w:t xml:space="preserve">               </w:t>
      </w:r>
      <w:r w:rsidRPr="0038411C">
        <w:rPr>
          <w:rFonts w:ascii="Times New Roman" w:hAnsi="Times New Roman" w:cs="Times New Roman"/>
          <w:b/>
          <w:bCs/>
          <w:color w:val="1F4E79" w:themeColor="accent1" w:themeShade="80"/>
          <w:sz w:val="24"/>
          <w:szCs w:val="24"/>
        </w:rPr>
        <w:t xml:space="preserve">    </w:t>
      </w:r>
      <w:r w:rsidRPr="0038411C">
        <w:rPr>
          <w:rFonts w:ascii="Times New Roman" w:hAnsi="Times New Roman" w:cs="Times New Roman"/>
          <w:b/>
          <w:bCs/>
          <w:color w:val="1F4E79" w:themeColor="accent1" w:themeShade="80"/>
          <w:sz w:val="24"/>
          <w:szCs w:val="24"/>
          <w:u w:val="single"/>
        </w:rPr>
        <w:t xml:space="preserve">A </w:t>
      </w:r>
      <w:r w:rsidRPr="0038411C">
        <w:rPr>
          <w:rFonts w:ascii="Times New Roman" w:hAnsi="Times New Roman" w:cs="Times New Roman"/>
          <w:b/>
          <w:bCs/>
          <w:color w:val="1F4E79" w:themeColor="accent1" w:themeShade="80"/>
          <w:sz w:val="14"/>
          <w:szCs w:val="14"/>
          <w:u w:val="single"/>
        </w:rPr>
        <w:t xml:space="preserve">D </w:t>
      </w:r>
      <w:proofErr w:type="spellStart"/>
      <w:r w:rsidRPr="0038411C">
        <w:rPr>
          <w:rFonts w:ascii="Times New Roman" w:hAnsi="Times New Roman" w:cs="Times New Roman"/>
          <w:b/>
          <w:bCs/>
          <w:color w:val="1F4E79" w:themeColor="accent1" w:themeShade="80"/>
          <w:sz w:val="14"/>
          <w:szCs w:val="14"/>
          <w:u w:val="single"/>
        </w:rPr>
        <w:t>D</w:t>
      </w:r>
      <w:proofErr w:type="spellEnd"/>
      <w:r w:rsidRPr="0038411C">
        <w:rPr>
          <w:rFonts w:ascii="Times New Roman" w:hAnsi="Times New Roman" w:cs="Times New Roman"/>
          <w:b/>
          <w:bCs/>
          <w:color w:val="1F4E79" w:themeColor="accent1" w:themeShade="80"/>
          <w:sz w:val="14"/>
          <w:szCs w:val="14"/>
          <w:u w:val="single"/>
        </w:rPr>
        <w:t xml:space="preserve"> I T I O N A L   </w:t>
      </w:r>
      <w:r w:rsidRPr="0038411C">
        <w:rPr>
          <w:rFonts w:ascii="Times New Roman" w:hAnsi="Times New Roman" w:cs="Times New Roman"/>
          <w:b/>
          <w:bCs/>
          <w:color w:val="1F4E79" w:themeColor="accent1" w:themeShade="80"/>
          <w:sz w:val="24"/>
          <w:szCs w:val="24"/>
          <w:u w:val="single"/>
        </w:rPr>
        <w:t xml:space="preserve">I </w:t>
      </w:r>
      <w:r w:rsidRPr="0038411C">
        <w:rPr>
          <w:rFonts w:ascii="Times New Roman" w:hAnsi="Times New Roman" w:cs="Times New Roman"/>
          <w:b/>
          <w:bCs/>
          <w:color w:val="1F4E79" w:themeColor="accent1" w:themeShade="80"/>
          <w:sz w:val="14"/>
          <w:szCs w:val="14"/>
          <w:u w:val="single"/>
        </w:rPr>
        <w:t>N F O R M A T I O 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3581"/>
        <w:gridCol w:w="1916"/>
        <w:gridCol w:w="2513"/>
      </w:tblGrid>
      <w:tr w:rsidR="0038411C" w:rsidRPr="0038411C" w:rsidTr="006D37E9">
        <w:trPr>
          <w:trHeight w:val="1160"/>
        </w:trPr>
        <w:tc>
          <w:tcPr>
            <w:tcW w:w="1710" w:type="dxa"/>
            <w:shd w:val="pct15" w:color="auto" w:fill="auto"/>
          </w:tcPr>
          <w:p w:rsidR="0056658F" w:rsidRPr="0038411C" w:rsidRDefault="0056658F" w:rsidP="006D37E9">
            <w:pPr>
              <w:widowControl w:val="0"/>
              <w:tabs>
                <w:tab w:val="left" w:pos="1942"/>
              </w:tabs>
              <w:autoSpaceDE w:val="0"/>
              <w:autoSpaceDN w:val="0"/>
              <w:adjustRightInd w:val="0"/>
              <w:spacing w:before="120" w:after="0"/>
              <w:ind w:right="-50" w:firstLine="52"/>
              <w:jc w:val="center"/>
              <w:rPr>
                <w:rFonts w:ascii="Times New Roman" w:hAnsi="Times New Roman" w:cs="Times New Roman"/>
                <w:b/>
                <w:bCs/>
                <w:color w:val="1F4E79" w:themeColor="accent1" w:themeShade="80"/>
                <w:sz w:val="20"/>
                <w:szCs w:val="20"/>
              </w:rPr>
            </w:pPr>
            <w:r w:rsidRPr="0038411C">
              <w:rPr>
                <w:rFonts w:ascii="Times New Roman" w:hAnsi="Times New Roman" w:cs="Times New Roman"/>
                <w:b/>
                <w:bCs/>
                <w:color w:val="1F4E79" w:themeColor="accent1" w:themeShade="80"/>
                <w:sz w:val="20"/>
                <w:szCs w:val="20"/>
              </w:rPr>
              <w:t>General Education</w:t>
            </w:r>
          </w:p>
        </w:tc>
        <w:tc>
          <w:tcPr>
            <w:tcW w:w="8010" w:type="dxa"/>
            <w:gridSpan w:val="3"/>
          </w:tcPr>
          <w:p w:rsidR="0056658F" w:rsidRPr="0038411C" w:rsidRDefault="0056658F" w:rsidP="0056658F">
            <w:pPr>
              <w:widowControl w:val="0"/>
              <w:numPr>
                <w:ilvl w:val="0"/>
                <w:numId w:val="2"/>
              </w:numPr>
              <w:autoSpaceDE w:val="0"/>
              <w:autoSpaceDN w:val="0"/>
              <w:adjustRightInd w:val="0"/>
              <w:spacing w:after="0"/>
              <w:ind w:left="162" w:hanging="162"/>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Ms. Office Certification From SCS Computers  (2012)</w:t>
            </w:r>
          </w:p>
          <w:p w:rsidR="0056658F" w:rsidRPr="0038411C" w:rsidRDefault="0056658F" w:rsidP="0056658F">
            <w:pPr>
              <w:widowControl w:val="0"/>
              <w:numPr>
                <w:ilvl w:val="0"/>
                <w:numId w:val="2"/>
              </w:numPr>
              <w:autoSpaceDE w:val="0"/>
              <w:autoSpaceDN w:val="0"/>
              <w:adjustRightInd w:val="0"/>
              <w:spacing w:after="0"/>
              <w:ind w:left="162" w:hanging="162"/>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 xml:space="preserve">B.COM (Commerce) From University Of Sindh </w:t>
            </w:r>
            <w:proofErr w:type="spellStart"/>
            <w:r w:rsidRPr="0038411C">
              <w:rPr>
                <w:rFonts w:ascii="Times New Roman" w:hAnsi="Times New Roman" w:cs="Times New Roman"/>
                <w:color w:val="1F4E79" w:themeColor="accent1" w:themeShade="80"/>
                <w:sz w:val="20"/>
                <w:szCs w:val="20"/>
              </w:rPr>
              <w:t>Jamshoro</w:t>
            </w:r>
            <w:proofErr w:type="spellEnd"/>
            <w:r w:rsidRPr="0038411C">
              <w:rPr>
                <w:rFonts w:ascii="Times New Roman" w:hAnsi="Times New Roman" w:cs="Times New Roman"/>
                <w:color w:val="1F4E79" w:themeColor="accent1" w:themeShade="80"/>
                <w:sz w:val="20"/>
                <w:szCs w:val="20"/>
              </w:rPr>
              <w:t xml:space="preserve"> Sindh (2010). ( Attested ) </w:t>
            </w:r>
          </w:p>
          <w:p w:rsidR="0056658F" w:rsidRPr="0038411C" w:rsidRDefault="0056658F" w:rsidP="0056658F">
            <w:pPr>
              <w:widowControl w:val="0"/>
              <w:numPr>
                <w:ilvl w:val="0"/>
                <w:numId w:val="2"/>
              </w:numPr>
              <w:autoSpaceDE w:val="0"/>
              <w:autoSpaceDN w:val="0"/>
              <w:adjustRightInd w:val="0"/>
              <w:spacing w:after="0"/>
              <w:ind w:left="162" w:hanging="162"/>
              <w:rPr>
                <w:rFonts w:ascii="Times New Roman" w:hAnsi="Times New Roman" w:cs="Times New Roman"/>
                <w:color w:val="1F4E79" w:themeColor="accent1" w:themeShade="80"/>
                <w:sz w:val="20"/>
                <w:szCs w:val="20"/>
              </w:rPr>
            </w:pPr>
            <w:r w:rsidRPr="0038411C">
              <w:rPr>
                <w:rFonts w:ascii="Times New Roman" w:hAnsi="Times New Roman" w:cs="Times New Roman"/>
                <w:iCs/>
                <w:color w:val="1F4E79" w:themeColor="accent1" w:themeShade="80"/>
                <w:sz w:val="20"/>
                <w:szCs w:val="20"/>
              </w:rPr>
              <w:t xml:space="preserve">HSC (Commerce) From Government Degree College </w:t>
            </w:r>
            <w:proofErr w:type="spellStart"/>
            <w:r w:rsidRPr="0038411C">
              <w:rPr>
                <w:rFonts w:ascii="Times New Roman" w:hAnsi="Times New Roman" w:cs="Times New Roman"/>
                <w:iCs/>
                <w:color w:val="1F4E79" w:themeColor="accent1" w:themeShade="80"/>
                <w:sz w:val="20"/>
                <w:szCs w:val="20"/>
              </w:rPr>
              <w:t>Shahdadpur</w:t>
            </w:r>
            <w:proofErr w:type="spellEnd"/>
            <w:r w:rsidRPr="0038411C">
              <w:rPr>
                <w:rFonts w:ascii="Times New Roman" w:hAnsi="Times New Roman" w:cs="Times New Roman"/>
                <w:iCs/>
                <w:color w:val="1F4E79" w:themeColor="accent1" w:themeShade="80"/>
                <w:sz w:val="20"/>
                <w:szCs w:val="20"/>
              </w:rPr>
              <w:t xml:space="preserve"> Sindh (2008).</w:t>
            </w:r>
            <w:r w:rsidRPr="0038411C">
              <w:rPr>
                <w:rFonts w:ascii="Times New Roman" w:hAnsi="Times New Roman" w:cs="Times New Roman"/>
                <w:color w:val="1F4E79" w:themeColor="accent1" w:themeShade="80"/>
                <w:sz w:val="20"/>
                <w:szCs w:val="20"/>
              </w:rPr>
              <w:t xml:space="preserve"> </w:t>
            </w:r>
          </w:p>
          <w:p w:rsidR="0056658F" w:rsidRPr="0038411C" w:rsidRDefault="0056658F" w:rsidP="0056658F">
            <w:pPr>
              <w:widowControl w:val="0"/>
              <w:numPr>
                <w:ilvl w:val="0"/>
                <w:numId w:val="2"/>
              </w:numPr>
              <w:autoSpaceDE w:val="0"/>
              <w:autoSpaceDN w:val="0"/>
              <w:adjustRightInd w:val="0"/>
              <w:spacing w:after="0"/>
              <w:ind w:left="162" w:hanging="180"/>
              <w:rPr>
                <w:rFonts w:ascii="Times New Roman" w:hAnsi="Times New Roman" w:cs="Times New Roman"/>
                <w:color w:val="1F4E79" w:themeColor="accent1" w:themeShade="80"/>
                <w:sz w:val="20"/>
                <w:szCs w:val="20"/>
              </w:rPr>
            </w:pPr>
            <w:r w:rsidRPr="0038411C">
              <w:rPr>
                <w:rFonts w:ascii="Times New Roman" w:hAnsi="Times New Roman" w:cs="Times New Roman"/>
                <w:iCs/>
                <w:color w:val="1F4E79" w:themeColor="accent1" w:themeShade="80"/>
                <w:sz w:val="20"/>
                <w:szCs w:val="20"/>
              </w:rPr>
              <w:t xml:space="preserve">SSC (Science) From Board of Intermediate &amp; Secondary Education </w:t>
            </w:r>
            <w:proofErr w:type="spellStart"/>
            <w:r w:rsidRPr="0038411C">
              <w:rPr>
                <w:rFonts w:ascii="Times New Roman" w:hAnsi="Times New Roman" w:cs="Times New Roman"/>
                <w:iCs/>
                <w:color w:val="1F4E79" w:themeColor="accent1" w:themeShade="80"/>
                <w:sz w:val="20"/>
                <w:szCs w:val="20"/>
              </w:rPr>
              <w:t>Mirpur</w:t>
            </w:r>
            <w:proofErr w:type="spellEnd"/>
            <w:r w:rsidRPr="0038411C">
              <w:rPr>
                <w:rFonts w:ascii="Times New Roman" w:hAnsi="Times New Roman" w:cs="Times New Roman"/>
                <w:iCs/>
                <w:color w:val="1F4E79" w:themeColor="accent1" w:themeShade="80"/>
                <w:sz w:val="20"/>
                <w:szCs w:val="20"/>
              </w:rPr>
              <w:t xml:space="preserve"> has Sindh (2006).</w:t>
            </w:r>
          </w:p>
        </w:tc>
      </w:tr>
      <w:tr w:rsidR="0038411C" w:rsidRPr="0038411C" w:rsidTr="006D37E9">
        <w:trPr>
          <w:trHeight w:val="302"/>
        </w:trPr>
        <w:tc>
          <w:tcPr>
            <w:tcW w:w="1710" w:type="dxa"/>
            <w:shd w:val="pct15" w:color="auto" w:fill="auto"/>
          </w:tcPr>
          <w:p w:rsidR="0056658F" w:rsidRPr="0038411C" w:rsidRDefault="0056658F" w:rsidP="006D37E9">
            <w:pPr>
              <w:tabs>
                <w:tab w:val="left" w:pos="1942"/>
              </w:tabs>
              <w:spacing w:after="0"/>
              <w:ind w:left="270" w:right="-50" w:firstLine="52"/>
              <w:jc w:val="center"/>
              <w:rPr>
                <w:rFonts w:ascii="Times New Roman" w:hAnsi="Times New Roman" w:cs="Times New Roman"/>
                <w:b/>
                <w:bCs/>
                <w:color w:val="1F4E79" w:themeColor="accent1" w:themeShade="80"/>
                <w:sz w:val="20"/>
                <w:szCs w:val="20"/>
              </w:rPr>
            </w:pPr>
            <w:r w:rsidRPr="0038411C">
              <w:rPr>
                <w:rFonts w:ascii="Times New Roman" w:hAnsi="Times New Roman" w:cs="Times New Roman"/>
                <w:b/>
                <w:bCs/>
                <w:iCs/>
                <w:color w:val="1F4E79" w:themeColor="accent1" w:themeShade="80"/>
                <w:sz w:val="20"/>
                <w:szCs w:val="20"/>
              </w:rPr>
              <w:t>Pc  Skills</w:t>
            </w:r>
          </w:p>
        </w:tc>
        <w:tc>
          <w:tcPr>
            <w:tcW w:w="8010" w:type="dxa"/>
            <w:gridSpan w:val="3"/>
          </w:tcPr>
          <w:p w:rsidR="0056658F" w:rsidRPr="0038411C" w:rsidRDefault="0056658F" w:rsidP="006D37E9">
            <w:pPr>
              <w:spacing w:after="0"/>
              <w:ind w:left="462" w:hanging="480"/>
              <w:rPr>
                <w:rFonts w:ascii="Times New Roman" w:hAnsi="Times New Roman" w:cs="Times New Roman"/>
                <w:color w:val="1F4E79" w:themeColor="accent1" w:themeShade="80"/>
                <w:sz w:val="20"/>
                <w:szCs w:val="20"/>
              </w:rPr>
            </w:pPr>
            <w:r w:rsidRPr="0038411C">
              <w:rPr>
                <w:rFonts w:ascii="Times New Roman" w:hAnsi="Times New Roman" w:cs="Times New Roman"/>
                <w:iCs/>
                <w:color w:val="1F4E79" w:themeColor="accent1" w:themeShade="80"/>
                <w:sz w:val="20"/>
                <w:szCs w:val="20"/>
              </w:rPr>
              <w:t>MS Office 2013, Adobe Photoshop, outlook express, adobe acrobat, troubleshooting, internet etc.</w:t>
            </w:r>
          </w:p>
        </w:tc>
      </w:tr>
      <w:tr w:rsidR="0038411C" w:rsidRPr="0038411C" w:rsidTr="006D37E9">
        <w:trPr>
          <w:trHeight w:val="292"/>
        </w:trPr>
        <w:tc>
          <w:tcPr>
            <w:tcW w:w="1710" w:type="dxa"/>
            <w:shd w:val="pct15" w:color="auto" w:fill="auto"/>
          </w:tcPr>
          <w:p w:rsidR="0056658F" w:rsidRPr="0038411C" w:rsidRDefault="0056658F" w:rsidP="006D37E9">
            <w:pPr>
              <w:widowControl w:val="0"/>
              <w:tabs>
                <w:tab w:val="left" w:pos="1942"/>
              </w:tabs>
              <w:autoSpaceDE w:val="0"/>
              <w:autoSpaceDN w:val="0"/>
              <w:adjustRightInd w:val="0"/>
              <w:spacing w:after="0"/>
              <w:ind w:right="-50" w:firstLine="52"/>
              <w:jc w:val="center"/>
              <w:rPr>
                <w:rFonts w:ascii="Times New Roman" w:hAnsi="Times New Roman" w:cs="Times New Roman"/>
                <w:b/>
                <w:bCs/>
                <w:iCs/>
                <w:color w:val="1F4E79" w:themeColor="accent1" w:themeShade="80"/>
                <w:sz w:val="20"/>
                <w:szCs w:val="20"/>
              </w:rPr>
            </w:pPr>
            <w:r w:rsidRPr="0038411C">
              <w:rPr>
                <w:rFonts w:ascii="Times New Roman" w:hAnsi="Times New Roman" w:cs="Times New Roman"/>
                <w:b/>
                <w:bCs/>
                <w:iCs/>
                <w:color w:val="1F4E79" w:themeColor="accent1" w:themeShade="80"/>
                <w:sz w:val="20"/>
                <w:szCs w:val="20"/>
              </w:rPr>
              <w:t>Date of Birth</w:t>
            </w:r>
          </w:p>
        </w:tc>
        <w:tc>
          <w:tcPr>
            <w:tcW w:w="3581" w:type="dxa"/>
            <w:tcBorders>
              <w:right w:val="single" w:sz="4" w:space="0" w:color="FFFFFF"/>
            </w:tcBorders>
          </w:tcPr>
          <w:p w:rsidR="0056658F" w:rsidRPr="0038411C" w:rsidRDefault="0056658F" w:rsidP="006D37E9">
            <w:pPr>
              <w:widowControl w:val="0"/>
              <w:autoSpaceDE w:val="0"/>
              <w:autoSpaceDN w:val="0"/>
              <w:adjustRightInd w:val="0"/>
              <w:spacing w:after="0"/>
              <w:jc w:val="center"/>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January 3</w:t>
            </w:r>
            <w:r w:rsidRPr="0038411C">
              <w:rPr>
                <w:rFonts w:ascii="Times New Roman" w:hAnsi="Times New Roman" w:cs="Times New Roman"/>
                <w:color w:val="1F4E79" w:themeColor="accent1" w:themeShade="80"/>
                <w:sz w:val="20"/>
                <w:szCs w:val="20"/>
                <w:vertAlign w:val="superscript"/>
              </w:rPr>
              <w:t>rd</w:t>
            </w:r>
            <w:r w:rsidRPr="0038411C">
              <w:rPr>
                <w:rFonts w:ascii="Times New Roman" w:hAnsi="Times New Roman" w:cs="Times New Roman"/>
                <w:color w:val="1F4E79" w:themeColor="accent1" w:themeShade="80"/>
                <w:sz w:val="20"/>
                <w:szCs w:val="20"/>
              </w:rPr>
              <w:t xml:space="preserve">  1991 </w:t>
            </w:r>
          </w:p>
        </w:tc>
        <w:tc>
          <w:tcPr>
            <w:tcW w:w="1916" w:type="dxa"/>
            <w:tcBorders>
              <w:left w:val="single" w:sz="4" w:space="0" w:color="FFFFFF"/>
            </w:tcBorders>
            <w:shd w:val="pct15" w:color="auto" w:fill="auto"/>
          </w:tcPr>
          <w:p w:rsidR="0056658F" w:rsidRPr="0038411C" w:rsidRDefault="0056658F" w:rsidP="006D37E9">
            <w:pPr>
              <w:widowControl w:val="0"/>
              <w:autoSpaceDE w:val="0"/>
              <w:autoSpaceDN w:val="0"/>
              <w:adjustRightInd w:val="0"/>
              <w:spacing w:after="0"/>
              <w:jc w:val="center"/>
              <w:rPr>
                <w:rFonts w:ascii="Times New Roman" w:hAnsi="Times New Roman" w:cs="Times New Roman"/>
                <w:b/>
                <w:bCs/>
                <w:color w:val="1F4E79" w:themeColor="accent1" w:themeShade="80"/>
                <w:sz w:val="20"/>
                <w:szCs w:val="20"/>
              </w:rPr>
            </w:pPr>
            <w:r w:rsidRPr="0038411C">
              <w:rPr>
                <w:rFonts w:ascii="Times New Roman" w:hAnsi="Times New Roman" w:cs="Times New Roman"/>
                <w:b/>
                <w:bCs/>
                <w:iCs/>
                <w:color w:val="1F4E79" w:themeColor="accent1" w:themeShade="80"/>
                <w:sz w:val="20"/>
                <w:szCs w:val="20"/>
              </w:rPr>
              <w:t>Marital Status</w:t>
            </w:r>
          </w:p>
        </w:tc>
        <w:tc>
          <w:tcPr>
            <w:tcW w:w="2513" w:type="dxa"/>
          </w:tcPr>
          <w:p w:rsidR="0056658F" w:rsidRPr="0038411C" w:rsidRDefault="0056658F" w:rsidP="006D37E9">
            <w:pPr>
              <w:widowControl w:val="0"/>
              <w:autoSpaceDE w:val="0"/>
              <w:autoSpaceDN w:val="0"/>
              <w:adjustRightInd w:val="0"/>
              <w:spacing w:after="0"/>
              <w:jc w:val="center"/>
              <w:rPr>
                <w:rFonts w:ascii="Times New Roman" w:hAnsi="Times New Roman" w:cs="Times New Roman"/>
                <w:color w:val="1F4E79" w:themeColor="accent1" w:themeShade="80"/>
                <w:sz w:val="20"/>
                <w:szCs w:val="20"/>
              </w:rPr>
            </w:pPr>
            <w:r w:rsidRPr="0038411C">
              <w:rPr>
                <w:rFonts w:ascii="Times New Roman" w:hAnsi="Times New Roman" w:cs="Times New Roman"/>
                <w:iCs/>
                <w:color w:val="1F4E79" w:themeColor="accent1" w:themeShade="80"/>
                <w:sz w:val="20"/>
                <w:szCs w:val="20"/>
              </w:rPr>
              <w:t xml:space="preserve">Single </w:t>
            </w:r>
          </w:p>
        </w:tc>
      </w:tr>
      <w:tr w:rsidR="0038411C" w:rsidRPr="0038411C" w:rsidTr="006D37E9">
        <w:trPr>
          <w:trHeight w:val="162"/>
        </w:trPr>
        <w:tc>
          <w:tcPr>
            <w:tcW w:w="1710" w:type="dxa"/>
            <w:shd w:val="pct15" w:color="auto" w:fill="auto"/>
          </w:tcPr>
          <w:p w:rsidR="0056658F" w:rsidRPr="0038411C" w:rsidRDefault="0056658F" w:rsidP="006D37E9">
            <w:pPr>
              <w:widowControl w:val="0"/>
              <w:tabs>
                <w:tab w:val="left" w:pos="1942"/>
              </w:tabs>
              <w:autoSpaceDE w:val="0"/>
              <w:autoSpaceDN w:val="0"/>
              <w:adjustRightInd w:val="0"/>
              <w:spacing w:after="0"/>
              <w:ind w:right="-50" w:firstLine="52"/>
              <w:jc w:val="center"/>
              <w:rPr>
                <w:rFonts w:ascii="Times New Roman" w:hAnsi="Times New Roman" w:cs="Times New Roman"/>
                <w:b/>
                <w:bCs/>
                <w:iCs/>
                <w:color w:val="1F4E79" w:themeColor="accent1" w:themeShade="80"/>
                <w:sz w:val="20"/>
                <w:szCs w:val="20"/>
              </w:rPr>
            </w:pPr>
            <w:r w:rsidRPr="0038411C">
              <w:rPr>
                <w:rFonts w:ascii="Times New Roman" w:hAnsi="Times New Roman" w:cs="Times New Roman"/>
                <w:b/>
                <w:bCs/>
                <w:iCs/>
                <w:color w:val="1F4E79" w:themeColor="accent1" w:themeShade="80"/>
                <w:sz w:val="20"/>
                <w:szCs w:val="20"/>
              </w:rPr>
              <w:t>Visa Status in UAE</w:t>
            </w:r>
          </w:p>
        </w:tc>
        <w:tc>
          <w:tcPr>
            <w:tcW w:w="3581" w:type="dxa"/>
            <w:tcBorders>
              <w:right w:val="single" w:sz="4" w:space="0" w:color="FFFFFF"/>
            </w:tcBorders>
          </w:tcPr>
          <w:p w:rsidR="0056658F" w:rsidRPr="0038411C" w:rsidRDefault="0056658F" w:rsidP="006D37E9">
            <w:pPr>
              <w:widowControl w:val="0"/>
              <w:autoSpaceDE w:val="0"/>
              <w:autoSpaceDN w:val="0"/>
              <w:adjustRightInd w:val="0"/>
              <w:spacing w:after="0"/>
              <w:jc w:val="center"/>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Employment visa ( Transferable)</w:t>
            </w:r>
          </w:p>
          <w:p w:rsidR="0056658F" w:rsidRPr="0038411C" w:rsidRDefault="0056658F" w:rsidP="006D37E9">
            <w:pPr>
              <w:widowControl w:val="0"/>
              <w:autoSpaceDE w:val="0"/>
              <w:autoSpaceDN w:val="0"/>
              <w:adjustRightInd w:val="0"/>
              <w:spacing w:after="0"/>
              <w:jc w:val="center"/>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 xml:space="preserve">N.O.C can be obtained </w:t>
            </w:r>
          </w:p>
        </w:tc>
        <w:tc>
          <w:tcPr>
            <w:tcW w:w="1916" w:type="dxa"/>
            <w:tcBorders>
              <w:left w:val="single" w:sz="4" w:space="0" w:color="FFFFFF"/>
            </w:tcBorders>
            <w:shd w:val="pct15" w:color="auto" w:fill="auto"/>
          </w:tcPr>
          <w:p w:rsidR="0056658F" w:rsidRPr="0038411C" w:rsidRDefault="0056658F" w:rsidP="006D37E9">
            <w:pPr>
              <w:widowControl w:val="0"/>
              <w:autoSpaceDE w:val="0"/>
              <w:autoSpaceDN w:val="0"/>
              <w:adjustRightInd w:val="0"/>
              <w:spacing w:after="0"/>
              <w:jc w:val="center"/>
              <w:rPr>
                <w:rFonts w:ascii="Times New Roman" w:hAnsi="Times New Roman" w:cs="Times New Roman"/>
                <w:b/>
                <w:bCs/>
                <w:color w:val="1F4E79" w:themeColor="accent1" w:themeShade="80"/>
                <w:sz w:val="20"/>
                <w:szCs w:val="20"/>
              </w:rPr>
            </w:pPr>
            <w:r w:rsidRPr="0038411C">
              <w:rPr>
                <w:rFonts w:ascii="Times New Roman" w:hAnsi="Times New Roman" w:cs="Times New Roman"/>
                <w:b/>
                <w:bCs/>
                <w:iCs/>
                <w:color w:val="1F4E79" w:themeColor="accent1" w:themeShade="80"/>
                <w:sz w:val="20"/>
                <w:szCs w:val="20"/>
              </w:rPr>
              <w:t>Languages Known</w:t>
            </w:r>
          </w:p>
        </w:tc>
        <w:tc>
          <w:tcPr>
            <w:tcW w:w="2513" w:type="dxa"/>
          </w:tcPr>
          <w:p w:rsidR="0056658F" w:rsidRPr="0038411C" w:rsidRDefault="0056658F" w:rsidP="006D37E9">
            <w:pPr>
              <w:widowControl w:val="0"/>
              <w:autoSpaceDE w:val="0"/>
              <w:autoSpaceDN w:val="0"/>
              <w:adjustRightInd w:val="0"/>
              <w:spacing w:after="0"/>
              <w:jc w:val="center"/>
              <w:rPr>
                <w:rFonts w:ascii="Times New Roman" w:hAnsi="Times New Roman" w:cs="Times New Roman"/>
                <w:color w:val="1F4E79" w:themeColor="accent1" w:themeShade="80"/>
                <w:sz w:val="20"/>
                <w:szCs w:val="20"/>
              </w:rPr>
            </w:pPr>
            <w:r w:rsidRPr="0038411C">
              <w:rPr>
                <w:rFonts w:ascii="Times New Roman" w:hAnsi="Times New Roman" w:cs="Times New Roman"/>
                <w:color w:val="1F4E79" w:themeColor="accent1" w:themeShade="80"/>
                <w:sz w:val="20"/>
                <w:szCs w:val="20"/>
              </w:rPr>
              <w:t>English, Arabic, Hindi, Urdu &amp; Sindhi</w:t>
            </w:r>
          </w:p>
        </w:tc>
      </w:tr>
    </w:tbl>
    <w:p w:rsidR="0056658F" w:rsidRPr="009B04E5" w:rsidRDefault="0056658F" w:rsidP="0056658F">
      <w:pPr>
        <w:widowControl w:val="0"/>
        <w:autoSpaceDE w:val="0"/>
        <w:autoSpaceDN w:val="0"/>
        <w:adjustRightInd w:val="0"/>
        <w:spacing w:after="0" w:line="240" w:lineRule="auto"/>
        <w:jc w:val="center"/>
        <w:rPr>
          <w:rFonts w:ascii="Times New Roman" w:hAnsi="Times New Roman" w:cs="Times New Roman"/>
          <w:color w:val="003366"/>
          <w:sz w:val="14"/>
          <w:szCs w:val="14"/>
        </w:rPr>
      </w:pPr>
    </w:p>
    <w:p w:rsidR="000B0355" w:rsidRDefault="000B0355"/>
    <w:sectPr w:rsidR="000B0355" w:rsidSect="00044065">
      <w:headerReference w:type="default" r:id="rId13"/>
      <w:type w:val="continuous"/>
      <w:pgSz w:w="12240" w:h="15840"/>
      <w:pgMar w:top="630" w:right="540" w:bottom="0" w:left="666" w:header="18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30" w:rsidRDefault="00F62530">
      <w:pPr>
        <w:spacing w:after="0" w:line="240" w:lineRule="auto"/>
      </w:pPr>
      <w:r>
        <w:separator/>
      </w:r>
    </w:p>
  </w:endnote>
  <w:endnote w:type="continuationSeparator" w:id="0">
    <w:p w:rsidR="00F62530" w:rsidRDefault="00F6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30" w:rsidRDefault="00F62530">
      <w:pPr>
        <w:spacing w:after="0" w:line="240" w:lineRule="auto"/>
      </w:pPr>
      <w:r>
        <w:separator/>
      </w:r>
    </w:p>
  </w:footnote>
  <w:footnote w:type="continuationSeparator" w:id="0">
    <w:p w:rsidR="00F62530" w:rsidRDefault="00F6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4" w:rsidRDefault="0056658F" w:rsidP="00BF2F09">
    <w:pPr>
      <w:tabs>
        <w:tab w:val="left" w:pos="6165"/>
      </w:tabs>
    </w:pPr>
    <w:r>
      <w:tab/>
    </w:r>
  </w:p>
  <w:p w:rsidR="005656C4" w:rsidRPr="002338DD" w:rsidRDefault="0056658F" w:rsidP="005656C4">
    <w:pPr>
      <w:ind w:left="720"/>
      <w:rPr>
        <w:u w:val="single"/>
      </w:rPr>
    </w:pPr>
    <w:r>
      <w:rPr>
        <w:noProof/>
      </w:rPr>
      <mc:AlternateContent>
        <mc:Choice Requires="wps">
          <w:drawing>
            <wp:anchor distT="0" distB="0" distL="114300" distR="114300" simplePos="0" relativeHeight="251659264" behindDoc="1" locked="0" layoutInCell="1" allowOverlap="1" wp14:anchorId="68A89373" wp14:editId="262D89CE">
              <wp:simplePos x="0" y="0"/>
              <wp:positionH relativeFrom="column">
                <wp:posOffset>1450975</wp:posOffset>
              </wp:positionH>
              <wp:positionV relativeFrom="paragraph">
                <wp:posOffset>213995</wp:posOffset>
              </wp:positionV>
              <wp:extent cx="2941955" cy="233045"/>
              <wp:effectExtent l="12700" t="13970" r="7620" b="101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1955" cy="233045"/>
                      </a:xfrm>
                      <a:prstGeom prst="rect">
                        <a:avLst/>
                      </a:prstGeom>
                      <a:extLst>
                        <a:ext uri="{AF507438-7753-43E0-B8FC-AC1667EBCBE1}">
                          <a14:hiddenEffects xmlns:a14="http://schemas.microsoft.com/office/drawing/2010/main">
                            <a:effectLst/>
                          </a14:hiddenEffects>
                        </a:ext>
                      </a:extLst>
                    </wps:spPr>
                    <wps:txbx>
                      <w:txbxContent>
                        <w:p w:rsidR="00B91EB1" w:rsidRDefault="0056658F" w:rsidP="00B91EB1">
                          <w:pPr>
                            <w:pStyle w:val="NormalWeb"/>
                            <w:spacing w:before="0" w:beforeAutospacing="0" w:after="0" w:afterAutospacing="0"/>
                            <w:jc w:val="center"/>
                          </w:pPr>
                          <w:r>
                            <w:rPr>
                              <w:rFonts w:ascii="Calibri" w:hAnsi="Calibri" w:cs="Calibri"/>
                              <w:color w:val="000000"/>
                              <w:sz w:val="48"/>
                              <w:szCs w:val="48"/>
                              <w14:textOutline w14:w="9525" w14:cap="flat" w14:cmpd="sng" w14:algn="ctr">
                                <w14:solidFill>
                                  <w14:srgbClr w14:val="5B9BD5"/>
                                </w14:solidFill>
                                <w14:prstDash w14:val="solid"/>
                                <w14:round/>
                              </w14:textOutline>
                            </w:rPr>
                            <w:t>Curriculum vitae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C8B664" id="_x0000_t202" coordsize="21600,21600" o:spt="202" path="m,l,21600r21600,l21600,xe">
              <v:stroke joinstyle="miter"/>
              <v:path gradientshapeok="t" o:connecttype="rect"/>
            </v:shapetype>
            <v:shape id="WordArt 2" o:spid="_x0000_s1026" type="#_x0000_t202" style="position:absolute;left:0;text-align:left;margin-left:114.25pt;margin-top:16.85pt;width:231.65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wJVgIAAKEEAAAOAAAAZHJzL2Uyb0RvYy54bWysVMGOmzAQvVfqP1i+J0ACSRaFrJJs0su2&#10;XWlT7dnBJtBi7NpOIKr67x0bk662l6oqB4Pt8ZuZ955Z3ne8RhemdCWaDEfjECPW5IJWzSnDXw77&#10;0QIjbUhDSS0aluEr0/h+9f7dspUpm4hS1JQpBCCNTluZ4dIYmQaBzkvGiR4LyRrYLITixMBUnQKq&#10;SAvovA4mYTgLWqGoVCJnWsPqQ7+JVw6/KFhuPheFZgbVGYbajBuVG492DFZLkp4UkWWV+zLIP1TB&#10;SdVA0hvUAzEEnVX1BxSvciW0KMw4FzwQRVHlzPUA3UThm26eSyKZ6wXI0fJGk/5/sPmny5NCFc1w&#10;glFDOEj0AoyulUETS04rdQoxzxKiTLcRHYjsGtXyUeTfNGrEtiTNia2VEm3JCIXiIoDyy66Fw1UC&#10;rls9sM7saAU6RBY+eIXfJ9M207H9KCgcIWcjXLauUNzSC4QhKAGUvN7UA0SUw+LkLo7uEmgjh73J&#10;dBrGiUtB0uG0VNp8YIIj+5FhBe5w6OTyqI2thqRDiE0GwLDuv3o1f6z3STiPp4vRfJ5MR/F0F442&#10;i/12tN5Gs9l8t9ludtFPCxrFaVlRypqdc6EezBXFfyeet3lvi5u9mAMbqn2bw3UAVQ9vV72j2LLa&#10;82u6Y+d1PQp6BbJbcH+G9fczUQyEO/OtgMsCahVKcG8GO7dEWHoO3QtR0nNoIN1TPbjfEWnjTtSb&#10;idCvAMRruFQXUqMkhMer4oM96T2qPavlGmTfV04R64++Tm8WuAeuPX9n7UV7PXdRv/8sq18AAAD/&#10;/wMAUEsDBBQABgAIAAAAIQDLqWfR3gAAAAkBAAAPAAAAZHJzL2Rvd25yZXYueG1sTI/LTsMwEEX3&#10;SPyDNUjsqJ2UPkjjVBUPiUU3lLCfxtMkIh5Hsdukf49ZwXI0R/eem28n24kLDb51rCGZKRDElTMt&#10;1xrKz7eHNQgfkA12jknDlTxsi9ubHDPjRv6gyyHUIoawz1BDE0KfSemrhiz6meuJ4+/kBoshnkMt&#10;zYBjDLedTJVaSostx4YGe3puqPo+nK2GEMwuuZav1r9/TfuXsVHVAkut7++m3QZEoCn8wfCrH9Wh&#10;iE5Hd2bjRachTdeLiGqYz1cgIrB8SuKWo4aVegRZ5PL/guIHAAD//wMAUEsBAi0AFAAGAAgAAAAh&#10;ALaDOJL+AAAA4QEAABMAAAAAAAAAAAAAAAAAAAAAAFtDb250ZW50X1R5cGVzXS54bWxQSwECLQAU&#10;AAYACAAAACEAOP0h/9YAAACUAQAACwAAAAAAAAAAAAAAAAAvAQAAX3JlbHMvLnJlbHNQSwECLQAU&#10;AAYACAAAACEAcUn8CVYCAAChBAAADgAAAAAAAAAAAAAAAAAuAgAAZHJzL2Uyb0RvYy54bWxQSwEC&#10;LQAUAAYACAAAACEAy6ln0d4AAAAJAQAADwAAAAAAAAAAAAAAAACwBAAAZHJzL2Rvd25yZXYueG1s&#10;UEsFBgAAAAAEAAQA8wAAALsFAAAAAA==&#10;" filled="f" stroked="f">
              <o:lock v:ext="edit" shapetype="t"/>
              <v:textbox style="mso-fit-shape-to-text:t">
                <w:txbxContent>
                  <w:p w:rsidR="00B91EB1" w:rsidRDefault="0056658F" w:rsidP="00B91EB1">
                    <w:pPr>
                      <w:pStyle w:val="NormalWeb"/>
                      <w:spacing w:before="0" w:beforeAutospacing="0" w:after="0" w:afterAutospacing="0"/>
                      <w:jc w:val="center"/>
                    </w:pPr>
                    <w:r>
                      <w:rPr>
                        <w:rFonts w:ascii="Calibri" w:hAnsi="Calibri" w:cs="Calibri"/>
                        <w:color w:val="000000"/>
                        <w:sz w:val="48"/>
                        <w:szCs w:val="48"/>
                        <w14:textOutline w14:w="9525" w14:cap="flat" w14:cmpd="sng" w14:algn="ctr">
                          <w14:solidFill>
                            <w14:srgbClr w14:val="5B9BD5"/>
                          </w14:solidFill>
                          <w14:prstDash w14:val="solid"/>
                          <w14:round/>
                        </w14:textOutline>
                      </w:rPr>
                      <w:t>Curriculum vitae</w:t>
                    </w:r>
                  </w:p>
                </w:txbxContent>
              </v:textbox>
            </v:shape>
          </w:pict>
        </mc:Fallback>
      </mc:AlternateContent>
    </w:r>
    <w:r w:rsidRPr="001E71B4">
      <w:rPr>
        <w:rStyle w:val="IntenseReference"/>
        <w:color w:val="000000"/>
      </w:rPr>
      <w:br/>
    </w:r>
    <w:r>
      <w:tab/>
    </w:r>
    <w:r>
      <w:tab/>
    </w:r>
    <w:r>
      <w:tab/>
    </w:r>
    <w:r>
      <w:tab/>
    </w:r>
    <w:r>
      <w:tab/>
    </w:r>
    <w:r>
      <w:tab/>
    </w:r>
    <w:r>
      <w:tab/>
    </w:r>
    <w:r>
      <w:tab/>
    </w:r>
    <w:r>
      <w:tab/>
    </w:r>
    <w:r>
      <w:tab/>
    </w:r>
    <w:r>
      <w:tab/>
    </w:r>
    <w:r>
      <w:br/>
    </w:r>
    <w:r>
      <w:tab/>
    </w:r>
    <w:r>
      <w:tab/>
    </w:r>
    <w:r>
      <w:tab/>
    </w:r>
    <w:r>
      <w:tab/>
      <w:t xml:space="preserve">          </w:t>
    </w:r>
    <w:r>
      <w:br/>
      <w:t xml:space="preserve">     </w:t>
    </w:r>
    <w:r>
      <w:tab/>
      <w:t xml:space="preserve"> </w:t>
    </w:r>
    <w:r>
      <w:rPr>
        <w:rFonts w:ascii="Calibri Light" w:hAnsi="Calibri Light"/>
        <w:color w:val="1F4E79"/>
        <w:u w:val="single"/>
      </w:rPr>
      <w:t xml:space="preserve">Executive </w:t>
    </w:r>
    <w:r w:rsidRPr="002338DD">
      <w:rPr>
        <w:rFonts w:ascii="Calibri Light" w:hAnsi="Calibri Light"/>
        <w:color w:val="1F4E79"/>
        <w:u w:val="single"/>
      </w:rPr>
      <w:t>Assistant</w:t>
    </w:r>
    <w:r>
      <w:rPr>
        <w:rFonts w:ascii="Calibri Light" w:hAnsi="Calibri Light"/>
        <w:color w:val="1F4E79"/>
        <w:u w:val="single"/>
      </w:rPr>
      <w:t xml:space="preserve"> / Office Administrator / Real Estate Administrator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9" w:rsidRPr="00E66685" w:rsidRDefault="00F62530" w:rsidP="00E6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BCB"/>
    <w:multiLevelType w:val="hybridMultilevel"/>
    <w:tmpl w:val="2C24CBB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611835A4">
      <w:start w:val="1"/>
      <w:numFmt w:val="bullet"/>
      <w:lvlText w:val=""/>
      <w:lvlJc w:val="left"/>
      <w:pPr>
        <w:ind w:left="990" w:hanging="360"/>
      </w:pPr>
      <w:rPr>
        <w:rFonts w:ascii="Symbol" w:hAnsi="Symbol" w:hint="default"/>
        <w:lang w:val="en-GB"/>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6F957496"/>
    <w:multiLevelType w:val="hybridMultilevel"/>
    <w:tmpl w:val="BCC667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0DE49D7"/>
    <w:multiLevelType w:val="hybridMultilevel"/>
    <w:tmpl w:val="24F4F9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1D"/>
    <w:rsid w:val="000B0355"/>
    <w:rsid w:val="001B6BC1"/>
    <w:rsid w:val="002F07A7"/>
    <w:rsid w:val="0038411C"/>
    <w:rsid w:val="00412E8F"/>
    <w:rsid w:val="0056658F"/>
    <w:rsid w:val="00C8131D"/>
    <w:rsid w:val="00F31988"/>
    <w:rsid w:val="00F62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8F"/>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8F"/>
    <w:pPr>
      <w:ind w:left="720"/>
      <w:contextualSpacing/>
    </w:pPr>
  </w:style>
  <w:style w:type="paragraph" w:styleId="NormalWeb">
    <w:name w:val="Normal (Web)"/>
    <w:basedOn w:val="Normal"/>
    <w:uiPriority w:val="99"/>
    <w:unhideWhenUsed/>
    <w:rsid w:val="0056658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658F"/>
    <w:pPr>
      <w:tabs>
        <w:tab w:val="center" w:pos="4320"/>
        <w:tab w:val="right" w:pos="8640"/>
      </w:tabs>
    </w:pPr>
    <w:rPr>
      <w:rFonts w:cs="Times New Roman"/>
    </w:rPr>
  </w:style>
  <w:style w:type="character" w:customStyle="1" w:styleId="HeaderChar">
    <w:name w:val="Header Char"/>
    <w:basedOn w:val="DefaultParagraphFont"/>
    <w:link w:val="Header"/>
    <w:uiPriority w:val="99"/>
    <w:rsid w:val="0056658F"/>
    <w:rPr>
      <w:rFonts w:ascii="Calibri" w:eastAsia="Times New Roman" w:hAnsi="Calibri" w:cs="Times New Roman"/>
    </w:rPr>
  </w:style>
  <w:style w:type="character" w:styleId="IntenseReference">
    <w:name w:val="Intense Reference"/>
    <w:uiPriority w:val="32"/>
    <w:qFormat/>
    <w:rsid w:val="0056658F"/>
    <w:rPr>
      <w:b/>
      <w:bCs/>
      <w:smallCaps/>
      <w:color w:val="5B9BD5"/>
      <w:spacing w:val="5"/>
    </w:rPr>
  </w:style>
  <w:style w:type="character" w:styleId="Hyperlink">
    <w:name w:val="Hyperlink"/>
    <w:basedOn w:val="DefaultParagraphFont"/>
    <w:uiPriority w:val="99"/>
    <w:unhideWhenUsed/>
    <w:rsid w:val="001B6B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8F"/>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8F"/>
    <w:pPr>
      <w:ind w:left="720"/>
      <w:contextualSpacing/>
    </w:pPr>
  </w:style>
  <w:style w:type="paragraph" w:styleId="NormalWeb">
    <w:name w:val="Normal (Web)"/>
    <w:basedOn w:val="Normal"/>
    <w:uiPriority w:val="99"/>
    <w:unhideWhenUsed/>
    <w:rsid w:val="0056658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658F"/>
    <w:pPr>
      <w:tabs>
        <w:tab w:val="center" w:pos="4320"/>
        <w:tab w:val="right" w:pos="8640"/>
      </w:tabs>
    </w:pPr>
    <w:rPr>
      <w:rFonts w:cs="Times New Roman"/>
    </w:rPr>
  </w:style>
  <w:style w:type="character" w:customStyle="1" w:styleId="HeaderChar">
    <w:name w:val="Header Char"/>
    <w:basedOn w:val="DefaultParagraphFont"/>
    <w:link w:val="Header"/>
    <w:uiPriority w:val="99"/>
    <w:rsid w:val="0056658F"/>
    <w:rPr>
      <w:rFonts w:ascii="Calibri" w:eastAsia="Times New Roman" w:hAnsi="Calibri" w:cs="Times New Roman"/>
    </w:rPr>
  </w:style>
  <w:style w:type="character" w:styleId="IntenseReference">
    <w:name w:val="Intense Reference"/>
    <w:uiPriority w:val="32"/>
    <w:qFormat/>
    <w:rsid w:val="0056658F"/>
    <w:rPr>
      <w:b/>
      <w:bCs/>
      <w:smallCaps/>
      <w:color w:val="5B9BD5"/>
      <w:spacing w:val="5"/>
    </w:rPr>
  </w:style>
  <w:style w:type="character" w:styleId="Hyperlink">
    <w:name w:val="Hyperlink"/>
    <w:basedOn w:val="DefaultParagraphFont"/>
    <w:uiPriority w:val="99"/>
    <w:unhideWhenUsed/>
    <w:rsid w:val="001B6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Zeeshan.362125@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Tabarak 112</dc:creator>
  <cp:keywords/>
  <dc:description/>
  <cp:lastModifiedBy>784812338</cp:lastModifiedBy>
  <cp:revision>6</cp:revision>
  <dcterms:created xsi:type="dcterms:W3CDTF">2017-04-04T11:30:00Z</dcterms:created>
  <dcterms:modified xsi:type="dcterms:W3CDTF">2017-11-20T09:47:00Z</dcterms:modified>
</cp:coreProperties>
</file>