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E7" w:rsidRPr="00766322" w:rsidRDefault="00977283" w:rsidP="00977283">
      <w:pPr>
        <w:tabs>
          <w:tab w:val="right" w:pos="10080"/>
        </w:tabs>
        <w:ind w:left="900" w:hanging="900"/>
        <w:jc w:val="center"/>
        <w:rPr>
          <w:rFonts w:ascii="Arial" w:hAnsi="Arial" w:cs="Arial"/>
          <w:bCs/>
          <w:smallCaps/>
          <w:sz w:val="28"/>
          <w:szCs w:val="28"/>
        </w:rPr>
      </w:pPr>
      <w:bookmarkStart w:id="0" w:name="_GoBack"/>
      <w:bookmarkEnd w:id="0"/>
      <w:r w:rsidRPr="00766322">
        <w:rPr>
          <w:rFonts w:ascii="Arial" w:hAnsi="Arial" w:cs="Arial"/>
          <w:b/>
          <w:smallCaps/>
          <w:sz w:val="28"/>
          <w:szCs w:val="28"/>
          <w:u w:val="single"/>
        </w:rPr>
        <w:t>Professional Summary</w:t>
      </w:r>
    </w:p>
    <w:p w:rsidR="00766322" w:rsidRPr="00766322" w:rsidRDefault="00766322" w:rsidP="00977283">
      <w:pPr>
        <w:tabs>
          <w:tab w:val="right" w:pos="10080"/>
        </w:tabs>
        <w:ind w:left="900" w:hanging="900"/>
        <w:jc w:val="center"/>
        <w:rPr>
          <w:rFonts w:ascii="Arial" w:hAnsi="Arial" w:cs="Arial"/>
          <w:bCs/>
          <w:smallCaps/>
          <w:szCs w:val="24"/>
        </w:rPr>
      </w:pPr>
    </w:p>
    <w:p w:rsidR="00A11952" w:rsidRPr="00766322" w:rsidRDefault="00B3672A" w:rsidP="00A11952">
      <w:pPr>
        <w:shd w:val="clear" w:color="auto" w:fill="FFFFFF"/>
        <w:jc w:val="both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H</w:t>
      </w:r>
      <w:r w:rsidR="00627D24" w:rsidRPr="00766322">
        <w:rPr>
          <w:rFonts w:ascii="Arial" w:hAnsi="Arial" w:cs="Arial"/>
          <w:szCs w:val="24"/>
        </w:rPr>
        <w:t>igh</w:t>
      </w:r>
      <w:r w:rsidR="008C311C" w:rsidRPr="00766322">
        <w:rPr>
          <w:rFonts w:ascii="Arial" w:hAnsi="Arial" w:cs="Arial"/>
          <w:szCs w:val="24"/>
        </w:rPr>
        <w:t>ly motivated</w:t>
      </w:r>
      <w:r w:rsidR="00C40FC9" w:rsidRPr="00766322">
        <w:rPr>
          <w:rFonts w:ascii="Arial" w:hAnsi="Arial" w:cs="Arial"/>
          <w:szCs w:val="24"/>
        </w:rPr>
        <w:t xml:space="preserve"> and </w:t>
      </w:r>
      <w:r w:rsidR="00A3185D" w:rsidRPr="00766322">
        <w:rPr>
          <w:rFonts w:ascii="Arial" w:hAnsi="Arial" w:cs="Arial"/>
          <w:szCs w:val="24"/>
        </w:rPr>
        <w:t>dedicated</w:t>
      </w:r>
      <w:r w:rsidR="0053333D" w:rsidRPr="00766322">
        <w:rPr>
          <w:rFonts w:ascii="Arial" w:hAnsi="Arial" w:cs="Arial"/>
          <w:szCs w:val="24"/>
        </w:rPr>
        <w:t xml:space="preserve"> Corporate Trainer</w:t>
      </w:r>
      <w:r w:rsidR="00A3185D" w:rsidRPr="00766322">
        <w:rPr>
          <w:rFonts w:ascii="Arial" w:hAnsi="Arial" w:cs="Arial"/>
          <w:szCs w:val="24"/>
        </w:rPr>
        <w:t xml:space="preserve"> and licensed</w:t>
      </w:r>
      <w:r w:rsidR="00C40FC9" w:rsidRPr="00766322">
        <w:rPr>
          <w:rFonts w:ascii="Arial" w:hAnsi="Arial" w:cs="Arial"/>
          <w:szCs w:val="24"/>
        </w:rPr>
        <w:t xml:space="preserve"> </w:t>
      </w:r>
      <w:r w:rsidR="005B213C" w:rsidRPr="00766322">
        <w:rPr>
          <w:rFonts w:ascii="Arial" w:hAnsi="Arial" w:cs="Arial"/>
          <w:szCs w:val="24"/>
        </w:rPr>
        <w:t>Mathematics</w:t>
      </w:r>
      <w:r w:rsidR="00C40FC9" w:rsidRPr="00766322">
        <w:rPr>
          <w:rFonts w:ascii="Arial" w:hAnsi="Arial" w:cs="Arial"/>
          <w:szCs w:val="24"/>
        </w:rPr>
        <w:t>, English</w:t>
      </w:r>
      <w:r w:rsidR="005B213C" w:rsidRPr="00766322">
        <w:rPr>
          <w:rFonts w:ascii="Arial" w:hAnsi="Arial" w:cs="Arial"/>
          <w:szCs w:val="24"/>
        </w:rPr>
        <w:t xml:space="preserve"> and Science e</w:t>
      </w:r>
      <w:r w:rsidR="00D8214A" w:rsidRPr="00766322">
        <w:rPr>
          <w:rFonts w:ascii="Arial" w:hAnsi="Arial" w:cs="Arial"/>
          <w:szCs w:val="24"/>
        </w:rPr>
        <w:t>ducator</w:t>
      </w:r>
      <w:r w:rsidR="0065125A" w:rsidRPr="00766322">
        <w:rPr>
          <w:rFonts w:ascii="Arial" w:hAnsi="Arial" w:cs="Arial"/>
          <w:szCs w:val="24"/>
        </w:rPr>
        <w:t xml:space="preserve"> </w:t>
      </w:r>
      <w:r w:rsidR="004C65D6" w:rsidRPr="00766322">
        <w:rPr>
          <w:rFonts w:ascii="Arial" w:hAnsi="Arial" w:cs="Arial"/>
          <w:szCs w:val="24"/>
        </w:rPr>
        <w:t xml:space="preserve">with over </w:t>
      </w:r>
      <w:r w:rsidR="0053333D" w:rsidRPr="00766322">
        <w:rPr>
          <w:rFonts w:ascii="Arial" w:hAnsi="Arial" w:cs="Arial"/>
          <w:szCs w:val="24"/>
        </w:rPr>
        <w:t>20</w:t>
      </w:r>
      <w:r w:rsidR="0065125A" w:rsidRPr="00766322">
        <w:rPr>
          <w:rFonts w:ascii="Arial" w:hAnsi="Arial" w:cs="Arial"/>
          <w:szCs w:val="24"/>
        </w:rPr>
        <w:t xml:space="preserve"> years of </w:t>
      </w:r>
      <w:r w:rsidR="00BF1F09" w:rsidRPr="00766322">
        <w:rPr>
          <w:rFonts w:ascii="Arial" w:hAnsi="Arial" w:cs="Arial"/>
          <w:szCs w:val="24"/>
        </w:rPr>
        <w:t xml:space="preserve">teaching </w:t>
      </w:r>
      <w:r w:rsidR="0065125A" w:rsidRPr="00766322">
        <w:rPr>
          <w:rFonts w:ascii="Arial" w:hAnsi="Arial" w:cs="Arial"/>
          <w:szCs w:val="24"/>
        </w:rPr>
        <w:t>experience</w:t>
      </w:r>
      <w:r w:rsidR="00BF1F09" w:rsidRPr="00766322">
        <w:rPr>
          <w:rFonts w:ascii="Arial" w:hAnsi="Arial" w:cs="Arial"/>
          <w:szCs w:val="24"/>
        </w:rPr>
        <w:t xml:space="preserve"> in the </w:t>
      </w:r>
      <w:r w:rsidR="0053333D" w:rsidRPr="00766322">
        <w:rPr>
          <w:rFonts w:ascii="Arial" w:hAnsi="Arial" w:cs="Arial"/>
          <w:szCs w:val="24"/>
        </w:rPr>
        <w:t xml:space="preserve">U.S. and </w:t>
      </w:r>
      <w:r w:rsidR="00147BFA" w:rsidRPr="00766322">
        <w:rPr>
          <w:rFonts w:ascii="Arial" w:hAnsi="Arial" w:cs="Arial"/>
          <w:szCs w:val="24"/>
        </w:rPr>
        <w:t xml:space="preserve">the </w:t>
      </w:r>
      <w:r w:rsidR="00FD7150" w:rsidRPr="00766322">
        <w:rPr>
          <w:rFonts w:ascii="Arial" w:hAnsi="Arial" w:cs="Arial"/>
          <w:szCs w:val="24"/>
        </w:rPr>
        <w:t>U.A.E.</w:t>
      </w:r>
      <w:r w:rsidR="0053333D" w:rsidRPr="00766322">
        <w:rPr>
          <w:rFonts w:ascii="Arial" w:hAnsi="Arial" w:cs="Arial"/>
          <w:szCs w:val="24"/>
        </w:rPr>
        <w:t xml:space="preserve"> school system.</w:t>
      </w:r>
      <w:r w:rsidR="0065125A" w:rsidRPr="00766322">
        <w:rPr>
          <w:rFonts w:ascii="Arial" w:hAnsi="Arial" w:cs="Arial"/>
          <w:szCs w:val="24"/>
        </w:rPr>
        <w:t xml:space="preserve">  </w:t>
      </w:r>
      <w:r w:rsidR="00154420" w:rsidRPr="00766322">
        <w:rPr>
          <w:rFonts w:ascii="Arial" w:hAnsi="Arial" w:cs="Arial"/>
          <w:szCs w:val="24"/>
        </w:rPr>
        <w:t xml:space="preserve">Certified to teach the IELTS course. </w:t>
      </w:r>
      <w:r w:rsidR="000F0EE7" w:rsidRPr="00766322">
        <w:rPr>
          <w:rFonts w:ascii="Arial" w:hAnsi="Arial" w:cs="Arial"/>
          <w:szCs w:val="24"/>
        </w:rPr>
        <w:t>High</w:t>
      </w:r>
      <w:r w:rsidR="0053333D" w:rsidRPr="00766322">
        <w:rPr>
          <w:rFonts w:ascii="Arial" w:hAnsi="Arial" w:cs="Arial"/>
          <w:szCs w:val="24"/>
        </w:rPr>
        <w:t xml:space="preserve"> achiever proficient in multi-tasking and prioritizing projects and training execution within demanding deadlines. </w:t>
      </w:r>
      <w:r w:rsidR="004C65D6" w:rsidRPr="00766322">
        <w:rPr>
          <w:rFonts w:ascii="Arial" w:hAnsi="Arial" w:cs="Arial"/>
          <w:szCs w:val="24"/>
        </w:rPr>
        <w:t>Excel in teaching</w:t>
      </w:r>
      <w:r w:rsidR="00980575" w:rsidRPr="00766322">
        <w:rPr>
          <w:rFonts w:ascii="Arial" w:hAnsi="Arial" w:cs="Arial"/>
          <w:szCs w:val="24"/>
        </w:rPr>
        <w:t xml:space="preserve"> Math and</w:t>
      </w:r>
      <w:r w:rsidR="004C65D6" w:rsidRPr="00766322">
        <w:rPr>
          <w:rFonts w:ascii="Arial" w:hAnsi="Arial" w:cs="Arial"/>
          <w:szCs w:val="24"/>
        </w:rPr>
        <w:t xml:space="preserve"> </w:t>
      </w:r>
      <w:r w:rsidR="00935730" w:rsidRPr="00766322">
        <w:rPr>
          <w:rFonts w:ascii="Arial" w:hAnsi="Arial" w:cs="Arial"/>
          <w:szCs w:val="24"/>
        </w:rPr>
        <w:t xml:space="preserve">English </w:t>
      </w:r>
      <w:r w:rsidR="00344566" w:rsidRPr="00766322">
        <w:rPr>
          <w:rFonts w:ascii="Arial" w:hAnsi="Arial" w:cs="Arial"/>
          <w:szCs w:val="24"/>
        </w:rPr>
        <w:t xml:space="preserve">as a Second Language (ESL) </w:t>
      </w:r>
      <w:r w:rsidR="00BF1F09" w:rsidRPr="00766322">
        <w:rPr>
          <w:rFonts w:ascii="Arial" w:hAnsi="Arial" w:cs="Arial"/>
          <w:szCs w:val="24"/>
        </w:rPr>
        <w:t>by adapting and incorporating</w:t>
      </w:r>
      <w:r w:rsidR="00612522" w:rsidRPr="00766322">
        <w:rPr>
          <w:rFonts w:ascii="Arial" w:hAnsi="Arial" w:cs="Arial"/>
          <w:szCs w:val="24"/>
        </w:rPr>
        <w:t xml:space="preserve"> effective </w:t>
      </w:r>
      <w:r w:rsidR="00136CD9" w:rsidRPr="00766322">
        <w:rPr>
          <w:rFonts w:ascii="Arial" w:hAnsi="Arial" w:cs="Arial"/>
          <w:szCs w:val="24"/>
        </w:rPr>
        <w:t>teaching methods and learning techniques to meet students' var</w:t>
      </w:r>
      <w:r w:rsidR="00935FD8" w:rsidRPr="00766322">
        <w:rPr>
          <w:rFonts w:ascii="Arial" w:hAnsi="Arial" w:cs="Arial"/>
          <w:szCs w:val="24"/>
        </w:rPr>
        <w:t xml:space="preserve">ying needs and learning styles. </w:t>
      </w:r>
      <w:r w:rsidR="00935730" w:rsidRPr="00766322">
        <w:rPr>
          <w:rFonts w:ascii="Arial" w:hAnsi="Arial" w:cs="Arial"/>
          <w:szCs w:val="24"/>
        </w:rPr>
        <w:t xml:space="preserve">Enthusiastic </w:t>
      </w:r>
      <w:r w:rsidR="00612522" w:rsidRPr="00766322">
        <w:rPr>
          <w:rFonts w:ascii="Arial" w:hAnsi="Arial" w:cs="Arial"/>
          <w:szCs w:val="24"/>
        </w:rPr>
        <w:t>facilitator with unique</w:t>
      </w:r>
      <w:r w:rsidR="00935730" w:rsidRPr="00766322">
        <w:rPr>
          <w:rFonts w:ascii="Arial" w:hAnsi="Arial" w:cs="Arial"/>
          <w:szCs w:val="24"/>
        </w:rPr>
        <w:t xml:space="preserve"> teaching style and creative</w:t>
      </w:r>
      <w:r w:rsidR="0065125A" w:rsidRPr="00766322">
        <w:rPr>
          <w:rFonts w:ascii="Arial" w:hAnsi="Arial" w:cs="Arial"/>
          <w:szCs w:val="24"/>
        </w:rPr>
        <w:t xml:space="preserve"> approaches </w:t>
      </w:r>
      <w:r w:rsidR="00935730" w:rsidRPr="00766322">
        <w:rPr>
          <w:rFonts w:ascii="Arial" w:hAnsi="Arial" w:cs="Arial"/>
          <w:szCs w:val="24"/>
        </w:rPr>
        <w:t>to providing a</w:t>
      </w:r>
      <w:r w:rsidR="00CB37A6" w:rsidRPr="00766322">
        <w:rPr>
          <w:rFonts w:ascii="Arial" w:hAnsi="Arial" w:cs="Arial"/>
          <w:szCs w:val="24"/>
        </w:rPr>
        <w:t xml:space="preserve"> stimulating classroom en</w:t>
      </w:r>
      <w:r w:rsidR="0065125A" w:rsidRPr="00766322">
        <w:rPr>
          <w:rFonts w:ascii="Arial" w:hAnsi="Arial" w:cs="Arial"/>
          <w:szCs w:val="24"/>
        </w:rPr>
        <w:t xml:space="preserve">vironment.  </w:t>
      </w:r>
      <w:r w:rsidR="006F0726" w:rsidRPr="00766322">
        <w:rPr>
          <w:rFonts w:ascii="Arial" w:hAnsi="Arial" w:cs="Arial"/>
          <w:szCs w:val="24"/>
        </w:rPr>
        <w:t>S</w:t>
      </w:r>
      <w:r w:rsidR="0065125A" w:rsidRPr="00766322">
        <w:rPr>
          <w:rFonts w:ascii="Arial" w:hAnsi="Arial" w:cs="Arial"/>
          <w:szCs w:val="24"/>
        </w:rPr>
        <w:t>killed in building rappo</w:t>
      </w:r>
      <w:r w:rsidR="00865720" w:rsidRPr="00766322">
        <w:rPr>
          <w:rFonts w:ascii="Arial" w:hAnsi="Arial" w:cs="Arial"/>
          <w:szCs w:val="24"/>
        </w:rPr>
        <w:t>rt and positive relations</w:t>
      </w:r>
      <w:r w:rsidR="00975756" w:rsidRPr="00766322">
        <w:rPr>
          <w:rFonts w:ascii="Arial" w:hAnsi="Arial" w:cs="Arial"/>
          <w:szCs w:val="24"/>
        </w:rPr>
        <w:t>hips</w:t>
      </w:r>
      <w:r w:rsidR="00521D26" w:rsidRPr="00766322">
        <w:rPr>
          <w:rFonts w:ascii="Arial" w:hAnsi="Arial" w:cs="Arial"/>
          <w:szCs w:val="24"/>
        </w:rPr>
        <w:t>.</w:t>
      </w:r>
      <w:r w:rsidR="0065125A" w:rsidRPr="00766322">
        <w:rPr>
          <w:rFonts w:ascii="Arial" w:hAnsi="Arial" w:cs="Arial"/>
          <w:szCs w:val="24"/>
        </w:rPr>
        <w:t xml:space="preserve"> </w:t>
      </w:r>
      <w:r w:rsidR="004C65D6" w:rsidRPr="00766322">
        <w:rPr>
          <w:rFonts w:ascii="Arial" w:hAnsi="Arial" w:cs="Arial"/>
          <w:color w:val="000000"/>
          <w:szCs w:val="24"/>
        </w:rPr>
        <w:t>Superior organizational, analyt</w:t>
      </w:r>
      <w:r w:rsidR="00975756" w:rsidRPr="00766322">
        <w:rPr>
          <w:rFonts w:ascii="Arial" w:hAnsi="Arial" w:cs="Arial"/>
          <w:color w:val="000000"/>
          <w:szCs w:val="24"/>
        </w:rPr>
        <w:t xml:space="preserve">ical, </w:t>
      </w:r>
      <w:r w:rsidR="00FA26FC" w:rsidRPr="00766322">
        <w:rPr>
          <w:rFonts w:ascii="Arial" w:hAnsi="Arial" w:cs="Arial"/>
          <w:color w:val="000000"/>
          <w:szCs w:val="24"/>
        </w:rPr>
        <w:t>time management and research skills</w:t>
      </w:r>
      <w:r w:rsidR="004C65D6" w:rsidRPr="00766322">
        <w:rPr>
          <w:rFonts w:ascii="Arial" w:hAnsi="Arial" w:cs="Arial"/>
          <w:color w:val="000000"/>
          <w:szCs w:val="24"/>
        </w:rPr>
        <w:t xml:space="preserve">. </w:t>
      </w:r>
      <w:r w:rsidR="00980575" w:rsidRPr="00766322">
        <w:rPr>
          <w:rFonts w:ascii="Arial" w:hAnsi="Arial" w:cs="Arial"/>
          <w:szCs w:val="24"/>
        </w:rPr>
        <w:t xml:space="preserve">Exceptional corporate trainer with expertise in teaching various military and law enforcement courses as well as Business English. </w:t>
      </w:r>
      <w:r w:rsidR="00DD5161" w:rsidRPr="00766322">
        <w:rPr>
          <w:rFonts w:ascii="Arial" w:hAnsi="Arial" w:cs="Arial"/>
          <w:color w:val="000000"/>
          <w:szCs w:val="24"/>
        </w:rPr>
        <w:t>Always maintains</w:t>
      </w:r>
      <w:r w:rsidR="004C65D6" w:rsidRPr="00766322">
        <w:rPr>
          <w:rFonts w:ascii="Arial" w:hAnsi="Arial" w:cs="Arial"/>
          <w:color w:val="000000"/>
          <w:szCs w:val="24"/>
        </w:rPr>
        <w:t xml:space="preserve"> high standards of professionalism, integrity, and ethical values.  </w:t>
      </w:r>
      <w:r w:rsidR="00DD5161" w:rsidRPr="00766322">
        <w:rPr>
          <w:rFonts w:ascii="Arial" w:hAnsi="Arial" w:cs="Arial"/>
          <w:color w:val="000000"/>
          <w:szCs w:val="24"/>
        </w:rPr>
        <w:t xml:space="preserve">Consistently received </w:t>
      </w:r>
      <w:proofErr w:type="gramStart"/>
      <w:r w:rsidR="00DD5161" w:rsidRPr="00766322">
        <w:rPr>
          <w:rFonts w:ascii="Arial" w:hAnsi="Arial" w:cs="Arial"/>
          <w:color w:val="000000"/>
          <w:szCs w:val="24"/>
        </w:rPr>
        <w:t xml:space="preserve">numerous </w:t>
      </w:r>
      <w:r w:rsidR="006C44F4" w:rsidRPr="00766322">
        <w:rPr>
          <w:rFonts w:ascii="Arial" w:hAnsi="Arial" w:cs="Arial"/>
          <w:color w:val="000000"/>
          <w:szCs w:val="24"/>
        </w:rPr>
        <w:t xml:space="preserve"> votes</w:t>
      </w:r>
      <w:proofErr w:type="gramEnd"/>
      <w:r w:rsidR="005B213C" w:rsidRPr="00766322">
        <w:rPr>
          <w:rFonts w:ascii="Arial" w:hAnsi="Arial" w:cs="Arial"/>
          <w:color w:val="000000"/>
          <w:szCs w:val="24"/>
        </w:rPr>
        <w:t xml:space="preserve"> by international students and parents as best ESL teacher.</w:t>
      </w:r>
      <w:r w:rsidR="00A11952" w:rsidRPr="00766322">
        <w:rPr>
          <w:rFonts w:ascii="Arial" w:hAnsi="Arial" w:cs="Arial"/>
          <w:color w:val="FF0000"/>
          <w:szCs w:val="24"/>
        </w:rPr>
        <w:t xml:space="preserve"> </w:t>
      </w:r>
      <w:r w:rsidR="00A11952" w:rsidRPr="00766322">
        <w:rPr>
          <w:rFonts w:ascii="Arial" w:hAnsi="Arial" w:cs="Arial"/>
          <w:szCs w:val="24"/>
        </w:rPr>
        <w:t>Adept in delivering leadership training and participating in training needs assessment. Knowledge of payment industry business model, operations, and preparing financial goals.</w:t>
      </w:r>
    </w:p>
    <w:p w:rsidR="00ED42F3" w:rsidRPr="00766322" w:rsidRDefault="00ED42F3" w:rsidP="00A11952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ED42F3" w:rsidRDefault="00ED42F3" w:rsidP="00ED42F3">
      <w:pPr>
        <w:tabs>
          <w:tab w:val="right" w:pos="10080"/>
        </w:tabs>
        <w:jc w:val="center"/>
        <w:rPr>
          <w:rFonts w:ascii="Arial" w:hAnsi="Arial" w:cs="Arial"/>
          <w:bCs/>
          <w:smallCaps/>
          <w:sz w:val="28"/>
          <w:szCs w:val="28"/>
        </w:rPr>
      </w:pPr>
      <w:r w:rsidRPr="00766322">
        <w:rPr>
          <w:rFonts w:ascii="Arial" w:hAnsi="Arial" w:cs="Arial"/>
          <w:b/>
          <w:smallCaps/>
          <w:sz w:val="28"/>
          <w:szCs w:val="28"/>
          <w:u w:val="single"/>
        </w:rPr>
        <w:t>Education and Certifications</w:t>
      </w:r>
    </w:p>
    <w:p w:rsidR="003137CF" w:rsidRPr="003137CF" w:rsidRDefault="003137CF" w:rsidP="00ED42F3">
      <w:pPr>
        <w:tabs>
          <w:tab w:val="right" w:pos="10080"/>
        </w:tabs>
        <w:jc w:val="center"/>
        <w:rPr>
          <w:rFonts w:ascii="Arial" w:hAnsi="Arial" w:cs="Arial"/>
          <w:bCs/>
          <w:smallCaps/>
          <w:sz w:val="28"/>
          <w:szCs w:val="28"/>
        </w:rPr>
      </w:pPr>
    </w:p>
    <w:p w:rsidR="00ED42F3" w:rsidRPr="00766322" w:rsidRDefault="00ED42F3" w:rsidP="00ED42F3">
      <w:pPr>
        <w:tabs>
          <w:tab w:val="right" w:pos="10080"/>
        </w:tabs>
        <w:ind w:left="360" w:hanging="360"/>
        <w:jc w:val="center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 xml:space="preserve">ESOL Endorsement </w:t>
      </w:r>
    </w:p>
    <w:p w:rsidR="00ED42F3" w:rsidRPr="00766322" w:rsidRDefault="00ED42F3" w:rsidP="00ED42F3">
      <w:pPr>
        <w:tabs>
          <w:tab w:val="right" w:pos="10080"/>
        </w:tabs>
        <w:ind w:left="360" w:hanging="360"/>
        <w:jc w:val="center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ESOL Certif</w:t>
      </w:r>
      <w:r w:rsidR="00147BFA" w:rsidRPr="00766322">
        <w:rPr>
          <w:rFonts w:ascii="Arial" w:hAnsi="Arial" w:cs="Arial"/>
          <w:szCs w:val="24"/>
        </w:rPr>
        <w:t>ication-State of Georgia-over 10</w:t>
      </w:r>
      <w:r w:rsidRPr="00766322">
        <w:rPr>
          <w:rFonts w:ascii="Arial" w:hAnsi="Arial" w:cs="Arial"/>
          <w:szCs w:val="24"/>
        </w:rPr>
        <w:t>0 hours</w:t>
      </w:r>
    </w:p>
    <w:p w:rsidR="00ED42F3" w:rsidRPr="00766322" w:rsidRDefault="00ED42F3" w:rsidP="00ED42F3">
      <w:pPr>
        <w:tabs>
          <w:tab w:val="right" w:pos="10080"/>
        </w:tabs>
        <w:ind w:left="360" w:hanging="360"/>
        <w:jc w:val="center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Teacher Certification-Troy State University</w:t>
      </w:r>
    </w:p>
    <w:p w:rsidR="00ED42F3" w:rsidRPr="00766322" w:rsidRDefault="00ED42F3" w:rsidP="00ED42F3">
      <w:pPr>
        <w:tabs>
          <w:tab w:val="right" w:pos="10080"/>
        </w:tabs>
        <w:ind w:left="360" w:hanging="360"/>
        <w:jc w:val="center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ED.S. (Educational Specialist)-Middle Grades/Math/Science/English, Fort Valley State College</w:t>
      </w:r>
    </w:p>
    <w:p w:rsidR="00ED42F3" w:rsidRPr="00766322" w:rsidRDefault="00ED42F3" w:rsidP="00ED42F3">
      <w:pPr>
        <w:tabs>
          <w:tab w:val="right" w:pos="10080"/>
        </w:tabs>
        <w:ind w:left="360" w:hanging="360"/>
        <w:jc w:val="center"/>
        <w:rPr>
          <w:rFonts w:ascii="Arial" w:hAnsi="Arial" w:cs="Arial"/>
          <w:szCs w:val="24"/>
        </w:rPr>
      </w:pPr>
      <w:r w:rsidRPr="00766322">
        <w:rPr>
          <w:rFonts w:ascii="Arial" w:hAnsi="Arial" w:cs="Arial"/>
          <w:b/>
          <w:szCs w:val="24"/>
        </w:rPr>
        <w:t>(NOTE:</w:t>
      </w:r>
      <w:r w:rsidRPr="00766322">
        <w:rPr>
          <w:rFonts w:ascii="Arial" w:hAnsi="Arial" w:cs="Arial"/>
          <w:szCs w:val="24"/>
        </w:rPr>
        <w:t xml:space="preserve"> The Educational Specialist degree is above the Master’s degree and below a Ph.D.)</w:t>
      </w:r>
    </w:p>
    <w:p w:rsidR="00ED42F3" w:rsidRPr="00766322" w:rsidRDefault="00ED42F3" w:rsidP="00ED42F3">
      <w:pPr>
        <w:tabs>
          <w:tab w:val="right" w:pos="10080"/>
        </w:tabs>
        <w:ind w:left="360" w:hanging="360"/>
        <w:jc w:val="center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Masters of Education-Concentration: Middle grades Math, Science and English</w:t>
      </w:r>
    </w:p>
    <w:p w:rsidR="00ED42F3" w:rsidRPr="00766322" w:rsidRDefault="00ED42F3" w:rsidP="00ED42F3">
      <w:pPr>
        <w:tabs>
          <w:tab w:val="right" w:pos="10080"/>
        </w:tabs>
        <w:ind w:left="360" w:hanging="360"/>
        <w:jc w:val="center"/>
        <w:rPr>
          <w:szCs w:val="24"/>
        </w:rPr>
      </w:pPr>
      <w:r w:rsidRPr="00766322">
        <w:rPr>
          <w:rFonts w:ascii="Arial" w:hAnsi="Arial" w:cs="Arial"/>
          <w:szCs w:val="24"/>
        </w:rPr>
        <w:t>BBA: Business Marketing      Minor: ESOL</w:t>
      </w:r>
    </w:p>
    <w:p w:rsidR="00ED42F3" w:rsidRPr="00766322" w:rsidRDefault="00ED42F3" w:rsidP="00ED42F3">
      <w:pPr>
        <w:tabs>
          <w:tab w:val="right" w:pos="10080"/>
        </w:tabs>
        <w:ind w:left="360" w:hanging="360"/>
        <w:jc w:val="center"/>
        <w:rPr>
          <w:rFonts w:ascii="Arial" w:hAnsi="Arial" w:cs="Arial"/>
          <w:b/>
          <w:smallCaps/>
          <w:szCs w:val="24"/>
        </w:rPr>
      </w:pPr>
      <w:r w:rsidRPr="00766322">
        <w:rPr>
          <w:rFonts w:ascii="Helvetica" w:hAnsi="Helvetica" w:cs="Helvetica"/>
          <w:szCs w:val="24"/>
        </w:rPr>
        <w:t xml:space="preserve">Facilitator Certification -Crucial Conversations® </w:t>
      </w:r>
    </w:p>
    <w:p w:rsidR="004C65D6" w:rsidRPr="00766322" w:rsidRDefault="004C65D6" w:rsidP="00A11952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</w:p>
    <w:p w:rsidR="00D441E7" w:rsidRDefault="00D8214A" w:rsidP="007110AA">
      <w:pPr>
        <w:jc w:val="center"/>
        <w:rPr>
          <w:rFonts w:ascii="Arial" w:hAnsi="Arial" w:cs="Arial"/>
          <w:bCs/>
          <w:smallCaps/>
          <w:sz w:val="28"/>
          <w:szCs w:val="28"/>
        </w:rPr>
      </w:pPr>
      <w:r w:rsidRPr="00766322">
        <w:rPr>
          <w:rFonts w:ascii="Arial" w:hAnsi="Arial" w:cs="Arial"/>
          <w:b/>
          <w:smallCaps/>
          <w:sz w:val="28"/>
          <w:szCs w:val="28"/>
          <w:u w:val="single"/>
        </w:rPr>
        <w:t>Teaching accomplishments</w:t>
      </w:r>
    </w:p>
    <w:p w:rsidR="003137CF" w:rsidRPr="003137CF" w:rsidRDefault="003137CF" w:rsidP="007110AA">
      <w:pPr>
        <w:jc w:val="center"/>
        <w:rPr>
          <w:rFonts w:ascii="Arial" w:hAnsi="Arial" w:cs="Arial"/>
          <w:bCs/>
          <w:smallCaps/>
          <w:sz w:val="28"/>
          <w:szCs w:val="28"/>
        </w:rPr>
      </w:pPr>
    </w:p>
    <w:p w:rsidR="00ED42F3" w:rsidRPr="00766322" w:rsidRDefault="00ED42F3" w:rsidP="00901C0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Taught</w:t>
      </w:r>
      <w:r w:rsidR="0022677C">
        <w:rPr>
          <w:rFonts w:ascii="Arial" w:hAnsi="Arial" w:cs="Arial"/>
          <w:szCs w:val="24"/>
        </w:rPr>
        <w:t xml:space="preserve"> Mathematics </w:t>
      </w:r>
      <w:proofErr w:type="gramStart"/>
      <w:r w:rsidR="0022677C">
        <w:rPr>
          <w:rFonts w:ascii="Arial" w:hAnsi="Arial" w:cs="Arial"/>
          <w:szCs w:val="24"/>
        </w:rPr>
        <w:t xml:space="preserve">and </w:t>
      </w:r>
      <w:r w:rsidRPr="00766322">
        <w:rPr>
          <w:rFonts w:ascii="Arial" w:hAnsi="Arial" w:cs="Arial"/>
          <w:szCs w:val="24"/>
        </w:rPr>
        <w:t xml:space="preserve"> Oil</w:t>
      </w:r>
      <w:proofErr w:type="gramEnd"/>
      <w:r w:rsidRPr="00766322">
        <w:rPr>
          <w:rFonts w:ascii="Arial" w:hAnsi="Arial" w:cs="Arial"/>
          <w:szCs w:val="24"/>
        </w:rPr>
        <w:t xml:space="preserve"> and Gas English at ZADCO, ADCO, GASCO, NDC, ADNOC</w:t>
      </w:r>
      <w:r w:rsidR="00901C0F" w:rsidRPr="00766322">
        <w:rPr>
          <w:rFonts w:ascii="Arial" w:hAnsi="Arial" w:cs="Arial"/>
          <w:szCs w:val="24"/>
        </w:rPr>
        <w:t>, and AL HOSN GAS.</w:t>
      </w:r>
    </w:p>
    <w:p w:rsidR="00ED42F3" w:rsidRPr="00766322" w:rsidRDefault="00ED42F3" w:rsidP="00ED42F3">
      <w:pPr>
        <w:numPr>
          <w:ilvl w:val="0"/>
          <w:numId w:val="5"/>
        </w:numPr>
        <w:rPr>
          <w:rFonts w:ascii="Arial" w:hAnsi="Arial" w:cs="Arial"/>
          <w:b/>
          <w:smallCaps/>
          <w:szCs w:val="24"/>
        </w:rPr>
      </w:pPr>
      <w:r w:rsidRPr="00766322">
        <w:rPr>
          <w:rFonts w:ascii="Arial" w:hAnsi="Arial" w:cs="Arial"/>
          <w:szCs w:val="24"/>
        </w:rPr>
        <w:t>Taught Law Enforcement English</w:t>
      </w:r>
      <w:r w:rsidR="0022677C">
        <w:rPr>
          <w:rFonts w:ascii="Arial" w:hAnsi="Arial" w:cs="Arial"/>
          <w:szCs w:val="24"/>
        </w:rPr>
        <w:t>/Algebra to the</w:t>
      </w:r>
      <w:r w:rsidRPr="00766322">
        <w:rPr>
          <w:rFonts w:ascii="Arial" w:hAnsi="Arial" w:cs="Arial"/>
          <w:szCs w:val="24"/>
        </w:rPr>
        <w:t>-Abu Dhabi Police</w:t>
      </w:r>
      <w:r w:rsidR="00901C0F" w:rsidRPr="00766322">
        <w:rPr>
          <w:rFonts w:ascii="Arial" w:hAnsi="Arial" w:cs="Arial"/>
          <w:szCs w:val="24"/>
        </w:rPr>
        <w:t>.</w:t>
      </w:r>
    </w:p>
    <w:p w:rsidR="00CC6B69" w:rsidRPr="00766322" w:rsidRDefault="0053333D" w:rsidP="00FA26FC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lastRenderedPageBreak/>
        <w:t>Taught Business English</w:t>
      </w:r>
      <w:r w:rsidR="0022677C">
        <w:rPr>
          <w:rFonts w:ascii="Arial" w:hAnsi="Arial" w:cs="Arial"/>
          <w:szCs w:val="24"/>
        </w:rPr>
        <w:t>/</w:t>
      </w:r>
      <w:proofErr w:type="spellStart"/>
      <w:r w:rsidR="0022677C">
        <w:rPr>
          <w:rFonts w:ascii="Arial" w:hAnsi="Arial" w:cs="Arial"/>
          <w:szCs w:val="24"/>
        </w:rPr>
        <w:t>Buisiness</w:t>
      </w:r>
      <w:proofErr w:type="spellEnd"/>
      <w:r w:rsidR="0022677C">
        <w:rPr>
          <w:rFonts w:ascii="Arial" w:hAnsi="Arial" w:cs="Arial"/>
          <w:szCs w:val="24"/>
        </w:rPr>
        <w:t xml:space="preserve"> Math</w:t>
      </w:r>
      <w:r w:rsidRPr="00766322">
        <w:rPr>
          <w:rFonts w:ascii="Arial" w:hAnsi="Arial" w:cs="Arial"/>
          <w:szCs w:val="24"/>
        </w:rPr>
        <w:t xml:space="preserve"> </w:t>
      </w:r>
      <w:r w:rsidR="00FA26FC" w:rsidRPr="00766322">
        <w:rPr>
          <w:rFonts w:ascii="Arial" w:hAnsi="Arial" w:cs="Arial"/>
          <w:szCs w:val="24"/>
        </w:rPr>
        <w:t xml:space="preserve">for </w:t>
      </w:r>
      <w:r w:rsidRPr="00766322">
        <w:rPr>
          <w:rFonts w:ascii="Arial" w:hAnsi="Arial" w:cs="Arial"/>
          <w:szCs w:val="24"/>
        </w:rPr>
        <w:t>employees at the National Bank of Abu Dhabi</w:t>
      </w:r>
      <w:r w:rsidR="00901C0F" w:rsidRPr="00766322">
        <w:rPr>
          <w:rFonts w:ascii="Arial" w:hAnsi="Arial" w:cs="Arial"/>
          <w:szCs w:val="24"/>
        </w:rPr>
        <w:t>.</w:t>
      </w:r>
    </w:p>
    <w:p w:rsidR="00D166A8" w:rsidRPr="00766322" w:rsidRDefault="00D166A8" w:rsidP="00154420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Taught numerous</w:t>
      </w:r>
      <w:r w:rsidR="0022677C">
        <w:rPr>
          <w:rFonts w:ascii="Arial" w:hAnsi="Arial" w:cs="Arial"/>
          <w:szCs w:val="24"/>
        </w:rPr>
        <w:t xml:space="preserve"> Mathematics and</w:t>
      </w:r>
      <w:r w:rsidRPr="00766322">
        <w:rPr>
          <w:rFonts w:ascii="Arial" w:hAnsi="Arial" w:cs="Arial"/>
          <w:szCs w:val="24"/>
        </w:rPr>
        <w:t xml:space="preserve"> English classes for The Center of Excellence for Applied Research &amp; Training</w:t>
      </w:r>
      <w:r w:rsidRPr="00766322">
        <w:rPr>
          <w:rFonts w:ascii="Arial" w:hAnsi="Arial" w:cs="Arial"/>
          <w:smallCaps/>
          <w:szCs w:val="24"/>
        </w:rPr>
        <w:t xml:space="preserve"> (CERT).</w:t>
      </w:r>
    </w:p>
    <w:p w:rsidR="00344566" w:rsidRPr="00766322" w:rsidRDefault="00344566" w:rsidP="00CC6B69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Voted as Best ESL teacher by Hispanic Parent Teacher Association (PTA).</w:t>
      </w:r>
    </w:p>
    <w:p w:rsidR="00344566" w:rsidRPr="00766322" w:rsidRDefault="00344566" w:rsidP="00CC6B69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Taught ESL to Brazilian businessmen for 4 years at AT&amp;T through Clark-Atlanta University.</w:t>
      </w:r>
    </w:p>
    <w:p w:rsidR="000947B4" w:rsidRPr="00766322" w:rsidRDefault="00344566" w:rsidP="00CC6B69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Voted most understanding, patient, and caring teacher by Hispanic and A</w:t>
      </w:r>
      <w:r w:rsidR="00CC6B69" w:rsidRPr="00766322">
        <w:rPr>
          <w:rFonts w:ascii="Arial" w:hAnsi="Arial" w:cs="Arial"/>
          <w:szCs w:val="24"/>
        </w:rPr>
        <w:t>sian</w:t>
      </w:r>
      <w:r w:rsidRPr="00766322">
        <w:rPr>
          <w:rFonts w:ascii="Arial" w:hAnsi="Arial" w:cs="Arial"/>
          <w:szCs w:val="24"/>
        </w:rPr>
        <w:t xml:space="preserve"> students. </w:t>
      </w:r>
    </w:p>
    <w:p w:rsidR="00D8214A" w:rsidRPr="00766322" w:rsidRDefault="00D8214A" w:rsidP="00D8214A">
      <w:pPr>
        <w:numPr>
          <w:ilvl w:val="0"/>
          <w:numId w:val="5"/>
        </w:numPr>
        <w:rPr>
          <w:rFonts w:ascii="Arial" w:hAnsi="Arial" w:cs="Arial"/>
          <w:b/>
          <w:smallCaps/>
          <w:szCs w:val="24"/>
          <w:u w:val="single"/>
        </w:rPr>
      </w:pPr>
      <w:r w:rsidRPr="00766322">
        <w:rPr>
          <w:rFonts w:ascii="Arial" w:hAnsi="Arial" w:cs="Arial"/>
          <w:szCs w:val="24"/>
        </w:rPr>
        <w:t>Consistently voted Best Math Teacher</w:t>
      </w:r>
      <w:r w:rsidR="000C10D2" w:rsidRPr="00766322">
        <w:rPr>
          <w:rFonts w:ascii="Arial" w:hAnsi="Arial" w:cs="Arial"/>
          <w:szCs w:val="24"/>
        </w:rPr>
        <w:t xml:space="preserve"> </w:t>
      </w:r>
      <w:r w:rsidR="00DD5161" w:rsidRPr="00766322">
        <w:rPr>
          <w:rFonts w:ascii="Arial" w:hAnsi="Arial" w:cs="Arial"/>
          <w:szCs w:val="24"/>
        </w:rPr>
        <w:t xml:space="preserve">and Best English Teacher </w:t>
      </w:r>
      <w:r w:rsidR="000C10D2" w:rsidRPr="00766322">
        <w:rPr>
          <w:rFonts w:ascii="Arial" w:hAnsi="Arial" w:cs="Arial"/>
          <w:szCs w:val="24"/>
        </w:rPr>
        <w:t>by student</w:t>
      </w:r>
      <w:r w:rsidR="00B62CFD" w:rsidRPr="00766322">
        <w:rPr>
          <w:rFonts w:ascii="Arial" w:hAnsi="Arial" w:cs="Arial"/>
          <w:szCs w:val="24"/>
        </w:rPr>
        <w:t xml:space="preserve"> body and P</w:t>
      </w:r>
      <w:r w:rsidR="000C10D2" w:rsidRPr="00766322">
        <w:rPr>
          <w:rFonts w:ascii="Arial" w:hAnsi="Arial" w:cs="Arial"/>
          <w:szCs w:val="24"/>
        </w:rPr>
        <w:t xml:space="preserve">arent Teachers Association (PTA) </w:t>
      </w:r>
      <w:r w:rsidRPr="00766322">
        <w:rPr>
          <w:rFonts w:ascii="Arial" w:hAnsi="Arial" w:cs="Arial"/>
          <w:szCs w:val="24"/>
        </w:rPr>
        <w:t>for simplistic and effective teaching methods</w:t>
      </w:r>
      <w:r w:rsidR="006F0726" w:rsidRPr="00766322">
        <w:rPr>
          <w:rFonts w:ascii="Arial" w:hAnsi="Arial" w:cs="Arial"/>
          <w:szCs w:val="24"/>
        </w:rPr>
        <w:t>.</w:t>
      </w:r>
    </w:p>
    <w:p w:rsidR="00D8214A" w:rsidRPr="00766322" w:rsidRDefault="006F0726" w:rsidP="00D8214A">
      <w:pPr>
        <w:numPr>
          <w:ilvl w:val="0"/>
          <w:numId w:val="5"/>
        </w:numPr>
        <w:rPr>
          <w:rFonts w:ascii="Arial" w:hAnsi="Arial" w:cs="Arial"/>
          <w:b/>
          <w:smallCaps/>
          <w:szCs w:val="24"/>
          <w:u w:val="single"/>
        </w:rPr>
      </w:pPr>
      <w:r w:rsidRPr="00766322">
        <w:rPr>
          <w:rFonts w:ascii="Arial" w:hAnsi="Arial" w:cs="Arial"/>
          <w:szCs w:val="24"/>
        </w:rPr>
        <w:t>Piloted b</w:t>
      </w:r>
      <w:r w:rsidR="00D8214A" w:rsidRPr="00766322">
        <w:rPr>
          <w:rFonts w:ascii="Arial" w:hAnsi="Arial" w:cs="Arial"/>
          <w:szCs w:val="24"/>
        </w:rPr>
        <w:t>us monitoring program in Clayton County school system</w:t>
      </w:r>
      <w:r w:rsidRPr="00766322">
        <w:rPr>
          <w:rFonts w:ascii="Arial" w:hAnsi="Arial" w:cs="Arial"/>
          <w:szCs w:val="24"/>
        </w:rPr>
        <w:t>.</w:t>
      </w:r>
    </w:p>
    <w:p w:rsidR="00D8214A" w:rsidRPr="00766322" w:rsidRDefault="00DB08F5" w:rsidP="00D8214A">
      <w:pPr>
        <w:numPr>
          <w:ilvl w:val="0"/>
          <w:numId w:val="5"/>
        </w:numPr>
        <w:rPr>
          <w:rFonts w:ascii="Arial" w:hAnsi="Arial" w:cs="Arial"/>
          <w:b/>
          <w:smallCaps/>
          <w:szCs w:val="24"/>
          <w:u w:val="single"/>
        </w:rPr>
      </w:pPr>
      <w:r w:rsidRPr="00766322">
        <w:rPr>
          <w:rFonts w:ascii="Arial" w:hAnsi="Arial" w:cs="Arial"/>
          <w:szCs w:val="24"/>
        </w:rPr>
        <w:t>Taught GED and SAT wo</w:t>
      </w:r>
      <w:r w:rsidR="00B62CFD" w:rsidRPr="00766322">
        <w:rPr>
          <w:rFonts w:ascii="Arial" w:hAnsi="Arial" w:cs="Arial"/>
          <w:szCs w:val="24"/>
        </w:rPr>
        <w:t>rkshops with 80</w:t>
      </w:r>
      <w:r w:rsidRPr="00766322">
        <w:rPr>
          <w:rFonts w:ascii="Arial" w:hAnsi="Arial" w:cs="Arial"/>
          <w:szCs w:val="24"/>
        </w:rPr>
        <w:t>% success rate of students who passed tests.</w:t>
      </w:r>
    </w:p>
    <w:p w:rsidR="00DB08F5" w:rsidRPr="00766322" w:rsidRDefault="00B62CFD" w:rsidP="00D8214A">
      <w:pPr>
        <w:numPr>
          <w:ilvl w:val="0"/>
          <w:numId w:val="5"/>
        </w:numPr>
        <w:rPr>
          <w:rFonts w:ascii="Arial" w:hAnsi="Arial" w:cs="Arial"/>
          <w:b/>
          <w:smallCaps/>
          <w:szCs w:val="24"/>
          <w:u w:val="single"/>
        </w:rPr>
      </w:pPr>
      <w:r w:rsidRPr="00766322">
        <w:rPr>
          <w:rFonts w:ascii="Arial" w:hAnsi="Arial" w:cs="Arial"/>
          <w:szCs w:val="24"/>
        </w:rPr>
        <w:t>P</w:t>
      </w:r>
      <w:r w:rsidR="000C10D2" w:rsidRPr="00766322">
        <w:rPr>
          <w:rFonts w:ascii="Arial" w:hAnsi="Arial" w:cs="Arial"/>
          <w:szCs w:val="24"/>
        </w:rPr>
        <w:t>laced</w:t>
      </w:r>
      <w:r w:rsidRPr="00766322">
        <w:rPr>
          <w:rFonts w:ascii="Arial" w:hAnsi="Arial" w:cs="Arial"/>
          <w:szCs w:val="24"/>
        </w:rPr>
        <w:t xml:space="preserve"> in the leadership program</w:t>
      </w:r>
      <w:r w:rsidR="000C10D2" w:rsidRPr="00766322">
        <w:rPr>
          <w:rFonts w:ascii="Arial" w:hAnsi="Arial" w:cs="Arial"/>
          <w:szCs w:val="24"/>
        </w:rPr>
        <w:t xml:space="preserve"> in the Atlanta</w:t>
      </w:r>
      <w:r w:rsidRPr="00766322">
        <w:rPr>
          <w:rFonts w:ascii="Arial" w:hAnsi="Arial" w:cs="Arial"/>
          <w:szCs w:val="24"/>
        </w:rPr>
        <w:t xml:space="preserve"> </w:t>
      </w:r>
      <w:r w:rsidR="000C10D2" w:rsidRPr="00766322">
        <w:rPr>
          <w:rFonts w:ascii="Arial" w:hAnsi="Arial" w:cs="Arial"/>
          <w:szCs w:val="24"/>
        </w:rPr>
        <w:t xml:space="preserve">Public School System. Worked </w:t>
      </w:r>
      <w:r w:rsidRPr="00766322">
        <w:rPr>
          <w:rFonts w:ascii="Arial" w:hAnsi="Arial" w:cs="Arial"/>
          <w:szCs w:val="24"/>
        </w:rPr>
        <w:t xml:space="preserve">under the </w:t>
      </w:r>
      <w:r w:rsidR="000C10D2" w:rsidRPr="00766322">
        <w:rPr>
          <w:rFonts w:ascii="Arial" w:hAnsi="Arial" w:cs="Arial"/>
          <w:szCs w:val="24"/>
        </w:rPr>
        <w:t>tutelage of</w:t>
      </w:r>
      <w:r w:rsidRPr="00766322">
        <w:rPr>
          <w:rFonts w:ascii="Arial" w:hAnsi="Arial" w:cs="Arial"/>
          <w:szCs w:val="24"/>
        </w:rPr>
        <w:t xml:space="preserve"> an assistant principal</w:t>
      </w:r>
      <w:r w:rsidR="000C10D2" w:rsidRPr="00766322">
        <w:rPr>
          <w:rFonts w:ascii="Arial" w:hAnsi="Arial" w:cs="Arial"/>
          <w:szCs w:val="24"/>
        </w:rPr>
        <w:t xml:space="preserve"> (Opportunity Specialist)</w:t>
      </w:r>
      <w:r w:rsidRPr="00766322">
        <w:rPr>
          <w:rFonts w:ascii="Arial" w:hAnsi="Arial" w:cs="Arial"/>
          <w:szCs w:val="24"/>
        </w:rPr>
        <w:t xml:space="preserve"> for 2 years.</w:t>
      </w:r>
    </w:p>
    <w:p w:rsidR="00136CD9" w:rsidRPr="00766322" w:rsidRDefault="00136CD9" w:rsidP="00136CD9">
      <w:pPr>
        <w:numPr>
          <w:ilvl w:val="0"/>
          <w:numId w:val="5"/>
        </w:numPr>
        <w:tabs>
          <w:tab w:val="right" w:pos="10080"/>
        </w:tabs>
        <w:rPr>
          <w:rFonts w:ascii="Arial" w:hAnsi="Arial" w:cs="Arial"/>
          <w:szCs w:val="24"/>
          <w:u w:val="single"/>
        </w:rPr>
      </w:pPr>
      <w:r w:rsidRPr="00766322">
        <w:rPr>
          <w:rFonts w:ascii="Arial" w:hAnsi="Arial" w:cs="Arial"/>
          <w:szCs w:val="24"/>
        </w:rPr>
        <w:t xml:space="preserve">Provided specialized tutoring sessions, </w:t>
      </w:r>
      <w:r w:rsidR="00865720" w:rsidRPr="00766322">
        <w:rPr>
          <w:rFonts w:ascii="Arial" w:hAnsi="Arial" w:cs="Arial"/>
          <w:szCs w:val="24"/>
        </w:rPr>
        <w:t>on own time,</w:t>
      </w:r>
      <w:r w:rsidRPr="00766322">
        <w:rPr>
          <w:rFonts w:ascii="Arial" w:hAnsi="Arial" w:cs="Arial"/>
          <w:szCs w:val="24"/>
        </w:rPr>
        <w:t xml:space="preserve"> to fill the learning “gaps” for students.</w:t>
      </w:r>
      <w:r w:rsidR="00865720" w:rsidRPr="00766322">
        <w:rPr>
          <w:rFonts w:ascii="Arial" w:hAnsi="Arial" w:cs="Arial"/>
          <w:szCs w:val="24"/>
        </w:rPr>
        <w:t xml:space="preserve"> (Tutored during planning period and on weekends)</w:t>
      </w:r>
      <w:r w:rsidR="000C10C0" w:rsidRPr="00766322">
        <w:rPr>
          <w:rFonts w:ascii="Arial" w:hAnsi="Arial" w:cs="Arial"/>
          <w:szCs w:val="24"/>
        </w:rPr>
        <w:t>.</w:t>
      </w:r>
    </w:p>
    <w:p w:rsidR="00B62CFD" w:rsidRPr="00766322" w:rsidRDefault="00B62CFD" w:rsidP="000C10D2">
      <w:pPr>
        <w:tabs>
          <w:tab w:val="right" w:pos="10080"/>
        </w:tabs>
        <w:rPr>
          <w:rFonts w:ascii="Arial" w:hAnsi="Arial" w:cs="Arial"/>
          <w:szCs w:val="24"/>
          <w:u w:val="single"/>
        </w:rPr>
      </w:pPr>
    </w:p>
    <w:p w:rsidR="00BE7BEC" w:rsidRPr="00766322" w:rsidRDefault="00BE7BEC" w:rsidP="00075D9E">
      <w:pPr>
        <w:tabs>
          <w:tab w:val="right" w:pos="10080"/>
        </w:tabs>
        <w:rPr>
          <w:rFonts w:ascii="Arial" w:hAnsi="Arial" w:cs="Arial"/>
          <w:b/>
          <w:smallCaps/>
          <w:szCs w:val="24"/>
        </w:rPr>
      </w:pPr>
    </w:p>
    <w:p w:rsidR="0049562B" w:rsidRPr="003F440D" w:rsidRDefault="001A48B9">
      <w:pPr>
        <w:tabs>
          <w:tab w:val="right" w:pos="10080"/>
        </w:tabs>
        <w:ind w:left="360" w:hanging="360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3F440D">
        <w:rPr>
          <w:rFonts w:ascii="Arial" w:hAnsi="Arial" w:cs="Arial"/>
          <w:b/>
          <w:smallCaps/>
          <w:sz w:val="28"/>
          <w:szCs w:val="28"/>
          <w:u w:val="single"/>
        </w:rPr>
        <w:t>Profes</w:t>
      </w:r>
      <w:r w:rsidR="00D8214A" w:rsidRPr="003F440D">
        <w:rPr>
          <w:rFonts w:ascii="Arial" w:hAnsi="Arial" w:cs="Arial"/>
          <w:b/>
          <w:smallCaps/>
          <w:sz w:val="28"/>
          <w:szCs w:val="28"/>
          <w:u w:val="single"/>
        </w:rPr>
        <w:t>sional Teaching Experience</w:t>
      </w:r>
    </w:p>
    <w:p w:rsidR="00A47F61" w:rsidRPr="00766322" w:rsidRDefault="00A47F61">
      <w:pPr>
        <w:tabs>
          <w:tab w:val="right" w:pos="10080"/>
        </w:tabs>
        <w:ind w:left="360" w:hanging="360"/>
        <w:jc w:val="center"/>
        <w:rPr>
          <w:rFonts w:ascii="Arial" w:hAnsi="Arial" w:cs="Arial"/>
          <w:b/>
          <w:smallCaps/>
          <w:szCs w:val="24"/>
        </w:rPr>
      </w:pPr>
    </w:p>
    <w:p w:rsidR="00E23B83" w:rsidRPr="00766322" w:rsidRDefault="00E23B83" w:rsidP="00A47F61">
      <w:pPr>
        <w:tabs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>Al Hosn Gas (Abu Dhabi Gas Development Co., Ltd.)</w:t>
      </w:r>
      <w:r w:rsidR="008536F6" w:rsidRPr="00766322">
        <w:rPr>
          <w:rFonts w:ascii="Arial" w:hAnsi="Arial" w:cs="Arial"/>
          <w:b/>
          <w:szCs w:val="24"/>
        </w:rPr>
        <w:t>, Abu Dhabi</w:t>
      </w:r>
      <w:r w:rsidR="0044732E" w:rsidRPr="00766322">
        <w:rPr>
          <w:rFonts w:ascii="Arial" w:hAnsi="Arial" w:cs="Arial"/>
          <w:b/>
          <w:szCs w:val="24"/>
        </w:rPr>
        <w:tab/>
        <w:t>4/2015-1/2017</w:t>
      </w:r>
    </w:p>
    <w:p w:rsidR="00E23B83" w:rsidRPr="00766322" w:rsidRDefault="0044732E" w:rsidP="00A47F61">
      <w:pPr>
        <w:tabs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>English Language</w:t>
      </w:r>
      <w:r w:rsidR="0022677C">
        <w:rPr>
          <w:rFonts w:ascii="Arial" w:hAnsi="Arial" w:cs="Arial"/>
          <w:b/>
          <w:szCs w:val="24"/>
        </w:rPr>
        <w:t xml:space="preserve"> and Mathematics</w:t>
      </w:r>
      <w:r w:rsidRPr="00766322">
        <w:rPr>
          <w:rFonts w:ascii="Arial" w:hAnsi="Arial" w:cs="Arial"/>
          <w:b/>
          <w:szCs w:val="24"/>
        </w:rPr>
        <w:t xml:space="preserve"> Instructor and Oil and Gas Instructor</w:t>
      </w:r>
    </w:p>
    <w:p w:rsidR="008536F6" w:rsidRPr="00766322" w:rsidRDefault="002831F0" w:rsidP="00D37017">
      <w:pPr>
        <w:tabs>
          <w:tab w:val="right" w:pos="10080"/>
        </w:tabs>
        <w:rPr>
          <w:rFonts w:ascii="Arial" w:hAnsi="Arial" w:cs="Arial"/>
          <w:bCs/>
          <w:szCs w:val="24"/>
        </w:rPr>
      </w:pPr>
      <w:r w:rsidRPr="00766322">
        <w:rPr>
          <w:rFonts w:ascii="Arial" w:hAnsi="Arial" w:cs="Arial"/>
          <w:bCs/>
          <w:szCs w:val="24"/>
        </w:rPr>
        <w:t>Taught general English</w:t>
      </w:r>
      <w:r w:rsidR="0022677C">
        <w:rPr>
          <w:rFonts w:ascii="Arial" w:hAnsi="Arial" w:cs="Arial"/>
          <w:bCs/>
          <w:szCs w:val="24"/>
        </w:rPr>
        <w:t>, Pre-Algebra</w:t>
      </w:r>
      <w:r w:rsidRPr="00766322">
        <w:rPr>
          <w:rFonts w:ascii="Arial" w:hAnsi="Arial" w:cs="Arial"/>
          <w:bCs/>
          <w:szCs w:val="24"/>
        </w:rPr>
        <w:t xml:space="preserve"> and oil and gas English courses. </w:t>
      </w:r>
      <w:r w:rsidR="00D37017">
        <w:rPr>
          <w:rFonts w:ascii="Arial" w:hAnsi="Arial" w:cs="Arial"/>
          <w:bCs/>
          <w:szCs w:val="24"/>
        </w:rPr>
        <w:t>Assisted with daily and weekly attendance record keeping and with regular testing and assessment of trainees.</w:t>
      </w:r>
    </w:p>
    <w:p w:rsidR="00E23B83" w:rsidRPr="00766322" w:rsidRDefault="00E23B83" w:rsidP="00D37017">
      <w:pPr>
        <w:tabs>
          <w:tab w:val="right" w:pos="10080"/>
        </w:tabs>
        <w:rPr>
          <w:rFonts w:ascii="Arial" w:hAnsi="Arial" w:cs="Arial"/>
          <w:b/>
          <w:szCs w:val="24"/>
        </w:rPr>
      </w:pPr>
    </w:p>
    <w:p w:rsidR="002F5A0A" w:rsidRPr="00766322" w:rsidRDefault="00A80E5F" w:rsidP="0044732E">
      <w:pPr>
        <w:tabs>
          <w:tab w:val="right" w:pos="10080"/>
        </w:tabs>
        <w:ind w:left="360" w:hanging="360"/>
        <w:rPr>
          <w:rFonts w:ascii="Arial" w:hAnsi="Arial" w:cs="Arial"/>
          <w:b/>
          <w:smallCaps/>
          <w:szCs w:val="24"/>
        </w:rPr>
      </w:pPr>
      <w:r w:rsidRPr="00766322">
        <w:rPr>
          <w:rFonts w:ascii="Arial" w:hAnsi="Arial" w:cs="Arial"/>
          <w:b/>
          <w:szCs w:val="24"/>
        </w:rPr>
        <w:t>A</w:t>
      </w:r>
      <w:r w:rsidR="002F5A0A" w:rsidRPr="00766322">
        <w:rPr>
          <w:rFonts w:ascii="Arial" w:hAnsi="Arial" w:cs="Arial"/>
          <w:b/>
          <w:szCs w:val="24"/>
        </w:rPr>
        <w:t xml:space="preserve">bu Dhabi National Oil Center </w:t>
      </w:r>
      <w:r w:rsidR="002F5A0A" w:rsidRPr="00766322">
        <w:rPr>
          <w:rFonts w:ascii="Arial" w:hAnsi="Arial" w:cs="Arial"/>
          <w:b/>
          <w:smallCaps/>
          <w:szCs w:val="24"/>
        </w:rPr>
        <w:t>(A</w:t>
      </w:r>
      <w:r w:rsidRPr="00766322">
        <w:rPr>
          <w:rFonts w:ascii="Arial" w:hAnsi="Arial" w:cs="Arial"/>
          <w:b/>
          <w:smallCaps/>
          <w:szCs w:val="24"/>
        </w:rPr>
        <w:t>DNOC</w:t>
      </w:r>
      <w:r w:rsidR="002F5A0A" w:rsidRPr="00766322">
        <w:rPr>
          <w:rFonts w:ascii="Arial" w:hAnsi="Arial" w:cs="Arial"/>
          <w:b/>
          <w:smallCaps/>
          <w:szCs w:val="24"/>
        </w:rPr>
        <w:t>)</w:t>
      </w:r>
      <w:r w:rsidR="00001DAB" w:rsidRPr="00766322">
        <w:rPr>
          <w:rFonts w:ascii="Arial" w:hAnsi="Arial" w:cs="Arial"/>
          <w:b/>
          <w:smallCaps/>
          <w:szCs w:val="24"/>
        </w:rPr>
        <w:t xml:space="preserve">, </w:t>
      </w:r>
      <w:r w:rsidR="008536F6" w:rsidRPr="00766322">
        <w:rPr>
          <w:rFonts w:ascii="Arial" w:hAnsi="Arial" w:cs="Arial"/>
          <w:b/>
          <w:szCs w:val="24"/>
        </w:rPr>
        <w:t>Ab</w:t>
      </w:r>
      <w:r w:rsidR="00001DAB" w:rsidRPr="00766322">
        <w:rPr>
          <w:rFonts w:ascii="Arial" w:hAnsi="Arial" w:cs="Arial"/>
          <w:b/>
          <w:szCs w:val="24"/>
        </w:rPr>
        <w:t>u Dhabi</w:t>
      </w:r>
      <w:r w:rsidR="00FE482B" w:rsidRPr="00766322">
        <w:rPr>
          <w:rFonts w:ascii="Arial" w:hAnsi="Arial" w:cs="Arial"/>
          <w:b/>
          <w:smallCaps/>
          <w:szCs w:val="24"/>
        </w:rPr>
        <w:t>, UAE</w:t>
      </w:r>
      <w:r w:rsidR="0044732E" w:rsidRPr="00766322">
        <w:rPr>
          <w:rFonts w:ascii="Arial" w:hAnsi="Arial" w:cs="Arial"/>
          <w:b/>
          <w:smallCaps/>
          <w:szCs w:val="24"/>
        </w:rPr>
        <w:tab/>
      </w:r>
      <w:r w:rsidR="00001DAB" w:rsidRPr="00766322">
        <w:rPr>
          <w:rFonts w:ascii="Arial" w:hAnsi="Arial" w:cs="Arial"/>
          <w:b/>
          <w:smallCaps/>
          <w:szCs w:val="24"/>
        </w:rPr>
        <w:t>8/2012-</w:t>
      </w:r>
      <w:r w:rsidR="0044732E" w:rsidRPr="00766322">
        <w:rPr>
          <w:rFonts w:ascii="Arial" w:hAnsi="Arial" w:cs="Arial"/>
          <w:b/>
          <w:smallCaps/>
          <w:szCs w:val="24"/>
        </w:rPr>
        <w:t>3/2015</w:t>
      </w:r>
    </w:p>
    <w:p w:rsidR="00D668BA" w:rsidRPr="00766322" w:rsidRDefault="00001DAB" w:rsidP="002C0178">
      <w:pPr>
        <w:tabs>
          <w:tab w:val="right" w:pos="10080"/>
        </w:tabs>
        <w:ind w:left="360" w:hanging="360"/>
        <w:rPr>
          <w:rFonts w:ascii="Arial" w:hAnsi="Arial" w:cs="Arial"/>
          <w:b/>
          <w:smallCaps/>
          <w:szCs w:val="24"/>
        </w:rPr>
      </w:pPr>
      <w:r w:rsidRPr="00766322">
        <w:rPr>
          <w:rFonts w:ascii="Arial" w:hAnsi="Arial" w:cs="Arial"/>
          <w:b/>
          <w:szCs w:val="24"/>
        </w:rPr>
        <w:t xml:space="preserve">GASCO </w:t>
      </w:r>
      <w:r w:rsidR="00D668BA" w:rsidRPr="00766322">
        <w:rPr>
          <w:rFonts w:ascii="Arial" w:hAnsi="Arial" w:cs="Arial"/>
          <w:b/>
          <w:szCs w:val="24"/>
        </w:rPr>
        <w:t>Technical Training Center</w:t>
      </w:r>
      <w:r w:rsidR="00D668BA" w:rsidRPr="00766322">
        <w:rPr>
          <w:rFonts w:ascii="Arial" w:hAnsi="Arial" w:cs="Arial"/>
          <w:b/>
          <w:smallCaps/>
          <w:szCs w:val="24"/>
        </w:rPr>
        <w:t xml:space="preserve"> (GTTC),</w:t>
      </w:r>
    </w:p>
    <w:p w:rsidR="00D668BA" w:rsidRPr="00766322" w:rsidRDefault="00A80E5F" w:rsidP="00A11952">
      <w:pPr>
        <w:tabs>
          <w:tab w:val="right" w:pos="10080"/>
        </w:tabs>
        <w:ind w:left="360" w:hanging="360"/>
        <w:jc w:val="both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 xml:space="preserve">Oil and Gas </w:t>
      </w:r>
      <w:r w:rsidR="007C663F" w:rsidRPr="00766322">
        <w:rPr>
          <w:rFonts w:ascii="Arial" w:hAnsi="Arial" w:cs="Arial"/>
          <w:b/>
          <w:szCs w:val="24"/>
        </w:rPr>
        <w:t>English Teach</w:t>
      </w:r>
      <w:r w:rsidRPr="00766322">
        <w:rPr>
          <w:rFonts w:ascii="Arial" w:hAnsi="Arial" w:cs="Arial"/>
          <w:b/>
          <w:szCs w:val="24"/>
        </w:rPr>
        <w:t>er</w:t>
      </w:r>
      <w:r w:rsidR="00857D57">
        <w:rPr>
          <w:rFonts w:ascii="Arial" w:hAnsi="Arial" w:cs="Arial"/>
          <w:b/>
          <w:szCs w:val="24"/>
        </w:rPr>
        <w:t xml:space="preserve"> and Math</w:t>
      </w:r>
      <w:r w:rsidR="00522841">
        <w:rPr>
          <w:rFonts w:ascii="Arial" w:hAnsi="Arial" w:cs="Arial"/>
          <w:b/>
          <w:szCs w:val="24"/>
        </w:rPr>
        <w:t xml:space="preserve"> Teacher</w:t>
      </w:r>
    </w:p>
    <w:p w:rsidR="00D668BA" w:rsidRPr="00766322" w:rsidRDefault="00BC6095" w:rsidP="00A11952">
      <w:pPr>
        <w:tabs>
          <w:tab w:val="right" w:pos="10080"/>
        </w:tabs>
        <w:jc w:val="both"/>
        <w:rPr>
          <w:rFonts w:ascii="Arial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 xml:space="preserve">Taught </w:t>
      </w:r>
      <w:r w:rsidR="00857D57">
        <w:rPr>
          <w:rFonts w:ascii="Arial" w:eastAsia="Times" w:hAnsi="Arial" w:cs="Arial"/>
          <w:szCs w:val="24"/>
        </w:rPr>
        <w:t xml:space="preserve">mathematics and </w:t>
      </w:r>
      <w:r w:rsidR="006F2E92" w:rsidRPr="00766322">
        <w:rPr>
          <w:rFonts w:ascii="Arial" w:hAnsi="Arial" w:cs="Arial"/>
          <w:szCs w:val="24"/>
        </w:rPr>
        <w:t xml:space="preserve">oil and gas </w:t>
      </w:r>
      <w:r w:rsidR="007C663F" w:rsidRPr="00766322">
        <w:rPr>
          <w:rFonts w:ascii="Arial" w:hAnsi="Arial" w:cs="Arial"/>
          <w:szCs w:val="24"/>
        </w:rPr>
        <w:t>English</w:t>
      </w:r>
      <w:r w:rsidR="00D44F40" w:rsidRPr="00766322">
        <w:rPr>
          <w:rFonts w:ascii="Arial" w:hAnsi="Arial" w:cs="Arial"/>
          <w:szCs w:val="24"/>
        </w:rPr>
        <w:t xml:space="preserve"> as well as </w:t>
      </w:r>
      <w:r w:rsidR="007C663F" w:rsidRPr="00766322">
        <w:rPr>
          <w:rFonts w:ascii="Arial" w:hAnsi="Arial" w:cs="Arial"/>
          <w:szCs w:val="24"/>
        </w:rPr>
        <w:t>Fire and Safety</w:t>
      </w:r>
      <w:r w:rsidR="00F41276" w:rsidRPr="00766322">
        <w:rPr>
          <w:rFonts w:ascii="Arial" w:hAnsi="Arial" w:cs="Arial"/>
          <w:szCs w:val="24"/>
        </w:rPr>
        <w:t xml:space="preserve"> and Drilling</w:t>
      </w:r>
      <w:r w:rsidR="00A80E5F" w:rsidRPr="00766322">
        <w:rPr>
          <w:rFonts w:ascii="Arial" w:hAnsi="Arial" w:cs="Arial"/>
          <w:szCs w:val="24"/>
        </w:rPr>
        <w:t xml:space="preserve"> courses. </w:t>
      </w:r>
      <w:r w:rsidR="00F000D6" w:rsidRPr="00766322">
        <w:rPr>
          <w:rFonts w:ascii="Arial" w:hAnsi="Arial" w:cs="Arial"/>
          <w:szCs w:val="24"/>
        </w:rPr>
        <w:t>Design</w:t>
      </w:r>
      <w:r w:rsidRPr="00766322">
        <w:rPr>
          <w:rFonts w:ascii="Arial" w:hAnsi="Arial" w:cs="Arial"/>
          <w:szCs w:val="24"/>
        </w:rPr>
        <w:t>ed</w:t>
      </w:r>
      <w:r w:rsidR="00F000D6" w:rsidRPr="00766322">
        <w:rPr>
          <w:rFonts w:ascii="Arial" w:hAnsi="Arial" w:cs="Arial"/>
          <w:szCs w:val="24"/>
        </w:rPr>
        <w:t>, d</w:t>
      </w:r>
      <w:r w:rsidR="00D668BA" w:rsidRPr="00766322">
        <w:rPr>
          <w:rFonts w:ascii="Arial" w:hAnsi="Arial" w:cs="Arial"/>
          <w:szCs w:val="24"/>
        </w:rPr>
        <w:t>evelop</w:t>
      </w:r>
      <w:r w:rsidR="009E0E1F" w:rsidRPr="00766322">
        <w:rPr>
          <w:rFonts w:ascii="Arial" w:hAnsi="Arial" w:cs="Arial"/>
          <w:szCs w:val="24"/>
        </w:rPr>
        <w:t>ed</w:t>
      </w:r>
      <w:r w:rsidR="00D668BA" w:rsidRPr="00766322">
        <w:rPr>
          <w:rFonts w:ascii="Arial" w:hAnsi="Arial" w:cs="Arial"/>
          <w:szCs w:val="24"/>
        </w:rPr>
        <w:t xml:space="preserve">, </w:t>
      </w:r>
      <w:r w:rsidR="002F5A0A" w:rsidRPr="00766322">
        <w:rPr>
          <w:rFonts w:ascii="Arial" w:hAnsi="Arial" w:cs="Arial"/>
          <w:szCs w:val="24"/>
        </w:rPr>
        <w:t>facilitate</w:t>
      </w:r>
      <w:r w:rsidR="009E0E1F" w:rsidRPr="00766322">
        <w:rPr>
          <w:rFonts w:ascii="Arial" w:hAnsi="Arial" w:cs="Arial"/>
          <w:szCs w:val="24"/>
        </w:rPr>
        <w:t>d</w:t>
      </w:r>
      <w:r w:rsidR="00D668BA" w:rsidRPr="00766322">
        <w:rPr>
          <w:rFonts w:ascii="Arial" w:hAnsi="Arial" w:cs="Arial"/>
          <w:szCs w:val="24"/>
        </w:rPr>
        <w:t xml:space="preserve"> and manage</w:t>
      </w:r>
      <w:r w:rsidR="009E0E1F" w:rsidRPr="00766322">
        <w:rPr>
          <w:rFonts w:ascii="Arial" w:hAnsi="Arial" w:cs="Arial"/>
          <w:szCs w:val="24"/>
        </w:rPr>
        <w:t>d</w:t>
      </w:r>
      <w:r w:rsidR="00D668BA" w:rsidRPr="00766322">
        <w:rPr>
          <w:rFonts w:ascii="Arial" w:hAnsi="Arial" w:cs="Arial"/>
          <w:szCs w:val="24"/>
        </w:rPr>
        <w:t xml:space="preserve"> all Mathematics and Science training materials as per </w:t>
      </w:r>
      <w:r w:rsidR="00A80E5F" w:rsidRPr="00766322">
        <w:rPr>
          <w:rFonts w:ascii="Arial" w:hAnsi="Arial" w:cs="Arial"/>
          <w:szCs w:val="24"/>
        </w:rPr>
        <w:t xml:space="preserve">ADNOC </w:t>
      </w:r>
      <w:r w:rsidR="00D668BA" w:rsidRPr="00766322">
        <w:rPr>
          <w:rFonts w:ascii="Arial" w:hAnsi="Arial" w:cs="Arial"/>
          <w:szCs w:val="24"/>
        </w:rPr>
        <w:t xml:space="preserve">requirements. </w:t>
      </w:r>
      <w:r w:rsidR="00A80E5F" w:rsidRPr="00766322">
        <w:rPr>
          <w:rFonts w:ascii="Arial" w:hAnsi="Arial" w:cs="Arial"/>
          <w:szCs w:val="24"/>
        </w:rPr>
        <w:t>C</w:t>
      </w:r>
      <w:r w:rsidR="00D668BA" w:rsidRPr="00766322">
        <w:rPr>
          <w:rFonts w:ascii="Arial" w:hAnsi="Arial" w:cs="Arial"/>
          <w:szCs w:val="24"/>
        </w:rPr>
        <w:t xml:space="preserve">ourses </w:t>
      </w:r>
      <w:r w:rsidR="00A80E5F" w:rsidRPr="00766322">
        <w:rPr>
          <w:rFonts w:ascii="Arial" w:hAnsi="Arial" w:cs="Arial"/>
          <w:szCs w:val="24"/>
        </w:rPr>
        <w:t>include</w:t>
      </w:r>
      <w:r w:rsidR="009E0E1F" w:rsidRPr="00766322">
        <w:rPr>
          <w:rFonts w:ascii="Arial" w:hAnsi="Arial" w:cs="Arial"/>
          <w:szCs w:val="24"/>
        </w:rPr>
        <w:t>d</w:t>
      </w:r>
      <w:r w:rsidR="00A80E5F" w:rsidRPr="00766322">
        <w:rPr>
          <w:rFonts w:ascii="Arial" w:hAnsi="Arial" w:cs="Arial"/>
          <w:szCs w:val="24"/>
        </w:rPr>
        <w:t xml:space="preserve"> </w:t>
      </w:r>
      <w:r w:rsidR="000D0694" w:rsidRPr="00766322">
        <w:rPr>
          <w:rFonts w:ascii="Arial" w:hAnsi="Arial" w:cs="Arial"/>
          <w:szCs w:val="24"/>
        </w:rPr>
        <w:t>Chemistry, Physics</w:t>
      </w:r>
      <w:r w:rsidR="00D668BA" w:rsidRPr="00766322">
        <w:rPr>
          <w:rFonts w:ascii="Arial" w:hAnsi="Arial" w:cs="Arial"/>
          <w:szCs w:val="24"/>
        </w:rPr>
        <w:t xml:space="preserve">, </w:t>
      </w:r>
      <w:r w:rsidR="000D0694" w:rsidRPr="00766322">
        <w:rPr>
          <w:rFonts w:ascii="Arial" w:hAnsi="Arial" w:cs="Arial"/>
          <w:szCs w:val="24"/>
        </w:rPr>
        <w:t>and Mathematics</w:t>
      </w:r>
      <w:r w:rsidR="00D668BA" w:rsidRPr="00766322">
        <w:rPr>
          <w:rFonts w:ascii="Arial" w:hAnsi="Arial" w:cs="Arial"/>
          <w:szCs w:val="24"/>
        </w:rPr>
        <w:t xml:space="preserve"> for the </w:t>
      </w:r>
      <w:r w:rsidR="00907A2B" w:rsidRPr="00766322">
        <w:rPr>
          <w:rFonts w:ascii="Arial" w:hAnsi="Arial" w:cs="Arial"/>
          <w:szCs w:val="24"/>
        </w:rPr>
        <w:t>Simplified Theory Application Rea</w:t>
      </w:r>
      <w:r w:rsidR="00D668BA" w:rsidRPr="00766322">
        <w:rPr>
          <w:rFonts w:ascii="Arial" w:hAnsi="Arial" w:cs="Arial"/>
          <w:szCs w:val="24"/>
        </w:rPr>
        <w:t xml:space="preserve">diness Training program </w:t>
      </w:r>
      <w:r w:rsidR="00D668BA" w:rsidRPr="00766322">
        <w:rPr>
          <w:rFonts w:ascii="Arial" w:hAnsi="Arial" w:cs="Arial"/>
          <w:szCs w:val="24"/>
        </w:rPr>
        <w:lastRenderedPageBreak/>
        <w:t>(START)</w:t>
      </w:r>
      <w:r w:rsidR="0004314A" w:rsidRPr="00766322">
        <w:rPr>
          <w:rFonts w:ascii="Arial" w:hAnsi="Arial" w:cs="Arial"/>
          <w:szCs w:val="24"/>
        </w:rPr>
        <w:t xml:space="preserve"> </w:t>
      </w:r>
      <w:r w:rsidR="00D668BA" w:rsidRPr="00766322">
        <w:rPr>
          <w:rFonts w:ascii="Arial" w:hAnsi="Arial" w:cs="Arial"/>
          <w:szCs w:val="24"/>
        </w:rPr>
        <w:t xml:space="preserve">that is arranged for </w:t>
      </w:r>
      <w:r w:rsidR="00A80E5F" w:rsidRPr="00766322">
        <w:rPr>
          <w:rFonts w:ascii="Arial" w:hAnsi="Arial" w:cs="Arial"/>
          <w:szCs w:val="24"/>
        </w:rPr>
        <w:t>oil and gas industry</w:t>
      </w:r>
      <w:r w:rsidR="00907A2B" w:rsidRPr="00766322">
        <w:rPr>
          <w:rFonts w:ascii="Arial" w:hAnsi="Arial" w:cs="Arial"/>
          <w:szCs w:val="24"/>
        </w:rPr>
        <w:t xml:space="preserve"> for</w:t>
      </w:r>
      <w:r w:rsidR="00A80E5F" w:rsidRPr="00766322">
        <w:rPr>
          <w:rFonts w:ascii="Arial" w:hAnsi="Arial" w:cs="Arial"/>
          <w:szCs w:val="24"/>
        </w:rPr>
        <w:t xml:space="preserve"> </w:t>
      </w:r>
      <w:r w:rsidR="00D668BA" w:rsidRPr="00766322">
        <w:rPr>
          <w:rFonts w:ascii="Arial" w:hAnsi="Arial" w:cs="Arial"/>
          <w:szCs w:val="24"/>
        </w:rPr>
        <w:t xml:space="preserve">selected </w:t>
      </w:r>
      <w:r w:rsidR="00A80E5F" w:rsidRPr="00766322">
        <w:rPr>
          <w:rFonts w:ascii="Arial" w:hAnsi="Arial" w:cs="Arial"/>
          <w:szCs w:val="24"/>
        </w:rPr>
        <w:t>ADNOC</w:t>
      </w:r>
      <w:r w:rsidR="00D668BA" w:rsidRPr="00766322">
        <w:rPr>
          <w:rFonts w:ascii="Arial" w:hAnsi="Arial" w:cs="Arial"/>
          <w:szCs w:val="24"/>
        </w:rPr>
        <w:t xml:space="preserve"> trainees at GTTC.</w:t>
      </w:r>
      <w:r w:rsidR="0004314A" w:rsidRPr="00766322">
        <w:rPr>
          <w:rFonts w:ascii="Arial" w:hAnsi="Arial" w:cs="Arial"/>
          <w:szCs w:val="24"/>
        </w:rPr>
        <w:t xml:space="preserve"> Coordinate</w:t>
      </w:r>
      <w:r w:rsidR="009E0E1F" w:rsidRPr="00766322">
        <w:rPr>
          <w:rFonts w:ascii="Arial" w:hAnsi="Arial" w:cs="Arial"/>
          <w:szCs w:val="24"/>
        </w:rPr>
        <w:t>d</w:t>
      </w:r>
      <w:r w:rsidR="0004314A" w:rsidRPr="00766322">
        <w:rPr>
          <w:rFonts w:ascii="Arial" w:hAnsi="Arial" w:cs="Arial"/>
          <w:szCs w:val="24"/>
        </w:rPr>
        <w:t xml:space="preserve"> pre-STA</w:t>
      </w:r>
      <w:r w:rsidR="00D166A8" w:rsidRPr="00766322">
        <w:rPr>
          <w:rFonts w:ascii="Arial" w:hAnsi="Arial" w:cs="Arial"/>
          <w:szCs w:val="24"/>
        </w:rPr>
        <w:t xml:space="preserve">RT testing of all new trainees. </w:t>
      </w:r>
      <w:r w:rsidR="0004314A" w:rsidRPr="00766322">
        <w:rPr>
          <w:rFonts w:ascii="Arial" w:hAnsi="Arial" w:cs="Arial"/>
          <w:szCs w:val="24"/>
        </w:rPr>
        <w:t>Conduct</w:t>
      </w:r>
      <w:r w:rsidR="009E0E1F" w:rsidRPr="00766322">
        <w:rPr>
          <w:rFonts w:ascii="Arial" w:hAnsi="Arial" w:cs="Arial"/>
          <w:szCs w:val="24"/>
        </w:rPr>
        <w:t>ed</w:t>
      </w:r>
      <w:r w:rsidR="000F6900" w:rsidRPr="00766322">
        <w:rPr>
          <w:rFonts w:ascii="Arial" w:hAnsi="Arial" w:cs="Arial"/>
          <w:szCs w:val="24"/>
        </w:rPr>
        <w:t xml:space="preserve"> trainee evaluations.</w:t>
      </w:r>
    </w:p>
    <w:p w:rsidR="0004314A" w:rsidRPr="00766322" w:rsidRDefault="0004314A" w:rsidP="0004314A">
      <w:pPr>
        <w:tabs>
          <w:tab w:val="right" w:pos="10080"/>
        </w:tabs>
        <w:rPr>
          <w:rFonts w:ascii="Arial" w:hAnsi="Arial" w:cs="Arial"/>
          <w:szCs w:val="24"/>
        </w:rPr>
      </w:pPr>
    </w:p>
    <w:p w:rsidR="008A72CF" w:rsidRPr="00766322" w:rsidRDefault="005047C7" w:rsidP="002C0178">
      <w:pPr>
        <w:tabs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>Adjunct English Teacher,</w:t>
      </w:r>
      <w:r w:rsidR="004B0AA8" w:rsidRPr="00766322">
        <w:rPr>
          <w:rFonts w:ascii="Arial" w:hAnsi="Arial" w:cs="Arial"/>
          <w:b/>
          <w:smallCaps/>
          <w:szCs w:val="24"/>
        </w:rPr>
        <w:t xml:space="preserve"> </w:t>
      </w:r>
      <w:r w:rsidR="004B0AA8" w:rsidRPr="00766322">
        <w:rPr>
          <w:rFonts w:ascii="Arial" w:hAnsi="Arial" w:cs="Arial"/>
          <w:b/>
          <w:szCs w:val="24"/>
        </w:rPr>
        <w:t>Abu Dhabi, UAE</w:t>
      </w:r>
      <w:r w:rsidR="002C0178">
        <w:rPr>
          <w:rFonts w:ascii="Arial" w:hAnsi="Arial" w:cs="Arial"/>
          <w:b/>
          <w:szCs w:val="24"/>
        </w:rPr>
        <w:tab/>
      </w:r>
      <w:r w:rsidR="00627E96" w:rsidRPr="00766322">
        <w:rPr>
          <w:rFonts w:ascii="Arial" w:hAnsi="Arial" w:cs="Arial"/>
          <w:b/>
          <w:szCs w:val="24"/>
        </w:rPr>
        <w:t>8/2009-1/2014</w:t>
      </w:r>
    </w:p>
    <w:p w:rsidR="00D44F40" w:rsidRPr="00766322" w:rsidRDefault="00A11864" w:rsidP="005047C7">
      <w:pPr>
        <w:tabs>
          <w:tab w:val="right" w:pos="10080"/>
        </w:tabs>
        <w:ind w:left="360" w:hanging="360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>Taught</w:t>
      </w:r>
      <w:r w:rsidR="00FD27FD" w:rsidRPr="00766322">
        <w:rPr>
          <w:rFonts w:ascii="Arial" w:eastAsia="Times" w:hAnsi="Arial" w:cs="Arial"/>
          <w:szCs w:val="24"/>
        </w:rPr>
        <w:t xml:space="preserve"> English</w:t>
      </w:r>
      <w:r w:rsidR="0022677C">
        <w:rPr>
          <w:rFonts w:ascii="Arial" w:eastAsia="Times" w:hAnsi="Arial" w:cs="Arial"/>
          <w:szCs w:val="24"/>
        </w:rPr>
        <w:t>/Math</w:t>
      </w:r>
      <w:r w:rsidR="00FD27FD" w:rsidRPr="00766322">
        <w:rPr>
          <w:rFonts w:ascii="Arial" w:eastAsia="Times" w:hAnsi="Arial" w:cs="Arial"/>
          <w:szCs w:val="24"/>
        </w:rPr>
        <w:t xml:space="preserve"> classes to students at various locations that include</w:t>
      </w:r>
      <w:r w:rsidR="00D44F40" w:rsidRPr="00766322">
        <w:rPr>
          <w:rFonts w:ascii="Arial" w:eastAsia="Times" w:hAnsi="Arial" w:cs="Arial"/>
          <w:szCs w:val="24"/>
        </w:rPr>
        <w:t xml:space="preserve">d: </w:t>
      </w:r>
    </w:p>
    <w:p w:rsidR="00D44F40" w:rsidRPr="00766322" w:rsidRDefault="00D44F40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>English</w:t>
      </w:r>
      <w:r w:rsidR="0022677C">
        <w:rPr>
          <w:rFonts w:ascii="Arial" w:eastAsia="Times" w:hAnsi="Arial" w:cs="Arial"/>
          <w:szCs w:val="24"/>
        </w:rPr>
        <w:t xml:space="preserve"> and Business Math</w:t>
      </w:r>
      <w:r w:rsidRPr="00766322">
        <w:rPr>
          <w:rFonts w:ascii="Arial" w:eastAsia="Times" w:hAnsi="Arial" w:cs="Arial"/>
          <w:szCs w:val="24"/>
        </w:rPr>
        <w:t xml:space="preserve"> for</w:t>
      </w:r>
      <w:r w:rsidR="00FD27FD" w:rsidRPr="00766322">
        <w:rPr>
          <w:rFonts w:ascii="Arial" w:eastAsia="Times" w:hAnsi="Arial" w:cs="Arial"/>
          <w:szCs w:val="24"/>
        </w:rPr>
        <w:t xml:space="preserve"> </w:t>
      </w:r>
      <w:r w:rsidR="00916C1B" w:rsidRPr="00766322">
        <w:rPr>
          <w:rFonts w:ascii="Arial" w:eastAsia="Times" w:hAnsi="Arial" w:cs="Arial"/>
          <w:szCs w:val="24"/>
        </w:rPr>
        <w:t xml:space="preserve">the National Bank of Abu </w:t>
      </w:r>
      <w:r w:rsidR="00FD27FD" w:rsidRPr="00766322">
        <w:rPr>
          <w:rFonts w:ascii="Arial" w:eastAsia="Times" w:hAnsi="Arial" w:cs="Arial"/>
          <w:szCs w:val="24"/>
        </w:rPr>
        <w:t>Dhabi</w:t>
      </w:r>
      <w:r w:rsidR="003E7B6D" w:rsidRPr="00766322">
        <w:rPr>
          <w:rFonts w:ascii="Arial" w:eastAsia="Times" w:hAnsi="Arial" w:cs="Arial"/>
          <w:szCs w:val="24"/>
        </w:rPr>
        <w:t>;</w:t>
      </w:r>
    </w:p>
    <w:p w:rsidR="00D44F40" w:rsidRPr="00766322" w:rsidRDefault="00D44F40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>Law Enforcement English</w:t>
      </w:r>
      <w:r w:rsidR="0022677C">
        <w:rPr>
          <w:rFonts w:ascii="Arial" w:eastAsia="Times" w:hAnsi="Arial" w:cs="Arial"/>
          <w:szCs w:val="24"/>
        </w:rPr>
        <w:t xml:space="preserve"> and Algebra</w:t>
      </w:r>
      <w:r w:rsidRPr="00766322">
        <w:rPr>
          <w:rFonts w:ascii="Arial" w:eastAsia="Times" w:hAnsi="Arial" w:cs="Arial"/>
          <w:szCs w:val="24"/>
        </w:rPr>
        <w:t xml:space="preserve"> for Abu Dhabi Police Department; </w:t>
      </w:r>
    </w:p>
    <w:p w:rsidR="00D44F40" w:rsidRPr="00766322" w:rsidRDefault="00D44F40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>M</w:t>
      </w:r>
      <w:r w:rsidR="006F2E92" w:rsidRPr="00766322">
        <w:rPr>
          <w:rFonts w:ascii="Arial" w:eastAsia="Times" w:hAnsi="Arial" w:cs="Arial"/>
          <w:szCs w:val="24"/>
        </w:rPr>
        <w:t>ed</w:t>
      </w:r>
      <w:r w:rsidR="00A80E5F" w:rsidRPr="00766322">
        <w:rPr>
          <w:rFonts w:ascii="Arial" w:eastAsia="Times" w:hAnsi="Arial" w:cs="Arial"/>
          <w:szCs w:val="24"/>
        </w:rPr>
        <w:t>ical English</w:t>
      </w:r>
      <w:r w:rsidR="0022677C">
        <w:rPr>
          <w:rFonts w:ascii="Arial" w:eastAsia="Times" w:hAnsi="Arial" w:cs="Arial"/>
          <w:szCs w:val="24"/>
        </w:rPr>
        <w:t xml:space="preserve"> and Medical Mathematics</w:t>
      </w:r>
      <w:r w:rsidR="00A80E5F" w:rsidRPr="00766322">
        <w:rPr>
          <w:rFonts w:ascii="Arial" w:eastAsia="Times" w:hAnsi="Arial" w:cs="Arial"/>
          <w:szCs w:val="24"/>
        </w:rPr>
        <w:t xml:space="preserve"> for Al-Noor Hospit</w:t>
      </w:r>
      <w:r w:rsidR="00907A2B" w:rsidRPr="00766322">
        <w:rPr>
          <w:rFonts w:ascii="Arial" w:eastAsia="Times" w:hAnsi="Arial" w:cs="Arial"/>
          <w:szCs w:val="24"/>
        </w:rPr>
        <w:t>a</w:t>
      </w:r>
      <w:r w:rsidR="006F2E92" w:rsidRPr="00766322">
        <w:rPr>
          <w:rFonts w:ascii="Arial" w:eastAsia="Times" w:hAnsi="Arial" w:cs="Arial"/>
          <w:szCs w:val="24"/>
        </w:rPr>
        <w:t>l</w:t>
      </w:r>
      <w:r w:rsidRPr="00766322">
        <w:rPr>
          <w:rFonts w:ascii="Arial" w:eastAsia="Times" w:hAnsi="Arial" w:cs="Arial"/>
          <w:szCs w:val="24"/>
        </w:rPr>
        <w:t>;</w:t>
      </w:r>
      <w:r w:rsidR="006F2E92" w:rsidRPr="00766322">
        <w:rPr>
          <w:rFonts w:ascii="Arial" w:eastAsia="Times" w:hAnsi="Arial" w:cs="Arial"/>
          <w:szCs w:val="24"/>
        </w:rPr>
        <w:t xml:space="preserve"> </w:t>
      </w:r>
    </w:p>
    <w:p w:rsidR="00A11864" w:rsidRPr="00766322" w:rsidRDefault="006F2E92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 xml:space="preserve">Military </w:t>
      </w:r>
      <w:r w:rsidR="00A11864" w:rsidRPr="00766322">
        <w:rPr>
          <w:rFonts w:ascii="Arial" w:eastAsia="Times" w:hAnsi="Arial" w:cs="Arial"/>
          <w:szCs w:val="24"/>
        </w:rPr>
        <w:t>English</w:t>
      </w:r>
      <w:r w:rsidR="0022677C">
        <w:rPr>
          <w:rFonts w:ascii="Arial" w:eastAsia="Times" w:hAnsi="Arial" w:cs="Arial"/>
          <w:szCs w:val="24"/>
        </w:rPr>
        <w:t xml:space="preserve"> and Geometry</w:t>
      </w:r>
      <w:r w:rsidR="00A11864" w:rsidRPr="00766322">
        <w:rPr>
          <w:rFonts w:ascii="Arial" w:eastAsia="Times" w:hAnsi="Arial" w:cs="Arial"/>
          <w:szCs w:val="24"/>
        </w:rPr>
        <w:t xml:space="preserve"> at </w:t>
      </w:r>
      <w:proofErr w:type="spellStart"/>
      <w:r w:rsidR="00A11864" w:rsidRPr="00766322">
        <w:rPr>
          <w:rFonts w:ascii="Arial" w:eastAsia="Times" w:hAnsi="Arial" w:cs="Arial"/>
          <w:szCs w:val="24"/>
        </w:rPr>
        <w:t>Zayed</w:t>
      </w:r>
      <w:proofErr w:type="spellEnd"/>
      <w:r w:rsidR="00A11864" w:rsidRPr="00766322">
        <w:rPr>
          <w:rFonts w:ascii="Arial" w:eastAsia="Times" w:hAnsi="Arial" w:cs="Arial"/>
          <w:szCs w:val="24"/>
        </w:rPr>
        <w:t xml:space="preserve"> Military City</w:t>
      </w:r>
      <w:r w:rsidR="00FE482B" w:rsidRPr="00766322">
        <w:rPr>
          <w:rFonts w:ascii="Arial" w:eastAsia="Times" w:hAnsi="Arial" w:cs="Arial"/>
          <w:szCs w:val="24"/>
        </w:rPr>
        <w:t xml:space="preserve"> and the UAE Airforce</w:t>
      </w:r>
      <w:r w:rsidR="00A11864" w:rsidRPr="00766322">
        <w:rPr>
          <w:rFonts w:ascii="Arial" w:eastAsia="Times" w:hAnsi="Arial" w:cs="Arial"/>
          <w:szCs w:val="24"/>
        </w:rPr>
        <w:t>;</w:t>
      </w:r>
    </w:p>
    <w:p w:rsidR="00A11864" w:rsidRPr="00766322" w:rsidRDefault="006F2E92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>English</w:t>
      </w:r>
      <w:r w:rsidR="0022677C">
        <w:rPr>
          <w:rFonts w:ascii="Arial" w:eastAsia="Times" w:hAnsi="Arial" w:cs="Arial"/>
          <w:szCs w:val="24"/>
        </w:rPr>
        <w:t xml:space="preserve"> and Pre-Algebra</w:t>
      </w:r>
      <w:r w:rsidRPr="00766322">
        <w:rPr>
          <w:rFonts w:ascii="Arial" w:eastAsia="Times" w:hAnsi="Arial" w:cs="Arial"/>
          <w:szCs w:val="24"/>
        </w:rPr>
        <w:t xml:space="preserve"> for United</w:t>
      </w:r>
      <w:r w:rsidR="00A80E5F" w:rsidRPr="00766322">
        <w:rPr>
          <w:rFonts w:ascii="Arial" w:eastAsia="Times" w:hAnsi="Arial" w:cs="Arial"/>
          <w:szCs w:val="24"/>
        </w:rPr>
        <w:t xml:space="preserve"> Arab Emirate National Airline (</w:t>
      </w:r>
      <w:r w:rsidRPr="00766322">
        <w:rPr>
          <w:rFonts w:ascii="Arial" w:eastAsia="Times" w:hAnsi="Arial" w:cs="Arial"/>
          <w:szCs w:val="24"/>
        </w:rPr>
        <w:t>Etihad</w:t>
      </w:r>
      <w:r w:rsidR="00A11864" w:rsidRPr="00766322">
        <w:rPr>
          <w:rFonts w:ascii="Arial" w:eastAsia="Times" w:hAnsi="Arial" w:cs="Arial"/>
          <w:szCs w:val="24"/>
        </w:rPr>
        <w:t>);</w:t>
      </w:r>
    </w:p>
    <w:p w:rsidR="00A11864" w:rsidRPr="00766322" w:rsidRDefault="00A11864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>L</w:t>
      </w:r>
      <w:r w:rsidR="00907A2B" w:rsidRPr="00766322">
        <w:rPr>
          <w:rFonts w:ascii="Arial" w:eastAsia="Times" w:hAnsi="Arial" w:cs="Arial"/>
          <w:szCs w:val="24"/>
        </w:rPr>
        <w:t>egal English and legal writing to lawyers and judges in the judicial system of Abu Dhabi under the direction o</w:t>
      </w:r>
      <w:r w:rsidRPr="00766322">
        <w:rPr>
          <w:rFonts w:ascii="Arial" w:eastAsia="Times" w:hAnsi="Arial" w:cs="Arial"/>
          <w:szCs w:val="24"/>
        </w:rPr>
        <w:t>f CERT;</w:t>
      </w:r>
      <w:r w:rsidR="00907A2B" w:rsidRPr="00766322">
        <w:rPr>
          <w:rFonts w:ascii="Arial" w:eastAsia="Times" w:hAnsi="Arial" w:cs="Arial"/>
          <w:szCs w:val="24"/>
        </w:rPr>
        <w:t xml:space="preserve"> </w:t>
      </w:r>
    </w:p>
    <w:p w:rsidR="00A11864" w:rsidRPr="00766322" w:rsidRDefault="00A11864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>English</w:t>
      </w:r>
      <w:r w:rsidR="0022677C">
        <w:rPr>
          <w:rFonts w:ascii="Arial" w:eastAsia="Times" w:hAnsi="Arial" w:cs="Arial"/>
          <w:szCs w:val="24"/>
        </w:rPr>
        <w:t xml:space="preserve"> Pre-Algebra, Algebra and Geometry</w:t>
      </w:r>
      <w:r w:rsidRPr="00766322">
        <w:rPr>
          <w:rFonts w:ascii="Arial" w:eastAsia="Times" w:hAnsi="Arial" w:cs="Arial"/>
          <w:szCs w:val="24"/>
        </w:rPr>
        <w:t xml:space="preserve"> in the Abu Dhabi Prison System;</w:t>
      </w:r>
    </w:p>
    <w:p w:rsidR="00A11864" w:rsidRPr="00766322" w:rsidRDefault="00A11864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 xml:space="preserve">English in the UAE military; </w:t>
      </w:r>
    </w:p>
    <w:p w:rsidR="00A87454" w:rsidRPr="00766322" w:rsidRDefault="00907A2B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="Times" w:hAnsi="Calibri"/>
          <w:szCs w:val="24"/>
        </w:rPr>
      </w:pPr>
      <w:r w:rsidRPr="00766322">
        <w:rPr>
          <w:rFonts w:ascii="Arial" w:eastAsia="Times" w:hAnsi="Arial" w:cs="Arial"/>
          <w:szCs w:val="24"/>
        </w:rPr>
        <w:t xml:space="preserve">Traveled </w:t>
      </w:r>
      <w:r w:rsidR="00A11864" w:rsidRPr="00766322">
        <w:rPr>
          <w:rFonts w:ascii="Arial" w:eastAsia="Times" w:hAnsi="Arial" w:cs="Arial"/>
          <w:szCs w:val="24"/>
        </w:rPr>
        <w:t>throughout</w:t>
      </w:r>
      <w:r w:rsidRPr="00766322">
        <w:rPr>
          <w:rFonts w:ascii="Arial" w:eastAsia="Times" w:hAnsi="Arial" w:cs="Arial"/>
          <w:szCs w:val="24"/>
        </w:rPr>
        <w:t xml:space="preserve"> </w:t>
      </w:r>
      <w:r w:rsidR="00FE482B" w:rsidRPr="00766322">
        <w:rPr>
          <w:rFonts w:ascii="Arial" w:eastAsia="Times" w:hAnsi="Arial" w:cs="Arial"/>
          <w:szCs w:val="24"/>
        </w:rPr>
        <w:t xml:space="preserve">the </w:t>
      </w:r>
      <w:r w:rsidRPr="00766322">
        <w:rPr>
          <w:rFonts w:ascii="Arial" w:eastAsia="Times" w:hAnsi="Arial" w:cs="Arial"/>
          <w:szCs w:val="24"/>
        </w:rPr>
        <w:t>UAE conducting business related seminars</w:t>
      </w:r>
      <w:r w:rsidR="004F4D37" w:rsidRPr="00766322">
        <w:rPr>
          <w:rFonts w:ascii="Arial" w:eastAsia="Times" w:hAnsi="Arial" w:cs="Arial"/>
          <w:szCs w:val="24"/>
        </w:rPr>
        <w:t>;</w:t>
      </w:r>
    </w:p>
    <w:p w:rsidR="005273AC" w:rsidRPr="00766322" w:rsidRDefault="00FE482B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>Technical English and Technical Writing for the Critical Infrastructure and Coastal Protection Authority (CICPA)</w:t>
      </w:r>
      <w:r w:rsidR="004F4D37" w:rsidRPr="00766322">
        <w:rPr>
          <w:rFonts w:ascii="Arial" w:eastAsia="Times" w:hAnsi="Arial" w:cs="Arial"/>
          <w:szCs w:val="24"/>
        </w:rPr>
        <w:t xml:space="preserve">; </w:t>
      </w:r>
    </w:p>
    <w:p w:rsidR="00E00B5D" w:rsidRPr="00766322" w:rsidRDefault="00E00B5D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>Technical English and Technical Writing for the Critical National Infrastructure Authority (CNIA) and;</w:t>
      </w:r>
    </w:p>
    <w:p w:rsidR="00FE482B" w:rsidRPr="00766322" w:rsidRDefault="00FE482B" w:rsidP="00A1186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Times" w:hAnsi="Arial" w:cs="Arial"/>
          <w:szCs w:val="24"/>
        </w:rPr>
      </w:pPr>
      <w:r w:rsidRPr="00766322">
        <w:rPr>
          <w:rFonts w:ascii="Arial" w:eastAsia="Times" w:hAnsi="Arial" w:cs="Arial"/>
          <w:szCs w:val="24"/>
        </w:rPr>
        <w:t>Business Writing and Business English for the National Bank of Abu Dhabi (NBAD) at the NBAD Academy</w:t>
      </w:r>
      <w:r w:rsidR="004F4D37" w:rsidRPr="00766322">
        <w:rPr>
          <w:rFonts w:ascii="Arial" w:eastAsia="Times" w:hAnsi="Arial" w:cs="Arial"/>
          <w:szCs w:val="24"/>
        </w:rPr>
        <w:t>.</w:t>
      </w:r>
    </w:p>
    <w:p w:rsidR="00A11864" w:rsidRPr="00766322" w:rsidRDefault="00A11864" w:rsidP="00001DAB">
      <w:pPr>
        <w:autoSpaceDE w:val="0"/>
        <w:autoSpaceDN w:val="0"/>
        <w:adjustRightInd w:val="0"/>
        <w:jc w:val="both"/>
        <w:rPr>
          <w:rFonts w:ascii="Calibri" w:eastAsia="Times" w:hAnsi="Calibri"/>
          <w:szCs w:val="24"/>
        </w:rPr>
      </w:pPr>
    </w:p>
    <w:p w:rsidR="00907A2B" w:rsidRPr="00766322" w:rsidRDefault="00907A2B" w:rsidP="003F440D">
      <w:pPr>
        <w:tabs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>Abu Dhabi University</w:t>
      </w:r>
      <w:r w:rsidR="003F440D">
        <w:rPr>
          <w:rFonts w:ascii="Arial" w:hAnsi="Arial" w:cs="Arial"/>
          <w:b/>
          <w:szCs w:val="24"/>
        </w:rPr>
        <w:tab/>
      </w:r>
      <w:r w:rsidRPr="00766322">
        <w:rPr>
          <w:rFonts w:ascii="Arial" w:hAnsi="Arial" w:cs="Arial"/>
          <w:b/>
          <w:szCs w:val="24"/>
        </w:rPr>
        <w:t>5/2012-8/2012</w:t>
      </w:r>
    </w:p>
    <w:p w:rsidR="00907A2B" w:rsidRPr="00766322" w:rsidRDefault="00907A2B" w:rsidP="00907A2B">
      <w:pPr>
        <w:tabs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>Adjunct Professor</w:t>
      </w:r>
    </w:p>
    <w:p w:rsidR="00E74B0C" w:rsidRPr="00766322" w:rsidRDefault="00A87454" w:rsidP="00212A99">
      <w:pPr>
        <w:tabs>
          <w:tab w:val="right" w:pos="10080"/>
        </w:tabs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T</w:t>
      </w:r>
      <w:r w:rsidR="00907A2B" w:rsidRPr="00766322">
        <w:rPr>
          <w:rFonts w:ascii="Arial" w:hAnsi="Arial" w:cs="Arial"/>
          <w:szCs w:val="24"/>
        </w:rPr>
        <w:t xml:space="preserve">aught English </w:t>
      </w:r>
      <w:r w:rsidR="00212A99">
        <w:rPr>
          <w:rFonts w:ascii="Arial" w:hAnsi="Arial" w:cs="Arial"/>
          <w:szCs w:val="24"/>
        </w:rPr>
        <w:t xml:space="preserve">as </w:t>
      </w:r>
      <w:r w:rsidR="00D37017">
        <w:rPr>
          <w:rFonts w:ascii="Arial" w:hAnsi="Arial" w:cs="Arial"/>
          <w:szCs w:val="24"/>
        </w:rPr>
        <w:t xml:space="preserve">a </w:t>
      </w:r>
      <w:r w:rsidR="00212A99">
        <w:rPr>
          <w:rFonts w:ascii="Arial" w:hAnsi="Arial" w:cs="Arial"/>
          <w:szCs w:val="24"/>
        </w:rPr>
        <w:t>S</w:t>
      </w:r>
      <w:r w:rsidR="00907A2B" w:rsidRPr="00766322">
        <w:rPr>
          <w:rFonts w:ascii="Arial" w:hAnsi="Arial" w:cs="Arial"/>
          <w:szCs w:val="24"/>
        </w:rPr>
        <w:t>ec</w:t>
      </w:r>
      <w:r w:rsidR="003F440D">
        <w:rPr>
          <w:rFonts w:ascii="Arial" w:hAnsi="Arial" w:cs="Arial"/>
          <w:szCs w:val="24"/>
        </w:rPr>
        <w:t xml:space="preserve">ond </w:t>
      </w:r>
      <w:r w:rsidR="00212A99">
        <w:rPr>
          <w:rFonts w:ascii="Arial" w:hAnsi="Arial" w:cs="Arial"/>
          <w:szCs w:val="24"/>
        </w:rPr>
        <w:t>L</w:t>
      </w:r>
      <w:r w:rsidR="003F440D">
        <w:rPr>
          <w:rFonts w:ascii="Arial" w:hAnsi="Arial" w:cs="Arial"/>
          <w:szCs w:val="24"/>
        </w:rPr>
        <w:t xml:space="preserve">anguage </w:t>
      </w:r>
      <w:r w:rsidR="0022677C">
        <w:rPr>
          <w:rFonts w:ascii="Arial" w:hAnsi="Arial" w:cs="Arial"/>
          <w:szCs w:val="24"/>
        </w:rPr>
        <w:t>and Algebra</w:t>
      </w:r>
      <w:r w:rsidR="00212A99">
        <w:rPr>
          <w:rFonts w:ascii="Arial" w:hAnsi="Arial" w:cs="Arial"/>
          <w:szCs w:val="24"/>
        </w:rPr>
        <w:t xml:space="preserve"> </w:t>
      </w:r>
      <w:r w:rsidR="003F440D">
        <w:rPr>
          <w:rFonts w:ascii="Arial" w:hAnsi="Arial" w:cs="Arial"/>
          <w:szCs w:val="24"/>
        </w:rPr>
        <w:t>to summer interns.</w:t>
      </w:r>
    </w:p>
    <w:p w:rsidR="00A87454" w:rsidRPr="00766322" w:rsidRDefault="00A87454" w:rsidP="00FD27FD">
      <w:pPr>
        <w:tabs>
          <w:tab w:val="right" w:pos="10080"/>
        </w:tabs>
        <w:rPr>
          <w:szCs w:val="24"/>
        </w:rPr>
      </w:pPr>
    </w:p>
    <w:p w:rsidR="0009069D" w:rsidRPr="00766322" w:rsidRDefault="00E33391" w:rsidP="003F440D">
      <w:pPr>
        <w:tabs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>Abu Dhabi Men’s</w:t>
      </w:r>
      <w:r w:rsidR="005A496F" w:rsidRPr="00766322">
        <w:rPr>
          <w:rFonts w:ascii="Arial" w:hAnsi="Arial" w:cs="Arial"/>
          <w:b/>
          <w:szCs w:val="24"/>
        </w:rPr>
        <w:t xml:space="preserve"> College</w:t>
      </w:r>
      <w:r w:rsidR="00326F67" w:rsidRPr="00766322">
        <w:rPr>
          <w:rFonts w:ascii="Arial" w:hAnsi="Arial" w:cs="Arial"/>
          <w:b/>
          <w:szCs w:val="24"/>
        </w:rPr>
        <w:t>, Abu Dhabi</w:t>
      </w:r>
      <w:r w:rsidR="00364F2B" w:rsidRPr="00766322">
        <w:rPr>
          <w:rFonts w:ascii="Arial" w:hAnsi="Arial" w:cs="Arial"/>
          <w:b/>
          <w:szCs w:val="24"/>
        </w:rPr>
        <w:t>, UAE</w:t>
      </w:r>
      <w:r w:rsidR="003F440D">
        <w:rPr>
          <w:rFonts w:ascii="Arial" w:hAnsi="Arial" w:cs="Arial"/>
          <w:b/>
          <w:szCs w:val="24"/>
        </w:rPr>
        <w:tab/>
      </w:r>
      <w:r w:rsidRPr="00766322">
        <w:rPr>
          <w:rFonts w:ascii="Arial" w:hAnsi="Arial" w:cs="Arial"/>
          <w:b/>
          <w:szCs w:val="24"/>
        </w:rPr>
        <w:t>4/</w:t>
      </w:r>
      <w:r w:rsidR="00101E49" w:rsidRPr="00766322">
        <w:rPr>
          <w:rFonts w:ascii="Arial" w:hAnsi="Arial" w:cs="Arial"/>
          <w:b/>
          <w:szCs w:val="24"/>
        </w:rPr>
        <w:t>2011</w:t>
      </w:r>
      <w:r w:rsidRPr="00766322">
        <w:rPr>
          <w:rFonts w:ascii="Arial" w:hAnsi="Arial" w:cs="Arial"/>
          <w:b/>
          <w:szCs w:val="24"/>
        </w:rPr>
        <w:t>-</w:t>
      </w:r>
      <w:r w:rsidR="00F21FDA" w:rsidRPr="00766322">
        <w:rPr>
          <w:rFonts w:ascii="Arial" w:hAnsi="Arial" w:cs="Arial"/>
          <w:b/>
          <w:szCs w:val="24"/>
        </w:rPr>
        <w:t>8</w:t>
      </w:r>
      <w:r w:rsidR="007C663F" w:rsidRPr="00766322">
        <w:rPr>
          <w:rFonts w:ascii="Arial" w:hAnsi="Arial" w:cs="Arial"/>
          <w:b/>
          <w:szCs w:val="24"/>
        </w:rPr>
        <w:t>/2012</w:t>
      </w:r>
    </w:p>
    <w:p w:rsidR="0015789E" w:rsidRPr="00766322" w:rsidRDefault="0015789E">
      <w:pPr>
        <w:tabs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 xml:space="preserve">Adjunct Math Professor </w:t>
      </w:r>
    </w:p>
    <w:p w:rsidR="0015789E" w:rsidRPr="00766322" w:rsidRDefault="00C960F0" w:rsidP="00423CD3">
      <w:pPr>
        <w:tabs>
          <w:tab w:val="right" w:pos="10080"/>
        </w:tabs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Taught</w:t>
      </w:r>
      <w:r w:rsidR="0031409D">
        <w:rPr>
          <w:rFonts w:ascii="Arial" w:hAnsi="Arial" w:cs="Arial"/>
          <w:szCs w:val="24"/>
        </w:rPr>
        <w:t xml:space="preserve"> m</w:t>
      </w:r>
      <w:r w:rsidR="0015789E" w:rsidRPr="00766322">
        <w:rPr>
          <w:rFonts w:ascii="Arial" w:hAnsi="Arial" w:cs="Arial"/>
          <w:szCs w:val="24"/>
        </w:rPr>
        <w:t>ath foundation and serve</w:t>
      </w:r>
      <w:r w:rsidRPr="00766322">
        <w:rPr>
          <w:rFonts w:ascii="Arial" w:hAnsi="Arial" w:cs="Arial"/>
          <w:szCs w:val="24"/>
        </w:rPr>
        <w:t>d</w:t>
      </w:r>
      <w:r w:rsidR="0031409D">
        <w:rPr>
          <w:rFonts w:ascii="Arial" w:hAnsi="Arial" w:cs="Arial"/>
          <w:szCs w:val="24"/>
        </w:rPr>
        <w:t xml:space="preserve"> as a m</w:t>
      </w:r>
      <w:r w:rsidR="0015789E" w:rsidRPr="00766322">
        <w:rPr>
          <w:rFonts w:ascii="Arial" w:hAnsi="Arial" w:cs="Arial"/>
          <w:szCs w:val="24"/>
        </w:rPr>
        <w:t>ath tutor to students who need</w:t>
      </w:r>
      <w:r w:rsidRPr="00766322">
        <w:rPr>
          <w:rFonts w:ascii="Arial" w:hAnsi="Arial" w:cs="Arial"/>
          <w:szCs w:val="24"/>
        </w:rPr>
        <w:t>ed</w:t>
      </w:r>
      <w:r w:rsidR="0015789E" w:rsidRPr="00766322">
        <w:rPr>
          <w:rFonts w:ascii="Arial" w:hAnsi="Arial" w:cs="Arial"/>
          <w:szCs w:val="24"/>
        </w:rPr>
        <w:t xml:space="preserve"> to improve their math skills in order to be prepared for a regular college math class. </w:t>
      </w:r>
      <w:r w:rsidRPr="00766322">
        <w:rPr>
          <w:rFonts w:ascii="Arial" w:hAnsi="Arial" w:cs="Arial"/>
          <w:szCs w:val="24"/>
        </w:rPr>
        <w:t xml:space="preserve">Taught oil and gas </w:t>
      </w:r>
      <w:r w:rsidR="00A80E5F" w:rsidRPr="00766322">
        <w:rPr>
          <w:rFonts w:ascii="Arial" w:hAnsi="Arial" w:cs="Arial"/>
          <w:szCs w:val="24"/>
        </w:rPr>
        <w:t xml:space="preserve">English </w:t>
      </w:r>
      <w:r w:rsidRPr="00766322">
        <w:rPr>
          <w:rFonts w:ascii="Arial" w:hAnsi="Arial" w:cs="Arial"/>
          <w:szCs w:val="24"/>
        </w:rPr>
        <w:t>courses</w:t>
      </w:r>
      <w:r w:rsidR="00A80E5F" w:rsidRPr="00766322">
        <w:rPr>
          <w:rFonts w:ascii="Arial" w:hAnsi="Arial" w:cs="Arial"/>
          <w:szCs w:val="24"/>
        </w:rPr>
        <w:t xml:space="preserve"> for ADCO</w:t>
      </w:r>
      <w:r w:rsidRPr="00766322">
        <w:rPr>
          <w:rFonts w:ascii="Arial" w:hAnsi="Arial" w:cs="Arial"/>
          <w:szCs w:val="24"/>
        </w:rPr>
        <w:t>.</w:t>
      </w:r>
    </w:p>
    <w:p w:rsidR="00A11864" w:rsidRPr="00766322" w:rsidRDefault="00A11864" w:rsidP="0053333D">
      <w:pPr>
        <w:tabs>
          <w:tab w:val="left" w:pos="7560"/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</w:p>
    <w:p w:rsidR="005A496F" w:rsidRPr="00766322" w:rsidRDefault="00EA46D6" w:rsidP="003F440D">
      <w:pPr>
        <w:tabs>
          <w:tab w:val="left" w:pos="7560"/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 xml:space="preserve">Al </w:t>
      </w:r>
      <w:proofErr w:type="spellStart"/>
      <w:r w:rsidRPr="00766322">
        <w:rPr>
          <w:rFonts w:ascii="Arial" w:hAnsi="Arial" w:cs="Arial"/>
          <w:b/>
          <w:szCs w:val="24"/>
        </w:rPr>
        <w:t>Tafawwoq</w:t>
      </w:r>
      <w:proofErr w:type="spellEnd"/>
      <w:r w:rsidR="00326F67" w:rsidRPr="00766322">
        <w:rPr>
          <w:rFonts w:ascii="Arial" w:hAnsi="Arial" w:cs="Arial"/>
          <w:b/>
          <w:szCs w:val="24"/>
        </w:rPr>
        <w:t xml:space="preserve"> Primary School, Abu Dhabi</w:t>
      </w:r>
      <w:r w:rsidR="00364F2B" w:rsidRPr="00766322">
        <w:rPr>
          <w:rFonts w:ascii="Arial" w:hAnsi="Arial" w:cs="Arial"/>
          <w:b/>
          <w:szCs w:val="24"/>
        </w:rPr>
        <w:t xml:space="preserve">, </w:t>
      </w:r>
      <w:r w:rsidR="003F440D">
        <w:rPr>
          <w:rFonts w:ascii="Arial" w:hAnsi="Arial" w:cs="Arial"/>
          <w:b/>
          <w:szCs w:val="24"/>
        </w:rPr>
        <w:tab/>
      </w:r>
      <w:r w:rsidR="003F440D">
        <w:rPr>
          <w:rFonts w:ascii="Arial" w:hAnsi="Arial" w:cs="Arial"/>
          <w:b/>
          <w:szCs w:val="24"/>
        </w:rPr>
        <w:tab/>
      </w:r>
      <w:r w:rsidR="00DA139C" w:rsidRPr="00766322">
        <w:rPr>
          <w:rFonts w:ascii="Arial" w:hAnsi="Arial" w:cs="Arial"/>
          <w:b/>
          <w:szCs w:val="24"/>
        </w:rPr>
        <w:t>8/2009-</w:t>
      </w:r>
      <w:r w:rsidR="00AD2A25" w:rsidRPr="00766322">
        <w:rPr>
          <w:rFonts w:ascii="Arial" w:hAnsi="Arial" w:cs="Arial"/>
          <w:b/>
          <w:szCs w:val="24"/>
        </w:rPr>
        <w:t>04/2011</w:t>
      </w:r>
    </w:p>
    <w:p w:rsidR="009F2611" w:rsidRPr="00766322" w:rsidRDefault="00A80E5F" w:rsidP="009F2611">
      <w:pPr>
        <w:tabs>
          <w:tab w:val="right" w:pos="10080"/>
        </w:tabs>
        <w:ind w:left="360" w:hanging="360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Taught English as a Second language</w:t>
      </w:r>
      <w:r w:rsidR="00001DAB" w:rsidRPr="00766322">
        <w:rPr>
          <w:rFonts w:ascii="Arial" w:hAnsi="Arial" w:cs="Arial"/>
          <w:szCs w:val="24"/>
        </w:rPr>
        <w:t xml:space="preserve"> (ESL)</w:t>
      </w:r>
      <w:r w:rsidRPr="00766322">
        <w:rPr>
          <w:rFonts w:ascii="Arial" w:hAnsi="Arial" w:cs="Arial"/>
          <w:szCs w:val="24"/>
        </w:rPr>
        <w:t xml:space="preserve"> for all subjects K-8</w:t>
      </w:r>
      <w:r w:rsidRPr="00766322">
        <w:rPr>
          <w:rFonts w:ascii="Arial" w:hAnsi="Arial" w:cs="Arial"/>
          <w:szCs w:val="24"/>
          <w:vertAlign w:val="superscript"/>
        </w:rPr>
        <w:t>th</w:t>
      </w:r>
      <w:r w:rsidRPr="00766322">
        <w:rPr>
          <w:rFonts w:ascii="Arial" w:hAnsi="Arial" w:cs="Arial"/>
          <w:szCs w:val="24"/>
        </w:rPr>
        <w:t xml:space="preserve"> Grade.</w:t>
      </w:r>
    </w:p>
    <w:p w:rsidR="00E00B5D" w:rsidRPr="00766322" w:rsidRDefault="00E00B5D" w:rsidP="00B8708F">
      <w:pPr>
        <w:tabs>
          <w:tab w:val="right" w:pos="10080"/>
        </w:tabs>
        <w:rPr>
          <w:rFonts w:ascii="Arial" w:hAnsi="Arial" w:cs="Arial"/>
          <w:b/>
          <w:szCs w:val="24"/>
        </w:rPr>
      </w:pPr>
    </w:p>
    <w:p w:rsidR="00E00B5D" w:rsidRPr="00766322" w:rsidRDefault="00E00B5D" w:rsidP="003F440D">
      <w:pPr>
        <w:tabs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 xml:space="preserve">Abu Dhabi Women’s </w:t>
      </w:r>
      <w:proofErr w:type="spellStart"/>
      <w:r w:rsidRPr="00766322">
        <w:rPr>
          <w:rFonts w:ascii="Arial" w:hAnsi="Arial" w:cs="Arial"/>
          <w:b/>
          <w:szCs w:val="24"/>
        </w:rPr>
        <w:t>CoIIege</w:t>
      </w:r>
      <w:proofErr w:type="spellEnd"/>
      <w:r w:rsidRPr="00766322">
        <w:rPr>
          <w:rFonts w:ascii="Arial" w:hAnsi="Arial" w:cs="Arial"/>
          <w:b/>
          <w:szCs w:val="24"/>
        </w:rPr>
        <w:t>, Abu Dhabi, UAE</w:t>
      </w:r>
      <w:r w:rsidR="003F440D">
        <w:rPr>
          <w:rFonts w:ascii="Arial" w:hAnsi="Arial" w:cs="Arial"/>
          <w:b/>
          <w:szCs w:val="24"/>
        </w:rPr>
        <w:tab/>
      </w:r>
      <w:r w:rsidRPr="00766322">
        <w:rPr>
          <w:rFonts w:ascii="Arial" w:hAnsi="Arial" w:cs="Arial"/>
          <w:b/>
          <w:szCs w:val="24"/>
        </w:rPr>
        <w:t>12/2009-2/2010</w:t>
      </w:r>
    </w:p>
    <w:p w:rsidR="00E00B5D" w:rsidRPr="00766322" w:rsidRDefault="00E00B5D" w:rsidP="00E00B5D">
      <w:pPr>
        <w:tabs>
          <w:tab w:val="right" w:pos="10080"/>
        </w:tabs>
        <w:ind w:left="360" w:hanging="360"/>
        <w:rPr>
          <w:rFonts w:ascii="Arial" w:hAnsi="Arial" w:cs="Arial"/>
          <w:b/>
          <w:smallCaps/>
          <w:szCs w:val="24"/>
        </w:rPr>
      </w:pPr>
      <w:r w:rsidRPr="00766322">
        <w:rPr>
          <w:rFonts w:ascii="Arial" w:hAnsi="Arial" w:cs="Arial"/>
          <w:b/>
          <w:szCs w:val="24"/>
        </w:rPr>
        <w:lastRenderedPageBreak/>
        <w:t>Adjunct Professor</w:t>
      </w:r>
    </w:p>
    <w:p w:rsidR="00E00B5D" w:rsidRPr="00766322" w:rsidRDefault="00E00B5D" w:rsidP="00E00B5D">
      <w:pPr>
        <w:tabs>
          <w:tab w:val="right" w:pos="10080"/>
        </w:tabs>
        <w:ind w:left="360" w:hanging="360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Taught ESL courses to adults.</w:t>
      </w:r>
    </w:p>
    <w:p w:rsidR="00001DAB" w:rsidRPr="00766322" w:rsidRDefault="00001DAB" w:rsidP="00326F67">
      <w:pPr>
        <w:tabs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</w:p>
    <w:p w:rsidR="00FE482B" w:rsidRPr="00766322" w:rsidRDefault="00FE482B" w:rsidP="003F440D">
      <w:pPr>
        <w:tabs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>Fulton County Public Schools/Title 1 Department, Hapeville GA</w:t>
      </w:r>
      <w:r w:rsidR="003F440D">
        <w:rPr>
          <w:rFonts w:ascii="Arial" w:hAnsi="Arial" w:cs="Arial"/>
          <w:b/>
          <w:szCs w:val="24"/>
        </w:rPr>
        <w:tab/>
      </w:r>
      <w:r w:rsidRPr="00766322">
        <w:rPr>
          <w:rFonts w:ascii="Arial" w:hAnsi="Arial" w:cs="Arial"/>
          <w:b/>
          <w:szCs w:val="24"/>
        </w:rPr>
        <w:t>2/2009-08/2009</w:t>
      </w:r>
    </w:p>
    <w:p w:rsidR="00FE482B" w:rsidRPr="00766322" w:rsidRDefault="00FE482B" w:rsidP="00FE482B">
      <w:pPr>
        <w:tabs>
          <w:tab w:val="right" w:pos="10080"/>
        </w:tabs>
        <w:ind w:left="360" w:hanging="360"/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 xml:space="preserve">Tutor </w:t>
      </w:r>
    </w:p>
    <w:p w:rsidR="00FE482B" w:rsidRPr="00766322" w:rsidRDefault="00FE482B" w:rsidP="00FE482B">
      <w:pPr>
        <w:tabs>
          <w:tab w:val="right" w:pos="10080"/>
        </w:tabs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Served as tutor of remedial and disadvantaged students in English, Math and Science.</w:t>
      </w:r>
    </w:p>
    <w:p w:rsidR="00FE482B" w:rsidRPr="00766322" w:rsidRDefault="00FE482B" w:rsidP="00F21FDA">
      <w:pPr>
        <w:tabs>
          <w:tab w:val="right" w:pos="10080"/>
        </w:tabs>
        <w:rPr>
          <w:rFonts w:ascii="Arial" w:hAnsi="Arial" w:cs="Arial"/>
          <w:b/>
          <w:szCs w:val="24"/>
        </w:rPr>
      </w:pPr>
    </w:p>
    <w:p w:rsidR="00326F67" w:rsidRPr="00766322" w:rsidRDefault="00326F67" w:rsidP="003F440D">
      <w:pPr>
        <w:tabs>
          <w:tab w:val="right" w:pos="10080"/>
        </w:tabs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>Clayton County Public School System</w:t>
      </w:r>
      <w:r w:rsidR="003F440D">
        <w:rPr>
          <w:rFonts w:ascii="Arial" w:hAnsi="Arial" w:cs="Arial"/>
          <w:b/>
          <w:szCs w:val="24"/>
        </w:rPr>
        <w:tab/>
      </w:r>
      <w:r w:rsidR="00F63AE4" w:rsidRPr="00766322">
        <w:rPr>
          <w:rFonts w:ascii="Arial" w:hAnsi="Arial" w:cs="Arial"/>
          <w:b/>
          <w:szCs w:val="24"/>
        </w:rPr>
        <w:t>10/</w:t>
      </w:r>
      <w:r w:rsidRPr="00766322">
        <w:rPr>
          <w:rFonts w:ascii="Arial" w:hAnsi="Arial" w:cs="Arial"/>
          <w:b/>
          <w:szCs w:val="24"/>
        </w:rPr>
        <w:t>1995-</w:t>
      </w:r>
      <w:r w:rsidR="00F63AE4" w:rsidRPr="00766322">
        <w:rPr>
          <w:rFonts w:ascii="Arial" w:hAnsi="Arial" w:cs="Arial"/>
          <w:b/>
          <w:szCs w:val="24"/>
        </w:rPr>
        <w:t>08/2009</w:t>
      </w:r>
    </w:p>
    <w:p w:rsidR="00326F67" w:rsidRPr="00766322" w:rsidRDefault="00326F67" w:rsidP="00F21FDA">
      <w:pPr>
        <w:tabs>
          <w:tab w:val="right" w:pos="10080"/>
        </w:tabs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>Eight Grade English, Math and Science Teacher</w:t>
      </w:r>
    </w:p>
    <w:p w:rsidR="00326F67" w:rsidRPr="00766322" w:rsidRDefault="00326F67" w:rsidP="00F21FD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Lovejoy Middle School</w:t>
      </w:r>
    </w:p>
    <w:p w:rsidR="00326F67" w:rsidRPr="00766322" w:rsidRDefault="00326F67" w:rsidP="00F21FD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Morrow High School</w:t>
      </w:r>
    </w:p>
    <w:p w:rsidR="00326F67" w:rsidRPr="00766322" w:rsidRDefault="00326F67" w:rsidP="00F21FD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Point South Middle School</w:t>
      </w:r>
    </w:p>
    <w:p w:rsidR="00326F67" w:rsidRPr="00766322" w:rsidRDefault="00326F67" w:rsidP="00F21FDA">
      <w:pPr>
        <w:numPr>
          <w:ilvl w:val="0"/>
          <w:numId w:val="18"/>
        </w:numPr>
        <w:rPr>
          <w:rFonts w:ascii="Arial" w:hAnsi="Arial" w:cs="Arial"/>
          <w:szCs w:val="24"/>
        </w:rPr>
      </w:pPr>
      <w:proofErr w:type="spellStart"/>
      <w:r w:rsidRPr="00766322">
        <w:rPr>
          <w:rFonts w:ascii="Arial" w:hAnsi="Arial" w:cs="Arial"/>
          <w:szCs w:val="24"/>
        </w:rPr>
        <w:t>Kendricks</w:t>
      </w:r>
      <w:proofErr w:type="spellEnd"/>
      <w:r w:rsidRPr="00766322">
        <w:rPr>
          <w:rFonts w:ascii="Arial" w:hAnsi="Arial" w:cs="Arial"/>
          <w:szCs w:val="24"/>
        </w:rPr>
        <w:t xml:space="preserve"> Middle School</w:t>
      </w:r>
    </w:p>
    <w:p w:rsidR="00326F67" w:rsidRPr="00766322" w:rsidRDefault="00326F67" w:rsidP="00F21FDA">
      <w:pPr>
        <w:rPr>
          <w:rFonts w:ascii="Arial" w:hAnsi="Arial" w:cs="Arial"/>
          <w:b/>
          <w:szCs w:val="24"/>
        </w:rPr>
      </w:pPr>
    </w:p>
    <w:p w:rsidR="00CF66F0" w:rsidRPr="00766322" w:rsidRDefault="00CF66F0" w:rsidP="002C0178">
      <w:pPr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>Spelman College Continu</w:t>
      </w:r>
      <w:r w:rsidR="00F63AE4" w:rsidRPr="00766322">
        <w:rPr>
          <w:rFonts w:ascii="Arial" w:hAnsi="Arial" w:cs="Arial"/>
          <w:b/>
          <w:szCs w:val="24"/>
        </w:rPr>
        <w:t>ing Education Program</w:t>
      </w:r>
      <w:r w:rsidR="00F63AE4" w:rsidRPr="00766322">
        <w:rPr>
          <w:rFonts w:ascii="Arial" w:hAnsi="Arial" w:cs="Arial"/>
          <w:b/>
          <w:szCs w:val="24"/>
        </w:rPr>
        <w:tab/>
      </w:r>
      <w:r w:rsidR="00F63AE4" w:rsidRPr="00766322">
        <w:rPr>
          <w:rFonts w:ascii="Arial" w:hAnsi="Arial" w:cs="Arial"/>
          <w:b/>
          <w:szCs w:val="24"/>
        </w:rPr>
        <w:tab/>
      </w:r>
      <w:r w:rsidR="00F63AE4" w:rsidRPr="00766322">
        <w:rPr>
          <w:rFonts w:ascii="Arial" w:hAnsi="Arial" w:cs="Arial"/>
          <w:b/>
          <w:szCs w:val="24"/>
        </w:rPr>
        <w:tab/>
        <w:t>8/</w:t>
      </w:r>
      <w:r w:rsidRPr="00766322">
        <w:rPr>
          <w:rFonts w:ascii="Arial" w:hAnsi="Arial" w:cs="Arial"/>
          <w:b/>
          <w:szCs w:val="24"/>
        </w:rPr>
        <w:t>1990-</w:t>
      </w:r>
      <w:r w:rsidR="00F63AE4" w:rsidRPr="00766322">
        <w:rPr>
          <w:rFonts w:ascii="Arial" w:hAnsi="Arial" w:cs="Arial"/>
          <w:b/>
          <w:szCs w:val="24"/>
        </w:rPr>
        <w:t>02/</w:t>
      </w:r>
      <w:r w:rsidRPr="00766322">
        <w:rPr>
          <w:rFonts w:ascii="Arial" w:hAnsi="Arial" w:cs="Arial"/>
          <w:b/>
          <w:szCs w:val="24"/>
        </w:rPr>
        <w:t>2005</w:t>
      </w:r>
    </w:p>
    <w:p w:rsidR="00001DAB" w:rsidRPr="00766322" w:rsidRDefault="00865720" w:rsidP="00515B2A">
      <w:pPr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b/>
          <w:szCs w:val="24"/>
        </w:rPr>
        <w:t>Instructor</w:t>
      </w:r>
    </w:p>
    <w:p w:rsidR="00865720" w:rsidRPr="00766322" w:rsidRDefault="00865720" w:rsidP="00515B2A">
      <w:pPr>
        <w:rPr>
          <w:rFonts w:ascii="Arial" w:hAnsi="Arial" w:cs="Arial"/>
          <w:b/>
          <w:szCs w:val="24"/>
        </w:rPr>
      </w:pPr>
      <w:r w:rsidRPr="00766322">
        <w:rPr>
          <w:rFonts w:ascii="Arial" w:hAnsi="Arial" w:cs="Arial"/>
          <w:szCs w:val="24"/>
        </w:rPr>
        <w:t xml:space="preserve">Taught pre-algebra, algebra and geometry to gifted math students and to students with </w:t>
      </w:r>
      <w:r w:rsidR="00104B19" w:rsidRPr="00766322">
        <w:rPr>
          <w:rFonts w:ascii="Arial" w:hAnsi="Arial" w:cs="Arial"/>
          <w:szCs w:val="24"/>
        </w:rPr>
        <w:t>mathematics</w:t>
      </w:r>
      <w:r w:rsidRPr="00766322">
        <w:rPr>
          <w:rFonts w:ascii="Arial" w:hAnsi="Arial" w:cs="Arial"/>
          <w:szCs w:val="24"/>
        </w:rPr>
        <w:t xml:space="preserve"> challenges</w:t>
      </w:r>
      <w:r w:rsidR="00030CB2" w:rsidRPr="00766322">
        <w:rPr>
          <w:rFonts w:ascii="Arial" w:hAnsi="Arial" w:cs="Arial"/>
          <w:szCs w:val="24"/>
        </w:rPr>
        <w:t xml:space="preserve">/Teaching English as a second language to Spanish and to </w:t>
      </w:r>
      <w:r w:rsidR="003E7B6D" w:rsidRPr="00766322">
        <w:rPr>
          <w:rFonts w:ascii="Arial" w:hAnsi="Arial" w:cs="Arial"/>
          <w:szCs w:val="24"/>
        </w:rPr>
        <w:t>Japanese</w:t>
      </w:r>
      <w:r w:rsidR="00030CB2" w:rsidRPr="00766322">
        <w:rPr>
          <w:rFonts w:ascii="Arial" w:hAnsi="Arial" w:cs="Arial"/>
          <w:szCs w:val="24"/>
        </w:rPr>
        <w:t xml:space="preserve"> businessmen</w:t>
      </w:r>
      <w:r w:rsidR="00515B2A" w:rsidRPr="00766322">
        <w:rPr>
          <w:rFonts w:ascii="Arial" w:hAnsi="Arial" w:cs="Arial"/>
          <w:szCs w:val="24"/>
        </w:rPr>
        <w:t>.</w:t>
      </w:r>
    </w:p>
    <w:p w:rsidR="00CF66F0" w:rsidRPr="00766322" w:rsidRDefault="00CF66F0" w:rsidP="00CF66F0">
      <w:pPr>
        <w:rPr>
          <w:rFonts w:ascii="Arial" w:hAnsi="Arial" w:cs="Arial"/>
          <w:b/>
          <w:smallCaps/>
          <w:szCs w:val="24"/>
          <w:u w:val="single"/>
        </w:rPr>
      </w:pPr>
    </w:p>
    <w:p w:rsidR="00001DAB" w:rsidRPr="00766322" w:rsidRDefault="00001DAB" w:rsidP="00001DAB">
      <w:pPr>
        <w:tabs>
          <w:tab w:val="right" w:pos="10080"/>
        </w:tabs>
        <w:jc w:val="center"/>
        <w:rPr>
          <w:rFonts w:ascii="Arial" w:hAnsi="Arial" w:cs="Arial"/>
          <w:b/>
          <w:smallCaps/>
          <w:szCs w:val="24"/>
        </w:rPr>
      </w:pPr>
      <w:r w:rsidRPr="00766322">
        <w:rPr>
          <w:rFonts w:ascii="Arial" w:hAnsi="Arial" w:cs="Arial"/>
          <w:b/>
          <w:smallCaps/>
          <w:szCs w:val="24"/>
        </w:rPr>
        <w:t>Military Experience</w:t>
      </w:r>
    </w:p>
    <w:p w:rsidR="00001DAB" w:rsidRPr="00766322" w:rsidRDefault="00001DAB" w:rsidP="00001DAB">
      <w:pPr>
        <w:tabs>
          <w:tab w:val="right" w:pos="10080"/>
        </w:tabs>
        <w:jc w:val="center"/>
        <w:rPr>
          <w:rFonts w:ascii="Arial" w:hAnsi="Arial" w:cs="Arial"/>
          <w:b/>
          <w:smallCaps/>
          <w:szCs w:val="24"/>
        </w:rPr>
      </w:pPr>
    </w:p>
    <w:p w:rsidR="00001DAB" w:rsidRPr="00766322" w:rsidRDefault="00001DAB" w:rsidP="00001DAB">
      <w:pPr>
        <w:tabs>
          <w:tab w:val="right" w:pos="10080"/>
        </w:tabs>
        <w:jc w:val="center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U.S. Army 1977-1980</w:t>
      </w:r>
    </w:p>
    <w:p w:rsidR="00001DAB" w:rsidRPr="00766322" w:rsidRDefault="00001DAB" w:rsidP="00001DAB">
      <w:pPr>
        <w:tabs>
          <w:tab w:val="right" w:pos="10080"/>
        </w:tabs>
        <w:jc w:val="center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Combat Medic –traveled extensively throughout Europe and Asia</w:t>
      </w:r>
    </w:p>
    <w:p w:rsidR="00001DAB" w:rsidRPr="00766322" w:rsidRDefault="00001DAB" w:rsidP="00001DAB">
      <w:pPr>
        <w:tabs>
          <w:tab w:val="right" w:pos="10080"/>
        </w:tabs>
        <w:ind w:left="360"/>
        <w:jc w:val="center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Received Expert Field Medic Badge (1979)</w:t>
      </w:r>
    </w:p>
    <w:p w:rsidR="00893BD5" w:rsidRPr="00766322" w:rsidRDefault="00001DAB" w:rsidP="00BB5200">
      <w:pPr>
        <w:tabs>
          <w:tab w:val="right" w:pos="10080"/>
        </w:tabs>
        <w:ind w:left="360"/>
        <w:jc w:val="center"/>
        <w:rPr>
          <w:rFonts w:ascii="Arial" w:hAnsi="Arial" w:cs="Arial"/>
          <w:szCs w:val="24"/>
        </w:rPr>
      </w:pPr>
      <w:r w:rsidRPr="00766322">
        <w:rPr>
          <w:rFonts w:ascii="Arial" w:hAnsi="Arial" w:cs="Arial"/>
          <w:szCs w:val="24"/>
        </w:rPr>
        <w:t>Voted Best Medic by battalion (1980)</w:t>
      </w:r>
    </w:p>
    <w:sectPr w:rsidR="00893BD5" w:rsidRPr="00766322" w:rsidSect="00FE482B">
      <w:headerReference w:type="default" r:id="rId9"/>
      <w:pgSz w:w="12240" w:h="15840"/>
      <w:pgMar w:top="450" w:right="126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C3" w:rsidRDefault="00773FC3" w:rsidP="00D76B8B">
      <w:r>
        <w:separator/>
      </w:r>
    </w:p>
  </w:endnote>
  <w:endnote w:type="continuationSeparator" w:id="0">
    <w:p w:rsidR="00773FC3" w:rsidRDefault="00773FC3" w:rsidP="00D7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C3" w:rsidRDefault="00773FC3" w:rsidP="00D76B8B">
      <w:r>
        <w:separator/>
      </w:r>
    </w:p>
  </w:footnote>
  <w:footnote w:type="continuationSeparator" w:id="0">
    <w:p w:rsidR="00773FC3" w:rsidRDefault="00773FC3" w:rsidP="00D7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8B" w:rsidRDefault="00D76B8B" w:rsidP="00D76B8B">
    <w:pPr>
      <w:pStyle w:val="Heading2"/>
      <w:jc w:val="center"/>
      <w:rPr>
        <w:rFonts w:ascii="Arial" w:hAnsi="Arial" w:cs="Arial"/>
        <w:smallCaps/>
        <w:sz w:val="40"/>
        <w:szCs w:val="40"/>
      </w:rPr>
    </w:pPr>
  </w:p>
  <w:p w:rsidR="00D76B8B" w:rsidRPr="00EF694D" w:rsidRDefault="00D76B8B" w:rsidP="00D76B8B">
    <w:pPr>
      <w:pStyle w:val="Heading2"/>
      <w:jc w:val="center"/>
      <w:rPr>
        <w:rFonts w:ascii="Arial" w:hAnsi="Arial" w:cs="Arial"/>
        <w:smallCap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3F541" wp14:editId="42249BC0">
          <wp:simplePos x="0" y="0"/>
          <wp:positionH relativeFrom="column">
            <wp:posOffset>4937760</wp:posOffset>
          </wp:positionH>
          <wp:positionV relativeFrom="paragraph">
            <wp:posOffset>-340360</wp:posOffset>
          </wp:positionV>
          <wp:extent cx="942975" cy="1145540"/>
          <wp:effectExtent l="19050" t="0" r="9525" b="0"/>
          <wp:wrapNone/>
          <wp:docPr id="2" name="Picture 2" descr="scn-0001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n-0001 0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6B8B" w:rsidRDefault="00D76B8B" w:rsidP="00D76B8B">
    <w:pPr>
      <w:pStyle w:val="Heading2"/>
      <w:jc w:val="center"/>
      <w:rPr>
        <w:rFonts w:ascii="Arial" w:hAnsi="Arial" w:cs="Arial"/>
        <w:smallCaps/>
        <w:sz w:val="40"/>
        <w:szCs w:val="40"/>
      </w:rPr>
    </w:pPr>
  </w:p>
  <w:p w:rsidR="00D76B8B" w:rsidRDefault="00325A3B" w:rsidP="00D76B8B">
    <w:pPr>
      <w:pStyle w:val="Heading2"/>
      <w:jc w:val="center"/>
      <w:rPr>
        <w:rFonts w:ascii="Arial" w:hAnsi="Arial" w:cs="Arial"/>
        <w:smallCaps/>
        <w:sz w:val="40"/>
        <w:szCs w:val="40"/>
      </w:rPr>
    </w:pPr>
    <w:proofErr w:type="spellStart"/>
    <w:r>
      <w:rPr>
        <w:rFonts w:ascii="Arial" w:hAnsi="Arial" w:cs="Arial"/>
        <w:smallCaps/>
        <w:sz w:val="40"/>
        <w:szCs w:val="40"/>
      </w:rPr>
      <w:t>Dannieth</w:t>
    </w:r>
    <w:proofErr w:type="spellEnd"/>
  </w:p>
  <w:p w:rsidR="00325A3B" w:rsidRPr="00977283" w:rsidRDefault="00325A3B" w:rsidP="00325A3B">
    <w:pPr>
      <w:pStyle w:val="Heading2"/>
      <w:jc w:val="center"/>
      <w:rPr>
        <w:rFonts w:ascii="Arial" w:hAnsi="Arial" w:cs="Arial"/>
        <w:smallCaps/>
        <w:sz w:val="40"/>
        <w:szCs w:val="40"/>
      </w:rPr>
    </w:pPr>
    <w:hyperlink r:id="rId2" w:history="1">
      <w:r w:rsidRPr="008B6AFA">
        <w:rPr>
          <w:rStyle w:val="Hyperlink"/>
          <w:rFonts w:ascii="Arial" w:hAnsi="Arial" w:cs="Arial"/>
          <w:smallCaps/>
          <w:sz w:val="40"/>
          <w:szCs w:val="40"/>
        </w:rPr>
        <w:t>Dannieth.362311@2freemail.com</w:t>
      </w:r>
    </w:hyperlink>
    <w:r>
      <w:rPr>
        <w:rFonts w:ascii="Arial" w:hAnsi="Arial" w:cs="Arial"/>
        <w:smallCaps/>
        <w:sz w:val="40"/>
        <w:szCs w:val="40"/>
      </w:rPr>
      <w:t xml:space="preserve">   </w:t>
    </w:r>
  </w:p>
  <w:p w:rsidR="00325A3B" w:rsidRPr="00325A3B" w:rsidRDefault="00325A3B" w:rsidP="00325A3B"/>
  <w:p w:rsidR="009C3266" w:rsidRDefault="009C3266" w:rsidP="00325A3B">
    <w:pPr>
      <w:tabs>
        <w:tab w:val="right" w:pos="10080"/>
      </w:tabs>
      <w:rPr>
        <w:rFonts w:ascii="Arial" w:hAnsi="Arial" w:cs="Arial"/>
        <w:b/>
        <w:sz w:val="22"/>
        <w:szCs w:val="22"/>
      </w:rPr>
    </w:pPr>
  </w:p>
  <w:p w:rsidR="00D76B8B" w:rsidRPr="00977283" w:rsidRDefault="00D76B8B" w:rsidP="00D76B8B">
    <w:pPr>
      <w:pBdr>
        <w:top w:val="double" w:sz="6" w:space="0" w:color="auto"/>
      </w:pBdr>
      <w:tabs>
        <w:tab w:val="right" w:pos="10080"/>
      </w:tabs>
      <w:rPr>
        <w:rFonts w:ascii="Arial" w:hAnsi="Arial" w:cs="Arial"/>
        <w:sz w:val="22"/>
        <w:szCs w:val="22"/>
      </w:rPr>
    </w:pPr>
  </w:p>
  <w:p w:rsidR="00D76B8B" w:rsidRDefault="00D76B8B" w:rsidP="00D76B8B">
    <w:pPr>
      <w:tabs>
        <w:tab w:val="right" w:pos="10080"/>
      </w:tabs>
      <w:ind w:left="900" w:hanging="900"/>
      <w:jc w:val="center"/>
      <w:rPr>
        <w:rFonts w:ascii="Arial" w:hAnsi="Arial" w:cs="Arial"/>
        <w:b/>
        <w:smallCaps/>
        <w:sz w:val="28"/>
        <w:szCs w:val="28"/>
      </w:rPr>
    </w:pPr>
    <w:r>
      <w:rPr>
        <w:rFonts w:ascii="Arial" w:hAnsi="Arial" w:cs="Arial"/>
        <w:b/>
        <w:smallCaps/>
        <w:sz w:val="28"/>
        <w:szCs w:val="28"/>
      </w:rPr>
      <w:t xml:space="preserve">Math </w:t>
    </w:r>
    <w:r w:rsidR="001E060C">
      <w:rPr>
        <w:rFonts w:ascii="Arial" w:hAnsi="Arial" w:cs="Arial"/>
        <w:b/>
        <w:smallCaps/>
        <w:sz w:val="28"/>
        <w:szCs w:val="28"/>
      </w:rPr>
      <w:t xml:space="preserve">and English </w:t>
    </w:r>
    <w:r>
      <w:rPr>
        <w:rFonts w:ascii="Arial" w:hAnsi="Arial" w:cs="Arial"/>
        <w:b/>
        <w:smallCaps/>
        <w:sz w:val="28"/>
        <w:szCs w:val="28"/>
      </w:rPr>
      <w:t>Teacher/Corporate Trainer</w:t>
    </w:r>
  </w:p>
  <w:p w:rsidR="003137CF" w:rsidRPr="00D76B8B" w:rsidRDefault="003137CF" w:rsidP="00D76B8B">
    <w:pPr>
      <w:tabs>
        <w:tab w:val="right" w:pos="10080"/>
      </w:tabs>
      <w:ind w:left="900" w:hanging="900"/>
      <w:jc w:val="center"/>
      <w:rPr>
        <w:rFonts w:ascii="Arial" w:hAnsi="Arial" w:cs="Arial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BA7"/>
    <w:multiLevelType w:val="hybridMultilevel"/>
    <w:tmpl w:val="0A30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464"/>
    <w:multiLevelType w:val="hybridMultilevel"/>
    <w:tmpl w:val="E8C6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15DE7"/>
    <w:multiLevelType w:val="hybridMultilevel"/>
    <w:tmpl w:val="49B0390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B580346"/>
    <w:multiLevelType w:val="hybridMultilevel"/>
    <w:tmpl w:val="68608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F465C"/>
    <w:multiLevelType w:val="hybridMultilevel"/>
    <w:tmpl w:val="0BCAB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B7BD8"/>
    <w:multiLevelType w:val="hybridMultilevel"/>
    <w:tmpl w:val="ACC6C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73EF3"/>
    <w:multiLevelType w:val="hybridMultilevel"/>
    <w:tmpl w:val="68AE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764A"/>
    <w:multiLevelType w:val="hybridMultilevel"/>
    <w:tmpl w:val="177E9CC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D4897"/>
    <w:multiLevelType w:val="hybridMultilevel"/>
    <w:tmpl w:val="35906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032AB"/>
    <w:multiLevelType w:val="hybridMultilevel"/>
    <w:tmpl w:val="2D047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9F0DBB"/>
    <w:multiLevelType w:val="hybridMultilevel"/>
    <w:tmpl w:val="DEBA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3774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775AA4"/>
    <w:multiLevelType w:val="hybridMultilevel"/>
    <w:tmpl w:val="92123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CA58B0"/>
    <w:multiLevelType w:val="multilevel"/>
    <w:tmpl w:val="5B02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61630"/>
    <w:multiLevelType w:val="hybridMultilevel"/>
    <w:tmpl w:val="BAE0D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12ED2"/>
    <w:multiLevelType w:val="hybridMultilevel"/>
    <w:tmpl w:val="BEBA6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8E26A7"/>
    <w:multiLevelType w:val="hybridMultilevel"/>
    <w:tmpl w:val="C63A58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9345F8"/>
    <w:multiLevelType w:val="hybridMultilevel"/>
    <w:tmpl w:val="F288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15"/>
  </w:num>
  <w:num w:numId="10">
    <w:abstractNumId w:val="14"/>
  </w:num>
  <w:num w:numId="11">
    <w:abstractNumId w:val="11"/>
  </w:num>
  <w:num w:numId="12">
    <w:abstractNumId w:val="16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2B"/>
    <w:rsid w:val="00001DAB"/>
    <w:rsid w:val="00030CB2"/>
    <w:rsid w:val="0003160D"/>
    <w:rsid w:val="00040C59"/>
    <w:rsid w:val="0004314A"/>
    <w:rsid w:val="00057840"/>
    <w:rsid w:val="00075D9E"/>
    <w:rsid w:val="0009069D"/>
    <w:rsid w:val="000947B4"/>
    <w:rsid w:val="000A3B78"/>
    <w:rsid w:val="000C10C0"/>
    <w:rsid w:val="000C10D2"/>
    <w:rsid w:val="000D0694"/>
    <w:rsid w:val="000D4975"/>
    <w:rsid w:val="000D5CA2"/>
    <w:rsid w:val="000F0EE7"/>
    <w:rsid w:val="000F3015"/>
    <w:rsid w:val="000F6900"/>
    <w:rsid w:val="0010182C"/>
    <w:rsid w:val="00101E49"/>
    <w:rsid w:val="00104B19"/>
    <w:rsid w:val="00117721"/>
    <w:rsid w:val="00123760"/>
    <w:rsid w:val="0013044C"/>
    <w:rsid w:val="00133206"/>
    <w:rsid w:val="00136CD9"/>
    <w:rsid w:val="00147BFA"/>
    <w:rsid w:val="00154420"/>
    <w:rsid w:val="0015789E"/>
    <w:rsid w:val="00173064"/>
    <w:rsid w:val="00174B36"/>
    <w:rsid w:val="00185055"/>
    <w:rsid w:val="001913CE"/>
    <w:rsid w:val="001A48B9"/>
    <w:rsid w:val="001A5A19"/>
    <w:rsid w:val="001C6CD8"/>
    <w:rsid w:val="001E060C"/>
    <w:rsid w:val="00212A99"/>
    <w:rsid w:val="00212FB7"/>
    <w:rsid w:val="0022677C"/>
    <w:rsid w:val="00235134"/>
    <w:rsid w:val="00280FFF"/>
    <w:rsid w:val="002831F0"/>
    <w:rsid w:val="002A2023"/>
    <w:rsid w:val="002C0178"/>
    <w:rsid w:val="002F20BF"/>
    <w:rsid w:val="002F3580"/>
    <w:rsid w:val="002F5A0A"/>
    <w:rsid w:val="003137CF"/>
    <w:rsid w:val="0031409D"/>
    <w:rsid w:val="00325A3B"/>
    <w:rsid w:val="00326F67"/>
    <w:rsid w:val="00344566"/>
    <w:rsid w:val="00364F2B"/>
    <w:rsid w:val="00373C76"/>
    <w:rsid w:val="00381FEA"/>
    <w:rsid w:val="00393A9A"/>
    <w:rsid w:val="003A05D9"/>
    <w:rsid w:val="003A54F2"/>
    <w:rsid w:val="003C7313"/>
    <w:rsid w:val="003E7B6D"/>
    <w:rsid w:val="003F435B"/>
    <w:rsid w:val="003F440D"/>
    <w:rsid w:val="004001D3"/>
    <w:rsid w:val="00400455"/>
    <w:rsid w:val="00403409"/>
    <w:rsid w:val="004202D1"/>
    <w:rsid w:val="00423CD3"/>
    <w:rsid w:val="004256A2"/>
    <w:rsid w:val="00433076"/>
    <w:rsid w:val="0044732E"/>
    <w:rsid w:val="0045121B"/>
    <w:rsid w:val="00457504"/>
    <w:rsid w:val="00477470"/>
    <w:rsid w:val="00482B69"/>
    <w:rsid w:val="00491FFB"/>
    <w:rsid w:val="0049562B"/>
    <w:rsid w:val="00496536"/>
    <w:rsid w:val="004B0AA8"/>
    <w:rsid w:val="004B7E4A"/>
    <w:rsid w:val="004C65D6"/>
    <w:rsid w:val="004C75E3"/>
    <w:rsid w:val="004F12C1"/>
    <w:rsid w:val="004F24B5"/>
    <w:rsid w:val="004F4D37"/>
    <w:rsid w:val="005025F0"/>
    <w:rsid w:val="00503D0B"/>
    <w:rsid w:val="00504477"/>
    <w:rsid w:val="005047C7"/>
    <w:rsid w:val="00510109"/>
    <w:rsid w:val="00515B2A"/>
    <w:rsid w:val="00521D26"/>
    <w:rsid w:val="00522841"/>
    <w:rsid w:val="005273AC"/>
    <w:rsid w:val="00527A43"/>
    <w:rsid w:val="005319C8"/>
    <w:rsid w:val="0053333D"/>
    <w:rsid w:val="00561F50"/>
    <w:rsid w:val="00573E34"/>
    <w:rsid w:val="005A11F1"/>
    <w:rsid w:val="005A484D"/>
    <w:rsid w:val="005A496F"/>
    <w:rsid w:val="005B068F"/>
    <w:rsid w:val="005B213C"/>
    <w:rsid w:val="005C258E"/>
    <w:rsid w:val="005C39CA"/>
    <w:rsid w:val="005D60F2"/>
    <w:rsid w:val="00603DC4"/>
    <w:rsid w:val="00612522"/>
    <w:rsid w:val="00612C7F"/>
    <w:rsid w:val="00627D24"/>
    <w:rsid w:val="00627E96"/>
    <w:rsid w:val="006365FE"/>
    <w:rsid w:val="006371DD"/>
    <w:rsid w:val="006379B2"/>
    <w:rsid w:val="0065125A"/>
    <w:rsid w:val="0066057C"/>
    <w:rsid w:val="00662A76"/>
    <w:rsid w:val="006B4F21"/>
    <w:rsid w:val="006C44F4"/>
    <w:rsid w:val="006D254F"/>
    <w:rsid w:val="006D5B95"/>
    <w:rsid w:val="006D628E"/>
    <w:rsid w:val="006F0726"/>
    <w:rsid w:val="006F1430"/>
    <w:rsid w:val="006F2E92"/>
    <w:rsid w:val="00707DBF"/>
    <w:rsid w:val="00710351"/>
    <w:rsid w:val="007110AA"/>
    <w:rsid w:val="007146F2"/>
    <w:rsid w:val="00724C50"/>
    <w:rsid w:val="00733318"/>
    <w:rsid w:val="00754465"/>
    <w:rsid w:val="00755C43"/>
    <w:rsid w:val="00756497"/>
    <w:rsid w:val="00763048"/>
    <w:rsid w:val="00766322"/>
    <w:rsid w:val="00773FC3"/>
    <w:rsid w:val="00787389"/>
    <w:rsid w:val="00792341"/>
    <w:rsid w:val="007A2674"/>
    <w:rsid w:val="007B1D08"/>
    <w:rsid w:val="007C663F"/>
    <w:rsid w:val="007D1628"/>
    <w:rsid w:val="007E08DD"/>
    <w:rsid w:val="008004A1"/>
    <w:rsid w:val="00801549"/>
    <w:rsid w:val="008079BB"/>
    <w:rsid w:val="00816971"/>
    <w:rsid w:val="008169F9"/>
    <w:rsid w:val="00821818"/>
    <w:rsid w:val="008536F6"/>
    <w:rsid w:val="00857D57"/>
    <w:rsid w:val="00865720"/>
    <w:rsid w:val="0087051E"/>
    <w:rsid w:val="0087227F"/>
    <w:rsid w:val="008926DD"/>
    <w:rsid w:val="00893BD5"/>
    <w:rsid w:val="008A72CF"/>
    <w:rsid w:val="008C311C"/>
    <w:rsid w:val="008E7E53"/>
    <w:rsid w:val="00901C0F"/>
    <w:rsid w:val="00901D0C"/>
    <w:rsid w:val="00903496"/>
    <w:rsid w:val="00907A2B"/>
    <w:rsid w:val="0091206B"/>
    <w:rsid w:val="00916C1B"/>
    <w:rsid w:val="00927DD8"/>
    <w:rsid w:val="00935730"/>
    <w:rsid w:val="00935FD8"/>
    <w:rsid w:val="00954436"/>
    <w:rsid w:val="00954DD3"/>
    <w:rsid w:val="00975756"/>
    <w:rsid w:val="00977283"/>
    <w:rsid w:val="00980575"/>
    <w:rsid w:val="00986E71"/>
    <w:rsid w:val="0099334C"/>
    <w:rsid w:val="009A25F0"/>
    <w:rsid w:val="009A3DF8"/>
    <w:rsid w:val="009B098B"/>
    <w:rsid w:val="009B539E"/>
    <w:rsid w:val="009C0C2D"/>
    <w:rsid w:val="009C3266"/>
    <w:rsid w:val="009C7A55"/>
    <w:rsid w:val="009E0E1F"/>
    <w:rsid w:val="009E1D40"/>
    <w:rsid w:val="009F2611"/>
    <w:rsid w:val="009F4B1C"/>
    <w:rsid w:val="00A00100"/>
    <w:rsid w:val="00A05C4B"/>
    <w:rsid w:val="00A111CA"/>
    <w:rsid w:val="00A11864"/>
    <w:rsid w:val="00A11952"/>
    <w:rsid w:val="00A13CB1"/>
    <w:rsid w:val="00A16D95"/>
    <w:rsid w:val="00A2533E"/>
    <w:rsid w:val="00A3185D"/>
    <w:rsid w:val="00A47F61"/>
    <w:rsid w:val="00A515B8"/>
    <w:rsid w:val="00A77DC8"/>
    <w:rsid w:val="00A80E5F"/>
    <w:rsid w:val="00A87454"/>
    <w:rsid w:val="00AA5E77"/>
    <w:rsid w:val="00AD2A25"/>
    <w:rsid w:val="00AE6C09"/>
    <w:rsid w:val="00B079F5"/>
    <w:rsid w:val="00B152D5"/>
    <w:rsid w:val="00B20684"/>
    <w:rsid w:val="00B21BCD"/>
    <w:rsid w:val="00B23D6B"/>
    <w:rsid w:val="00B35312"/>
    <w:rsid w:val="00B3672A"/>
    <w:rsid w:val="00B433FB"/>
    <w:rsid w:val="00B50C79"/>
    <w:rsid w:val="00B50FD9"/>
    <w:rsid w:val="00B62CFD"/>
    <w:rsid w:val="00B72021"/>
    <w:rsid w:val="00B8708F"/>
    <w:rsid w:val="00BA4B66"/>
    <w:rsid w:val="00BB5200"/>
    <w:rsid w:val="00BB64EB"/>
    <w:rsid w:val="00BC6095"/>
    <w:rsid w:val="00BE7BEC"/>
    <w:rsid w:val="00BF1F09"/>
    <w:rsid w:val="00C112CF"/>
    <w:rsid w:val="00C11A89"/>
    <w:rsid w:val="00C23AFF"/>
    <w:rsid w:val="00C40FC9"/>
    <w:rsid w:val="00C447EA"/>
    <w:rsid w:val="00C501F5"/>
    <w:rsid w:val="00C568BE"/>
    <w:rsid w:val="00C61032"/>
    <w:rsid w:val="00C659C7"/>
    <w:rsid w:val="00C71CC6"/>
    <w:rsid w:val="00C91AAC"/>
    <w:rsid w:val="00C92E9D"/>
    <w:rsid w:val="00C960F0"/>
    <w:rsid w:val="00CA0AE5"/>
    <w:rsid w:val="00CA46AD"/>
    <w:rsid w:val="00CB37A6"/>
    <w:rsid w:val="00CC6B69"/>
    <w:rsid w:val="00CF66F0"/>
    <w:rsid w:val="00D14D55"/>
    <w:rsid w:val="00D166A8"/>
    <w:rsid w:val="00D27445"/>
    <w:rsid w:val="00D37017"/>
    <w:rsid w:val="00D404C1"/>
    <w:rsid w:val="00D441E7"/>
    <w:rsid w:val="00D44F40"/>
    <w:rsid w:val="00D668BA"/>
    <w:rsid w:val="00D768E3"/>
    <w:rsid w:val="00D76B8B"/>
    <w:rsid w:val="00D8214A"/>
    <w:rsid w:val="00D94A41"/>
    <w:rsid w:val="00DA139C"/>
    <w:rsid w:val="00DA7A89"/>
    <w:rsid w:val="00DB08F5"/>
    <w:rsid w:val="00DB654F"/>
    <w:rsid w:val="00DB6614"/>
    <w:rsid w:val="00DC1FBF"/>
    <w:rsid w:val="00DC211E"/>
    <w:rsid w:val="00DD5161"/>
    <w:rsid w:val="00DE0E1C"/>
    <w:rsid w:val="00DF1480"/>
    <w:rsid w:val="00E00B5D"/>
    <w:rsid w:val="00E13F8F"/>
    <w:rsid w:val="00E164F3"/>
    <w:rsid w:val="00E17376"/>
    <w:rsid w:val="00E2019A"/>
    <w:rsid w:val="00E23B83"/>
    <w:rsid w:val="00E23B9B"/>
    <w:rsid w:val="00E2446E"/>
    <w:rsid w:val="00E330E8"/>
    <w:rsid w:val="00E33391"/>
    <w:rsid w:val="00E4574E"/>
    <w:rsid w:val="00E5454A"/>
    <w:rsid w:val="00E645B4"/>
    <w:rsid w:val="00E74B0C"/>
    <w:rsid w:val="00E804AA"/>
    <w:rsid w:val="00EA46D6"/>
    <w:rsid w:val="00EB24FF"/>
    <w:rsid w:val="00EC0742"/>
    <w:rsid w:val="00EC403A"/>
    <w:rsid w:val="00ED2845"/>
    <w:rsid w:val="00ED42F3"/>
    <w:rsid w:val="00EE3D85"/>
    <w:rsid w:val="00EF4E1F"/>
    <w:rsid w:val="00EF694D"/>
    <w:rsid w:val="00F000D6"/>
    <w:rsid w:val="00F060CF"/>
    <w:rsid w:val="00F13E84"/>
    <w:rsid w:val="00F176DB"/>
    <w:rsid w:val="00F21FDA"/>
    <w:rsid w:val="00F26127"/>
    <w:rsid w:val="00F41276"/>
    <w:rsid w:val="00F55D7B"/>
    <w:rsid w:val="00F56C86"/>
    <w:rsid w:val="00F63AE4"/>
    <w:rsid w:val="00F72DDB"/>
    <w:rsid w:val="00F8423C"/>
    <w:rsid w:val="00F84D5F"/>
    <w:rsid w:val="00F968B4"/>
    <w:rsid w:val="00FA0316"/>
    <w:rsid w:val="00FA26FC"/>
    <w:rsid w:val="00FB2B8C"/>
    <w:rsid w:val="00FD27FD"/>
    <w:rsid w:val="00FD7150"/>
    <w:rsid w:val="00FE1BD0"/>
    <w:rsid w:val="00FE482B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both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ind w:left="360" w:hanging="3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10080"/>
      </w:tabs>
      <w:ind w:left="720" w:hanging="360"/>
      <w:jc w:val="both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right" w:pos="10080"/>
      </w:tabs>
      <w:ind w:left="360" w:hanging="360"/>
      <w:jc w:val="both"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1008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right" w:pos="10080"/>
      </w:tabs>
      <w:ind w:left="360" w:hanging="360"/>
      <w:outlineLvl w:val="6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C659C7"/>
    <w:rPr>
      <w:rFonts w:ascii="Arial" w:hAnsi="Arial" w:cs="Arial"/>
      <w:i/>
      <w:iCs/>
      <w:szCs w:val="24"/>
    </w:rPr>
  </w:style>
  <w:style w:type="table" w:styleId="TableGrid">
    <w:name w:val="Table Grid"/>
    <w:basedOn w:val="TableNormal"/>
    <w:rsid w:val="0070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47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35730"/>
    <w:pPr>
      <w:spacing w:before="100" w:beforeAutospacing="1" w:after="100" w:afterAutospacing="1" w:line="315" w:lineRule="atLeast"/>
      <w:jc w:val="both"/>
    </w:pPr>
    <w:rPr>
      <w:rFonts w:ascii="Arial" w:hAnsi="Arial" w:cs="Arial"/>
      <w:sz w:val="18"/>
      <w:szCs w:val="18"/>
    </w:rPr>
  </w:style>
  <w:style w:type="character" w:customStyle="1" w:styleId="object">
    <w:name w:val="object"/>
    <w:basedOn w:val="DefaultParagraphFont"/>
    <w:rsid w:val="004B7E4A"/>
  </w:style>
  <w:style w:type="character" w:customStyle="1" w:styleId="object-active">
    <w:name w:val="object-active"/>
    <w:basedOn w:val="DefaultParagraphFont"/>
    <w:rsid w:val="00235134"/>
  </w:style>
  <w:style w:type="character" w:customStyle="1" w:styleId="yiv1397974488mark">
    <w:name w:val="yiv1397974488mark"/>
    <w:rsid w:val="00A00100"/>
  </w:style>
  <w:style w:type="character" w:styleId="Emphasis">
    <w:name w:val="Emphasis"/>
    <w:uiPriority w:val="20"/>
    <w:qFormat/>
    <w:rsid w:val="00F412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8B"/>
    <w:rPr>
      <w:sz w:val="24"/>
    </w:rPr>
  </w:style>
  <w:style w:type="character" w:customStyle="1" w:styleId="Heading2Char">
    <w:name w:val="Heading 2 Char"/>
    <w:basedOn w:val="DefaultParagraphFont"/>
    <w:link w:val="Heading2"/>
    <w:rsid w:val="00325A3B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both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ind w:left="360" w:hanging="3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10080"/>
      </w:tabs>
      <w:ind w:left="720" w:hanging="360"/>
      <w:jc w:val="both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right" w:pos="10080"/>
      </w:tabs>
      <w:ind w:left="360" w:hanging="360"/>
      <w:jc w:val="both"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1008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right" w:pos="10080"/>
      </w:tabs>
      <w:ind w:left="360" w:hanging="360"/>
      <w:outlineLvl w:val="6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C659C7"/>
    <w:rPr>
      <w:rFonts w:ascii="Arial" w:hAnsi="Arial" w:cs="Arial"/>
      <w:i/>
      <w:iCs/>
      <w:szCs w:val="24"/>
    </w:rPr>
  </w:style>
  <w:style w:type="table" w:styleId="TableGrid">
    <w:name w:val="Table Grid"/>
    <w:basedOn w:val="TableNormal"/>
    <w:rsid w:val="0070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47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35730"/>
    <w:pPr>
      <w:spacing w:before="100" w:beforeAutospacing="1" w:after="100" w:afterAutospacing="1" w:line="315" w:lineRule="atLeast"/>
      <w:jc w:val="both"/>
    </w:pPr>
    <w:rPr>
      <w:rFonts w:ascii="Arial" w:hAnsi="Arial" w:cs="Arial"/>
      <w:sz w:val="18"/>
      <w:szCs w:val="18"/>
    </w:rPr>
  </w:style>
  <w:style w:type="character" w:customStyle="1" w:styleId="object">
    <w:name w:val="object"/>
    <w:basedOn w:val="DefaultParagraphFont"/>
    <w:rsid w:val="004B7E4A"/>
  </w:style>
  <w:style w:type="character" w:customStyle="1" w:styleId="object-active">
    <w:name w:val="object-active"/>
    <w:basedOn w:val="DefaultParagraphFont"/>
    <w:rsid w:val="00235134"/>
  </w:style>
  <w:style w:type="character" w:customStyle="1" w:styleId="yiv1397974488mark">
    <w:name w:val="yiv1397974488mark"/>
    <w:rsid w:val="00A00100"/>
  </w:style>
  <w:style w:type="character" w:styleId="Emphasis">
    <w:name w:val="Emphasis"/>
    <w:uiPriority w:val="20"/>
    <w:qFormat/>
    <w:rsid w:val="00F412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8B"/>
    <w:rPr>
      <w:sz w:val="24"/>
    </w:rPr>
  </w:style>
  <w:style w:type="character" w:customStyle="1" w:styleId="Heading2Char">
    <w:name w:val="Heading 2 Char"/>
    <w:basedOn w:val="DefaultParagraphFont"/>
    <w:link w:val="Heading2"/>
    <w:rsid w:val="00325A3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7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5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0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nieth.362311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565C-EF9B-446B-BB19-FC0611E5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CHIQUITA  SHARP  GARDNER</vt:lpstr>
    </vt:vector>
  </TitlesOfParts>
  <Company>Hewlett-Packard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CHIQUITA  SHARP  GARDNER</dc:title>
  <dc:creator>Receptionist</dc:creator>
  <cp:lastModifiedBy>602HRDESK</cp:lastModifiedBy>
  <cp:revision>10</cp:revision>
  <cp:lastPrinted>2011-04-19T16:35:00Z</cp:lastPrinted>
  <dcterms:created xsi:type="dcterms:W3CDTF">2017-02-19T09:41:00Z</dcterms:created>
  <dcterms:modified xsi:type="dcterms:W3CDTF">2017-04-22T12:40:00Z</dcterms:modified>
</cp:coreProperties>
</file>