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86" w:rsidRPr="00DC6BFE" w:rsidRDefault="000A15CF" w:rsidP="00170870">
      <w:pPr>
        <w:pStyle w:val="Heading2"/>
        <w:rPr>
          <w:sz w:val="26"/>
          <w:szCs w:val="26"/>
        </w:rPr>
      </w:pPr>
      <w:r w:rsidRPr="00DC6BFE">
        <w:rPr>
          <w:sz w:val="26"/>
          <w:szCs w:val="26"/>
        </w:rPr>
        <w:t>Mostafa</w:t>
      </w:r>
    </w:p>
    <w:p w:rsidR="008F2386" w:rsidRDefault="008F2386" w:rsidP="00170870">
      <w:pPr>
        <w:bidi w:val="0"/>
      </w:pPr>
      <w:r w:rsidRPr="00DC6BFE">
        <w:t xml:space="preserve">Email </w:t>
      </w:r>
      <w:hyperlink r:id="rId7" w:history="1">
        <w:r w:rsidR="00F47E3A" w:rsidRPr="00F02079">
          <w:rPr>
            <w:rStyle w:val="Hyperlink"/>
          </w:rPr>
          <w:t>mostafa.362665@2freemail.com</w:t>
        </w:r>
      </w:hyperlink>
      <w:r w:rsidR="00F47E3A">
        <w:t xml:space="preserve"> </w:t>
      </w:r>
    </w:p>
    <w:p w:rsidR="00F47E3A" w:rsidRPr="00DC6BFE" w:rsidRDefault="00F47E3A" w:rsidP="00F47E3A">
      <w:pPr>
        <w:bidi w:val="0"/>
      </w:pPr>
      <w:bookmarkStart w:id="0" w:name="_GoBack"/>
      <w:bookmarkEnd w:id="0"/>
    </w:p>
    <w:p w:rsidR="008F2386" w:rsidRPr="00DC6BFE" w:rsidRDefault="00F47E3A" w:rsidP="00170870">
      <w:pPr>
        <w:bidi w:val="0"/>
        <w:rPr>
          <w:b/>
          <w:bCs/>
          <w:sz w:val="22"/>
          <w:szCs w:val="22"/>
          <w:u w:val="single"/>
          <w:lang w:bidi="ar-AE"/>
        </w:rPr>
      </w:pPr>
      <w:r>
        <w:rPr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9436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"/>
            </w:pict>
          </mc:Fallback>
        </mc:AlternateContent>
      </w:r>
      <w:r w:rsidR="008F2386" w:rsidRPr="00DC6BFE">
        <w:rPr>
          <w:b/>
          <w:bCs/>
          <w:sz w:val="22"/>
          <w:szCs w:val="22"/>
          <w:u w:val="single"/>
          <w:lang w:bidi="ar-AE"/>
        </w:rPr>
        <w:t>Objective:</w:t>
      </w:r>
    </w:p>
    <w:p w:rsidR="008F2386" w:rsidRPr="00DC6BFE" w:rsidRDefault="008F2386" w:rsidP="00170870">
      <w:pPr>
        <w:bidi w:val="0"/>
        <w:rPr>
          <w:bCs/>
          <w:sz w:val="22"/>
          <w:szCs w:val="22"/>
          <w:lang w:bidi="ar-AE"/>
        </w:rPr>
      </w:pPr>
    </w:p>
    <w:p w:rsidR="008F2386" w:rsidRPr="00DC6BFE" w:rsidRDefault="008F2386" w:rsidP="0012366E">
      <w:pPr>
        <w:bidi w:val="0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 xml:space="preserve">Looking for a challenging </w:t>
      </w:r>
      <w:r w:rsidR="0061076A" w:rsidRPr="00DC6BFE">
        <w:rPr>
          <w:sz w:val="20"/>
          <w:szCs w:val="20"/>
          <w:lang w:bidi="ar-AE"/>
        </w:rPr>
        <w:t>BI/MI</w:t>
      </w:r>
      <w:r w:rsidR="008268BF">
        <w:rPr>
          <w:sz w:val="20"/>
          <w:szCs w:val="20"/>
          <w:lang w:bidi="ar-AE"/>
        </w:rPr>
        <w:t>S</w:t>
      </w:r>
      <w:r w:rsidRPr="00DC6BFE">
        <w:rPr>
          <w:sz w:val="20"/>
          <w:szCs w:val="20"/>
          <w:lang w:bidi="ar-AE"/>
        </w:rPr>
        <w:t xml:space="preserve"> position </w:t>
      </w:r>
      <w:r w:rsidR="0012366E" w:rsidRPr="00DC6BFE">
        <w:rPr>
          <w:sz w:val="20"/>
          <w:szCs w:val="20"/>
          <w:lang w:bidi="ar-AE"/>
        </w:rPr>
        <w:t>that would utilize my experience</w:t>
      </w:r>
      <w:r w:rsidRPr="00DC6BFE">
        <w:rPr>
          <w:sz w:val="20"/>
          <w:szCs w:val="20"/>
          <w:lang w:bidi="ar-AE"/>
        </w:rPr>
        <w:t xml:space="preserve"> </w:t>
      </w:r>
      <w:r w:rsidR="0012366E" w:rsidRPr="00DC6BFE">
        <w:rPr>
          <w:sz w:val="20"/>
          <w:szCs w:val="20"/>
          <w:lang w:bidi="ar-AE"/>
        </w:rPr>
        <w:t xml:space="preserve">to the max </w:t>
      </w:r>
      <w:r w:rsidRPr="00DC6BFE">
        <w:rPr>
          <w:sz w:val="20"/>
          <w:szCs w:val="20"/>
          <w:lang w:bidi="ar-AE"/>
        </w:rPr>
        <w:t xml:space="preserve">and </w:t>
      </w:r>
      <w:r w:rsidR="0012366E" w:rsidRPr="00DC6BFE">
        <w:rPr>
          <w:sz w:val="20"/>
          <w:szCs w:val="20"/>
          <w:lang w:bidi="ar-AE"/>
        </w:rPr>
        <w:t>offer a good learning and development opportunity, and aid in a mutual growth to both the company and myself</w:t>
      </w:r>
      <w:r w:rsidRPr="00DC6BFE">
        <w:rPr>
          <w:sz w:val="20"/>
          <w:szCs w:val="20"/>
          <w:lang w:bidi="ar-AE"/>
        </w:rPr>
        <w:t>.</w:t>
      </w:r>
    </w:p>
    <w:p w:rsidR="008F2386" w:rsidRPr="00DC6BFE" w:rsidRDefault="008F2386" w:rsidP="00170870">
      <w:pPr>
        <w:bidi w:val="0"/>
        <w:rPr>
          <w:sz w:val="20"/>
          <w:szCs w:val="20"/>
          <w:lang w:bidi="ar-AE"/>
        </w:rPr>
      </w:pPr>
    </w:p>
    <w:p w:rsidR="008F2386" w:rsidRPr="00DC6BFE" w:rsidRDefault="008F2386" w:rsidP="00170870">
      <w:pPr>
        <w:bidi w:val="0"/>
        <w:jc w:val="both"/>
        <w:rPr>
          <w:b/>
          <w:sz w:val="28"/>
          <w:szCs w:val="28"/>
          <w:u w:val="single"/>
          <w:lang w:bidi="ar-AE"/>
        </w:rPr>
      </w:pPr>
      <w:r w:rsidRPr="00DC6BFE">
        <w:rPr>
          <w:b/>
          <w:sz w:val="28"/>
          <w:szCs w:val="28"/>
          <w:u w:val="single"/>
          <w:lang w:bidi="ar-AE"/>
        </w:rPr>
        <w:t>Profile:</w:t>
      </w:r>
    </w:p>
    <w:p w:rsidR="008F2386" w:rsidRPr="00DC6BFE" w:rsidRDefault="0061076A" w:rsidP="0012366E">
      <w:pPr>
        <w:bidi w:val="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>Has</w:t>
      </w:r>
      <w:r w:rsidR="00EE639A" w:rsidRPr="00DC6BFE">
        <w:rPr>
          <w:sz w:val="20"/>
          <w:szCs w:val="20"/>
          <w:lang w:bidi="ar-AE"/>
        </w:rPr>
        <w:t xml:space="preserve"> m</w:t>
      </w:r>
      <w:r w:rsidR="008F2386" w:rsidRPr="00DC6BFE">
        <w:rPr>
          <w:sz w:val="20"/>
          <w:szCs w:val="20"/>
          <w:lang w:bidi="ar-AE"/>
        </w:rPr>
        <w:t xml:space="preserve">ore than </w:t>
      </w:r>
      <w:r w:rsidRPr="00DC6BFE">
        <w:rPr>
          <w:sz w:val="20"/>
          <w:szCs w:val="20"/>
          <w:lang w:bidi="ar-AE"/>
        </w:rPr>
        <w:t>8</w:t>
      </w:r>
      <w:r w:rsidR="008F2386" w:rsidRPr="00DC6BFE">
        <w:rPr>
          <w:sz w:val="20"/>
          <w:szCs w:val="20"/>
          <w:lang w:bidi="ar-AE"/>
        </w:rPr>
        <w:t xml:space="preserve"> ye</w:t>
      </w:r>
      <w:r w:rsidR="00EE639A" w:rsidRPr="00DC6BFE">
        <w:rPr>
          <w:sz w:val="20"/>
          <w:szCs w:val="20"/>
          <w:lang w:bidi="ar-AE"/>
        </w:rPr>
        <w:t>ars of experience</w:t>
      </w:r>
      <w:r w:rsidRPr="00DC6BFE">
        <w:rPr>
          <w:sz w:val="20"/>
          <w:szCs w:val="20"/>
          <w:lang w:bidi="ar-AE"/>
        </w:rPr>
        <w:t xml:space="preserve"> in the field of MIS and BI (reports, analysis and forecasting).</w:t>
      </w:r>
      <w:r w:rsidR="00EE639A" w:rsidRPr="00DC6BFE">
        <w:rPr>
          <w:sz w:val="20"/>
          <w:szCs w:val="20"/>
          <w:lang w:bidi="ar-AE"/>
        </w:rPr>
        <w:t xml:space="preserve"> </w:t>
      </w:r>
      <w:r w:rsidRPr="00DC6BFE">
        <w:rPr>
          <w:sz w:val="20"/>
          <w:szCs w:val="20"/>
          <w:lang w:bidi="ar-AE"/>
        </w:rPr>
        <w:t>H</w:t>
      </w:r>
      <w:r w:rsidR="00EE639A" w:rsidRPr="00DC6BFE">
        <w:rPr>
          <w:sz w:val="20"/>
          <w:szCs w:val="20"/>
          <w:lang w:bidi="ar-AE"/>
        </w:rPr>
        <w:t>ighly</w:t>
      </w:r>
      <w:r w:rsidR="008F2386" w:rsidRPr="00DC6BFE">
        <w:rPr>
          <w:sz w:val="20"/>
          <w:szCs w:val="20"/>
          <w:lang w:bidi="ar-AE"/>
        </w:rPr>
        <w:t xml:space="preserve"> talented</w:t>
      </w:r>
      <w:r w:rsidRPr="00DC6BFE">
        <w:rPr>
          <w:sz w:val="20"/>
          <w:szCs w:val="20"/>
          <w:lang w:bidi="ar-AE"/>
        </w:rPr>
        <w:t>,</w:t>
      </w:r>
      <w:r w:rsidR="008F2386" w:rsidRPr="00DC6BFE">
        <w:rPr>
          <w:sz w:val="20"/>
          <w:szCs w:val="20"/>
          <w:lang w:bidi="ar-AE"/>
        </w:rPr>
        <w:t xml:space="preserve"> energetic and self-motivated </w:t>
      </w:r>
      <w:r w:rsidRPr="00DC6BFE">
        <w:rPr>
          <w:sz w:val="20"/>
          <w:szCs w:val="20"/>
          <w:lang w:bidi="ar-AE"/>
        </w:rPr>
        <w:t>p</w:t>
      </w:r>
      <w:r w:rsidR="00EE639A" w:rsidRPr="00DC6BFE">
        <w:rPr>
          <w:sz w:val="20"/>
          <w:szCs w:val="20"/>
          <w:lang w:bidi="ar-AE"/>
        </w:rPr>
        <w:t>rofessional</w:t>
      </w:r>
      <w:r w:rsidR="008F2386" w:rsidRPr="00DC6BFE">
        <w:rPr>
          <w:sz w:val="20"/>
          <w:szCs w:val="20"/>
          <w:lang w:bidi="ar-AE"/>
        </w:rPr>
        <w:t xml:space="preserve"> with</w:t>
      </w:r>
      <w:r w:rsidRPr="00DC6BFE">
        <w:rPr>
          <w:sz w:val="20"/>
          <w:szCs w:val="20"/>
          <w:lang w:bidi="ar-AE"/>
        </w:rPr>
        <w:t xml:space="preserve"> a distinguished </w:t>
      </w:r>
      <w:r w:rsidR="0012366E" w:rsidRPr="00DC6BFE">
        <w:rPr>
          <w:sz w:val="20"/>
          <w:szCs w:val="20"/>
          <w:lang w:bidi="ar-AE"/>
        </w:rPr>
        <w:t xml:space="preserve">set of </w:t>
      </w:r>
      <w:r w:rsidRPr="00DC6BFE">
        <w:rPr>
          <w:sz w:val="20"/>
          <w:szCs w:val="20"/>
          <w:lang w:bidi="ar-AE"/>
        </w:rPr>
        <w:t>record</w:t>
      </w:r>
      <w:r w:rsidR="0012366E" w:rsidRPr="00DC6BFE">
        <w:rPr>
          <w:sz w:val="20"/>
          <w:szCs w:val="20"/>
          <w:lang w:bidi="ar-AE"/>
        </w:rPr>
        <w:t>s</w:t>
      </w:r>
      <w:r w:rsidRPr="00DC6BFE">
        <w:rPr>
          <w:sz w:val="20"/>
          <w:szCs w:val="20"/>
          <w:lang w:bidi="ar-AE"/>
        </w:rPr>
        <w:t xml:space="preserve"> and </w:t>
      </w:r>
      <w:r w:rsidR="008F2386" w:rsidRPr="00DC6BFE">
        <w:rPr>
          <w:sz w:val="20"/>
          <w:szCs w:val="20"/>
          <w:lang w:bidi="ar-AE"/>
        </w:rPr>
        <w:t>achievements.</w:t>
      </w:r>
      <w:r w:rsidR="00077203" w:rsidRPr="00DC6BFE">
        <w:rPr>
          <w:sz w:val="20"/>
          <w:szCs w:val="20"/>
          <w:lang w:bidi="ar-AE"/>
        </w:rPr>
        <w:t xml:space="preserve"> </w:t>
      </w:r>
      <w:r w:rsidRPr="00DC6BFE">
        <w:rPr>
          <w:sz w:val="20"/>
          <w:szCs w:val="20"/>
          <w:lang w:bidi="ar-AE"/>
        </w:rPr>
        <w:t>Highly s</w:t>
      </w:r>
      <w:r w:rsidR="00077203" w:rsidRPr="00DC6BFE">
        <w:rPr>
          <w:sz w:val="20"/>
          <w:szCs w:val="20"/>
          <w:lang w:bidi="ar-AE"/>
        </w:rPr>
        <w:t>killed</w:t>
      </w:r>
      <w:r w:rsidR="008F2386" w:rsidRPr="00DC6BFE">
        <w:rPr>
          <w:sz w:val="20"/>
          <w:szCs w:val="20"/>
          <w:lang w:bidi="ar-AE"/>
        </w:rPr>
        <w:t xml:space="preserve"> at organizing tasks and establishing priorities to increase efficiency and achieve maximum results from limited material and resources</w:t>
      </w:r>
      <w:r w:rsidR="008F2386" w:rsidRPr="00DC6BFE">
        <w:rPr>
          <w:b/>
          <w:bCs/>
          <w:sz w:val="20"/>
          <w:szCs w:val="20"/>
          <w:lang w:bidi="ar-AE"/>
        </w:rPr>
        <w:t xml:space="preserve">. </w:t>
      </w:r>
      <w:r w:rsidR="008F2386" w:rsidRPr="00DC6BFE">
        <w:rPr>
          <w:sz w:val="20"/>
          <w:szCs w:val="20"/>
          <w:lang w:bidi="ar-AE"/>
        </w:rPr>
        <w:t>Offering abili</w:t>
      </w:r>
      <w:r w:rsidR="00B41C6C" w:rsidRPr="00DC6BFE">
        <w:rPr>
          <w:sz w:val="20"/>
          <w:szCs w:val="20"/>
          <w:lang w:bidi="ar-AE"/>
        </w:rPr>
        <w:t>ty to work under high pressure and a</w:t>
      </w:r>
      <w:r w:rsidRPr="00DC6BFE">
        <w:rPr>
          <w:sz w:val="20"/>
          <w:szCs w:val="20"/>
          <w:lang w:bidi="ar-AE"/>
        </w:rPr>
        <w:t>dapt easily to fast paced and high</w:t>
      </w:r>
      <w:r w:rsidR="0012366E" w:rsidRPr="00DC6BFE">
        <w:rPr>
          <w:sz w:val="20"/>
          <w:szCs w:val="20"/>
          <w:lang w:bidi="ar-AE"/>
        </w:rPr>
        <w:t>ly</w:t>
      </w:r>
      <w:r w:rsidRPr="00DC6BFE">
        <w:rPr>
          <w:sz w:val="20"/>
          <w:szCs w:val="20"/>
          <w:lang w:bidi="ar-AE"/>
        </w:rPr>
        <w:t xml:space="preserve"> </w:t>
      </w:r>
      <w:r w:rsidR="008F2386" w:rsidRPr="00DC6BFE">
        <w:rPr>
          <w:sz w:val="20"/>
          <w:szCs w:val="20"/>
          <w:lang w:bidi="ar-AE"/>
        </w:rPr>
        <w:t>stress</w:t>
      </w:r>
      <w:r w:rsidR="0012366E" w:rsidRPr="00DC6BFE">
        <w:rPr>
          <w:sz w:val="20"/>
          <w:szCs w:val="20"/>
          <w:lang w:bidi="ar-AE"/>
        </w:rPr>
        <w:t>ful</w:t>
      </w:r>
      <w:r w:rsidR="008F2386" w:rsidRPr="00DC6BFE">
        <w:rPr>
          <w:sz w:val="20"/>
          <w:szCs w:val="20"/>
          <w:lang w:bidi="ar-AE"/>
        </w:rPr>
        <w:t xml:space="preserve"> situations requiring attention to det</w:t>
      </w:r>
      <w:r w:rsidR="00B37AE4" w:rsidRPr="00DC6BFE">
        <w:rPr>
          <w:sz w:val="20"/>
          <w:szCs w:val="20"/>
          <w:lang w:bidi="ar-AE"/>
        </w:rPr>
        <w:t>ail</w:t>
      </w:r>
      <w:r w:rsidR="0012366E" w:rsidRPr="00DC6BFE">
        <w:rPr>
          <w:sz w:val="20"/>
          <w:szCs w:val="20"/>
          <w:lang w:bidi="ar-AE"/>
        </w:rPr>
        <w:t>.</w:t>
      </w:r>
      <w:r w:rsidR="00B37AE4" w:rsidRPr="00DC6BFE">
        <w:rPr>
          <w:sz w:val="20"/>
          <w:szCs w:val="20"/>
          <w:lang w:bidi="ar-AE"/>
        </w:rPr>
        <w:t xml:space="preserve"> </w:t>
      </w:r>
      <w:r w:rsidR="0012366E" w:rsidRPr="00DC6BFE">
        <w:rPr>
          <w:sz w:val="20"/>
          <w:szCs w:val="20"/>
          <w:lang w:bidi="ar-AE"/>
        </w:rPr>
        <w:t xml:space="preserve">An </w:t>
      </w:r>
      <w:r w:rsidR="00EE639A" w:rsidRPr="00DC6BFE">
        <w:rPr>
          <w:sz w:val="20"/>
          <w:szCs w:val="20"/>
          <w:lang w:bidi="ar-AE"/>
        </w:rPr>
        <w:t>o</w:t>
      </w:r>
      <w:r w:rsidR="008F2386" w:rsidRPr="00DC6BFE">
        <w:rPr>
          <w:sz w:val="20"/>
          <w:szCs w:val="20"/>
          <w:lang w:bidi="ar-AE"/>
        </w:rPr>
        <w:t>utstanding and dedicated team player with strong anal</w:t>
      </w:r>
      <w:r w:rsidRPr="00DC6BFE">
        <w:rPr>
          <w:sz w:val="20"/>
          <w:szCs w:val="20"/>
          <w:lang w:bidi="ar-AE"/>
        </w:rPr>
        <w:t>ytical and problem solving skills. Possesses</w:t>
      </w:r>
      <w:r w:rsidR="00EE639A" w:rsidRPr="00DC6BFE">
        <w:rPr>
          <w:sz w:val="20"/>
          <w:szCs w:val="20"/>
          <w:lang w:bidi="ar-AE"/>
        </w:rPr>
        <w:t xml:space="preserve"> excellent</w:t>
      </w:r>
      <w:r w:rsidR="008F2386" w:rsidRPr="00DC6BFE">
        <w:rPr>
          <w:sz w:val="20"/>
          <w:szCs w:val="20"/>
          <w:lang w:bidi="ar-AE"/>
        </w:rPr>
        <w:t xml:space="preserve"> communication </w:t>
      </w:r>
      <w:r w:rsidR="00B37AE4" w:rsidRPr="00DC6BFE">
        <w:rPr>
          <w:sz w:val="20"/>
          <w:szCs w:val="20"/>
          <w:lang w:bidi="ar-AE"/>
        </w:rPr>
        <w:t>skill</w:t>
      </w:r>
      <w:r w:rsidRPr="00DC6BFE">
        <w:rPr>
          <w:sz w:val="20"/>
          <w:szCs w:val="20"/>
          <w:lang w:bidi="ar-AE"/>
        </w:rPr>
        <w:t>s</w:t>
      </w:r>
      <w:r w:rsidR="008F2386" w:rsidRPr="00DC6BFE">
        <w:rPr>
          <w:sz w:val="20"/>
          <w:szCs w:val="20"/>
          <w:lang w:bidi="ar-AE"/>
        </w:rPr>
        <w:t xml:space="preserve"> </w:t>
      </w:r>
      <w:r w:rsidRPr="00DC6BFE">
        <w:rPr>
          <w:sz w:val="20"/>
          <w:szCs w:val="20"/>
          <w:lang w:bidi="ar-AE"/>
        </w:rPr>
        <w:t>a</w:t>
      </w:r>
      <w:r w:rsidR="00B41C6C" w:rsidRPr="00DC6BFE">
        <w:rPr>
          <w:sz w:val="20"/>
          <w:szCs w:val="20"/>
          <w:lang w:bidi="ar-AE"/>
        </w:rPr>
        <w:t>nd have been n</w:t>
      </w:r>
      <w:r w:rsidR="008F2386" w:rsidRPr="00DC6BFE">
        <w:rPr>
          <w:sz w:val="20"/>
          <w:szCs w:val="20"/>
          <w:lang w:bidi="ar-AE"/>
        </w:rPr>
        <w:t xml:space="preserve">oted for positive </w:t>
      </w:r>
      <w:r w:rsidR="0012366E" w:rsidRPr="00DC6BFE">
        <w:rPr>
          <w:sz w:val="20"/>
          <w:szCs w:val="20"/>
          <w:lang w:bidi="ar-AE"/>
        </w:rPr>
        <w:t>attitude</w:t>
      </w:r>
      <w:r w:rsidR="008F2386" w:rsidRPr="00DC6BFE">
        <w:rPr>
          <w:sz w:val="20"/>
          <w:szCs w:val="20"/>
          <w:lang w:bidi="ar-AE"/>
        </w:rPr>
        <w:t xml:space="preserve"> with co-workers</w:t>
      </w:r>
      <w:r w:rsidR="00B403CB" w:rsidRPr="00DC6BFE">
        <w:rPr>
          <w:sz w:val="20"/>
          <w:szCs w:val="20"/>
          <w:lang w:bidi="ar-AE"/>
        </w:rPr>
        <w:t xml:space="preserve"> and</w:t>
      </w:r>
      <w:r w:rsidR="008F2386" w:rsidRPr="00DC6BFE">
        <w:rPr>
          <w:sz w:val="20"/>
          <w:szCs w:val="20"/>
          <w:lang w:bidi="ar-AE"/>
        </w:rPr>
        <w:t xml:space="preserve"> clients.</w:t>
      </w:r>
      <w:r w:rsidR="008F2386" w:rsidRPr="00DC6BFE">
        <w:rPr>
          <w:b/>
          <w:bCs/>
          <w:sz w:val="20"/>
          <w:szCs w:val="20"/>
          <w:lang w:bidi="ar-AE"/>
        </w:rPr>
        <w:t xml:space="preserve"> </w:t>
      </w:r>
    </w:p>
    <w:p w:rsidR="008F2386" w:rsidRPr="00DC6BFE" w:rsidRDefault="008F2386" w:rsidP="00170870">
      <w:pPr>
        <w:bidi w:val="0"/>
        <w:jc w:val="both"/>
        <w:rPr>
          <w:color w:val="800000"/>
          <w:sz w:val="20"/>
          <w:szCs w:val="20"/>
        </w:rPr>
      </w:pPr>
    </w:p>
    <w:p w:rsidR="00C0705A" w:rsidRPr="00DC6BFE" w:rsidRDefault="00C0705A" w:rsidP="00C0705A">
      <w:pPr>
        <w:bidi w:val="0"/>
        <w:jc w:val="both"/>
        <w:rPr>
          <w:color w:val="800000"/>
          <w:sz w:val="20"/>
          <w:szCs w:val="20"/>
        </w:rPr>
      </w:pPr>
    </w:p>
    <w:p w:rsidR="00C0705A" w:rsidRPr="00DC6BFE" w:rsidRDefault="00C0705A" w:rsidP="00C0705A">
      <w:pPr>
        <w:bidi w:val="0"/>
        <w:jc w:val="both"/>
        <w:rPr>
          <w:b/>
          <w:sz w:val="28"/>
          <w:szCs w:val="28"/>
          <w:u w:val="single"/>
          <w:lang w:bidi="ar-AE"/>
        </w:rPr>
      </w:pPr>
      <w:r w:rsidRPr="00DC6BFE">
        <w:rPr>
          <w:b/>
          <w:sz w:val="28"/>
          <w:szCs w:val="28"/>
          <w:u w:val="single"/>
          <w:lang w:bidi="ar-AE"/>
        </w:rPr>
        <w:t>Education Qualification:</w:t>
      </w:r>
    </w:p>
    <w:p w:rsidR="00C0705A" w:rsidRPr="00DC6BFE" w:rsidRDefault="00C0705A" w:rsidP="00C0705A">
      <w:pPr>
        <w:bidi w:val="0"/>
        <w:ind w:left="1080"/>
        <w:rPr>
          <w:sz w:val="20"/>
          <w:szCs w:val="20"/>
          <w:lang w:bidi="ar-AE"/>
        </w:rPr>
      </w:pPr>
    </w:p>
    <w:p w:rsidR="00C0705A" w:rsidRPr="00DC6BFE" w:rsidRDefault="00C0705A" w:rsidP="00C0705A">
      <w:pPr>
        <w:bidi w:val="0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 xml:space="preserve">Cairo University (Egypt) - Graduated from the Faculty of Commerce (B.A in Accounting) </w:t>
      </w:r>
    </w:p>
    <w:p w:rsidR="00C0705A" w:rsidRPr="00DC6BFE" w:rsidRDefault="00C0705A" w:rsidP="00C0705A">
      <w:pPr>
        <w:bidi w:val="0"/>
        <w:rPr>
          <w:sz w:val="18"/>
          <w:szCs w:val="18"/>
          <w:lang w:bidi="ar-AE"/>
        </w:rPr>
      </w:pPr>
      <w:r w:rsidRPr="00DC6BFE">
        <w:rPr>
          <w:sz w:val="20"/>
          <w:szCs w:val="20"/>
          <w:lang w:bidi="ar-AE"/>
        </w:rPr>
        <w:t>Completed and Graduated in September 2004</w:t>
      </w:r>
    </w:p>
    <w:p w:rsidR="00C0705A" w:rsidRPr="00DC6BFE" w:rsidRDefault="00C0705A" w:rsidP="00C0705A">
      <w:pPr>
        <w:bidi w:val="0"/>
        <w:jc w:val="both"/>
        <w:rPr>
          <w:color w:val="800000"/>
          <w:sz w:val="20"/>
          <w:szCs w:val="20"/>
        </w:rPr>
      </w:pPr>
    </w:p>
    <w:p w:rsidR="00C0705A" w:rsidRPr="00DC6BFE" w:rsidRDefault="00C0705A" w:rsidP="00C0705A">
      <w:pPr>
        <w:bidi w:val="0"/>
        <w:jc w:val="both"/>
        <w:rPr>
          <w:b/>
          <w:sz w:val="28"/>
          <w:szCs w:val="28"/>
          <w:u w:val="single"/>
          <w:lang w:bidi="ar-AE"/>
        </w:rPr>
      </w:pPr>
      <w:r w:rsidRPr="00DC6BFE">
        <w:rPr>
          <w:b/>
          <w:sz w:val="28"/>
          <w:szCs w:val="28"/>
          <w:u w:val="single"/>
          <w:lang w:bidi="ar-AE"/>
        </w:rPr>
        <w:t>Professional</w:t>
      </w:r>
      <w:r w:rsidR="008F2386" w:rsidRPr="00DC6BFE">
        <w:rPr>
          <w:b/>
          <w:sz w:val="28"/>
          <w:szCs w:val="28"/>
          <w:u w:val="single"/>
          <w:lang w:bidi="ar-AE"/>
        </w:rPr>
        <w:t xml:space="preserve"> E</w:t>
      </w:r>
      <w:r w:rsidRPr="00DC6BFE">
        <w:rPr>
          <w:b/>
          <w:sz w:val="28"/>
          <w:szCs w:val="28"/>
          <w:u w:val="single"/>
          <w:lang w:bidi="ar-AE"/>
        </w:rPr>
        <w:t>xperience</w:t>
      </w:r>
    </w:p>
    <w:p w:rsidR="00C0705A" w:rsidRPr="00DC6BFE" w:rsidRDefault="00C0705A" w:rsidP="00C0705A">
      <w:pPr>
        <w:bidi w:val="0"/>
        <w:jc w:val="both"/>
        <w:rPr>
          <w:b/>
          <w:sz w:val="20"/>
          <w:szCs w:val="20"/>
          <w:u w:val="single"/>
          <w:lang w:bidi="ar-AE"/>
        </w:rPr>
      </w:pPr>
    </w:p>
    <w:p w:rsidR="00744F76" w:rsidRPr="00744F76" w:rsidRDefault="00744F76" w:rsidP="00744F76">
      <w:pPr>
        <w:bidi w:val="0"/>
        <w:jc w:val="both"/>
        <w:rPr>
          <w:b/>
          <w:u w:val="single"/>
          <w:lang w:bidi="ar-AE"/>
        </w:rPr>
      </w:pPr>
      <w:r>
        <w:rPr>
          <w:b/>
          <w:bCs/>
          <w:color w:val="0000FF"/>
          <w:lang w:bidi="ar-AE"/>
        </w:rPr>
        <w:t>Business Intelligence Officer</w:t>
      </w:r>
      <w:r w:rsidRPr="00744F76">
        <w:rPr>
          <w:b/>
          <w:bCs/>
          <w:color w:val="0000FF"/>
          <w:lang w:bidi="ar-AE"/>
        </w:rPr>
        <w:t xml:space="preserve"> </w:t>
      </w:r>
    </w:p>
    <w:p w:rsidR="00744F76" w:rsidRPr="00744F76" w:rsidRDefault="00744F76" w:rsidP="00744F76">
      <w:pPr>
        <w:pStyle w:val="BodyTextIndent2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  <w:t>Finance House (P.J.S.C.)</w:t>
      </w:r>
    </w:p>
    <w:p w:rsidR="00744F76" w:rsidRDefault="00744F76" w:rsidP="00744F76">
      <w:pPr>
        <w:pStyle w:val="BodyTextIndent2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  <w:t>September 2015</w:t>
      </w:r>
      <w:r w:rsidRPr="00744F76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  <w:t xml:space="preserve"> – 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  <w:t>Till Date</w:t>
      </w:r>
    </w:p>
    <w:p w:rsidR="00744F76" w:rsidRDefault="00744F76" w:rsidP="00744F76">
      <w:pPr>
        <w:pStyle w:val="BodyTextIndent2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</w:pPr>
    </w:p>
    <w:p w:rsidR="00744F76" w:rsidRPr="00744F76" w:rsidRDefault="00744F76" w:rsidP="00744F76">
      <w:pPr>
        <w:pStyle w:val="BodyTextIndent2"/>
        <w:tabs>
          <w:tab w:val="left" w:pos="7370"/>
        </w:tabs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4"/>
          <w:szCs w:val="22"/>
          <w:u w:val="single"/>
          <w:lang w:eastAsia="en-US"/>
        </w:rPr>
      </w:pPr>
      <w:r w:rsidRPr="00744F76">
        <w:rPr>
          <w:rFonts w:ascii="Times New Roman" w:hAnsi="Times New Roman"/>
          <w:bCs/>
          <w:color w:val="auto"/>
          <w:sz w:val="24"/>
          <w:szCs w:val="22"/>
          <w:u w:val="single"/>
          <w:lang w:eastAsia="en-US"/>
        </w:rPr>
        <w:t>Responsibilities:</w:t>
      </w:r>
    </w:p>
    <w:p w:rsidR="00744F76" w:rsidRDefault="00744F76" w:rsidP="00744F76">
      <w:pPr>
        <w:pStyle w:val="BodyTextIndent2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</w:pPr>
    </w:p>
    <w:p w:rsidR="00F249C9" w:rsidRPr="00DC6BFE" w:rsidRDefault="00F249C9" w:rsidP="00F249C9">
      <w:pPr>
        <w:pStyle w:val="BodyTextIndent2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</w:p>
    <w:p w:rsidR="00B72480" w:rsidRPr="00DC6BFE" w:rsidRDefault="00B72480" w:rsidP="00B72480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Responsible for reporting all retail related achievements and projections numbers from a strategic, financial and operational perspective.</w:t>
      </w:r>
    </w:p>
    <w:p w:rsidR="00B72480" w:rsidRPr="00B72480" w:rsidRDefault="00B72480" w:rsidP="00B72480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Responsible for the following technical components from the business perspective</w:t>
      </w:r>
      <w:r>
        <w:rPr>
          <w:rFonts w:ascii="Times New Roman" w:eastAsia="Times New Roman" w:hAnsi="Times New Roman"/>
          <w:color w:val="auto"/>
          <w:lang w:eastAsia="ar-SA"/>
        </w:rPr>
        <w:t>.</w:t>
      </w:r>
    </w:p>
    <w:p w:rsidR="00F249C9" w:rsidRPr="00DC6BFE" w:rsidRDefault="00F249C9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Data Exploration, Preparation and Staging (Identifying sources of extraction, and manage preparation of data for transformation and loading (ETL)</w:t>
      </w:r>
    </w:p>
    <w:p w:rsidR="00F249C9" w:rsidRPr="00DC6BFE" w:rsidRDefault="00F249C9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Data Warehousing - Manage the DWH components related to the retail business (Financials, Products, Sales, etc.).</w:t>
      </w:r>
    </w:p>
    <w:p w:rsidR="00F249C9" w:rsidRPr="00DC6BFE" w:rsidRDefault="00F249C9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Reporting - Responsible for reporting retail related financials, sales acquisition, attritions and portfolio trends. Aggregate reports on all levels, including products, customers, RMs and branches, etc.</w:t>
      </w:r>
    </w:p>
    <w:p w:rsidR="00744F76" w:rsidRPr="00DC6BFE" w:rsidRDefault="00F249C9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u w:val="single"/>
          <w:lang w:bidi="ar-AE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 xml:space="preserve">Analytics - Responsible for analyzing data trends and forecasting. Data modeling and training to aid business in decision making. </w:t>
      </w:r>
    </w:p>
    <w:p w:rsidR="00744F76" w:rsidRPr="00DC6BFE" w:rsidRDefault="00744F76" w:rsidP="00744F76">
      <w:pPr>
        <w:bidi w:val="0"/>
        <w:jc w:val="both"/>
        <w:rPr>
          <w:b/>
          <w:sz w:val="20"/>
          <w:szCs w:val="20"/>
          <w:u w:val="single"/>
          <w:lang w:bidi="ar-AE"/>
        </w:rPr>
      </w:pPr>
    </w:p>
    <w:p w:rsidR="00744F76" w:rsidRPr="00DC6BFE" w:rsidRDefault="00744F76" w:rsidP="00744F76">
      <w:pPr>
        <w:bidi w:val="0"/>
        <w:jc w:val="both"/>
        <w:rPr>
          <w:b/>
          <w:sz w:val="20"/>
          <w:szCs w:val="20"/>
          <w:u w:val="single"/>
          <w:lang w:bidi="ar-AE"/>
        </w:rPr>
      </w:pPr>
    </w:p>
    <w:p w:rsidR="004324E3" w:rsidRPr="00DC6BFE" w:rsidRDefault="0056105B" w:rsidP="00C0705A">
      <w:pPr>
        <w:bidi w:val="0"/>
        <w:jc w:val="both"/>
        <w:rPr>
          <w:b/>
          <w:u w:val="single"/>
          <w:lang w:bidi="ar-AE"/>
        </w:rPr>
      </w:pPr>
      <w:r w:rsidRPr="00DC6BFE">
        <w:rPr>
          <w:b/>
          <w:bCs/>
          <w:color w:val="0000FF"/>
          <w:lang w:bidi="ar-AE"/>
        </w:rPr>
        <w:t xml:space="preserve">Senior </w:t>
      </w:r>
      <w:r w:rsidR="004324E3" w:rsidRPr="00DC6BFE">
        <w:rPr>
          <w:b/>
          <w:bCs/>
          <w:color w:val="0000FF"/>
          <w:lang w:bidi="ar-AE"/>
        </w:rPr>
        <w:t xml:space="preserve">MIS &amp; Workforce Management Analyst – Alternate Channels </w:t>
      </w:r>
    </w:p>
    <w:p w:rsidR="004324E3" w:rsidRPr="00DC6BFE" w:rsidRDefault="004324E3" w:rsidP="00C0705A">
      <w:pPr>
        <w:pStyle w:val="BodyTextIndent2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</w:pPr>
      <w:r w:rsidRPr="00DC6BFE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  <w:t xml:space="preserve">The National Bank of Ras Al-Khaimah (P.S.C.)  </w:t>
      </w:r>
    </w:p>
    <w:p w:rsidR="004324E3" w:rsidRPr="00DC6BFE" w:rsidRDefault="004324E3" w:rsidP="00C0705A">
      <w:pPr>
        <w:pStyle w:val="BodyTextIndent2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</w:pPr>
      <w:r w:rsidRPr="00DC6BFE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  <w:t>June 201</w:t>
      </w:r>
      <w:r w:rsidR="00CC1881" w:rsidRPr="00DC6BFE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  <w:t>3</w:t>
      </w:r>
      <w:r w:rsidRPr="00DC6BFE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  <w:t xml:space="preserve"> –</w:t>
      </w:r>
      <w:r w:rsidR="00CC1881" w:rsidRPr="00DC6BFE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  <w:t xml:space="preserve"> </w:t>
      </w:r>
      <w:r w:rsidR="00C0705A" w:rsidRPr="00DC6BFE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  <w:t>September 2015</w:t>
      </w:r>
      <w:r w:rsidR="00CC1881" w:rsidRPr="00DC6BFE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  <w:t>.</w:t>
      </w:r>
    </w:p>
    <w:p w:rsidR="00400D4F" w:rsidRPr="00DC6BFE" w:rsidRDefault="00170870" w:rsidP="00CC1881">
      <w:pPr>
        <w:pStyle w:val="BodyTextIndent2"/>
        <w:tabs>
          <w:tab w:val="left" w:pos="737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DC6BFE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</w:t>
      </w:r>
    </w:p>
    <w:p w:rsidR="000D0C61" w:rsidRPr="00DC6BFE" w:rsidRDefault="00CC1881" w:rsidP="00744F76">
      <w:pPr>
        <w:pStyle w:val="BodyTextIndent2"/>
        <w:tabs>
          <w:tab w:val="left" w:pos="7370"/>
        </w:tabs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4"/>
          <w:szCs w:val="22"/>
          <w:u w:val="single"/>
          <w:lang w:eastAsia="en-US"/>
        </w:rPr>
      </w:pPr>
      <w:r w:rsidRPr="00DC6BFE">
        <w:rPr>
          <w:rFonts w:ascii="Times New Roman" w:hAnsi="Times New Roman"/>
          <w:bCs/>
          <w:color w:val="auto"/>
          <w:sz w:val="24"/>
          <w:szCs w:val="22"/>
          <w:u w:val="single"/>
          <w:lang w:eastAsia="en-US"/>
        </w:rPr>
        <w:t>Responsibilities:</w:t>
      </w:r>
    </w:p>
    <w:p w:rsidR="00744F76" w:rsidRPr="00DC6BFE" w:rsidRDefault="00744F76" w:rsidP="00744F76">
      <w:pPr>
        <w:pStyle w:val="BodyTextIndent2"/>
        <w:tabs>
          <w:tab w:val="left" w:pos="7370"/>
        </w:tabs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4"/>
          <w:szCs w:val="22"/>
          <w:u w:val="single"/>
          <w:lang w:eastAsia="en-US"/>
        </w:rPr>
      </w:pPr>
    </w:p>
    <w:p w:rsidR="00744F76" w:rsidRPr="00DC6BFE" w:rsidRDefault="00CC1881" w:rsidP="00744F76">
      <w:pPr>
        <w:pStyle w:val="BodyTextIndent2"/>
        <w:tabs>
          <w:tab w:val="left" w:pos="693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</w:pPr>
      <w:r w:rsidRPr="00DC6BFE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  <w:t>MIS Analyst</w:t>
      </w:r>
      <w:r w:rsidR="00E13DF5" w:rsidRPr="00DC6BFE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ar-SA" w:bidi="ar-AE"/>
        </w:rPr>
        <w:t xml:space="preserve"> and WFM Officer</w:t>
      </w:r>
    </w:p>
    <w:p w:rsidR="00CC1881" w:rsidRPr="00DC6BFE" w:rsidRDefault="00CC1881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Develops reporting capability and maintains MIS portfolio on all Auto Loan activities.</w:t>
      </w:r>
    </w:p>
    <w:p w:rsidR="00CC1881" w:rsidRPr="00DC6BFE" w:rsidRDefault="00CC1881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 xml:space="preserve">Provides management with all required reports.   </w:t>
      </w:r>
    </w:p>
    <w:p w:rsidR="00CC1881" w:rsidRPr="00DC6BFE" w:rsidRDefault="00CC1881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Creates MIS Excel forms for the Auto Loan.</w:t>
      </w:r>
    </w:p>
    <w:p w:rsidR="00CC1881" w:rsidRPr="00DC6BFE" w:rsidRDefault="00CC1881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Develops sales reports and performance presentations for the department.</w:t>
      </w:r>
    </w:p>
    <w:p w:rsidR="00CC1881" w:rsidRPr="00DC6BFE" w:rsidRDefault="00CC1881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Supervises reports flow and maintenance.</w:t>
      </w:r>
    </w:p>
    <w:p w:rsidR="004324E3" w:rsidRPr="00DC6BFE" w:rsidRDefault="00CC1881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Maintenance of applications’ errors.</w:t>
      </w:r>
    </w:p>
    <w:p w:rsidR="00CC1881" w:rsidRPr="00DC6BFE" w:rsidRDefault="00CC1881" w:rsidP="00DC6BFE">
      <w:pPr>
        <w:pStyle w:val="BodyText"/>
        <w:numPr>
          <w:ilvl w:val="0"/>
          <w:numId w:val="7"/>
        </w:numPr>
        <w:jc w:val="both"/>
        <w:rPr>
          <w:sz w:val="20"/>
          <w:szCs w:val="20"/>
          <w:lang w:bidi="ar-SA"/>
        </w:rPr>
      </w:pPr>
      <w:r w:rsidRPr="00DC6BFE">
        <w:rPr>
          <w:sz w:val="20"/>
          <w:szCs w:val="20"/>
          <w:lang w:bidi="ar-SA"/>
        </w:rPr>
        <w:lastRenderedPageBreak/>
        <w:t>Carry out all MIS related tasks for the Operation units within the agreed timescales and to a high degree of accuracy.</w:t>
      </w:r>
    </w:p>
    <w:p w:rsidR="00CC1881" w:rsidRPr="00DC6BFE" w:rsidRDefault="00CC1881" w:rsidP="00DC6BFE">
      <w:pPr>
        <w:pStyle w:val="BodyText"/>
        <w:numPr>
          <w:ilvl w:val="0"/>
          <w:numId w:val="7"/>
        </w:numPr>
        <w:jc w:val="both"/>
        <w:rPr>
          <w:sz w:val="20"/>
          <w:szCs w:val="20"/>
          <w:lang w:bidi="ar-SA"/>
        </w:rPr>
      </w:pPr>
      <w:r w:rsidRPr="00DC6BFE">
        <w:rPr>
          <w:sz w:val="20"/>
          <w:szCs w:val="20"/>
          <w:lang w:bidi="ar-SA"/>
        </w:rPr>
        <w:t>Work closely with the Manager on designing and developing MIS reporting packs.</w:t>
      </w:r>
    </w:p>
    <w:p w:rsidR="00CC1881" w:rsidRPr="00DC6BFE" w:rsidRDefault="00CC1881" w:rsidP="00DC6BFE">
      <w:pPr>
        <w:pStyle w:val="BodyText"/>
        <w:numPr>
          <w:ilvl w:val="0"/>
          <w:numId w:val="7"/>
        </w:numPr>
        <w:jc w:val="both"/>
        <w:rPr>
          <w:sz w:val="20"/>
          <w:szCs w:val="20"/>
          <w:lang w:bidi="ar-SA"/>
        </w:rPr>
      </w:pPr>
      <w:r w:rsidRPr="00DC6BFE">
        <w:rPr>
          <w:sz w:val="20"/>
          <w:szCs w:val="20"/>
          <w:lang w:bidi="ar-SA"/>
        </w:rPr>
        <w:t>Collect /extract data to create daily/weekly/monthly MIS based on guidelines within the Operations &amp; IT area.</w:t>
      </w:r>
    </w:p>
    <w:p w:rsidR="00CC1881" w:rsidRPr="00DC6BFE" w:rsidRDefault="00CC1881" w:rsidP="00DC6BFE">
      <w:pPr>
        <w:pStyle w:val="BodyText"/>
        <w:numPr>
          <w:ilvl w:val="0"/>
          <w:numId w:val="7"/>
        </w:numPr>
        <w:jc w:val="both"/>
        <w:rPr>
          <w:sz w:val="20"/>
          <w:szCs w:val="20"/>
          <w:lang w:bidi="ar-SA"/>
        </w:rPr>
      </w:pPr>
      <w:r w:rsidRPr="00DC6BFE">
        <w:rPr>
          <w:sz w:val="20"/>
          <w:szCs w:val="20"/>
          <w:lang w:bidi="ar-SA"/>
        </w:rPr>
        <w:t>Establish source and capture transaction processing volumes, and/or set up procedures to automatically capture them on a daily basis or at a set frequency.</w:t>
      </w:r>
    </w:p>
    <w:p w:rsidR="00CC1881" w:rsidRPr="00DC6BFE" w:rsidRDefault="00CC1881" w:rsidP="00DC6BFE">
      <w:pPr>
        <w:pStyle w:val="BodyText"/>
        <w:numPr>
          <w:ilvl w:val="0"/>
          <w:numId w:val="7"/>
        </w:numPr>
        <w:jc w:val="both"/>
        <w:rPr>
          <w:sz w:val="20"/>
          <w:szCs w:val="20"/>
          <w:lang w:bidi="ar-SA"/>
        </w:rPr>
      </w:pPr>
      <w:r w:rsidRPr="00DC6BFE">
        <w:rPr>
          <w:sz w:val="20"/>
          <w:szCs w:val="20"/>
          <w:lang w:bidi="ar-SA"/>
        </w:rPr>
        <w:t>Ensure all tasks carried out comply with Bank operating policies, procedures and standards</w:t>
      </w:r>
    </w:p>
    <w:p w:rsidR="00CC1881" w:rsidRPr="00DC6BFE" w:rsidRDefault="00CC1881" w:rsidP="00DC6BFE">
      <w:pPr>
        <w:pStyle w:val="BodyText"/>
        <w:numPr>
          <w:ilvl w:val="0"/>
          <w:numId w:val="7"/>
        </w:numPr>
        <w:jc w:val="both"/>
        <w:rPr>
          <w:sz w:val="20"/>
          <w:szCs w:val="20"/>
          <w:lang w:bidi="ar-SA"/>
        </w:rPr>
      </w:pPr>
      <w:r w:rsidRPr="00DC6BFE">
        <w:rPr>
          <w:sz w:val="20"/>
          <w:szCs w:val="20"/>
          <w:lang w:bidi="ar-SA"/>
        </w:rPr>
        <w:t>Identify and recommend improvements to procedures and processes to improve process and service levels</w:t>
      </w:r>
    </w:p>
    <w:p w:rsidR="00CC1881" w:rsidRPr="00DC6BFE" w:rsidRDefault="00CC1881" w:rsidP="00DC6BFE">
      <w:pPr>
        <w:pStyle w:val="BodyText"/>
        <w:numPr>
          <w:ilvl w:val="0"/>
          <w:numId w:val="7"/>
        </w:numPr>
        <w:jc w:val="both"/>
        <w:rPr>
          <w:sz w:val="20"/>
          <w:szCs w:val="20"/>
          <w:lang w:bidi="ar-SA"/>
        </w:rPr>
      </w:pPr>
      <w:r w:rsidRPr="00DC6BFE">
        <w:rPr>
          <w:sz w:val="20"/>
          <w:szCs w:val="20"/>
          <w:lang w:bidi="ar-SA"/>
        </w:rPr>
        <w:t>Provide support to other team members as required to assist in the smooth operation of the department.</w:t>
      </w:r>
    </w:p>
    <w:p w:rsidR="00CC1881" w:rsidRPr="00DC6BFE" w:rsidRDefault="00CC1881" w:rsidP="00DC6BFE">
      <w:pPr>
        <w:pStyle w:val="BodyText"/>
        <w:numPr>
          <w:ilvl w:val="0"/>
          <w:numId w:val="7"/>
        </w:numPr>
        <w:jc w:val="both"/>
        <w:rPr>
          <w:sz w:val="20"/>
          <w:szCs w:val="20"/>
          <w:lang w:bidi="ar-SA"/>
        </w:rPr>
      </w:pPr>
      <w:r w:rsidRPr="00DC6BFE">
        <w:rPr>
          <w:sz w:val="20"/>
          <w:szCs w:val="20"/>
          <w:lang w:bidi="ar-SA"/>
        </w:rPr>
        <w:t>Maintain awareness of the department's Business Continuity Plan and undertake appropriate training to ensure correct action is taken in the event of an incident or disruption</w:t>
      </w:r>
    </w:p>
    <w:p w:rsidR="00CC1881" w:rsidRPr="00DC6BFE" w:rsidRDefault="00CC1881" w:rsidP="00DC6BFE">
      <w:pPr>
        <w:pStyle w:val="BodyText"/>
        <w:numPr>
          <w:ilvl w:val="0"/>
          <w:numId w:val="7"/>
        </w:numPr>
        <w:jc w:val="both"/>
        <w:rPr>
          <w:sz w:val="20"/>
          <w:szCs w:val="20"/>
          <w:lang w:bidi="ar-SA"/>
        </w:rPr>
      </w:pPr>
      <w:r w:rsidRPr="00DC6BFE">
        <w:rPr>
          <w:sz w:val="20"/>
          <w:szCs w:val="20"/>
          <w:lang w:bidi="ar-SA"/>
        </w:rPr>
        <w:t>Perform any other duties or tasks as required or instructed by the line manager to support the MIS for the operations unit.</w:t>
      </w:r>
    </w:p>
    <w:p w:rsidR="00CC1881" w:rsidRPr="00DC6BFE" w:rsidRDefault="00CC1881" w:rsidP="00DC6BFE">
      <w:pPr>
        <w:pStyle w:val="BodyText"/>
        <w:numPr>
          <w:ilvl w:val="0"/>
          <w:numId w:val="7"/>
        </w:numPr>
        <w:jc w:val="both"/>
        <w:rPr>
          <w:sz w:val="20"/>
          <w:szCs w:val="20"/>
          <w:lang w:bidi="ar-SA"/>
        </w:rPr>
      </w:pPr>
      <w:r w:rsidRPr="00DC6BFE">
        <w:rPr>
          <w:sz w:val="20"/>
          <w:szCs w:val="20"/>
          <w:lang w:bidi="ar-SA"/>
        </w:rPr>
        <w:t>Ensure compliance with policy, procedures, standards and reporting requirements, plus any relevant regulatory and statutory requirements.</w:t>
      </w:r>
    </w:p>
    <w:p w:rsidR="00CC1881" w:rsidRPr="00DC6BFE" w:rsidRDefault="00CC1881" w:rsidP="00DC6BFE">
      <w:pPr>
        <w:pStyle w:val="BodyText"/>
        <w:numPr>
          <w:ilvl w:val="0"/>
          <w:numId w:val="7"/>
        </w:numPr>
        <w:jc w:val="both"/>
        <w:rPr>
          <w:sz w:val="20"/>
          <w:szCs w:val="20"/>
          <w:lang w:bidi="ar-SA"/>
        </w:rPr>
      </w:pPr>
      <w:r w:rsidRPr="00DC6BFE">
        <w:rPr>
          <w:sz w:val="20"/>
          <w:szCs w:val="20"/>
          <w:lang w:bidi="ar-SA"/>
        </w:rPr>
        <w:t>Comply with the staff code of conduct at all times to ensure a positive image of the Bank is presented to all customers both internal &amp; external.</w:t>
      </w:r>
    </w:p>
    <w:p w:rsidR="00C0705A" w:rsidRPr="00DC6BFE" w:rsidRDefault="00C0705A" w:rsidP="00C0705A">
      <w:pPr>
        <w:pStyle w:val="BodyTextIndent2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lang w:eastAsia="ar-SA"/>
        </w:rPr>
      </w:pPr>
    </w:p>
    <w:p w:rsidR="00C0705A" w:rsidRPr="00DC6BFE" w:rsidRDefault="00C0705A" w:rsidP="00C0705A">
      <w:pPr>
        <w:pStyle w:val="BodyTextIndent2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lang w:eastAsia="ar-SA"/>
        </w:rPr>
      </w:pPr>
    </w:p>
    <w:p w:rsidR="00C0705A" w:rsidRPr="00DC6BFE" w:rsidRDefault="00C0705A" w:rsidP="00C0705A">
      <w:pPr>
        <w:pStyle w:val="BodyTextIndent2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lang w:eastAsia="ar-SA"/>
        </w:rPr>
      </w:pPr>
    </w:p>
    <w:p w:rsidR="00C0705A" w:rsidRPr="00DC6BFE" w:rsidRDefault="0013531E" w:rsidP="00C0705A">
      <w:pPr>
        <w:bidi w:val="0"/>
        <w:jc w:val="both"/>
        <w:rPr>
          <w:b/>
          <w:bCs/>
          <w:color w:val="0000FF"/>
          <w:lang w:bidi="ar-AE"/>
        </w:rPr>
      </w:pPr>
      <w:r w:rsidRPr="00DC6BFE">
        <w:rPr>
          <w:b/>
          <w:bCs/>
          <w:color w:val="0000FF"/>
          <w:lang w:bidi="ar-AE"/>
        </w:rPr>
        <w:t xml:space="preserve">MIS &amp; Workforce Management Analyst – Alternate Channels </w:t>
      </w:r>
    </w:p>
    <w:p w:rsidR="00C0705A" w:rsidRPr="00DC6BFE" w:rsidRDefault="0013531E" w:rsidP="00C0705A">
      <w:pPr>
        <w:bidi w:val="0"/>
        <w:jc w:val="both"/>
        <w:rPr>
          <w:b/>
          <w:bCs/>
          <w:color w:val="0000FF"/>
          <w:lang w:bidi="ar-AE"/>
        </w:rPr>
      </w:pPr>
      <w:r w:rsidRPr="00DC6BFE">
        <w:rPr>
          <w:b/>
          <w:bCs/>
          <w:color w:val="0000FF"/>
          <w:lang w:bidi="ar-AE"/>
        </w:rPr>
        <w:t xml:space="preserve">Abu Dhabi Commercial Bank </w:t>
      </w:r>
    </w:p>
    <w:p w:rsidR="00CC1881" w:rsidRPr="00DC6BFE" w:rsidRDefault="00F83FA8" w:rsidP="00C0705A">
      <w:pPr>
        <w:bidi w:val="0"/>
        <w:jc w:val="both"/>
        <w:rPr>
          <w:b/>
          <w:bCs/>
          <w:color w:val="0000FF"/>
          <w:lang w:bidi="ar-AE"/>
        </w:rPr>
      </w:pPr>
      <w:r w:rsidRPr="00DC6BFE">
        <w:rPr>
          <w:b/>
          <w:bCs/>
          <w:color w:val="0000FF"/>
          <w:lang w:bidi="ar-AE"/>
        </w:rPr>
        <w:t>Dec 2010</w:t>
      </w:r>
      <w:r w:rsidR="0013531E" w:rsidRPr="00DC6BFE">
        <w:rPr>
          <w:b/>
          <w:bCs/>
          <w:color w:val="0000FF"/>
          <w:lang w:bidi="ar-AE"/>
        </w:rPr>
        <w:t xml:space="preserve"> –</w:t>
      </w:r>
      <w:r w:rsidR="00C0705A" w:rsidRPr="00DC6BFE">
        <w:rPr>
          <w:b/>
          <w:bCs/>
          <w:color w:val="0000FF"/>
          <w:lang w:bidi="ar-AE"/>
        </w:rPr>
        <w:t xml:space="preserve"> </w:t>
      </w:r>
      <w:r w:rsidR="004324E3" w:rsidRPr="00DC6BFE">
        <w:rPr>
          <w:b/>
          <w:bCs/>
          <w:color w:val="0000FF"/>
          <w:lang w:bidi="ar-AE"/>
        </w:rPr>
        <w:t>June 2013</w:t>
      </w:r>
      <w:r w:rsidR="00170870" w:rsidRPr="00DC6BFE">
        <w:rPr>
          <w:b/>
          <w:bCs/>
          <w:color w:val="0000FF"/>
          <w:lang w:bidi="ar-AE"/>
        </w:rPr>
        <w:t>.</w:t>
      </w:r>
    </w:p>
    <w:p w:rsidR="00744F76" w:rsidRPr="00DC6BFE" w:rsidRDefault="00744F76" w:rsidP="00744F76">
      <w:pPr>
        <w:pStyle w:val="BodyTextIndent2"/>
        <w:tabs>
          <w:tab w:val="left" w:pos="737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</w:p>
    <w:p w:rsidR="0013531E" w:rsidRPr="00DC6BFE" w:rsidRDefault="0013531E" w:rsidP="00744F76">
      <w:pPr>
        <w:pStyle w:val="BodyTextIndent2"/>
        <w:tabs>
          <w:tab w:val="left" w:pos="7370"/>
        </w:tabs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4"/>
          <w:szCs w:val="22"/>
          <w:u w:val="single"/>
          <w:lang w:eastAsia="en-US"/>
        </w:rPr>
      </w:pPr>
      <w:r w:rsidRPr="00DC6BFE">
        <w:rPr>
          <w:rFonts w:ascii="Times New Roman" w:hAnsi="Times New Roman"/>
          <w:bCs/>
          <w:color w:val="auto"/>
          <w:sz w:val="24"/>
          <w:szCs w:val="22"/>
          <w:u w:val="single"/>
          <w:lang w:eastAsia="en-US"/>
        </w:rPr>
        <w:t>Responsibilities:</w:t>
      </w:r>
    </w:p>
    <w:p w:rsidR="0013531E" w:rsidRPr="00DC6BFE" w:rsidRDefault="007120DF" w:rsidP="007120DF">
      <w:pPr>
        <w:pStyle w:val="BodyTextIndent2"/>
        <w:tabs>
          <w:tab w:val="left" w:pos="6930"/>
        </w:tabs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2"/>
          <w:szCs w:val="22"/>
          <w:lang w:eastAsia="en-US"/>
        </w:rPr>
      </w:pPr>
      <w:r w:rsidRPr="00DC6BFE">
        <w:rPr>
          <w:rFonts w:ascii="Times New Roman" w:hAnsi="Times New Roman"/>
          <w:bCs/>
          <w:color w:val="auto"/>
          <w:sz w:val="22"/>
          <w:szCs w:val="22"/>
          <w:lang w:eastAsia="en-US"/>
        </w:rPr>
        <w:tab/>
      </w:r>
    </w:p>
    <w:p w:rsidR="0013531E" w:rsidRPr="00DC6BFE" w:rsidRDefault="0013531E" w:rsidP="00C0705A">
      <w:pPr>
        <w:bidi w:val="0"/>
        <w:jc w:val="both"/>
        <w:rPr>
          <w:b/>
          <w:bCs/>
          <w:color w:val="0000FF"/>
          <w:lang w:bidi="ar-AE"/>
        </w:rPr>
      </w:pPr>
      <w:r w:rsidRPr="00DC6BFE">
        <w:rPr>
          <w:b/>
          <w:bCs/>
          <w:color w:val="0000FF"/>
          <w:lang w:bidi="ar-AE"/>
        </w:rPr>
        <w:t>MIS Analyst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Develops reporting capability and maintains MIS portfolio on all Contact Centre activities.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 xml:space="preserve">Provides management with all required reports.   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Creates MIS Excel forms for the Contact Centre.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Develops sales reports and performance presentations for the department.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Supervises reports flow and maintenance.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Maintenance of applications’ errors.</w:t>
      </w:r>
    </w:p>
    <w:p w:rsidR="0013531E" w:rsidRPr="00DC6BFE" w:rsidRDefault="0013531E" w:rsidP="00170870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13531E" w:rsidRPr="00DC6BFE" w:rsidRDefault="0013531E" w:rsidP="00C0705A">
      <w:pPr>
        <w:bidi w:val="0"/>
        <w:jc w:val="both"/>
        <w:rPr>
          <w:b/>
          <w:bCs/>
          <w:color w:val="0000FF"/>
          <w:lang w:bidi="ar-AE"/>
        </w:rPr>
      </w:pPr>
      <w:r w:rsidRPr="00DC6BFE">
        <w:rPr>
          <w:b/>
          <w:bCs/>
          <w:color w:val="0000FF"/>
          <w:lang w:bidi="ar-AE"/>
        </w:rPr>
        <w:t>WFM Officer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Creates Contact Centre Forecasting and Workforce Management Application in MS Excel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Prepares Call forecasting and ensure + 15% accuracy on the set parameters.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 xml:space="preserve">Develops a working schedules for the inbound call agents and follows up the required modifications  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>Analyzes Contact Centre metrics and provides direction to management on possible improvements in scheduling, call routing and business model to meet departmental goals and key performance indicators.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 xml:space="preserve">Manages long-term forecast / staff plan and leads monthly staff plan / budget meeting 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 xml:space="preserve">Liaised with Human Resources, Recruitment and Training to coordinate the hiring and training of new employee resources 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 xml:space="preserve">Works with Training and Operations to coordinate multi-skill training for existing agents 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 xml:space="preserve">Oversee intraday management of scheduling procedures, analysis of real time workload requirements, and call routing to manage performance to service level requirements 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 xml:space="preserve">Responsible for maximizing efficiency and occupancy while meeting service objectives 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 xml:space="preserve">Does the analysis and reporting of employee performance including schedule adherence 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 xml:space="preserve">Recognizes and recommends operational and supports improvements </w:t>
      </w:r>
    </w:p>
    <w:p w:rsidR="0013531E" w:rsidRPr="00DC6BFE" w:rsidRDefault="0013531E" w:rsidP="00DC6BFE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DC6BFE">
        <w:rPr>
          <w:rFonts w:ascii="Times New Roman" w:eastAsia="Times New Roman" w:hAnsi="Times New Roman"/>
          <w:color w:val="auto"/>
          <w:lang w:eastAsia="ar-SA"/>
        </w:rPr>
        <w:t xml:space="preserve">Performs other duties and assignments as directed   </w:t>
      </w:r>
    </w:p>
    <w:p w:rsidR="00744F76" w:rsidRPr="00DC6BFE" w:rsidRDefault="00744F76" w:rsidP="00744F76">
      <w:pPr>
        <w:pStyle w:val="BodyTextIndent2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</w:p>
    <w:p w:rsidR="008F2386" w:rsidRPr="00DC6BFE" w:rsidRDefault="00170870" w:rsidP="00170870">
      <w:pPr>
        <w:pStyle w:val="Heading7"/>
        <w:rPr>
          <w:rFonts w:ascii="Times New Roman" w:hAnsi="Times New Roman"/>
          <w:color w:val="0000FF"/>
          <w:sz w:val="28"/>
          <w:szCs w:val="28"/>
          <w:u w:val="single"/>
        </w:rPr>
      </w:pPr>
      <w:r w:rsidRPr="00DC6BFE">
        <w:rPr>
          <w:rFonts w:ascii="Times New Roman" w:hAnsi="Times New Roman"/>
          <w:color w:val="0000FF"/>
          <w:sz w:val="28"/>
          <w:szCs w:val="28"/>
        </w:rPr>
        <w:t>Senior Call Centre &amp;</w:t>
      </w:r>
      <w:r w:rsidR="00AD182B" w:rsidRPr="00DC6BF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DC6BFE">
        <w:rPr>
          <w:rFonts w:ascii="Times New Roman" w:hAnsi="Times New Roman"/>
          <w:color w:val="0000FF"/>
          <w:sz w:val="28"/>
          <w:szCs w:val="28"/>
        </w:rPr>
        <w:t>Floor Management Officer.</w:t>
      </w:r>
    </w:p>
    <w:p w:rsidR="00CE39CD" w:rsidRPr="00DC6BFE" w:rsidRDefault="00CE39CD" w:rsidP="00170870">
      <w:pPr>
        <w:tabs>
          <w:tab w:val="left" w:pos="1980"/>
        </w:tabs>
        <w:bidi w:val="0"/>
        <w:spacing w:before="240" w:after="40" w:line="360" w:lineRule="auto"/>
        <w:rPr>
          <w:b/>
          <w:bCs/>
          <w:color w:val="333333"/>
        </w:rPr>
      </w:pPr>
      <w:r w:rsidRPr="00DC6BFE">
        <w:rPr>
          <w:b/>
          <w:bCs/>
          <w:sz w:val="22"/>
          <w:szCs w:val="22"/>
          <w:u w:val="single"/>
          <w:lang w:bidi="ar-AE"/>
        </w:rPr>
        <w:t xml:space="preserve">Abu Dhabi Commercial Bank (ADCB) (AUG 2008 till Dec </w:t>
      </w:r>
      <w:r w:rsidR="00381EE2" w:rsidRPr="00DC6BFE">
        <w:rPr>
          <w:b/>
          <w:bCs/>
          <w:sz w:val="22"/>
          <w:szCs w:val="22"/>
          <w:u w:val="single"/>
          <w:lang w:bidi="ar-AE"/>
        </w:rPr>
        <w:t>2010</w:t>
      </w:r>
      <w:r w:rsidRPr="00DC6BFE">
        <w:rPr>
          <w:b/>
          <w:bCs/>
          <w:sz w:val="22"/>
          <w:szCs w:val="22"/>
          <w:u w:val="single"/>
          <w:lang w:bidi="ar-AE"/>
        </w:rPr>
        <w:t>) UAE.</w:t>
      </w:r>
      <w:r w:rsidRPr="00DC6BFE">
        <w:t xml:space="preserve"> </w:t>
      </w:r>
      <w:r w:rsidRPr="00DC6BFE">
        <w:br/>
        <w:t>Customer Service Representative and shift senior</w:t>
      </w:r>
      <w:r w:rsidRPr="00DC6BFE">
        <w:rPr>
          <w:rtl/>
        </w:rPr>
        <w:t xml:space="preserve">  </w:t>
      </w:r>
    </w:p>
    <w:p w:rsidR="00CE39CD" w:rsidRPr="00DC6BFE" w:rsidRDefault="00CE39CD" w:rsidP="00DC6BFE">
      <w:pPr>
        <w:numPr>
          <w:ilvl w:val="0"/>
          <w:numId w:val="1"/>
        </w:numPr>
        <w:bidi w:val="0"/>
        <w:jc w:val="both"/>
        <w:rPr>
          <w:sz w:val="20"/>
          <w:szCs w:val="20"/>
        </w:rPr>
      </w:pPr>
      <w:r w:rsidRPr="00DC6BFE">
        <w:rPr>
          <w:sz w:val="20"/>
          <w:szCs w:val="20"/>
        </w:rPr>
        <w:t>Ability to deal with all the banks applications (SIEBEL / VISIONPLUS / FLUXCUBE / LAPS).</w:t>
      </w:r>
    </w:p>
    <w:p w:rsidR="0088248F" w:rsidRPr="00DC6BFE" w:rsidRDefault="00CE39CD" w:rsidP="00DC6BFE">
      <w:pPr>
        <w:numPr>
          <w:ilvl w:val="0"/>
          <w:numId w:val="1"/>
        </w:numPr>
        <w:bidi w:val="0"/>
        <w:jc w:val="both"/>
        <w:rPr>
          <w:sz w:val="20"/>
          <w:szCs w:val="20"/>
        </w:rPr>
      </w:pPr>
      <w:r w:rsidRPr="00DC6BFE">
        <w:rPr>
          <w:sz w:val="20"/>
          <w:szCs w:val="20"/>
        </w:rPr>
        <w:t xml:space="preserve">Provide internal and external customers with accurate information regarding ADCB products. </w:t>
      </w:r>
    </w:p>
    <w:p w:rsidR="0088248F" w:rsidRPr="00DC6BFE" w:rsidRDefault="00CE39CD" w:rsidP="00DC6BFE">
      <w:pPr>
        <w:numPr>
          <w:ilvl w:val="0"/>
          <w:numId w:val="1"/>
        </w:numPr>
        <w:bidi w:val="0"/>
        <w:jc w:val="both"/>
        <w:rPr>
          <w:sz w:val="20"/>
          <w:szCs w:val="20"/>
        </w:rPr>
      </w:pPr>
      <w:r w:rsidRPr="00DC6BFE">
        <w:rPr>
          <w:sz w:val="20"/>
          <w:szCs w:val="20"/>
        </w:rPr>
        <w:t>Handle telephonic enquiries and cross selling of ADCB retail banking pro</w:t>
      </w:r>
      <w:r w:rsidR="0088248F" w:rsidRPr="00DC6BFE">
        <w:rPr>
          <w:sz w:val="20"/>
          <w:szCs w:val="20"/>
        </w:rPr>
        <w:t>ducts.</w:t>
      </w:r>
    </w:p>
    <w:p w:rsidR="0088248F" w:rsidRPr="00DC6BFE" w:rsidRDefault="00CE39CD" w:rsidP="00DC6BFE">
      <w:pPr>
        <w:numPr>
          <w:ilvl w:val="0"/>
          <w:numId w:val="1"/>
        </w:numPr>
        <w:bidi w:val="0"/>
        <w:jc w:val="both"/>
        <w:rPr>
          <w:sz w:val="20"/>
          <w:szCs w:val="20"/>
        </w:rPr>
      </w:pPr>
      <w:r w:rsidRPr="00DC6BFE">
        <w:rPr>
          <w:sz w:val="20"/>
          <w:szCs w:val="20"/>
        </w:rPr>
        <w:lastRenderedPageBreak/>
        <w:t>Provide correct information to all customers regarding thei</w:t>
      </w:r>
      <w:r w:rsidR="0088248F" w:rsidRPr="00DC6BFE">
        <w:rPr>
          <w:sz w:val="20"/>
          <w:szCs w:val="20"/>
        </w:rPr>
        <w:t>r accounts, credit cards, loans etc.</w:t>
      </w:r>
    </w:p>
    <w:p w:rsidR="0088248F" w:rsidRPr="00DC6BFE" w:rsidRDefault="00CE39CD" w:rsidP="00DC6BFE">
      <w:pPr>
        <w:numPr>
          <w:ilvl w:val="0"/>
          <w:numId w:val="1"/>
        </w:numPr>
        <w:bidi w:val="0"/>
        <w:jc w:val="both"/>
        <w:rPr>
          <w:sz w:val="20"/>
          <w:szCs w:val="20"/>
        </w:rPr>
      </w:pPr>
      <w:r w:rsidRPr="00DC6BFE">
        <w:rPr>
          <w:sz w:val="20"/>
          <w:szCs w:val="20"/>
        </w:rPr>
        <w:t xml:space="preserve"> Answer customer queries and resolv</w:t>
      </w:r>
      <w:r w:rsidR="0088248F" w:rsidRPr="00DC6BFE">
        <w:rPr>
          <w:sz w:val="20"/>
          <w:szCs w:val="20"/>
        </w:rPr>
        <w:t>e simple complaints immediately.</w:t>
      </w:r>
    </w:p>
    <w:p w:rsidR="0088248F" w:rsidRPr="00DC6BFE" w:rsidRDefault="00CE39CD" w:rsidP="00DC6BFE">
      <w:pPr>
        <w:numPr>
          <w:ilvl w:val="0"/>
          <w:numId w:val="1"/>
        </w:numPr>
        <w:bidi w:val="0"/>
        <w:jc w:val="both"/>
        <w:rPr>
          <w:sz w:val="20"/>
          <w:szCs w:val="20"/>
        </w:rPr>
      </w:pPr>
      <w:r w:rsidRPr="00DC6BFE">
        <w:rPr>
          <w:sz w:val="20"/>
          <w:szCs w:val="20"/>
        </w:rPr>
        <w:t>Cross sell various retail bank</w:t>
      </w:r>
      <w:r w:rsidR="0088248F" w:rsidRPr="00DC6BFE">
        <w:rPr>
          <w:sz w:val="20"/>
          <w:szCs w:val="20"/>
        </w:rPr>
        <w:t>ing products and generate leads.</w:t>
      </w:r>
    </w:p>
    <w:p w:rsidR="0088248F" w:rsidRPr="00DC6BFE" w:rsidRDefault="00CE39CD" w:rsidP="00DC6BFE">
      <w:pPr>
        <w:numPr>
          <w:ilvl w:val="0"/>
          <w:numId w:val="1"/>
        </w:numPr>
        <w:bidi w:val="0"/>
        <w:jc w:val="both"/>
        <w:rPr>
          <w:sz w:val="20"/>
          <w:szCs w:val="20"/>
        </w:rPr>
      </w:pPr>
      <w:r w:rsidRPr="00DC6BFE">
        <w:rPr>
          <w:sz w:val="20"/>
          <w:szCs w:val="20"/>
        </w:rPr>
        <w:t xml:space="preserve">Capture complaints and </w:t>
      </w:r>
      <w:r w:rsidR="0088248F" w:rsidRPr="00DC6BFE">
        <w:rPr>
          <w:sz w:val="20"/>
          <w:szCs w:val="20"/>
        </w:rPr>
        <w:t>forward to service quality team.</w:t>
      </w:r>
    </w:p>
    <w:p w:rsidR="008F2386" w:rsidRPr="00DC6BFE" w:rsidRDefault="00CE39CD" w:rsidP="00DC6BFE">
      <w:pPr>
        <w:numPr>
          <w:ilvl w:val="0"/>
          <w:numId w:val="1"/>
        </w:numPr>
        <w:bidi w:val="0"/>
        <w:jc w:val="both"/>
        <w:rPr>
          <w:sz w:val="18"/>
          <w:szCs w:val="18"/>
        </w:rPr>
      </w:pPr>
      <w:r w:rsidRPr="00DC6BFE">
        <w:rPr>
          <w:sz w:val="20"/>
          <w:szCs w:val="20"/>
        </w:rPr>
        <w:t xml:space="preserve"> To be customer focused and answer customer queries with confidence</w:t>
      </w:r>
      <w:r w:rsidRPr="00DC6BFE">
        <w:rPr>
          <w:sz w:val="18"/>
          <w:szCs w:val="18"/>
        </w:rPr>
        <w:t>.</w:t>
      </w:r>
    </w:p>
    <w:p w:rsidR="008F2386" w:rsidRPr="00DC6BFE" w:rsidRDefault="008F2386" w:rsidP="00170870">
      <w:pPr>
        <w:bidi w:val="0"/>
        <w:ind w:left="360"/>
        <w:jc w:val="both"/>
        <w:rPr>
          <w:sz w:val="22"/>
          <w:szCs w:val="22"/>
          <w:lang w:bidi="ar-AE"/>
        </w:rPr>
      </w:pPr>
    </w:p>
    <w:p w:rsidR="00400D4F" w:rsidRPr="00DC6BFE" w:rsidRDefault="00400D4F" w:rsidP="00400D4F">
      <w:pPr>
        <w:bidi w:val="0"/>
        <w:ind w:left="360"/>
        <w:jc w:val="both"/>
        <w:rPr>
          <w:sz w:val="22"/>
          <w:szCs w:val="22"/>
          <w:lang w:bidi="ar-AE"/>
        </w:rPr>
      </w:pPr>
    </w:p>
    <w:p w:rsidR="00381EE2" w:rsidRPr="00DC6BFE" w:rsidRDefault="008F2386" w:rsidP="00744F76">
      <w:pPr>
        <w:bidi w:val="0"/>
        <w:jc w:val="both"/>
        <w:rPr>
          <w:b/>
          <w:bCs/>
          <w:u w:val="single"/>
          <w:lang w:bidi="ar-AE"/>
        </w:rPr>
      </w:pPr>
      <w:r w:rsidRPr="00DC6BFE">
        <w:rPr>
          <w:b/>
          <w:bCs/>
          <w:u w:val="single"/>
          <w:lang w:bidi="ar-AE"/>
        </w:rPr>
        <w:t>Training Programs with ADCB</w:t>
      </w:r>
    </w:p>
    <w:p w:rsidR="00744F76" w:rsidRPr="00DC6BFE" w:rsidRDefault="00744F76" w:rsidP="00744F76">
      <w:pPr>
        <w:bidi w:val="0"/>
        <w:jc w:val="both"/>
        <w:rPr>
          <w:b/>
          <w:bCs/>
          <w:sz w:val="20"/>
          <w:szCs w:val="20"/>
          <w:u w:val="single"/>
          <w:lang w:bidi="ar-AE"/>
        </w:rPr>
      </w:pPr>
    </w:p>
    <w:p w:rsidR="00381EE2" w:rsidRPr="00DC6BFE" w:rsidRDefault="00381EE2" w:rsidP="00DC6BFE">
      <w:pPr>
        <w:numPr>
          <w:ilvl w:val="0"/>
          <w:numId w:val="2"/>
        </w:numPr>
        <w:bidi w:val="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>Achieving successfully Service Excellency (TURNING POINT)</w:t>
      </w:r>
      <w:r w:rsidR="004938BF" w:rsidRPr="00DC6BFE">
        <w:rPr>
          <w:sz w:val="20"/>
          <w:szCs w:val="20"/>
          <w:lang w:bidi="ar-AE"/>
        </w:rPr>
        <w:t>, (Certified).</w:t>
      </w:r>
    </w:p>
    <w:p w:rsidR="00381EE2" w:rsidRPr="00DC6BFE" w:rsidRDefault="00381EE2" w:rsidP="00DC6BFE">
      <w:pPr>
        <w:numPr>
          <w:ilvl w:val="0"/>
          <w:numId w:val="2"/>
        </w:numPr>
        <w:bidi w:val="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 xml:space="preserve">Providing exceptional service and high quality performance inbound calls </w:t>
      </w:r>
      <w:r w:rsidR="004938BF" w:rsidRPr="00DC6BFE">
        <w:rPr>
          <w:sz w:val="20"/>
          <w:szCs w:val="20"/>
          <w:lang w:bidi="ar-AE"/>
        </w:rPr>
        <w:t>ADCB (Certified)</w:t>
      </w:r>
      <w:r w:rsidRPr="00DC6BFE">
        <w:rPr>
          <w:sz w:val="20"/>
          <w:szCs w:val="20"/>
          <w:lang w:bidi="ar-AE"/>
        </w:rPr>
        <w:t>.</w:t>
      </w:r>
    </w:p>
    <w:p w:rsidR="00F06898" w:rsidRPr="00DC6BFE" w:rsidRDefault="00F06898" w:rsidP="00DC6BFE">
      <w:pPr>
        <w:numPr>
          <w:ilvl w:val="0"/>
          <w:numId w:val="2"/>
        </w:numPr>
        <w:bidi w:val="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 xml:space="preserve">Banc assurance training </w:t>
      </w:r>
    </w:p>
    <w:p w:rsidR="008F2386" w:rsidRPr="00DC6BFE" w:rsidRDefault="00B37AE4" w:rsidP="00DC6BFE">
      <w:pPr>
        <w:numPr>
          <w:ilvl w:val="0"/>
          <w:numId w:val="2"/>
        </w:numPr>
        <w:bidi w:val="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>Customer First</w:t>
      </w:r>
    </w:p>
    <w:p w:rsidR="008F2386" w:rsidRPr="00DC6BFE" w:rsidRDefault="008F2386" w:rsidP="00DC6BFE">
      <w:pPr>
        <w:numPr>
          <w:ilvl w:val="0"/>
          <w:numId w:val="2"/>
        </w:numPr>
        <w:bidi w:val="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 xml:space="preserve">Fundamentals of banking </w:t>
      </w:r>
    </w:p>
    <w:p w:rsidR="008F2386" w:rsidRPr="00DC6BFE" w:rsidRDefault="008F2386" w:rsidP="00DC6BFE">
      <w:pPr>
        <w:numPr>
          <w:ilvl w:val="0"/>
          <w:numId w:val="2"/>
        </w:numPr>
        <w:bidi w:val="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>Telephone techniques</w:t>
      </w:r>
    </w:p>
    <w:p w:rsidR="008F2386" w:rsidRPr="00DC6BFE" w:rsidRDefault="008F2386" w:rsidP="00DC6BFE">
      <w:pPr>
        <w:numPr>
          <w:ilvl w:val="0"/>
          <w:numId w:val="2"/>
        </w:numPr>
        <w:bidi w:val="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>Selling skills Workshop</w:t>
      </w:r>
    </w:p>
    <w:p w:rsidR="008F2386" w:rsidRPr="00DC6BFE" w:rsidRDefault="008F2386" w:rsidP="00DC6BFE">
      <w:pPr>
        <w:numPr>
          <w:ilvl w:val="0"/>
          <w:numId w:val="2"/>
        </w:numPr>
        <w:bidi w:val="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>Anti money laundering measures,</w:t>
      </w:r>
    </w:p>
    <w:p w:rsidR="008F2386" w:rsidRPr="00DC6BFE" w:rsidRDefault="008F2386" w:rsidP="00DC6BFE">
      <w:pPr>
        <w:numPr>
          <w:ilvl w:val="0"/>
          <w:numId w:val="2"/>
        </w:numPr>
        <w:bidi w:val="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>UAE banking law</w:t>
      </w:r>
    </w:p>
    <w:p w:rsidR="008F2386" w:rsidRPr="00DC6BFE" w:rsidRDefault="008F2386" w:rsidP="00DC6BFE">
      <w:pPr>
        <w:numPr>
          <w:ilvl w:val="0"/>
          <w:numId w:val="2"/>
        </w:numPr>
        <w:bidi w:val="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>Communication skills Workshop</w:t>
      </w:r>
    </w:p>
    <w:p w:rsidR="008F2386" w:rsidRPr="00DC6BFE" w:rsidRDefault="008F2386" w:rsidP="00DC6BFE">
      <w:pPr>
        <w:numPr>
          <w:ilvl w:val="0"/>
          <w:numId w:val="2"/>
        </w:numPr>
        <w:bidi w:val="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 xml:space="preserve">Customer focus Workshop </w:t>
      </w:r>
    </w:p>
    <w:p w:rsidR="00B37AE4" w:rsidRPr="00DC6BFE" w:rsidRDefault="00B37AE4" w:rsidP="00DC6BFE">
      <w:pPr>
        <w:numPr>
          <w:ilvl w:val="0"/>
          <w:numId w:val="2"/>
        </w:numPr>
        <w:bidi w:val="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 xml:space="preserve">MEETHAQ the new Islamic banking </w:t>
      </w:r>
      <w:r w:rsidR="00744F76" w:rsidRPr="00DC6BFE">
        <w:rPr>
          <w:sz w:val="20"/>
          <w:szCs w:val="20"/>
          <w:lang w:bidi="ar-AE"/>
        </w:rPr>
        <w:t xml:space="preserve">window </w:t>
      </w:r>
      <w:r w:rsidRPr="00DC6BFE">
        <w:rPr>
          <w:sz w:val="20"/>
          <w:szCs w:val="20"/>
          <w:lang w:bidi="ar-AE"/>
        </w:rPr>
        <w:t>in ADCB</w:t>
      </w:r>
    </w:p>
    <w:p w:rsidR="008F2386" w:rsidRPr="00DC6BFE" w:rsidRDefault="008F2386" w:rsidP="00170870">
      <w:pPr>
        <w:pStyle w:val="BodyText2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F2386" w:rsidRPr="00DC6BFE" w:rsidRDefault="008F2386" w:rsidP="00170870">
      <w:pPr>
        <w:pStyle w:val="BodyText2"/>
        <w:ind w:left="360"/>
        <w:rPr>
          <w:rFonts w:ascii="Times New Roman" w:hAnsi="Times New Roman"/>
          <w:b/>
          <w:bCs/>
          <w:u w:val="single"/>
        </w:rPr>
      </w:pPr>
      <w:r w:rsidRPr="00DC6BFE">
        <w:rPr>
          <w:rFonts w:ascii="Times New Roman" w:hAnsi="Times New Roman"/>
          <w:b/>
          <w:bCs/>
          <w:u w:val="single"/>
        </w:rPr>
        <w:t>Achievements:</w:t>
      </w:r>
    </w:p>
    <w:p w:rsidR="00744F76" w:rsidRPr="00DC6BFE" w:rsidRDefault="00744F76" w:rsidP="00170870">
      <w:pPr>
        <w:pStyle w:val="BodyText2"/>
        <w:ind w:left="36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3531E" w:rsidRPr="00DC6BFE" w:rsidRDefault="0013531E" w:rsidP="00DC6BFE">
      <w:pPr>
        <w:pStyle w:val="BodyTextIndent2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/>
          <w:color w:val="auto"/>
          <w:lang w:eastAsia="ar-SA" w:bidi="ar-AE"/>
        </w:rPr>
      </w:pPr>
      <w:r w:rsidRPr="00DC6BFE">
        <w:rPr>
          <w:rFonts w:ascii="Times New Roman" w:eastAsia="Times New Roman" w:hAnsi="Times New Roman"/>
          <w:color w:val="auto"/>
          <w:lang w:eastAsia="ar-SA" w:bidi="ar-AE"/>
        </w:rPr>
        <w:t>Awarded an Achievement Certificate from ADCB (Abu Dhabi Commercial Bank) for adding value on Service Level Management, Data Analysis &amp; Forecasting in Contact Centre and CATS (Cross Sell, Acquisition &amp; Telesales) units.</w:t>
      </w:r>
    </w:p>
    <w:p w:rsidR="00646214" w:rsidRPr="00DC6BFE" w:rsidRDefault="00646214" w:rsidP="00DC6BFE">
      <w:pPr>
        <w:numPr>
          <w:ilvl w:val="0"/>
          <w:numId w:val="4"/>
        </w:numPr>
        <w:bidi w:val="0"/>
        <w:ind w:left="72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>Best senior in call monitoring in 2010</w:t>
      </w:r>
    </w:p>
    <w:p w:rsidR="00646214" w:rsidRPr="00DC6BFE" w:rsidRDefault="00646214" w:rsidP="00DC6BFE">
      <w:pPr>
        <w:numPr>
          <w:ilvl w:val="0"/>
          <w:numId w:val="4"/>
        </w:numPr>
        <w:bidi w:val="0"/>
        <w:ind w:left="72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>Certificate for providing exceptional service and high quality performance on inbound calls in 2009.</w:t>
      </w:r>
    </w:p>
    <w:p w:rsidR="008F2386" w:rsidRPr="00DC6BFE" w:rsidRDefault="008F2386" w:rsidP="00DC6BFE">
      <w:pPr>
        <w:numPr>
          <w:ilvl w:val="0"/>
          <w:numId w:val="4"/>
        </w:numPr>
        <w:bidi w:val="0"/>
        <w:ind w:left="72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 xml:space="preserve">Recognized the highest sales target in </w:t>
      </w:r>
      <w:r w:rsidR="00646214" w:rsidRPr="00DC6BFE">
        <w:rPr>
          <w:sz w:val="20"/>
          <w:szCs w:val="20"/>
          <w:lang w:bidi="ar-AE"/>
        </w:rPr>
        <w:t>2010.</w:t>
      </w:r>
    </w:p>
    <w:p w:rsidR="008F2386" w:rsidRPr="00DC6BFE" w:rsidRDefault="008F2386" w:rsidP="00DC6BFE">
      <w:pPr>
        <w:numPr>
          <w:ilvl w:val="0"/>
          <w:numId w:val="4"/>
        </w:numPr>
        <w:bidi w:val="0"/>
        <w:ind w:left="720"/>
        <w:jc w:val="both"/>
        <w:rPr>
          <w:sz w:val="20"/>
          <w:szCs w:val="20"/>
          <w:lang w:bidi="ar-AE"/>
        </w:rPr>
      </w:pPr>
      <w:r w:rsidRPr="00DC6BFE">
        <w:rPr>
          <w:sz w:val="20"/>
          <w:szCs w:val="20"/>
          <w:lang w:bidi="ar-AE"/>
        </w:rPr>
        <w:t>Recognized for exceeding client’s expectation for excellence.</w:t>
      </w:r>
    </w:p>
    <w:p w:rsidR="00266DB6" w:rsidRPr="00DC6BFE" w:rsidRDefault="008F2386" w:rsidP="00DC6BFE">
      <w:pPr>
        <w:numPr>
          <w:ilvl w:val="0"/>
          <w:numId w:val="4"/>
        </w:numPr>
        <w:tabs>
          <w:tab w:val="right" w:pos="-851"/>
        </w:tabs>
        <w:bidi w:val="0"/>
        <w:ind w:left="720"/>
        <w:rPr>
          <w:b/>
          <w:bCs/>
          <w:color w:val="000000"/>
          <w:sz w:val="20"/>
          <w:szCs w:val="20"/>
          <w:u w:val="single"/>
        </w:rPr>
      </w:pPr>
      <w:r w:rsidRPr="00DC6BFE">
        <w:rPr>
          <w:sz w:val="20"/>
          <w:szCs w:val="20"/>
          <w:lang w:bidi="ar-AE"/>
        </w:rPr>
        <w:t>Recognized rewards and several commendations for active participation in suggestion schemes, from which many were implemented (suggestions to improve staff satisfaction).</w:t>
      </w:r>
    </w:p>
    <w:p w:rsidR="00D27339" w:rsidRPr="00DC6BFE" w:rsidRDefault="00D27339" w:rsidP="00170870">
      <w:pPr>
        <w:bidi w:val="0"/>
        <w:rPr>
          <w:color w:val="0000FF"/>
          <w:sz w:val="30"/>
          <w:szCs w:val="30"/>
          <w:lang w:bidi="ar-EG"/>
        </w:rPr>
      </w:pPr>
    </w:p>
    <w:p w:rsidR="00744F76" w:rsidRPr="00744F76" w:rsidRDefault="00744F76" w:rsidP="00744F76">
      <w:pPr>
        <w:bidi w:val="0"/>
        <w:jc w:val="both"/>
        <w:rPr>
          <w:b/>
          <w:bCs/>
          <w:color w:val="0000FF"/>
          <w:lang w:bidi="ar-AE"/>
        </w:rPr>
      </w:pPr>
      <w:r w:rsidRPr="00744F76">
        <w:rPr>
          <w:b/>
          <w:bCs/>
          <w:color w:val="0000FF"/>
          <w:lang w:bidi="ar-AE"/>
        </w:rPr>
        <w:t xml:space="preserve">Customer Service Officer </w:t>
      </w:r>
    </w:p>
    <w:p w:rsidR="00744F76" w:rsidRPr="00744F76" w:rsidRDefault="00744F76" w:rsidP="00744F76">
      <w:pPr>
        <w:bidi w:val="0"/>
        <w:jc w:val="both"/>
        <w:rPr>
          <w:b/>
          <w:bCs/>
          <w:color w:val="0000FF"/>
          <w:lang w:bidi="ar-AE"/>
        </w:rPr>
      </w:pPr>
      <w:r>
        <w:rPr>
          <w:b/>
          <w:bCs/>
          <w:color w:val="0000FF"/>
          <w:lang w:bidi="ar-AE"/>
        </w:rPr>
        <w:t>Vodafone Egypt</w:t>
      </w:r>
    </w:p>
    <w:p w:rsidR="00744F76" w:rsidRPr="00744F76" w:rsidRDefault="00744F76" w:rsidP="00744F76">
      <w:pPr>
        <w:bidi w:val="0"/>
        <w:jc w:val="both"/>
        <w:rPr>
          <w:b/>
          <w:bCs/>
          <w:color w:val="0000FF"/>
          <w:lang w:bidi="ar-AE"/>
        </w:rPr>
      </w:pPr>
      <w:r>
        <w:rPr>
          <w:b/>
          <w:bCs/>
          <w:color w:val="0000FF"/>
          <w:lang w:bidi="ar-AE"/>
        </w:rPr>
        <w:t>Feb</w:t>
      </w:r>
      <w:r w:rsidRPr="00744F76">
        <w:rPr>
          <w:b/>
          <w:bCs/>
          <w:color w:val="0000FF"/>
          <w:lang w:bidi="ar-AE"/>
        </w:rPr>
        <w:t xml:space="preserve"> 20</w:t>
      </w:r>
      <w:r>
        <w:rPr>
          <w:b/>
          <w:bCs/>
          <w:color w:val="0000FF"/>
          <w:lang w:bidi="ar-AE"/>
        </w:rPr>
        <w:t>06</w:t>
      </w:r>
      <w:r w:rsidRPr="00744F76">
        <w:rPr>
          <w:b/>
          <w:bCs/>
          <w:color w:val="0000FF"/>
          <w:lang w:bidi="ar-AE"/>
        </w:rPr>
        <w:t xml:space="preserve"> – </w:t>
      </w:r>
      <w:r>
        <w:rPr>
          <w:b/>
          <w:bCs/>
          <w:color w:val="0000FF"/>
          <w:lang w:bidi="ar-AE"/>
        </w:rPr>
        <w:t>August 2008</w:t>
      </w:r>
      <w:r w:rsidRPr="00744F76">
        <w:rPr>
          <w:b/>
          <w:bCs/>
          <w:color w:val="0000FF"/>
          <w:lang w:bidi="ar-AE"/>
        </w:rPr>
        <w:t>.</w:t>
      </w:r>
    </w:p>
    <w:p w:rsidR="00266DB6" w:rsidRPr="00DC6BFE" w:rsidRDefault="00266DB6" w:rsidP="00170870">
      <w:pPr>
        <w:pStyle w:val="Heading1"/>
        <w:rPr>
          <w:b w:val="0"/>
          <w:bCs w:val="0"/>
          <w:sz w:val="20"/>
          <w:szCs w:val="20"/>
        </w:rPr>
      </w:pPr>
    </w:p>
    <w:p w:rsidR="00266DB6" w:rsidRPr="00DC6BFE" w:rsidRDefault="00266DB6" w:rsidP="00DC6BFE">
      <w:pPr>
        <w:numPr>
          <w:ilvl w:val="0"/>
          <w:numId w:val="3"/>
        </w:numPr>
        <w:bidi w:val="0"/>
        <w:rPr>
          <w:sz w:val="20"/>
          <w:szCs w:val="20"/>
          <w:lang w:bidi="ar-EG"/>
        </w:rPr>
      </w:pPr>
      <w:r w:rsidRPr="00DC6BFE">
        <w:rPr>
          <w:sz w:val="20"/>
          <w:szCs w:val="20"/>
          <w:lang w:bidi="ar-EG"/>
        </w:rPr>
        <w:t>Handling Customer phone calls coming into call center.</w:t>
      </w:r>
    </w:p>
    <w:p w:rsidR="00266DB6" w:rsidRPr="00DC6BFE" w:rsidRDefault="00266DB6" w:rsidP="00DC6BFE">
      <w:pPr>
        <w:numPr>
          <w:ilvl w:val="0"/>
          <w:numId w:val="3"/>
        </w:numPr>
        <w:bidi w:val="0"/>
        <w:rPr>
          <w:sz w:val="20"/>
          <w:szCs w:val="20"/>
          <w:lang w:bidi="ar-EG"/>
        </w:rPr>
      </w:pPr>
      <w:r w:rsidRPr="00DC6BFE">
        <w:rPr>
          <w:sz w:val="20"/>
          <w:szCs w:val="20"/>
          <w:lang w:bidi="ar-EG"/>
        </w:rPr>
        <w:t>Requiring solving Customer’s problems and fulfilling their requirements</w:t>
      </w:r>
    </w:p>
    <w:p w:rsidR="00790103" w:rsidRPr="00DC6BFE" w:rsidRDefault="00266DB6" w:rsidP="00DC6BFE">
      <w:pPr>
        <w:numPr>
          <w:ilvl w:val="0"/>
          <w:numId w:val="3"/>
        </w:numPr>
        <w:bidi w:val="0"/>
        <w:rPr>
          <w:sz w:val="20"/>
          <w:szCs w:val="20"/>
          <w:lang w:bidi="ar-EG"/>
        </w:rPr>
      </w:pPr>
      <w:r w:rsidRPr="00DC6BFE">
        <w:rPr>
          <w:sz w:val="20"/>
          <w:szCs w:val="20"/>
          <w:lang w:bidi="ar-EG"/>
        </w:rPr>
        <w:t>Promoting new products and services and educate the customers on how to use them while adhering to the co</w:t>
      </w:r>
      <w:r w:rsidR="00183746" w:rsidRPr="00DC6BFE">
        <w:rPr>
          <w:sz w:val="20"/>
          <w:szCs w:val="20"/>
          <w:lang w:bidi="ar-EG"/>
        </w:rPr>
        <w:t>mpany’s policies and procedures.</w:t>
      </w:r>
    </w:p>
    <w:p w:rsidR="00C0705A" w:rsidRPr="00DC6BFE" w:rsidRDefault="00C0705A" w:rsidP="00C0705A">
      <w:pPr>
        <w:bidi w:val="0"/>
        <w:rPr>
          <w:bCs/>
          <w:color w:val="000000"/>
          <w:sz w:val="20"/>
          <w:szCs w:val="20"/>
        </w:rPr>
      </w:pPr>
    </w:p>
    <w:p w:rsidR="00BF30C6" w:rsidRDefault="00BF30C6" w:rsidP="00216060">
      <w:pPr>
        <w:bidi w:val="0"/>
        <w:rPr>
          <w:bCs/>
          <w:color w:val="000000"/>
          <w:sz w:val="20"/>
          <w:szCs w:val="20"/>
        </w:rPr>
      </w:pPr>
    </w:p>
    <w:p w:rsidR="00BF30C6" w:rsidRDefault="00BF30C6" w:rsidP="00BF30C6">
      <w:pPr>
        <w:bidi w:val="0"/>
        <w:rPr>
          <w:bCs/>
          <w:color w:val="000000"/>
          <w:sz w:val="20"/>
          <w:szCs w:val="20"/>
        </w:rPr>
      </w:pPr>
    </w:p>
    <w:p w:rsidR="009F5D0C" w:rsidRPr="00DC6BFE" w:rsidRDefault="008F2386" w:rsidP="00BF30C6">
      <w:pPr>
        <w:bidi w:val="0"/>
        <w:rPr>
          <w:b/>
          <w:sz w:val="28"/>
          <w:szCs w:val="28"/>
          <w:u w:val="single"/>
          <w:lang w:bidi="ar-AE"/>
        </w:rPr>
      </w:pPr>
      <w:r w:rsidRPr="00DC6BFE">
        <w:rPr>
          <w:b/>
          <w:sz w:val="28"/>
          <w:szCs w:val="28"/>
          <w:u w:val="single"/>
          <w:lang w:bidi="ar-AE"/>
        </w:rPr>
        <w:t>Personal Info:</w:t>
      </w:r>
    </w:p>
    <w:p w:rsidR="00744F76" w:rsidRPr="00DC6BFE" w:rsidRDefault="00744F76" w:rsidP="00744F76">
      <w:pPr>
        <w:bidi w:val="0"/>
        <w:rPr>
          <w:b/>
          <w:sz w:val="20"/>
          <w:szCs w:val="20"/>
          <w:u w:val="single"/>
          <w:lang w:bidi="ar-AE"/>
        </w:rPr>
      </w:pPr>
    </w:p>
    <w:p w:rsidR="008F2386" w:rsidRPr="00DC6BFE" w:rsidRDefault="008F2386" w:rsidP="00DC6BFE">
      <w:pPr>
        <w:numPr>
          <w:ilvl w:val="0"/>
          <w:numId w:val="3"/>
        </w:numPr>
        <w:bidi w:val="0"/>
        <w:rPr>
          <w:sz w:val="20"/>
          <w:szCs w:val="20"/>
          <w:lang w:bidi="ar-EG"/>
        </w:rPr>
      </w:pPr>
      <w:r w:rsidRPr="00DC6BFE">
        <w:rPr>
          <w:sz w:val="20"/>
          <w:szCs w:val="20"/>
          <w:lang w:bidi="ar-EG"/>
        </w:rPr>
        <w:t xml:space="preserve">  Date of Birth: </w:t>
      </w:r>
      <w:r w:rsidR="00540AB2" w:rsidRPr="00DC6BFE">
        <w:rPr>
          <w:sz w:val="20"/>
          <w:szCs w:val="20"/>
          <w:lang w:bidi="ar-EG"/>
        </w:rPr>
        <w:t>July. 17</w:t>
      </w:r>
      <w:r w:rsidRPr="00DC6BFE">
        <w:rPr>
          <w:sz w:val="20"/>
          <w:szCs w:val="20"/>
          <w:lang w:bidi="ar-EG"/>
        </w:rPr>
        <w:t>th, 1983</w:t>
      </w:r>
    </w:p>
    <w:p w:rsidR="00C32DAE" w:rsidRPr="00DC6BFE" w:rsidRDefault="008F2386" w:rsidP="00DC6BFE">
      <w:pPr>
        <w:numPr>
          <w:ilvl w:val="0"/>
          <w:numId w:val="3"/>
        </w:numPr>
        <w:bidi w:val="0"/>
        <w:rPr>
          <w:sz w:val="20"/>
          <w:szCs w:val="20"/>
          <w:lang w:bidi="ar-EG"/>
        </w:rPr>
      </w:pPr>
      <w:r w:rsidRPr="00DC6BFE">
        <w:rPr>
          <w:sz w:val="20"/>
          <w:szCs w:val="20"/>
          <w:lang w:bidi="ar-EG"/>
        </w:rPr>
        <w:t xml:space="preserve">  </w:t>
      </w:r>
      <w:r w:rsidR="00C035FC" w:rsidRPr="00DC6BFE">
        <w:rPr>
          <w:sz w:val="20"/>
          <w:szCs w:val="20"/>
          <w:lang w:bidi="ar-EG"/>
        </w:rPr>
        <w:t>Marital</w:t>
      </w:r>
      <w:r w:rsidRPr="00DC6BFE">
        <w:rPr>
          <w:sz w:val="20"/>
          <w:szCs w:val="20"/>
          <w:lang w:bidi="ar-EG"/>
        </w:rPr>
        <w:t xml:space="preserve"> Status: Married</w:t>
      </w:r>
    </w:p>
    <w:p w:rsidR="008F2386" w:rsidRPr="00DC6BFE" w:rsidRDefault="008F2386" w:rsidP="00DC6BFE">
      <w:pPr>
        <w:numPr>
          <w:ilvl w:val="0"/>
          <w:numId w:val="3"/>
        </w:numPr>
        <w:bidi w:val="0"/>
        <w:rPr>
          <w:sz w:val="20"/>
          <w:szCs w:val="20"/>
          <w:lang w:bidi="ar-EG"/>
        </w:rPr>
      </w:pPr>
      <w:r w:rsidRPr="00DC6BFE">
        <w:rPr>
          <w:sz w:val="20"/>
          <w:szCs w:val="20"/>
          <w:lang w:bidi="ar-EG"/>
        </w:rPr>
        <w:t xml:space="preserve">  Nationality: Egyptian</w:t>
      </w:r>
    </w:p>
    <w:p w:rsidR="00216060" w:rsidRPr="00DC6BFE" w:rsidRDefault="00216060" w:rsidP="00216060">
      <w:pPr>
        <w:bidi w:val="0"/>
        <w:rPr>
          <w:b/>
          <w:sz w:val="28"/>
          <w:szCs w:val="28"/>
          <w:u w:val="single"/>
          <w:lang w:bidi="ar-AE"/>
        </w:rPr>
      </w:pPr>
    </w:p>
    <w:p w:rsidR="008F2386" w:rsidRPr="00DC6BFE" w:rsidRDefault="00C035FC" w:rsidP="00216060">
      <w:pPr>
        <w:bidi w:val="0"/>
        <w:rPr>
          <w:b/>
          <w:sz w:val="28"/>
          <w:szCs w:val="28"/>
          <w:u w:val="single"/>
          <w:lang w:bidi="ar-AE"/>
        </w:rPr>
      </w:pPr>
      <w:r w:rsidRPr="00DC6BFE">
        <w:rPr>
          <w:b/>
          <w:sz w:val="28"/>
          <w:szCs w:val="28"/>
          <w:u w:val="single"/>
          <w:lang w:bidi="ar-AE"/>
        </w:rPr>
        <w:t>Languages</w:t>
      </w:r>
      <w:r w:rsidR="008F2386" w:rsidRPr="00DC6BFE">
        <w:rPr>
          <w:b/>
          <w:sz w:val="28"/>
          <w:szCs w:val="28"/>
          <w:u w:val="single"/>
          <w:lang w:bidi="ar-AE"/>
        </w:rPr>
        <w:t>:</w:t>
      </w:r>
    </w:p>
    <w:p w:rsidR="00744F76" w:rsidRPr="00DC6BFE" w:rsidRDefault="00744F76" w:rsidP="00744F76">
      <w:pPr>
        <w:bidi w:val="0"/>
        <w:rPr>
          <w:b/>
          <w:sz w:val="20"/>
          <w:szCs w:val="20"/>
          <w:u w:val="single"/>
          <w:lang w:bidi="ar-AE"/>
        </w:rPr>
      </w:pPr>
    </w:p>
    <w:p w:rsidR="008F2386" w:rsidRPr="00DC6BFE" w:rsidRDefault="008F2386" w:rsidP="00DC6BFE">
      <w:pPr>
        <w:numPr>
          <w:ilvl w:val="0"/>
          <w:numId w:val="3"/>
        </w:numPr>
        <w:bidi w:val="0"/>
        <w:rPr>
          <w:sz w:val="20"/>
          <w:szCs w:val="20"/>
          <w:lang w:bidi="ar-EG"/>
        </w:rPr>
      </w:pPr>
      <w:r w:rsidRPr="00DC6BFE">
        <w:rPr>
          <w:sz w:val="20"/>
          <w:szCs w:val="20"/>
          <w:lang w:bidi="ar-EG"/>
        </w:rPr>
        <w:t>Arabic: mother tongue</w:t>
      </w:r>
    </w:p>
    <w:p w:rsidR="008F2386" w:rsidRPr="00DC6BFE" w:rsidRDefault="008F2386" w:rsidP="00DC6BFE">
      <w:pPr>
        <w:numPr>
          <w:ilvl w:val="0"/>
          <w:numId w:val="3"/>
        </w:numPr>
        <w:bidi w:val="0"/>
        <w:rPr>
          <w:sz w:val="20"/>
          <w:szCs w:val="20"/>
          <w:lang w:bidi="ar-EG"/>
        </w:rPr>
      </w:pPr>
      <w:r w:rsidRPr="00DC6BFE">
        <w:rPr>
          <w:sz w:val="20"/>
          <w:szCs w:val="20"/>
          <w:lang w:bidi="ar-EG"/>
        </w:rPr>
        <w:t>English: fluent</w:t>
      </w:r>
    </w:p>
    <w:p w:rsidR="00170870" w:rsidRPr="00DC6BFE" w:rsidRDefault="00170870" w:rsidP="00170870">
      <w:pPr>
        <w:pStyle w:val="BodyTextIndent2"/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DC6BFE" w:rsidRPr="00DC6BFE" w:rsidRDefault="00DC6BFE" w:rsidP="00216060">
      <w:pPr>
        <w:bidi w:val="0"/>
        <w:rPr>
          <w:b/>
          <w:bCs/>
          <w:color w:val="000000"/>
          <w:sz w:val="28"/>
          <w:szCs w:val="28"/>
          <w:u w:val="single"/>
        </w:rPr>
      </w:pPr>
    </w:p>
    <w:p w:rsidR="00216060" w:rsidRPr="00DC6BFE" w:rsidRDefault="00170870" w:rsidP="00DC6BFE">
      <w:pPr>
        <w:bidi w:val="0"/>
        <w:rPr>
          <w:b/>
          <w:bCs/>
          <w:color w:val="000000"/>
          <w:sz w:val="28"/>
          <w:szCs w:val="28"/>
          <w:u w:val="single"/>
        </w:rPr>
      </w:pPr>
      <w:r w:rsidRPr="00DC6BFE">
        <w:rPr>
          <w:b/>
          <w:bCs/>
          <w:color w:val="000000"/>
          <w:sz w:val="28"/>
          <w:szCs w:val="28"/>
          <w:u w:val="single"/>
        </w:rPr>
        <w:t>Computer Skills:</w:t>
      </w:r>
    </w:p>
    <w:p w:rsidR="00744F76" w:rsidRPr="00DC6BFE" w:rsidRDefault="00744F76" w:rsidP="00744F76">
      <w:pPr>
        <w:bidi w:val="0"/>
        <w:rPr>
          <w:b/>
          <w:bCs/>
          <w:color w:val="000000"/>
          <w:sz w:val="20"/>
          <w:szCs w:val="20"/>
          <w:u w:val="single"/>
        </w:rPr>
      </w:pPr>
    </w:p>
    <w:p w:rsidR="0012366E" w:rsidRDefault="0012366E" w:rsidP="00DC6BFE">
      <w:pPr>
        <w:numPr>
          <w:ilvl w:val="0"/>
          <w:numId w:val="3"/>
        </w:numPr>
        <w:tabs>
          <w:tab w:val="left" w:pos="810"/>
        </w:tabs>
        <w:autoSpaceDE w:val="0"/>
        <w:autoSpaceDN w:val="0"/>
        <w:bidi w:val="0"/>
        <w:adjustRightInd w:val="0"/>
        <w:jc w:val="both"/>
        <w:rPr>
          <w:sz w:val="20"/>
        </w:rPr>
      </w:pPr>
      <w:r w:rsidRPr="00DC6BFE">
        <w:rPr>
          <w:sz w:val="20"/>
        </w:rPr>
        <w:t>Database development (PL-SQL), administration and management (MS SQL Server and Oracle).</w:t>
      </w:r>
    </w:p>
    <w:p w:rsidR="000B136D" w:rsidRPr="000B136D" w:rsidRDefault="000B136D" w:rsidP="000B136D">
      <w:pPr>
        <w:numPr>
          <w:ilvl w:val="0"/>
          <w:numId w:val="3"/>
        </w:numPr>
        <w:tabs>
          <w:tab w:val="left" w:pos="810"/>
        </w:tabs>
        <w:autoSpaceDE w:val="0"/>
        <w:autoSpaceDN w:val="0"/>
        <w:bidi w:val="0"/>
        <w:adjustRightInd w:val="0"/>
        <w:jc w:val="both"/>
        <w:rPr>
          <w:sz w:val="20"/>
        </w:rPr>
      </w:pPr>
      <w:r>
        <w:rPr>
          <w:sz w:val="20"/>
        </w:rPr>
        <w:t>Visual Basic Application (VBA).</w:t>
      </w:r>
    </w:p>
    <w:p w:rsidR="00216060" w:rsidRPr="00DC6BFE" w:rsidRDefault="00216060" w:rsidP="00DC6BFE">
      <w:pPr>
        <w:numPr>
          <w:ilvl w:val="0"/>
          <w:numId w:val="3"/>
        </w:numPr>
        <w:tabs>
          <w:tab w:val="left" w:pos="810"/>
        </w:tabs>
        <w:autoSpaceDE w:val="0"/>
        <w:autoSpaceDN w:val="0"/>
        <w:bidi w:val="0"/>
        <w:adjustRightInd w:val="0"/>
        <w:jc w:val="both"/>
        <w:rPr>
          <w:sz w:val="20"/>
        </w:rPr>
      </w:pPr>
      <w:r w:rsidRPr="00DC6BFE">
        <w:rPr>
          <w:sz w:val="20"/>
        </w:rPr>
        <w:t>Good understanding and command of computer networking applications and management.</w:t>
      </w:r>
    </w:p>
    <w:p w:rsidR="00216060" w:rsidRPr="00DC6BFE" w:rsidRDefault="00216060" w:rsidP="00DC6BFE">
      <w:pPr>
        <w:numPr>
          <w:ilvl w:val="0"/>
          <w:numId w:val="3"/>
        </w:numPr>
        <w:tabs>
          <w:tab w:val="left" w:pos="810"/>
        </w:tabs>
        <w:autoSpaceDE w:val="0"/>
        <w:autoSpaceDN w:val="0"/>
        <w:bidi w:val="0"/>
        <w:adjustRightInd w:val="0"/>
        <w:jc w:val="both"/>
        <w:rPr>
          <w:sz w:val="20"/>
        </w:rPr>
      </w:pPr>
      <w:r w:rsidRPr="00DC6BFE">
        <w:rPr>
          <w:sz w:val="20"/>
        </w:rPr>
        <w:t>Good theoretical understanding in computer operating systems.</w:t>
      </w:r>
    </w:p>
    <w:p w:rsidR="00D27339" w:rsidRDefault="00216060" w:rsidP="00DC6BFE">
      <w:pPr>
        <w:numPr>
          <w:ilvl w:val="0"/>
          <w:numId w:val="3"/>
        </w:numPr>
        <w:tabs>
          <w:tab w:val="left" w:pos="810"/>
        </w:tabs>
        <w:autoSpaceDE w:val="0"/>
        <w:autoSpaceDN w:val="0"/>
        <w:bidi w:val="0"/>
        <w:adjustRightInd w:val="0"/>
        <w:jc w:val="both"/>
        <w:rPr>
          <w:sz w:val="20"/>
        </w:rPr>
      </w:pPr>
      <w:r w:rsidRPr="00DC6BFE">
        <w:rPr>
          <w:sz w:val="20"/>
        </w:rPr>
        <w:t>General computer skills (including MS Office suit)</w:t>
      </w:r>
      <w:r w:rsidR="00553471">
        <w:rPr>
          <w:sz w:val="20"/>
        </w:rPr>
        <w:t>.</w:t>
      </w:r>
    </w:p>
    <w:p w:rsidR="00216060" w:rsidRPr="00DC6BFE" w:rsidRDefault="00216060" w:rsidP="00744F76">
      <w:pPr>
        <w:autoSpaceDE w:val="0"/>
        <w:autoSpaceDN w:val="0"/>
        <w:bidi w:val="0"/>
        <w:adjustRightInd w:val="0"/>
        <w:ind w:left="360"/>
        <w:rPr>
          <w:b/>
          <w:bCs/>
          <w:sz w:val="28"/>
          <w:szCs w:val="28"/>
        </w:rPr>
      </w:pPr>
    </w:p>
    <w:p w:rsidR="00216060" w:rsidRPr="00DC6BFE" w:rsidRDefault="00216060" w:rsidP="00216060">
      <w:pPr>
        <w:autoSpaceDE w:val="0"/>
        <w:autoSpaceDN w:val="0"/>
        <w:bidi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DC6BFE">
        <w:rPr>
          <w:b/>
          <w:bCs/>
          <w:color w:val="000000"/>
          <w:sz w:val="28"/>
          <w:szCs w:val="28"/>
          <w:u w:val="single"/>
        </w:rPr>
        <w:t>Financial &amp; Business Understanding:</w:t>
      </w:r>
    </w:p>
    <w:p w:rsidR="00744F76" w:rsidRPr="00DC6BFE" w:rsidRDefault="00744F76" w:rsidP="00744F76">
      <w:pPr>
        <w:autoSpaceDE w:val="0"/>
        <w:autoSpaceDN w:val="0"/>
        <w:bidi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216060" w:rsidRPr="00DC6BFE" w:rsidRDefault="00216060" w:rsidP="00DC6BFE">
      <w:pPr>
        <w:numPr>
          <w:ilvl w:val="0"/>
          <w:numId w:val="3"/>
        </w:numPr>
        <w:autoSpaceDE w:val="0"/>
        <w:autoSpaceDN w:val="0"/>
        <w:bidi w:val="0"/>
        <w:adjustRightInd w:val="0"/>
        <w:ind w:left="810"/>
        <w:jc w:val="both"/>
        <w:rPr>
          <w:sz w:val="20"/>
        </w:rPr>
      </w:pPr>
      <w:r w:rsidRPr="00DC6BFE">
        <w:rPr>
          <w:sz w:val="20"/>
        </w:rPr>
        <w:t>Good financial concepts understanding in practice and theory.</w:t>
      </w:r>
    </w:p>
    <w:p w:rsidR="00216060" w:rsidRPr="00DC6BFE" w:rsidRDefault="00216060" w:rsidP="00DC6BFE">
      <w:pPr>
        <w:numPr>
          <w:ilvl w:val="0"/>
          <w:numId w:val="3"/>
        </w:numPr>
        <w:autoSpaceDE w:val="0"/>
        <w:autoSpaceDN w:val="0"/>
        <w:bidi w:val="0"/>
        <w:adjustRightInd w:val="0"/>
        <w:ind w:left="810"/>
        <w:jc w:val="both"/>
        <w:rPr>
          <w:sz w:val="20"/>
        </w:rPr>
      </w:pPr>
      <w:r w:rsidRPr="00DC6BFE">
        <w:rPr>
          <w:sz w:val="20"/>
        </w:rPr>
        <w:t>High competency in financial and business reporting (BI).</w:t>
      </w:r>
    </w:p>
    <w:p w:rsidR="00216060" w:rsidRPr="00DC6BFE" w:rsidRDefault="00216060" w:rsidP="00DC6BFE">
      <w:pPr>
        <w:numPr>
          <w:ilvl w:val="0"/>
          <w:numId w:val="3"/>
        </w:numPr>
        <w:autoSpaceDE w:val="0"/>
        <w:autoSpaceDN w:val="0"/>
        <w:bidi w:val="0"/>
        <w:adjustRightInd w:val="0"/>
        <w:ind w:left="810"/>
        <w:jc w:val="both"/>
        <w:rPr>
          <w:sz w:val="20"/>
        </w:rPr>
      </w:pPr>
      <w:r w:rsidRPr="00DC6BFE">
        <w:rPr>
          <w:sz w:val="20"/>
        </w:rPr>
        <w:t>Good understanding of financial products and services offered by financial firms (features and parameters).</w:t>
      </w:r>
    </w:p>
    <w:p w:rsidR="00216060" w:rsidRPr="00DC6BFE" w:rsidRDefault="00216060" w:rsidP="00DC6BFE">
      <w:pPr>
        <w:numPr>
          <w:ilvl w:val="0"/>
          <w:numId w:val="3"/>
        </w:numPr>
        <w:autoSpaceDE w:val="0"/>
        <w:autoSpaceDN w:val="0"/>
        <w:bidi w:val="0"/>
        <w:adjustRightInd w:val="0"/>
        <w:ind w:left="810"/>
        <w:jc w:val="both"/>
        <w:rPr>
          <w:sz w:val="20"/>
        </w:rPr>
      </w:pPr>
      <w:r w:rsidRPr="00DC6BFE">
        <w:rPr>
          <w:sz w:val="20"/>
        </w:rPr>
        <w:t>Good understanding of credit policy and parameters.</w:t>
      </w:r>
    </w:p>
    <w:p w:rsidR="00216060" w:rsidRPr="00DC6BFE" w:rsidRDefault="00216060" w:rsidP="00DC6BFE">
      <w:pPr>
        <w:numPr>
          <w:ilvl w:val="0"/>
          <w:numId w:val="3"/>
        </w:numPr>
        <w:autoSpaceDE w:val="0"/>
        <w:autoSpaceDN w:val="0"/>
        <w:bidi w:val="0"/>
        <w:adjustRightInd w:val="0"/>
        <w:ind w:left="810"/>
        <w:jc w:val="both"/>
        <w:rPr>
          <w:sz w:val="20"/>
        </w:rPr>
      </w:pPr>
      <w:r w:rsidRPr="00DC6BFE">
        <w:rPr>
          <w:sz w:val="20"/>
        </w:rPr>
        <w:t>Good customer insight.</w:t>
      </w:r>
    </w:p>
    <w:p w:rsidR="00216060" w:rsidRPr="00DC6BFE" w:rsidRDefault="00216060" w:rsidP="00216060">
      <w:pPr>
        <w:bidi w:val="0"/>
        <w:jc w:val="both"/>
        <w:rPr>
          <w:sz w:val="28"/>
          <w:szCs w:val="28"/>
          <w:lang w:bidi="ar-AE"/>
        </w:rPr>
      </w:pPr>
    </w:p>
    <w:p w:rsidR="00674469" w:rsidRPr="00DC6BFE" w:rsidRDefault="00674469" w:rsidP="00216060">
      <w:pPr>
        <w:autoSpaceDE w:val="0"/>
        <w:autoSpaceDN w:val="0"/>
        <w:bidi w:val="0"/>
        <w:adjustRightInd w:val="0"/>
        <w:rPr>
          <w:b/>
          <w:bCs/>
          <w:color w:val="000000"/>
          <w:u w:val="single"/>
        </w:rPr>
      </w:pPr>
      <w:r w:rsidRPr="00DC6BFE">
        <w:rPr>
          <w:b/>
          <w:bCs/>
          <w:color w:val="000000"/>
          <w:u w:val="single"/>
        </w:rPr>
        <w:t>Worked on the following banking applications:</w:t>
      </w:r>
    </w:p>
    <w:p w:rsidR="00744F76" w:rsidRPr="00DC6BFE" w:rsidRDefault="00744F76" w:rsidP="00216060">
      <w:pPr>
        <w:autoSpaceDE w:val="0"/>
        <w:autoSpaceDN w:val="0"/>
        <w:bidi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12366E" w:rsidRPr="00DC6BFE" w:rsidRDefault="0012366E" w:rsidP="00DC6BFE">
      <w:pPr>
        <w:pStyle w:val="BodyTextIndent2"/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/>
          <w:bCs/>
          <w:lang w:eastAsia="ar-SA"/>
        </w:rPr>
      </w:pPr>
      <w:r w:rsidRPr="00DC6BFE">
        <w:rPr>
          <w:rFonts w:ascii="Times New Roman" w:eastAsia="Times New Roman" w:hAnsi="Times New Roman"/>
          <w:bCs/>
          <w:lang w:eastAsia="ar-SA"/>
        </w:rPr>
        <w:t>Oracle Seibel CRM</w:t>
      </w:r>
    </w:p>
    <w:p w:rsidR="0012366E" w:rsidRPr="00DC6BFE" w:rsidRDefault="0012366E" w:rsidP="00DC6BFE">
      <w:pPr>
        <w:pStyle w:val="BodyTextIndent2"/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/>
          <w:bCs/>
          <w:lang w:eastAsia="ar-SA"/>
        </w:rPr>
      </w:pPr>
      <w:r w:rsidRPr="00DC6BFE">
        <w:rPr>
          <w:rFonts w:ascii="Times New Roman" w:eastAsia="Times New Roman" w:hAnsi="Times New Roman"/>
          <w:bCs/>
          <w:lang w:eastAsia="ar-SA"/>
        </w:rPr>
        <w:t>Talisma CRM</w:t>
      </w:r>
    </w:p>
    <w:p w:rsidR="00674469" w:rsidRPr="00DC6BFE" w:rsidRDefault="00674469" w:rsidP="00DC6BFE">
      <w:pPr>
        <w:pStyle w:val="BodyTextIndent2"/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/>
          <w:bCs/>
          <w:lang w:eastAsia="ar-SA"/>
        </w:rPr>
      </w:pPr>
      <w:r w:rsidRPr="00DC6BFE">
        <w:rPr>
          <w:rFonts w:ascii="Times New Roman" w:eastAsia="Times New Roman" w:hAnsi="Times New Roman"/>
          <w:bCs/>
          <w:lang w:eastAsia="ar-SA"/>
        </w:rPr>
        <w:t>Avaya CTI.</w:t>
      </w:r>
    </w:p>
    <w:p w:rsidR="00674469" w:rsidRPr="00DC6BFE" w:rsidRDefault="00674469" w:rsidP="00DC6BFE">
      <w:pPr>
        <w:pStyle w:val="BodyTextIndent2"/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/>
          <w:bCs/>
          <w:lang w:eastAsia="ar-SA"/>
        </w:rPr>
      </w:pPr>
      <w:r w:rsidRPr="00DC6BFE">
        <w:rPr>
          <w:rFonts w:ascii="Times New Roman" w:eastAsia="Times New Roman" w:hAnsi="Times New Roman"/>
          <w:bCs/>
          <w:lang w:eastAsia="ar-SA"/>
        </w:rPr>
        <w:t>Flexcube Core Banking System.</w:t>
      </w:r>
    </w:p>
    <w:p w:rsidR="0012366E" w:rsidRPr="00DC6BFE" w:rsidRDefault="0012366E" w:rsidP="00DC6BFE">
      <w:pPr>
        <w:pStyle w:val="BodyTextIndent2"/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/>
          <w:bCs/>
          <w:lang w:eastAsia="ar-SA"/>
        </w:rPr>
      </w:pPr>
      <w:r w:rsidRPr="00DC6BFE">
        <w:rPr>
          <w:rFonts w:ascii="Times New Roman" w:eastAsia="Times New Roman" w:hAnsi="Times New Roman"/>
          <w:bCs/>
          <w:lang w:eastAsia="ar-SA"/>
        </w:rPr>
        <w:t>T24 Core Banking System</w:t>
      </w:r>
    </w:p>
    <w:p w:rsidR="00674469" w:rsidRPr="00DC6BFE" w:rsidRDefault="0012366E" w:rsidP="00DC6BFE">
      <w:pPr>
        <w:pStyle w:val="BodyTextIndent2"/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/>
          <w:bCs/>
          <w:lang w:eastAsia="ar-SA"/>
        </w:rPr>
      </w:pPr>
      <w:r w:rsidRPr="00DC6BFE">
        <w:rPr>
          <w:rFonts w:ascii="Times New Roman" w:eastAsia="Times New Roman" w:hAnsi="Times New Roman"/>
          <w:bCs/>
          <w:lang w:eastAsia="ar-SA"/>
        </w:rPr>
        <w:t>Vision-</w:t>
      </w:r>
      <w:r w:rsidR="00674469" w:rsidRPr="00DC6BFE">
        <w:rPr>
          <w:rFonts w:ascii="Times New Roman" w:eastAsia="Times New Roman" w:hAnsi="Times New Roman"/>
          <w:bCs/>
          <w:lang w:eastAsia="ar-SA"/>
        </w:rPr>
        <w:t>Plus Credit Card System.</w:t>
      </w:r>
    </w:p>
    <w:p w:rsidR="008F2386" w:rsidRPr="00DC6BFE" w:rsidRDefault="008F2386" w:rsidP="00170870">
      <w:pPr>
        <w:bidi w:val="0"/>
        <w:ind w:left="288"/>
        <w:jc w:val="both"/>
        <w:rPr>
          <w:color w:val="800000"/>
          <w:sz w:val="22"/>
          <w:szCs w:val="22"/>
          <w:rtl/>
          <w:lang w:bidi="ar-AE"/>
        </w:rPr>
      </w:pPr>
    </w:p>
    <w:p w:rsidR="008F2386" w:rsidRPr="00DC6BFE" w:rsidRDefault="008F2386" w:rsidP="00170870">
      <w:pPr>
        <w:bidi w:val="0"/>
        <w:jc w:val="both"/>
        <w:rPr>
          <w:lang w:bidi="ar-AE"/>
        </w:rPr>
      </w:pPr>
    </w:p>
    <w:p w:rsidR="008F2386" w:rsidRPr="00DC6BFE" w:rsidRDefault="008F2386" w:rsidP="00170870">
      <w:pPr>
        <w:bidi w:val="0"/>
        <w:rPr>
          <w:lang w:bidi="ar-AE"/>
        </w:rPr>
      </w:pPr>
    </w:p>
    <w:sectPr w:rsidR="008F2386" w:rsidRPr="00DC6BFE" w:rsidSect="00170870">
      <w:pgSz w:w="11906" w:h="16838"/>
      <w:pgMar w:top="1008" w:right="1080" w:bottom="1008" w:left="108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7_"/>
      </v:shape>
    </w:pict>
  </w:numPicBullet>
  <w:abstractNum w:abstractNumId="0">
    <w:nsid w:val="1B7D4D45"/>
    <w:multiLevelType w:val="hybridMultilevel"/>
    <w:tmpl w:val="08E8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974E6"/>
    <w:multiLevelType w:val="hybridMultilevel"/>
    <w:tmpl w:val="C3EC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B2900"/>
    <w:multiLevelType w:val="hybridMultilevel"/>
    <w:tmpl w:val="B0CADB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EB6E26"/>
    <w:multiLevelType w:val="hybridMultilevel"/>
    <w:tmpl w:val="D86A1978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>
    <w:nsid w:val="6928798E"/>
    <w:multiLevelType w:val="hybridMultilevel"/>
    <w:tmpl w:val="1FD46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85787D"/>
    <w:multiLevelType w:val="hybridMultilevel"/>
    <w:tmpl w:val="56B01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73136E"/>
    <w:multiLevelType w:val="hybridMultilevel"/>
    <w:tmpl w:val="22EC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B0"/>
    <w:rsid w:val="000353C1"/>
    <w:rsid w:val="00077203"/>
    <w:rsid w:val="000A15CF"/>
    <w:rsid w:val="000B136D"/>
    <w:rsid w:val="000D0C61"/>
    <w:rsid w:val="0012366E"/>
    <w:rsid w:val="0013531E"/>
    <w:rsid w:val="00170870"/>
    <w:rsid w:val="00183746"/>
    <w:rsid w:val="00190379"/>
    <w:rsid w:val="001E65ED"/>
    <w:rsid w:val="00216060"/>
    <w:rsid w:val="00263A15"/>
    <w:rsid w:val="00266DB6"/>
    <w:rsid w:val="00381EE2"/>
    <w:rsid w:val="00400D4F"/>
    <w:rsid w:val="004324E3"/>
    <w:rsid w:val="00457EC7"/>
    <w:rsid w:val="00464DC0"/>
    <w:rsid w:val="004938BF"/>
    <w:rsid w:val="00540AB2"/>
    <w:rsid w:val="00553471"/>
    <w:rsid w:val="0056105B"/>
    <w:rsid w:val="00595851"/>
    <w:rsid w:val="005B45D4"/>
    <w:rsid w:val="005D6F12"/>
    <w:rsid w:val="0061076A"/>
    <w:rsid w:val="00646214"/>
    <w:rsid w:val="00674469"/>
    <w:rsid w:val="007120DF"/>
    <w:rsid w:val="00744F76"/>
    <w:rsid w:val="00790103"/>
    <w:rsid w:val="007B3ADF"/>
    <w:rsid w:val="008268BF"/>
    <w:rsid w:val="008639FA"/>
    <w:rsid w:val="0088248F"/>
    <w:rsid w:val="008F2386"/>
    <w:rsid w:val="009D7C91"/>
    <w:rsid w:val="009E097D"/>
    <w:rsid w:val="009F5D0C"/>
    <w:rsid w:val="00AA4BB0"/>
    <w:rsid w:val="00AD182B"/>
    <w:rsid w:val="00AE234A"/>
    <w:rsid w:val="00B11E0D"/>
    <w:rsid w:val="00B37AE4"/>
    <w:rsid w:val="00B403CB"/>
    <w:rsid w:val="00B41C6C"/>
    <w:rsid w:val="00B72480"/>
    <w:rsid w:val="00BC17E0"/>
    <w:rsid w:val="00BF30C6"/>
    <w:rsid w:val="00BF678B"/>
    <w:rsid w:val="00C035FC"/>
    <w:rsid w:val="00C0705A"/>
    <w:rsid w:val="00C32DAE"/>
    <w:rsid w:val="00C4718D"/>
    <w:rsid w:val="00CC1881"/>
    <w:rsid w:val="00CE39CD"/>
    <w:rsid w:val="00D126A8"/>
    <w:rsid w:val="00D27339"/>
    <w:rsid w:val="00D308F6"/>
    <w:rsid w:val="00D435CE"/>
    <w:rsid w:val="00D558B2"/>
    <w:rsid w:val="00D6176E"/>
    <w:rsid w:val="00D624D4"/>
    <w:rsid w:val="00D87B97"/>
    <w:rsid w:val="00DC6BFE"/>
    <w:rsid w:val="00E13DF5"/>
    <w:rsid w:val="00EA55AA"/>
    <w:rsid w:val="00EE639A"/>
    <w:rsid w:val="00EF6514"/>
    <w:rsid w:val="00F06898"/>
    <w:rsid w:val="00F249C9"/>
    <w:rsid w:val="00F43C63"/>
    <w:rsid w:val="00F47E3A"/>
    <w:rsid w:val="00F70E17"/>
    <w:rsid w:val="00F8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47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0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b/>
      <w:bCs/>
      <w:u w:val="single"/>
      <w:lang w:bidi="ar-AE"/>
    </w:rPr>
  </w:style>
  <w:style w:type="paragraph" w:styleId="Heading2">
    <w:name w:val="heading 2"/>
    <w:basedOn w:val="Normal"/>
    <w:next w:val="Normal"/>
    <w:qFormat/>
    <w:pPr>
      <w:keepNext/>
      <w:bidi w:val="0"/>
      <w:outlineLvl w:val="1"/>
    </w:pPr>
    <w:rPr>
      <w:b/>
      <w:bCs/>
      <w:sz w:val="30"/>
      <w:szCs w:val="30"/>
      <w:lang w:bidi="ar-AE"/>
    </w:rPr>
  </w:style>
  <w:style w:type="paragraph" w:styleId="Heading3">
    <w:name w:val="heading 3"/>
    <w:basedOn w:val="Normal"/>
    <w:next w:val="Normal"/>
    <w:qFormat/>
    <w:pPr>
      <w:keepNext/>
      <w:bidi w:val="0"/>
      <w:outlineLvl w:val="2"/>
    </w:pPr>
    <w:rPr>
      <w:b/>
      <w:bCs/>
      <w:lang w:bidi="ar-AE"/>
    </w:rPr>
  </w:style>
  <w:style w:type="paragraph" w:styleId="Heading4">
    <w:name w:val="heading 4"/>
    <w:basedOn w:val="Normal"/>
    <w:next w:val="Normal"/>
    <w:qFormat/>
    <w:pPr>
      <w:keepNext/>
      <w:bidi w:val="0"/>
      <w:ind w:left="1440" w:firstLine="720"/>
      <w:outlineLvl w:val="3"/>
    </w:pPr>
    <w:rPr>
      <w:b/>
      <w:bCs/>
      <w:sz w:val="28"/>
      <w:szCs w:val="28"/>
      <w:lang w:bidi="ar-AE"/>
    </w:rPr>
  </w:style>
  <w:style w:type="paragraph" w:styleId="Heading5">
    <w:name w:val="heading 5"/>
    <w:basedOn w:val="Normal"/>
    <w:next w:val="Normal"/>
    <w:qFormat/>
    <w:pPr>
      <w:keepNext/>
      <w:bidi w:val="0"/>
      <w:jc w:val="center"/>
      <w:outlineLvl w:val="4"/>
    </w:pPr>
    <w:rPr>
      <w:b/>
      <w:bCs/>
      <w:sz w:val="28"/>
      <w:szCs w:val="28"/>
      <w:lang w:bidi="ar-AE"/>
    </w:rPr>
  </w:style>
  <w:style w:type="paragraph" w:styleId="Heading6">
    <w:name w:val="heading 6"/>
    <w:basedOn w:val="Normal"/>
    <w:next w:val="Normal"/>
    <w:qFormat/>
    <w:pPr>
      <w:keepNext/>
      <w:bidi w:val="0"/>
      <w:jc w:val="center"/>
      <w:outlineLvl w:val="5"/>
    </w:pPr>
    <w:rPr>
      <w:b/>
      <w:bCs/>
      <w:u w:val="single"/>
      <w:lang w:bidi="ar-AE"/>
    </w:rPr>
  </w:style>
  <w:style w:type="paragraph" w:styleId="Heading7">
    <w:name w:val="heading 7"/>
    <w:basedOn w:val="Normal"/>
    <w:next w:val="Normal"/>
    <w:qFormat/>
    <w:pPr>
      <w:keepNext/>
      <w:bidi w:val="0"/>
      <w:jc w:val="both"/>
      <w:outlineLvl w:val="6"/>
    </w:pPr>
    <w:rPr>
      <w:rFonts w:ascii="Book Antiqua" w:hAnsi="Book Antiqua"/>
      <w:b/>
      <w:bCs/>
      <w:lang w:bidi="ar-AE"/>
    </w:rPr>
  </w:style>
  <w:style w:type="paragraph" w:styleId="Heading8">
    <w:name w:val="heading 8"/>
    <w:basedOn w:val="Normal"/>
    <w:next w:val="Normal"/>
    <w:qFormat/>
    <w:pPr>
      <w:keepNext/>
      <w:bidi w:val="0"/>
      <w:jc w:val="both"/>
      <w:outlineLvl w:val="7"/>
    </w:pPr>
    <w:rPr>
      <w:rFonts w:ascii="Palatino Linotype" w:hAnsi="Palatino Linotype"/>
      <w:b/>
      <w:bCs/>
      <w:u w:val="single"/>
      <w:lang w:bidi="ar-AE"/>
    </w:rPr>
  </w:style>
  <w:style w:type="paragraph" w:styleId="Heading9">
    <w:name w:val="heading 9"/>
    <w:basedOn w:val="Normal"/>
    <w:next w:val="Normal"/>
    <w:qFormat/>
    <w:pPr>
      <w:keepNext/>
      <w:bidi w:val="0"/>
      <w:jc w:val="both"/>
      <w:outlineLvl w:val="8"/>
    </w:pPr>
    <w:rPr>
      <w:rFonts w:ascii="Palatino Linotype" w:hAnsi="Palatino Linotype"/>
      <w:b/>
      <w:bCs/>
      <w:sz w:val="22"/>
      <w:szCs w:val="22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bidi w:val="0"/>
      <w:jc w:val="lowKashida"/>
    </w:pPr>
    <w:rPr>
      <w:sz w:val="28"/>
      <w:szCs w:val="28"/>
      <w:lang w:bidi="ar-AE"/>
    </w:rPr>
  </w:style>
  <w:style w:type="paragraph" w:styleId="BodyText3">
    <w:name w:val="Body Text 3"/>
    <w:basedOn w:val="Normal"/>
    <w:pPr>
      <w:bidi w:val="0"/>
    </w:pPr>
    <w:rPr>
      <w:sz w:val="26"/>
      <w:szCs w:val="26"/>
      <w:lang w:bidi="ar-AE"/>
    </w:rPr>
  </w:style>
  <w:style w:type="paragraph" w:styleId="NormalWeb">
    <w:name w:val="Normal (Web)"/>
    <w:basedOn w:val="Normal"/>
    <w:uiPriority w:val="99"/>
    <w:pPr>
      <w:bidi w:val="0"/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bidi w:val="0"/>
      <w:jc w:val="both"/>
    </w:pPr>
    <w:rPr>
      <w:rFonts w:ascii="Palatino Linotype" w:hAnsi="Palatino Linotype"/>
      <w:lang w:bidi="ar-AE"/>
    </w:rPr>
  </w:style>
  <w:style w:type="paragraph" w:styleId="Header">
    <w:name w:val="header"/>
    <w:basedOn w:val="Normal"/>
    <w:link w:val="HeaderChar"/>
    <w:rsid w:val="008617D0"/>
    <w:pPr>
      <w:tabs>
        <w:tab w:val="center" w:pos="4153"/>
        <w:tab w:val="right" w:pos="8306"/>
      </w:tabs>
      <w:bidi w:val="0"/>
    </w:pPr>
    <w:rPr>
      <w:lang w:val="en-GB" w:eastAsia="en-US"/>
    </w:rPr>
  </w:style>
  <w:style w:type="character" w:customStyle="1" w:styleId="HeaderChar">
    <w:name w:val="Header Char"/>
    <w:link w:val="Header"/>
    <w:rsid w:val="00C035FC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3531E"/>
    <w:pPr>
      <w:bidi w:val="0"/>
      <w:spacing w:after="120" w:line="480" w:lineRule="auto"/>
      <w:ind w:left="360"/>
    </w:pPr>
    <w:rPr>
      <w:rFonts w:ascii="Gill Sans MT" w:eastAsia="Gill Sans MT" w:hAnsi="Gill Sans MT"/>
      <w:color w:val="000000"/>
      <w:sz w:val="20"/>
      <w:szCs w:val="20"/>
      <w:lang w:eastAsia="ja-JP"/>
    </w:rPr>
  </w:style>
  <w:style w:type="character" w:customStyle="1" w:styleId="BodyTextIndent2Char">
    <w:name w:val="Body Text Indent 2 Char"/>
    <w:link w:val="BodyTextIndent2"/>
    <w:uiPriority w:val="99"/>
    <w:rsid w:val="0013531E"/>
    <w:rPr>
      <w:rFonts w:ascii="Gill Sans MT" w:eastAsia="Gill Sans MT" w:hAnsi="Gill Sans MT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0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b/>
      <w:bCs/>
      <w:u w:val="single"/>
      <w:lang w:bidi="ar-AE"/>
    </w:rPr>
  </w:style>
  <w:style w:type="paragraph" w:styleId="Heading2">
    <w:name w:val="heading 2"/>
    <w:basedOn w:val="Normal"/>
    <w:next w:val="Normal"/>
    <w:qFormat/>
    <w:pPr>
      <w:keepNext/>
      <w:bidi w:val="0"/>
      <w:outlineLvl w:val="1"/>
    </w:pPr>
    <w:rPr>
      <w:b/>
      <w:bCs/>
      <w:sz w:val="30"/>
      <w:szCs w:val="30"/>
      <w:lang w:bidi="ar-AE"/>
    </w:rPr>
  </w:style>
  <w:style w:type="paragraph" w:styleId="Heading3">
    <w:name w:val="heading 3"/>
    <w:basedOn w:val="Normal"/>
    <w:next w:val="Normal"/>
    <w:qFormat/>
    <w:pPr>
      <w:keepNext/>
      <w:bidi w:val="0"/>
      <w:outlineLvl w:val="2"/>
    </w:pPr>
    <w:rPr>
      <w:b/>
      <w:bCs/>
      <w:lang w:bidi="ar-AE"/>
    </w:rPr>
  </w:style>
  <w:style w:type="paragraph" w:styleId="Heading4">
    <w:name w:val="heading 4"/>
    <w:basedOn w:val="Normal"/>
    <w:next w:val="Normal"/>
    <w:qFormat/>
    <w:pPr>
      <w:keepNext/>
      <w:bidi w:val="0"/>
      <w:ind w:left="1440" w:firstLine="720"/>
      <w:outlineLvl w:val="3"/>
    </w:pPr>
    <w:rPr>
      <w:b/>
      <w:bCs/>
      <w:sz w:val="28"/>
      <w:szCs w:val="28"/>
      <w:lang w:bidi="ar-AE"/>
    </w:rPr>
  </w:style>
  <w:style w:type="paragraph" w:styleId="Heading5">
    <w:name w:val="heading 5"/>
    <w:basedOn w:val="Normal"/>
    <w:next w:val="Normal"/>
    <w:qFormat/>
    <w:pPr>
      <w:keepNext/>
      <w:bidi w:val="0"/>
      <w:jc w:val="center"/>
      <w:outlineLvl w:val="4"/>
    </w:pPr>
    <w:rPr>
      <w:b/>
      <w:bCs/>
      <w:sz w:val="28"/>
      <w:szCs w:val="28"/>
      <w:lang w:bidi="ar-AE"/>
    </w:rPr>
  </w:style>
  <w:style w:type="paragraph" w:styleId="Heading6">
    <w:name w:val="heading 6"/>
    <w:basedOn w:val="Normal"/>
    <w:next w:val="Normal"/>
    <w:qFormat/>
    <w:pPr>
      <w:keepNext/>
      <w:bidi w:val="0"/>
      <w:jc w:val="center"/>
      <w:outlineLvl w:val="5"/>
    </w:pPr>
    <w:rPr>
      <w:b/>
      <w:bCs/>
      <w:u w:val="single"/>
      <w:lang w:bidi="ar-AE"/>
    </w:rPr>
  </w:style>
  <w:style w:type="paragraph" w:styleId="Heading7">
    <w:name w:val="heading 7"/>
    <w:basedOn w:val="Normal"/>
    <w:next w:val="Normal"/>
    <w:qFormat/>
    <w:pPr>
      <w:keepNext/>
      <w:bidi w:val="0"/>
      <w:jc w:val="both"/>
      <w:outlineLvl w:val="6"/>
    </w:pPr>
    <w:rPr>
      <w:rFonts w:ascii="Book Antiqua" w:hAnsi="Book Antiqua"/>
      <w:b/>
      <w:bCs/>
      <w:lang w:bidi="ar-AE"/>
    </w:rPr>
  </w:style>
  <w:style w:type="paragraph" w:styleId="Heading8">
    <w:name w:val="heading 8"/>
    <w:basedOn w:val="Normal"/>
    <w:next w:val="Normal"/>
    <w:qFormat/>
    <w:pPr>
      <w:keepNext/>
      <w:bidi w:val="0"/>
      <w:jc w:val="both"/>
      <w:outlineLvl w:val="7"/>
    </w:pPr>
    <w:rPr>
      <w:rFonts w:ascii="Palatino Linotype" w:hAnsi="Palatino Linotype"/>
      <w:b/>
      <w:bCs/>
      <w:u w:val="single"/>
      <w:lang w:bidi="ar-AE"/>
    </w:rPr>
  </w:style>
  <w:style w:type="paragraph" w:styleId="Heading9">
    <w:name w:val="heading 9"/>
    <w:basedOn w:val="Normal"/>
    <w:next w:val="Normal"/>
    <w:qFormat/>
    <w:pPr>
      <w:keepNext/>
      <w:bidi w:val="0"/>
      <w:jc w:val="both"/>
      <w:outlineLvl w:val="8"/>
    </w:pPr>
    <w:rPr>
      <w:rFonts w:ascii="Palatino Linotype" w:hAnsi="Palatino Linotype"/>
      <w:b/>
      <w:bCs/>
      <w:sz w:val="22"/>
      <w:szCs w:val="22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bidi w:val="0"/>
      <w:jc w:val="lowKashida"/>
    </w:pPr>
    <w:rPr>
      <w:sz w:val="28"/>
      <w:szCs w:val="28"/>
      <w:lang w:bidi="ar-AE"/>
    </w:rPr>
  </w:style>
  <w:style w:type="paragraph" w:styleId="BodyText3">
    <w:name w:val="Body Text 3"/>
    <w:basedOn w:val="Normal"/>
    <w:pPr>
      <w:bidi w:val="0"/>
    </w:pPr>
    <w:rPr>
      <w:sz w:val="26"/>
      <w:szCs w:val="26"/>
      <w:lang w:bidi="ar-AE"/>
    </w:rPr>
  </w:style>
  <w:style w:type="paragraph" w:styleId="NormalWeb">
    <w:name w:val="Normal (Web)"/>
    <w:basedOn w:val="Normal"/>
    <w:uiPriority w:val="99"/>
    <w:pPr>
      <w:bidi w:val="0"/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bidi w:val="0"/>
      <w:jc w:val="both"/>
    </w:pPr>
    <w:rPr>
      <w:rFonts w:ascii="Palatino Linotype" w:hAnsi="Palatino Linotype"/>
      <w:lang w:bidi="ar-AE"/>
    </w:rPr>
  </w:style>
  <w:style w:type="paragraph" w:styleId="Header">
    <w:name w:val="header"/>
    <w:basedOn w:val="Normal"/>
    <w:link w:val="HeaderChar"/>
    <w:rsid w:val="008617D0"/>
    <w:pPr>
      <w:tabs>
        <w:tab w:val="center" w:pos="4153"/>
        <w:tab w:val="right" w:pos="8306"/>
      </w:tabs>
      <w:bidi w:val="0"/>
    </w:pPr>
    <w:rPr>
      <w:lang w:val="en-GB" w:eastAsia="en-US"/>
    </w:rPr>
  </w:style>
  <w:style w:type="character" w:customStyle="1" w:styleId="HeaderChar">
    <w:name w:val="Header Char"/>
    <w:link w:val="Header"/>
    <w:rsid w:val="00C035FC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3531E"/>
    <w:pPr>
      <w:bidi w:val="0"/>
      <w:spacing w:after="120" w:line="480" w:lineRule="auto"/>
      <w:ind w:left="360"/>
    </w:pPr>
    <w:rPr>
      <w:rFonts w:ascii="Gill Sans MT" w:eastAsia="Gill Sans MT" w:hAnsi="Gill Sans MT"/>
      <w:color w:val="000000"/>
      <w:sz w:val="20"/>
      <w:szCs w:val="20"/>
      <w:lang w:eastAsia="ja-JP"/>
    </w:rPr>
  </w:style>
  <w:style w:type="character" w:customStyle="1" w:styleId="BodyTextIndent2Char">
    <w:name w:val="Body Text Indent 2 Char"/>
    <w:link w:val="BodyTextIndent2"/>
    <w:uiPriority w:val="99"/>
    <w:rsid w:val="0013531E"/>
    <w:rPr>
      <w:rFonts w:ascii="Gill Sans MT" w:eastAsia="Gill Sans MT" w:hAnsi="Gill Sans MT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tafa.36266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7128-4F56-4613-81D0-F510F71D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mailto:mostafa_snap@hotmail.com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348370422</cp:lastModifiedBy>
  <cp:revision>2</cp:revision>
  <cp:lastPrinted>2011-02-16T12:48:00Z</cp:lastPrinted>
  <dcterms:created xsi:type="dcterms:W3CDTF">2017-08-23T09:44:00Z</dcterms:created>
  <dcterms:modified xsi:type="dcterms:W3CDTF">2017-08-23T09:44:00Z</dcterms:modified>
</cp:coreProperties>
</file>