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7E4" w:rsidRDefault="009D6923">
      <w:pPr>
        <w:widowControl w:val="0"/>
        <w:autoSpaceDE w:val="0"/>
        <w:autoSpaceDN w:val="0"/>
        <w:adjustRightInd w:val="0"/>
        <w:spacing w:after="0" w:line="200" w:lineRule="exact"/>
        <w:rPr>
          <w:rFonts w:ascii="Times New Roman" w:hAnsi="Times New Roman"/>
          <w:sz w:val="24"/>
          <w:szCs w:val="24"/>
        </w:rPr>
      </w:pPr>
      <w:r w:rsidRPr="009D692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8.65pt;margin-top:8.65pt;width:208.4pt;height:822pt;z-index:-13;mso-position-horizontal-relative:page;mso-position-vertical-relative:page" o:allowincell="f">
            <v:imagedata r:id="rId5" o:title="" chromakey="white"/>
            <w10:wrap anchorx="page" anchory="page"/>
          </v:shape>
        </w:pict>
      </w: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370" w:lineRule="exact"/>
        <w:rPr>
          <w:rFonts w:ascii="Times New Roman" w:hAnsi="Times New Roman"/>
          <w:sz w:val="24"/>
          <w:szCs w:val="24"/>
        </w:rPr>
      </w:pPr>
    </w:p>
    <w:p w:rsidR="007477E4" w:rsidRDefault="00654B7C">
      <w:pPr>
        <w:widowControl w:val="0"/>
        <w:autoSpaceDE w:val="0"/>
        <w:autoSpaceDN w:val="0"/>
        <w:adjustRightInd w:val="0"/>
        <w:spacing w:after="0" w:line="239" w:lineRule="auto"/>
        <w:ind w:left="1540"/>
        <w:rPr>
          <w:rFonts w:ascii="Times New Roman" w:hAnsi="Times New Roman"/>
          <w:sz w:val="24"/>
          <w:szCs w:val="24"/>
        </w:rPr>
      </w:pPr>
      <w:r>
        <w:rPr>
          <w:rFonts w:ascii="Arial" w:hAnsi="Arial" w:cs="Arial"/>
          <w:b/>
          <w:bCs/>
          <w:i/>
          <w:iCs/>
          <w:color w:val="FFFFFF"/>
          <w:sz w:val="20"/>
          <w:szCs w:val="20"/>
        </w:rPr>
        <w:t>ABOUT</w:t>
      </w: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302" w:lineRule="exact"/>
        <w:rPr>
          <w:rFonts w:ascii="Times New Roman" w:hAnsi="Times New Roman"/>
          <w:sz w:val="24"/>
          <w:szCs w:val="24"/>
        </w:rPr>
      </w:pPr>
    </w:p>
    <w:p w:rsidR="007477E4" w:rsidRDefault="00654B7C">
      <w:pPr>
        <w:widowControl w:val="0"/>
        <w:overflowPunct w:val="0"/>
        <w:autoSpaceDE w:val="0"/>
        <w:autoSpaceDN w:val="0"/>
        <w:adjustRightInd w:val="0"/>
        <w:spacing w:after="0" w:line="270" w:lineRule="auto"/>
        <w:ind w:left="200" w:right="220"/>
        <w:jc w:val="both"/>
        <w:rPr>
          <w:rFonts w:ascii="Times New Roman" w:hAnsi="Times New Roman"/>
          <w:sz w:val="24"/>
          <w:szCs w:val="24"/>
        </w:rPr>
      </w:pPr>
      <w:proofErr w:type="gramStart"/>
      <w:r>
        <w:rPr>
          <w:rFonts w:ascii="Arial" w:hAnsi="Arial" w:cs="Arial"/>
          <w:sz w:val="20"/>
          <w:szCs w:val="20"/>
        </w:rPr>
        <w:t>Goal oriented, efficient and organized with knowledge and experience in the admin, retail and in the customer service field.</w:t>
      </w:r>
      <w:proofErr w:type="gramEnd"/>
      <w:r>
        <w:rPr>
          <w:rFonts w:ascii="Arial" w:hAnsi="Arial" w:cs="Arial"/>
          <w:sz w:val="20"/>
          <w:szCs w:val="20"/>
        </w:rPr>
        <w:t xml:space="preserve"> </w:t>
      </w:r>
      <w:proofErr w:type="gramStart"/>
      <w:r>
        <w:rPr>
          <w:rFonts w:ascii="Arial" w:hAnsi="Arial" w:cs="Arial"/>
          <w:sz w:val="20"/>
          <w:szCs w:val="20"/>
        </w:rPr>
        <w:t>Resourceful and effective at multi-tasking.</w:t>
      </w:r>
      <w:proofErr w:type="gramEnd"/>
      <w:r>
        <w:rPr>
          <w:rFonts w:ascii="Arial" w:hAnsi="Arial" w:cs="Arial"/>
          <w:sz w:val="20"/>
          <w:szCs w:val="20"/>
        </w:rPr>
        <w:t xml:space="preserve"> </w:t>
      </w:r>
      <w:proofErr w:type="gramStart"/>
      <w:r>
        <w:rPr>
          <w:rFonts w:ascii="Arial" w:hAnsi="Arial" w:cs="Arial"/>
          <w:sz w:val="20"/>
          <w:szCs w:val="20"/>
        </w:rPr>
        <w:t>Knowledge of Microsoft Office application such as Excel, Word and PowerPoint.</w:t>
      </w:r>
      <w:proofErr w:type="gramEnd"/>
      <w:r>
        <w:rPr>
          <w:rFonts w:ascii="Arial" w:hAnsi="Arial" w:cs="Arial"/>
          <w:sz w:val="20"/>
          <w:szCs w:val="20"/>
        </w:rPr>
        <w:t xml:space="preserve"> </w:t>
      </w:r>
      <w:proofErr w:type="gramStart"/>
      <w:r>
        <w:rPr>
          <w:rFonts w:ascii="Arial" w:hAnsi="Arial" w:cs="Arial"/>
          <w:sz w:val="20"/>
          <w:szCs w:val="20"/>
        </w:rPr>
        <w:t>Responsible and focused on achieving objectives, hardworking and fast learner.</w:t>
      </w:r>
      <w:proofErr w:type="gramEnd"/>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386" w:lineRule="exact"/>
        <w:rPr>
          <w:rFonts w:ascii="Times New Roman" w:hAnsi="Times New Roman"/>
          <w:sz w:val="24"/>
          <w:szCs w:val="24"/>
        </w:rPr>
      </w:pPr>
    </w:p>
    <w:p w:rsidR="007477E4" w:rsidRDefault="00654B7C">
      <w:pPr>
        <w:widowControl w:val="0"/>
        <w:autoSpaceDE w:val="0"/>
        <w:autoSpaceDN w:val="0"/>
        <w:adjustRightInd w:val="0"/>
        <w:spacing w:after="0" w:line="239" w:lineRule="auto"/>
        <w:ind w:left="1340"/>
        <w:rPr>
          <w:rFonts w:ascii="Times New Roman" w:hAnsi="Times New Roman"/>
          <w:sz w:val="24"/>
          <w:szCs w:val="24"/>
        </w:rPr>
      </w:pPr>
      <w:r>
        <w:rPr>
          <w:rFonts w:ascii="Arial" w:hAnsi="Arial" w:cs="Arial"/>
          <w:b/>
          <w:bCs/>
          <w:i/>
          <w:iCs/>
          <w:color w:val="FFFFFF"/>
          <w:sz w:val="20"/>
          <w:szCs w:val="20"/>
        </w:rPr>
        <w:t>OBJECTIVE</w:t>
      </w: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306" w:lineRule="exact"/>
        <w:rPr>
          <w:rFonts w:ascii="Times New Roman" w:hAnsi="Times New Roman"/>
          <w:sz w:val="24"/>
          <w:szCs w:val="24"/>
        </w:rPr>
      </w:pPr>
    </w:p>
    <w:p w:rsidR="007477E4" w:rsidRDefault="00654B7C">
      <w:pPr>
        <w:widowControl w:val="0"/>
        <w:overflowPunct w:val="0"/>
        <w:autoSpaceDE w:val="0"/>
        <w:autoSpaceDN w:val="0"/>
        <w:adjustRightInd w:val="0"/>
        <w:spacing w:after="0" w:line="263" w:lineRule="auto"/>
        <w:ind w:left="200" w:right="220"/>
        <w:jc w:val="both"/>
        <w:rPr>
          <w:rFonts w:ascii="Times New Roman" w:hAnsi="Times New Roman"/>
          <w:sz w:val="24"/>
          <w:szCs w:val="24"/>
        </w:rPr>
      </w:pPr>
      <w:r>
        <w:rPr>
          <w:rFonts w:ascii="Arial" w:hAnsi="Arial" w:cs="Arial"/>
          <w:sz w:val="20"/>
          <w:szCs w:val="20"/>
        </w:rPr>
        <w:t>To obtain a long term position in an organization that will enable me to use my strong organizational skills and utilize my experience and expertise in providing excellent customer service.</w:t>
      </w: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310" w:lineRule="exact"/>
        <w:rPr>
          <w:rFonts w:ascii="Times New Roman" w:hAnsi="Times New Roman"/>
          <w:sz w:val="24"/>
          <w:szCs w:val="24"/>
        </w:rPr>
      </w:pPr>
    </w:p>
    <w:p w:rsidR="007477E4" w:rsidRDefault="00654B7C">
      <w:pPr>
        <w:widowControl w:val="0"/>
        <w:autoSpaceDE w:val="0"/>
        <w:autoSpaceDN w:val="0"/>
        <w:adjustRightInd w:val="0"/>
        <w:spacing w:after="0" w:line="239" w:lineRule="auto"/>
        <w:ind w:left="1320"/>
        <w:rPr>
          <w:rFonts w:ascii="Times New Roman" w:hAnsi="Times New Roman"/>
          <w:sz w:val="24"/>
          <w:szCs w:val="24"/>
        </w:rPr>
      </w:pPr>
      <w:r>
        <w:rPr>
          <w:rFonts w:ascii="Arial" w:hAnsi="Arial" w:cs="Arial"/>
          <w:b/>
          <w:bCs/>
          <w:i/>
          <w:iCs/>
          <w:color w:val="FFFFFF"/>
          <w:sz w:val="20"/>
          <w:szCs w:val="20"/>
        </w:rPr>
        <w:t>EDUCATION</w:t>
      </w: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74" w:lineRule="exact"/>
        <w:rPr>
          <w:rFonts w:ascii="Times New Roman" w:hAnsi="Times New Roman"/>
          <w:sz w:val="24"/>
          <w:szCs w:val="24"/>
        </w:rPr>
      </w:pPr>
    </w:p>
    <w:p w:rsidR="007477E4" w:rsidRDefault="00654B7C">
      <w:pPr>
        <w:widowControl w:val="0"/>
        <w:autoSpaceDE w:val="0"/>
        <w:autoSpaceDN w:val="0"/>
        <w:adjustRightInd w:val="0"/>
        <w:spacing w:after="0" w:line="239" w:lineRule="auto"/>
        <w:rPr>
          <w:rFonts w:ascii="Times New Roman" w:hAnsi="Times New Roman"/>
          <w:sz w:val="24"/>
          <w:szCs w:val="24"/>
        </w:rPr>
      </w:pPr>
      <w:r>
        <w:rPr>
          <w:rFonts w:ascii="Arial" w:hAnsi="Arial" w:cs="Arial"/>
          <w:sz w:val="20"/>
          <w:szCs w:val="20"/>
        </w:rPr>
        <w:t>EMILIO AGUINALDO COLLEGE</w:t>
      </w:r>
    </w:p>
    <w:p w:rsidR="007477E4" w:rsidRDefault="007477E4">
      <w:pPr>
        <w:widowControl w:val="0"/>
        <w:autoSpaceDE w:val="0"/>
        <w:autoSpaceDN w:val="0"/>
        <w:adjustRightInd w:val="0"/>
        <w:spacing w:after="0" w:line="159" w:lineRule="exact"/>
        <w:rPr>
          <w:rFonts w:ascii="Times New Roman" w:hAnsi="Times New Roman"/>
          <w:sz w:val="24"/>
          <w:szCs w:val="24"/>
        </w:rPr>
      </w:pPr>
    </w:p>
    <w:p w:rsidR="007477E4" w:rsidRDefault="00654B7C">
      <w:pPr>
        <w:widowControl w:val="0"/>
        <w:overflowPunct w:val="0"/>
        <w:autoSpaceDE w:val="0"/>
        <w:autoSpaceDN w:val="0"/>
        <w:adjustRightInd w:val="0"/>
        <w:spacing w:after="0" w:line="314" w:lineRule="auto"/>
        <w:rPr>
          <w:rFonts w:ascii="Times New Roman" w:hAnsi="Times New Roman"/>
          <w:sz w:val="24"/>
          <w:szCs w:val="24"/>
        </w:rPr>
      </w:pPr>
      <w:r>
        <w:rPr>
          <w:rFonts w:ascii="Arial" w:hAnsi="Arial" w:cs="Arial"/>
          <w:sz w:val="20"/>
          <w:szCs w:val="20"/>
        </w:rPr>
        <w:t>Bachelor of Science in Respiratory Therapy U.N. Avenue, Manila, Philippines</w:t>
      </w:r>
    </w:p>
    <w:p w:rsidR="007477E4" w:rsidRDefault="007477E4">
      <w:pPr>
        <w:widowControl w:val="0"/>
        <w:autoSpaceDE w:val="0"/>
        <w:autoSpaceDN w:val="0"/>
        <w:adjustRightInd w:val="0"/>
        <w:spacing w:after="0" w:line="45" w:lineRule="exact"/>
        <w:rPr>
          <w:rFonts w:ascii="Times New Roman" w:hAnsi="Times New Roman"/>
          <w:sz w:val="24"/>
          <w:szCs w:val="24"/>
        </w:rPr>
      </w:pPr>
    </w:p>
    <w:p w:rsidR="007477E4" w:rsidRDefault="00654B7C">
      <w:pPr>
        <w:widowControl w:val="0"/>
        <w:autoSpaceDE w:val="0"/>
        <w:autoSpaceDN w:val="0"/>
        <w:adjustRightInd w:val="0"/>
        <w:spacing w:after="0" w:line="239" w:lineRule="auto"/>
        <w:rPr>
          <w:rFonts w:ascii="Times New Roman" w:hAnsi="Times New Roman"/>
          <w:sz w:val="24"/>
          <w:szCs w:val="24"/>
        </w:rPr>
      </w:pPr>
      <w:proofErr w:type="gramStart"/>
      <w:r>
        <w:rPr>
          <w:rFonts w:ascii="Arial" w:hAnsi="Arial" w:cs="Arial"/>
          <w:sz w:val="20"/>
          <w:szCs w:val="20"/>
        </w:rPr>
        <w:t>1994  -</w:t>
      </w:r>
      <w:proofErr w:type="gramEnd"/>
      <w:r>
        <w:rPr>
          <w:rFonts w:ascii="Arial" w:hAnsi="Arial" w:cs="Arial"/>
          <w:sz w:val="20"/>
          <w:szCs w:val="20"/>
        </w:rPr>
        <w:t xml:space="preserve">  1998</w:t>
      </w: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93" w:lineRule="exact"/>
        <w:rPr>
          <w:rFonts w:ascii="Times New Roman" w:hAnsi="Times New Roman"/>
          <w:sz w:val="24"/>
          <w:szCs w:val="24"/>
        </w:rPr>
      </w:pPr>
    </w:p>
    <w:p w:rsidR="007477E4" w:rsidRDefault="00654B7C">
      <w:pPr>
        <w:widowControl w:val="0"/>
        <w:autoSpaceDE w:val="0"/>
        <w:autoSpaceDN w:val="0"/>
        <w:adjustRightInd w:val="0"/>
        <w:spacing w:after="0" w:line="239" w:lineRule="auto"/>
        <w:ind w:left="920"/>
        <w:rPr>
          <w:rFonts w:ascii="Times New Roman" w:hAnsi="Times New Roman"/>
          <w:sz w:val="24"/>
          <w:szCs w:val="24"/>
        </w:rPr>
      </w:pPr>
      <w:r>
        <w:rPr>
          <w:rFonts w:ascii="Times New Roman" w:hAnsi="Times New Roman"/>
          <w:sz w:val="24"/>
          <w:szCs w:val="24"/>
        </w:rPr>
        <w:br w:type="column"/>
      </w:r>
      <w:r>
        <w:rPr>
          <w:rFonts w:ascii="Copperplate Gothic Light" w:hAnsi="Copperplate Gothic Light" w:cs="Copperplate Gothic Light"/>
          <w:color w:val="FFFFFF"/>
          <w:sz w:val="44"/>
          <w:szCs w:val="44"/>
        </w:rPr>
        <w:lastRenderedPageBreak/>
        <w:t>RENATO S. CATRIZ II</w:t>
      </w:r>
    </w:p>
    <w:p w:rsidR="007477E4" w:rsidRDefault="009D6923">
      <w:pPr>
        <w:widowControl w:val="0"/>
        <w:autoSpaceDE w:val="0"/>
        <w:autoSpaceDN w:val="0"/>
        <w:adjustRightInd w:val="0"/>
        <w:spacing w:after="0" w:line="200" w:lineRule="exact"/>
        <w:rPr>
          <w:rFonts w:ascii="Times New Roman" w:hAnsi="Times New Roman"/>
          <w:sz w:val="24"/>
          <w:szCs w:val="24"/>
        </w:rPr>
      </w:pPr>
      <w:r w:rsidRPr="009D6923">
        <w:rPr>
          <w:noProof/>
        </w:rPr>
        <w:pict>
          <v:line id="_x0000_s1028" style="position:absolute;z-index:-12;mso-position-horizontal-relative:text;mso-position-vertical-relative:text" from=".35pt,-64.2pt" to=".35pt,48.2pt" o:allowincell="f" strokecolor="#205867"/>
        </w:pict>
      </w:r>
      <w:r w:rsidRPr="009D6923">
        <w:rPr>
          <w:noProof/>
        </w:rPr>
        <w:pict>
          <v:line id="_x0000_s1029" style="position:absolute;z-index:-11;mso-position-horizontal-relative:text;mso-position-vertical-relative:text" from="344pt,-64.2pt" to="344pt,48.2pt" o:allowincell="f" strokecolor="#205867"/>
        </w:pict>
      </w:r>
      <w:r w:rsidRPr="009D6923">
        <w:rPr>
          <w:noProof/>
        </w:rPr>
        <w:pict>
          <v:line id="_x0000_s1030" style="position:absolute;z-index:-10;mso-position-horizontal-relative:text;mso-position-vertical-relative:text" from="0,-63.8pt" to="344.35pt,-63.8pt" o:allowincell="f" strokecolor="#205867"/>
        </w:pict>
      </w:r>
      <w:r w:rsidRPr="009D6923">
        <w:rPr>
          <w:noProof/>
        </w:rPr>
        <w:pict>
          <v:line id="_x0000_s1031" style="position:absolute;z-index:-9;mso-position-horizontal-relative:text;mso-position-vertical-relative:text" from="0,47.85pt" to="344.35pt,47.85pt" o:allowincell="f" strokecolor="#205867"/>
        </w:pict>
      </w:r>
      <w:r w:rsidRPr="009D6923">
        <w:rPr>
          <w:noProof/>
        </w:rPr>
        <w:pict>
          <v:shape id="_x0000_s1032" type="#_x0000_t75" style="position:absolute;margin-left:-5.7pt;margin-top:64.55pt;width:29.6pt;height:30.45pt;z-index:-8;mso-position-horizontal-relative:text;mso-position-vertical-relative:text" o:allowincell="f">
            <v:imagedata r:id="rId6" o:title=""/>
          </v:shape>
        </w:pict>
      </w:r>
      <w:r w:rsidRPr="009D6923">
        <w:rPr>
          <w:noProof/>
        </w:rPr>
        <w:pict>
          <v:line id="_x0000_s1033" style="position:absolute;z-index:-7;mso-position-horizontal-relative:text;mso-position-vertical-relative:text" from="8.75pt,-54.95pt" to="8.75pt,38.45pt" o:allowincell="f" strokecolor="white" strokeweight="1.5pt"/>
        </w:pict>
      </w:r>
      <w:r w:rsidRPr="009D6923">
        <w:rPr>
          <w:noProof/>
        </w:rPr>
        <w:pict>
          <v:line id="_x0000_s1034" style="position:absolute;z-index:-6;mso-position-horizontal-relative:text;mso-position-vertical-relative:text" from="335.75pt,-54.95pt" to="335.75pt,38.45pt" o:allowincell="f" strokecolor="white" strokeweight="1.5pt"/>
        </w:pict>
      </w:r>
      <w:r w:rsidRPr="009D6923">
        <w:rPr>
          <w:noProof/>
        </w:rPr>
        <w:pict>
          <v:line id="_x0000_s1035" style="position:absolute;z-index:-5;mso-position-horizontal-relative:text;mso-position-vertical-relative:text" from="8pt,-54.2pt" to="336.5pt,-54.2pt" o:allowincell="f" strokecolor="white" strokeweight="1.5pt"/>
        </w:pict>
      </w:r>
      <w:r w:rsidRPr="009D6923">
        <w:rPr>
          <w:noProof/>
        </w:rPr>
        <w:pict>
          <v:line id="_x0000_s1036" style="position:absolute;z-index:-4;mso-position-horizontal-relative:text;mso-position-vertical-relative:text" from="8pt,37.7pt" to="336.5pt,37.7pt" o:allowincell="f" strokecolor="white" strokeweight="1.5pt"/>
        </w:pict>
      </w:r>
    </w:p>
    <w:p w:rsidR="007477E4" w:rsidRDefault="009D6923">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t>Renato</w:t>
      </w:r>
    </w:p>
    <w:p w:rsidR="009D6923" w:rsidRDefault="009D6923">
      <w:pPr>
        <w:widowControl w:val="0"/>
        <w:autoSpaceDE w:val="0"/>
        <w:autoSpaceDN w:val="0"/>
        <w:adjustRightInd w:val="0"/>
        <w:spacing w:after="0" w:line="200" w:lineRule="exact"/>
        <w:rPr>
          <w:rFonts w:ascii="Times New Roman" w:hAnsi="Times New Roman"/>
          <w:sz w:val="24"/>
          <w:szCs w:val="24"/>
        </w:rPr>
      </w:pPr>
      <w:hyperlink r:id="rId7" w:history="1">
        <w:r w:rsidRPr="0045789B">
          <w:rPr>
            <w:rStyle w:val="Hyperlink"/>
            <w:rFonts w:ascii="Times New Roman" w:hAnsi="Times New Roman"/>
            <w:sz w:val="24"/>
            <w:szCs w:val="24"/>
          </w:rPr>
          <w:t>Renato.362776@2freemail.com</w:t>
        </w:r>
      </w:hyperlink>
      <w:r>
        <w:rPr>
          <w:rFonts w:ascii="Times New Roman" w:hAnsi="Times New Roman"/>
          <w:sz w:val="24"/>
          <w:szCs w:val="24"/>
        </w:rPr>
        <w:t xml:space="preserve"> </w:t>
      </w:r>
      <w:bookmarkStart w:id="0" w:name="_GoBack"/>
      <w:bookmarkEnd w:id="0"/>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392"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180"/>
        <w:gridCol w:w="4700"/>
      </w:tblGrid>
      <w:tr w:rsidR="007477E4" w:rsidRPr="009D6923">
        <w:trPr>
          <w:trHeight w:val="385"/>
        </w:trPr>
        <w:tc>
          <w:tcPr>
            <w:tcW w:w="2180" w:type="dxa"/>
            <w:tcBorders>
              <w:top w:val="nil"/>
              <w:left w:val="nil"/>
              <w:bottom w:val="single" w:sz="8" w:space="0" w:color="205867"/>
              <w:right w:val="nil"/>
            </w:tcBorders>
            <w:shd w:val="clear" w:color="auto" w:fill="205867"/>
            <w:vAlign w:val="bottom"/>
          </w:tcPr>
          <w:p w:rsidR="007477E4" w:rsidRPr="009D6923" w:rsidRDefault="007477E4">
            <w:pPr>
              <w:widowControl w:val="0"/>
              <w:autoSpaceDE w:val="0"/>
              <w:autoSpaceDN w:val="0"/>
              <w:adjustRightInd w:val="0"/>
              <w:spacing w:after="0" w:line="240" w:lineRule="auto"/>
              <w:rPr>
                <w:rFonts w:ascii="Times New Roman" w:hAnsi="Times New Roman"/>
                <w:sz w:val="24"/>
                <w:szCs w:val="24"/>
              </w:rPr>
            </w:pPr>
          </w:p>
        </w:tc>
        <w:tc>
          <w:tcPr>
            <w:tcW w:w="4700" w:type="dxa"/>
            <w:tcBorders>
              <w:top w:val="nil"/>
              <w:left w:val="nil"/>
              <w:bottom w:val="single" w:sz="8" w:space="0" w:color="205867"/>
              <w:right w:val="nil"/>
            </w:tcBorders>
            <w:shd w:val="clear" w:color="auto" w:fill="205867"/>
            <w:vAlign w:val="bottom"/>
          </w:tcPr>
          <w:p w:rsidR="007477E4" w:rsidRPr="009D6923" w:rsidRDefault="00654B7C">
            <w:pPr>
              <w:widowControl w:val="0"/>
              <w:autoSpaceDE w:val="0"/>
              <w:autoSpaceDN w:val="0"/>
              <w:adjustRightInd w:val="0"/>
              <w:spacing w:after="0" w:line="252" w:lineRule="exact"/>
              <w:ind w:left="180"/>
              <w:rPr>
                <w:rFonts w:ascii="Times New Roman" w:hAnsi="Times New Roman"/>
                <w:sz w:val="24"/>
                <w:szCs w:val="24"/>
              </w:rPr>
            </w:pPr>
            <w:r w:rsidRPr="009D6923">
              <w:rPr>
                <w:rFonts w:ascii="Arial" w:hAnsi="Arial" w:cs="Arial"/>
                <w:b/>
                <w:bCs/>
                <w:i/>
                <w:iCs/>
                <w:color w:val="FFFFFF"/>
              </w:rPr>
              <w:t>WORK EXPERIENCE</w:t>
            </w:r>
          </w:p>
        </w:tc>
      </w:tr>
      <w:tr w:rsidR="007477E4" w:rsidRPr="009D6923">
        <w:trPr>
          <w:trHeight w:val="620"/>
        </w:trPr>
        <w:tc>
          <w:tcPr>
            <w:tcW w:w="2180" w:type="dxa"/>
            <w:tcBorders>
              <w:top w:val="nil"/>
              <w:left w:val="nil"/>
              <w:bottom w:val="nil"/>
              <w:right w:val="nil"/>
            </w:tcBorders>
            <w:vAlign w:val="bottom"/>
          </w:tcPr>
          <w:p w:rsidR="007477E4" w:rsidRPr="009D6923" w:rsidRDefault="00654B7C">
            <w:pPr>
              <w:widowControl w:val="0"/>
              <w:autoSpaceDE w:val="0"/>
              <w:autoSpaceDN w:val="0"/>
              <w:adjustRightInd w:val="0"/>
              <w:spacing w:after="0" w:line="229" w:lineRule="exact"/>
              <w:ind w:left="160"/>
              <w:rPr>
                <w:rFonts w:ascii="Times New Roman" w:hAnsi="Times New Roman"/>
                <w:sz w:val="24"/>
                <w:szCs w:val="24"/>
              </w:rPr>
            </w:pPr>
            <w:r w:rsidRPr="009D6923">
              <w:rPr>
                <w:rFonts w:ascii="Arial" w:hAnsi="Arial" w:cs="Arial"/>
                <w:sz w:val="20"/>
                <w:szCs w:val="20"/>
              </w:rPr>
              <w:t>Document Controller</w:t>
            </w:r>
          </w:p>
        </w:tc>
        <w:tc>
          <w:tcPr>
            <w:tcW w:w="4700" w:type="dxa"/>
            <w:tcBorders>
              <w:top w:val="nil"/>
              <w:left w:val="nil"/>
              <w:bottom w:val="nil"/>
              <w:right w:val="nil"/>
            </w:tcBorders>
            <w:vAlign w:val="bottom"/>
          </w:tcPr>
          <w:p w:rsidR="007477E4" w:rsidRPr="009D6923" w:rsidRDefault="00654B7C">
            <w:pPr>
              <w:widowControl w:val="0"/>
              <w:autoSpaceDE w:val="0"/>
              <w:autoSpaceDN w:val="0"/>
              <w:adjustRightInd w:val="0"/>
              <w:spacing w:after="0" w:line="229" w:lineRule="exact"/>
              <w:ind w:left="1580"/>
              <w:rPr>
                <w:rFonts w:ascii="Times New Roman" w:hAnsi="Times New Roman"/>
                <w:sz w:val="24"/>
                <w:szCs w:val="24"/>
              </w:rPr>
            </w:pPr>
            <w:r w:rsidRPr="009D6923">
              <w:rPr>
                <w:rFonts w:ascii="Arial" w:hAnsi="Arial" w:cs="Arial"/>
                <w:sz w:val="20"/>
                <w:szCs w:val="20"/>
              </w:rPr>
              <w:t>July 2014 – June 2015</w:t>
            </w:r>
          </w:p>
        </w:tc>
      </w:tr>
      <w:tr w:rsidR="007477E4" w:rsidRPr="009D6923">
        <w:trPr>
          <w:trHeight w:val="458"/>
        </w:trPr>
        <w:tc>
          <w:tcPr>
            <w:tcW w:w="2180" w:type="dxa"/>
            <w:tcBorders>
              <w:top w:val="nil"/>
              <w:left w:val="nil"/>
              <w:bottom w:val="nil"/>
              <w:right w:val="nil"/>
            </w:tcBorders>
            <w:vAlign w:val="bottom"/>
          </w:tcPr>
          <w:p w:rsidR="007477E4" w:rsidRPr="009D6923" w:rsidRDefault="00654B7C">
            <w:pPr>
              <w:widowControl w:val="0"/>
              <w:autoSpaceDE w:val="0"/>
              <w:autoSpaceDN w:val="0"/>
              <w:adjustRightInd w:val="0"/>
              <w:spacing w:after="0" w:line="229" w:lineRule="exact"/>
              <w:ind w:left="160"/>
              <w:rPr>
                <w:rFonts w:ascii="Times New Roman" w:hAnsi="Times New Roman"/>
                <w:sz w:val="24"/>
                <w:szCs w:val="24"/>
              </w:rPr>
            </w:pPr>
            <w:r w:rsidRPr="009D6923">
              <w:rPr>
                <w:rFonts w:ascii="Arial" w:hAnsi="Arial" w:cs="Arial"/>
                <w:sz w:val="20"/>
                <w:szCs w:val="20"/>
              </w:rPr>
              <w:t>STC (Oman) L.L.C.</w:t>
            </w:r>
          </w:p>
        </w:tc>
        <w:tc>
          <w:tcPr>
            <w:tcW w:w="4700" w:type="dxa"/>
            <w:tcBorders>
              <w:top w:val="nil"/>
              <w:left w:val="nil"/>
              <w:bottom w:val="nil"/>
              <w:right w:val="nil"/>
            </w:tcBorders>
            <w:vAlign w:val="bottom"/>
          </w:tcPr>
          <w:p w:rsidR="007477E4" w:rsidRPr="009D6923" w:rsidRDefault="00654B7C">
            <w:pPr>
              <w:widowControl w:val="0"/>
              <w:autoSpaceDE w:val="0"/>
              <w:autoSpaceDN w:val="0"/>
              <w:adjustRightInd w:val="0"/>
              <w:spacing w:after="0" w:line="229" w:lineRule="exact"/>
              <w:ind w:left="1580"/>
              <w:rPr>
                <w:rFonts w:ascii="Times New Roman" w:hAnsi="Times New Roman"/>
                <w:sz w:val="24"/>
                <w:szCs w:val="24"/>
              </w:rPr>
            </w:pPr>
            <w:proofErr w:type="spellStart"/>
            <w:r w:rsidRPr="009D6923">
              <w:rPr>
                <w:rFonts w:ascii="Arial" w:hAnsi="Arial" w:cs="Arial"/>
                <w:sz w:val="20"/>
                <w:szCs w:val="20"/>
              </w:rPr>
              <w:t>Sobha</w:t>
            </w:r>
            <w:proofErr w:type="spellEnd"/>
            <w:r w:rsidRPr="009D6923">
              <w:rPr>
                <w:rFonts w:ascii="Arial" w:hAnsi="Arial" w:cs="Arial"/>
                <w:sz w:val="20"/>
                <w:szCs w:val="20"/>
              </w:rPr>
              <w:t xml:space="preserve"> Ivory 1, Business Bay,</w:t>
            </w:r>
          </w:p>
        </w:tc>
      </w:tr>
      <w:tr w:rsidR="007477E4" w:rsidRPr="009D6923">
        <w:trPr>
          <w:trHeight w:val="230"/>
        </w:trPr>
        <w:tc>
          <w:tcPr>
            <w:tcW w:w="2180" w:type="dxa"/>
            <w:tcBorders>
              <w:top w:val="nil"/>
              <w:left w:val="nil"/>
              <w:bottom w:val="nil"/>
              <w:right w:val="nil"/>
            </w:tcBorders>
            <w:vAlign w:val="bottom"/>
          </w:tcPr>
          <w:p w:rsidR="007477E4" w:rsidRPr="009D6923" w:rsidRDefault="007477E4">
            <w:pPr>
              <w:widowControl w:val="0"/>
              <w:autoSpaceDE w:val="0"/>
              <w:autoSpaceDN w:val="0"/>
              <w:adjustRightInd w:val="0"/>
              <w:spacing w:after="0" w:line="240" w:lineRule="auto"/>
              <w:rPr>
                <w:rFonts w:ascii="Times New Roman" w:hAnsi="Times New Roman"/>
                <w:sz w:val="20"/>
                <w:szCs w:val="20"/>
              </w:rPr>
            </w:pPr>
          </w:p>
        </w:tc>
        <w:tc>
          <w:tcPr>
            <w:tcW w:w="4700" w:type="dxa"/>
            <w:tcBorders>
              <w:top w:val="nil"/>
              <w:left w:val="nil"/>
              <w:bottom w:val="nil"/>
              <w:right w:val="nil"/>
            </w:tcBorders>
            <w:vAlign w:val="bottom"/>
          </w:tcPr>
          <w:p w:rsidR="007477E4" w:rsidRPr="009D6923" w:rsidRDefault="00654B7C">
            <w:pPr>
              <w:widowControl w:val="0"/>
              <w:autoSpaceDE w:val="0"/>
              <w:autoSpaceDN w:val="0"/>
              <w:adjustRightInd w:val="0"/>
              <w:spacing w:after="0" w:line="229" w:lineRule="exact"/>
              <w:ind w:left="1580"/>
              <w:rPr>
                <w:rFonts w:ascii="Times New Roman" w:hAnsi="Times New Roman"/>
                <w:sz w:val="24"/>
                <w:szCs w:val="24"/>
              </w:rPr>
            </w:pPr>
            <w:r w:rsidRPr="009D6923">
              <w:rPr>
                <w:rFonts w:ascii="Arial" w:hAnsi="Arial" w:cs="Arial"/>
                <w:sz w:val="20"/>
                <w:szCs w:val="20"/>
              </w:rPr>
              <w:t>P.O. Box 117045, Dubai, U.A.E.</w:t>
            </w:r>
          </w:p>
        </w:tc>
      </w:tr>
    </w:tbl>
    <w:p w:rsidR="007477E4" w:rsidRDefault="007477E4">
      <w:pPr>
        <w:widowControl w:val="0"/>
        <w:autoSpaceDE w:val="0"/>
        <w:autoSpaceDN w:val="0"/>
        <w:adjustRightInd w:val="0"/>
        <w:spacing w:after="0" w:line="275" w:lineRule="exact"/>
        <w:rPr>
          <w:rFonts w:ascii="Times New Roman" w:hAnsi="Times New Roman"/>
          <w:sz w:val="24"/>
          <w:szCs w:val="24"/>
        </w:rPr>
      </w:pPr>
    </w:p>
    <w:p w:rsidR="007477E4" w:rsidRDefault="00654B7C">
      <w:pPr>
        <w:widowControl w:val="0"/>
        <w:overflowPunct w:val="0"/>
        <w:autoSpaceDE w:val="0"/>
        <w:autoSpaceDN w:val="0"/>
        <w:adjustRightInd w:val="0"/>
        <w:spacing w:after="0" w:line="233" w:lineRule="auto"/>
        <w:ind w:left="160" w:right="140"/>
        <w:jc w:val="both"/>
        <w:rPr>
          <w:rFonts w:ascii="Times New Roman" w:hAnsi="Times New Roman"/>
          <w:sz w:val="24"/>
          <w:szCs w:val="24"/>
        </w:rPr>
      </w:pPr>
      <w:r>
        <w:rPr>
          <w:rFonts w:ascii="Arial" w:hAnsi="Arial" w:cs="Arial"/>
          <w:sz w:val="20"/>
          <w:szCs w:val="20"/>
        </w:rPr>
        <w:t xml:space="preserve">Perform, arrange and revise documents before submitting for approval. </w:t>
      </w:r>
      <w:proofErr w:type="gramStart"/>
      <w:r>
        <w:rPr>
          <w:rFonts w:ascii="Arial" w:hAnsi="Arial" w:cs="Arial"/>
          <w:sz w:val="20"/>
          <w:szCs w:val="20"/>
        </w:rPr>
        <w:t>Manages incoming and outgoing projects documents.</w:t>
      </w:r>
      <w:proofErr w:type="gramEnd"/>
      <w:r>
        <w:rPr>
          <w:rFonts w:ascii="Arial" w:hAnsi="Arial" w:cs="Arial"/>
          <w:sz w:val="20"/>
          <w:szCs w:val="20"/>
        </w:rPr>
        <w:t xml:space="preserve"> </w:t>
      </w:r>
      <w:proofErr w:type="gramStart"/>
      <w:r>
        <w:rPr>
          <w:rFonts w:ascii="Arial" w:hAnsi="Arial" w:cs="Arial"/>
          <w:sz w:val="20"/>
          <w:szCs w:val="20"/>
        </w:rPr>
        <w:t>Updating all records by looking through both hard files and computer data base files on a regular basis.</w:t>
      </w:r>
      <w:proofErr w:type="gramEnd"/>
      <w:r>
        <w:rPr>
          <w:rFonts w:ascii="Arial" w:hAnsi="Arial" w:cs="Arial"/>
          <w:sz w:val="20"/>
          <w:szCs w:val="20"/>
        </w:rPr>
        <w:t xml:space="preserve"> </w:t>
      </w:r>
      <w:proofErr w:type="gramStart"/>
      <w:r>
        <w:rPr>
          <w:rFonts w:ascii="Arial" w:hAnsi="Arial" w:cs="Arial"/>
          <w:sz w:val="20"/>
          <w:szCs w:val="20"/>
        </w:rPr>
        <w:t>Presentation and filing of documents and drawings.</w:t>
      </w:r>
      <w:proofErr w:type="gramEnd"/>
      <w:r>
        <w:rPr>
          <w:rFonts w:ascii="Arial" w:hAnsi="Arial" w:cs="Arial"/>
          <w:sz w:val="20"/>
          <w:szCs w:val="20"/>
        </w:rPr>
        <w:t xml:space="preserve"> Prepares, furnish and submit access pass for sub-contractors and materials to be delivered on site. </w:t>
      </w:r>
      <w:proofErr w:type="gramStart"/>
      <w:r>
        <w:rPr>
          <w:rFonts w:ascii="Arial" w:hAnsi="Arial" w:cs="Arial"/>
          <w:sz w:val="20"/>
          <w:szCs w:val="20"/>
        </w:rPr>
        <w:t>Provided support and administrative services.</w:t>
      </w:r>
      <w:proofErr w:type="gramEnd"/>
    </w:p>
    <w:p w:rsidR="007477E4" w:rsidRDefault="009D6923">
      <w:pPr>
        <w:widowControl w:val="0"/>
        <w:autoSpaceDE w:val="0"/>
        <w:autoSpaceDN w:val="0"/>
        <w:adjustRightInd w:val="0"/>
        <w:spacing w:after="0" w:line="200" w:lineRule="exact"/>
        <w:rPr>
          <w:rFonts w:ascii="Times New Roman" w:hAnsi="Times New Roman"/>
          <w:sz w:val="24"/>
          <w:szCs w:val="24"/>
        </w:rPr>
      </w:pPr>
      <w:r w:rsidRPr="009D6923">
        <w:rPr>
          <w:noProof/>
        </w:rPr>
        <w:pict>
          <v:shape id="_x0000_s1037" type="#_x0000_t75" style="position:absolute;margin-left:81pt;margin-top:8.8pt;width:181.5pt;height:7.55pt;z-index:-3;mso-position-horizontal-relative:text;mso-position-vertical-relative:text" o:allowincell="f">
            <v:imagedata r:id="rId8" o:title=""/>
          </v:shape>
        </w:pict>
      </w: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04" w:lineRule="exact"/>
        <w:rPr>
          <w:rFonts w:ascii="Times New Roman" w:hAnsi="Times New Roman"/>
          <w:sz w:val="24"/>
          <w:szCs w:val="24"/>
        </w:rPr>
      </w:pPr>
    </w:p>
    <w:p w:rsidR="007477E4" w:rsidRDefault="00654B7C">
      <w:pPr>
        <w:widowControl w:val="0"/>
        <w:tabs>
          <w:tab w:val="left" w:pos="4460"/>
        </w:tabs>
        <w:autoSpaceDE w:val="0"/>
        <w:autoSpaceDN w:val="0"/>
        <w:adjustRightInd w:val="0"/>
        <w:spacing w:after="0" w:line="239" w:lineRule="auto"/>
        <w:ind w:left="160"/>
        <w:rPr>
          <w:rFonts w:ascii="Times New Roman" w:hAnsi="Times New Roman"/>
          <w:sz w:val="24"/>
          <w:szCs w:val="24"/>
        </w:rPr>
      </w:pPr>
      <w:r>
        <w:rPr>
          <w:rFonts w:ascii="Arial" w:hAnsi="Arial" w:cs="Arial"/>
          <w:sz w:val="20"/>
          <w:szCs w:val="20"/>
        </w:rPr>
        <w:t>Sales Representative</w:t>
      </w:r>
      <w:r>
        <w:rPr>
          <w:rFonts w:ascii="Times New Roman" w:hAnsi="Times New Roman"/>
          <w:sz w:val="24"/>
          <w:szCs w:val="24"/>
        </w:rPr>
        <w:tab/>
      </w:r>
      <w:r>
        <w:rPr>
          <w:rFonts w:ascii="Arial" w:hAnsi="Arial" w:cs="Arial"/>
          <w:sz w:val="20"/>
          <w:szCs w:val="20"/>
        </w:rPr>
        <w:t>April 2012 – March 2014</w:t>
      </w:r>
    </w:p>
    <w:p w:rsidR="007477E4" w:rsidRDefault="007477E4">
      <w:pPr>
        <w:widowControl w:val="0"/>
        <w:autoSpaceDE w:val="0"/>
        <w:autoSpaceDN w:val="0"/>
        <w:adjustRightInd w:val="0"/>
        <w:spacing w:after="0" w:line="229" w:lineRule="exact"/>
        <w:rPr>
          <w:rFonts w:ascii="Times New Roman" w:hAnsi="Times New Roman"/>
          <w:sz w:val="24"/>
          <w:szCs w:val="24"/>
        </w:rPr>
      </w:pPr>
    </w:p>
    <w:p w:rsidR="007477E4" w:rsidRDefault="00654B7C">
      <w:pPr>
        <w:widowControl w:val="0"/>
        <w:tabs>
          <w:tab w:val="left" w:pos="3740"/>
        </w:tabs>
        <w:autoSpaceDE w:val="0"/>
        <w:autoSpaceDN w:val="0"/>
        <w:adjustRightInd w:val="0"/>
        <w:spacing w:after="0" w:line="240" w:lineRule="auto"/>
        <w:ind w:left="160"/>
        <w:rPr>
          <w:rFonts w:ascii="Times New Roman" w:hAnsi="Times New Roman"/>
          <w:sz w:val="24"/>
          <w:szCs w:val="24"/>
        </w:rPr>
      </w:pPr>
      <w:r>
        <w:rPr>
          <w:rFonts w:ascii="Arial" w:hAnsi="Arial" w:cs="Arial"/>
          <w:sz w:val="20"/>
          <w:szCs w:val="20"/>
        </w:rPr>
        <w:t>DU Business Center</w:t>
      </w:r>
      <w:r>
        <w:rPr>
          <w:rFonts w:ascii="Times New Roman" w:hAnsi="Times New Roman"/>
          <w:sz w:val="24"/>
          <w:szCs w:val="24"/>
        </w:rPr>
        <w:tab/>
      </w:r>
      <w:r>
        <w:rPr>
          <w:rFonts w:ascii="Arial" w:hAnsi="Arial" w:cs="Arial"/>
          <w:sz w:val="19"/>
          <w:szCs w:val="19"/>
        </w:rPr>
        <w:t xml:space="preserve">Al </w:t>
      </w:r>
      <w:proofErr w:type="spellStart"/>
      <w:r>
        <w:rPr>
          <w:rFonts w:ascii="Arial" w:hAnsi="Arial" w:cs="Arial"/>
          <w:sz w:val="19"/>
          <w:szCs w:val="19"/>
        </w:rPr>
        <w:t>Ghurair</w:t>
      </w:r>
      <w:proofErr w:type="spellEnd"/>
      <w:r>
        <w:rPr>
          <w:rFonts w:ascii="Arial" w:hAnsi="Arial" w:cs="Arial"/>
          <w:sz w:val="19"/>
          <w:szCs w:val="19"/>
        </w:rPr>
        <w:t xml:space="preserve"> Centre Branch,</w:t>
      </w:r>
    </w:p>
    <w:p w:rsidR="007477E4" w:rsidRDefault="00654B7C">
      <w:pPr>
        <w:widowControl w:val="0"/>
        <w:tabs>
          <w:tab w:val="left" w:pos="3740"/>
        </w:tabs>
        <w:autoSpaceDE w:val="0"/>
        <w:autoSpaceDN w:val="0"/>
        <w:adjustRightInd w:val="0"/>
        <w:spacing w:after="0" w:line="240" w:lineRule="auto"/>
        <w:ind w:left="160"/>
        <w:rPr>
          <w:rFonts w:ascii="Times New Roman" w:hAnsi="Times New Roman"/>
          <w:sz w:val="24"/>
          <w:szCs w:val="24"/>
        </w:rPr>
      </w:pPr>
      <w:r>
        <w:rPr>
          <w:rFonts w:ascii="Arial" w:hAnsi="Arial" w:cs="Arial"/>
          <w:sz w:val="20"/>
          <w:szCs w:val="20"/>
        </w:rPr>
        <w:t>(Adecco M.E. Employment Agency)</w:t>
      </w:r>
      <w:r>
        <w:rPr>
          <w:rFonts w:ascii="Times New Roman" w:hAnsi="Times New Roman"/>
          <w:sz w:val="24"/>
          <w:szCs w:val="24"/>
        </w:rPr>
        <w:tab/>
      </w:r>
      <w:proofErr w:type="spellStart"/>
      <w:r>
        <w:rPr>
          <w:rFonts w:ascii="Arial" w:hAnsi="Arial" w:cs="Arial"/>
          <w:sz w:val="19"/>
          <w:szCs w:val="19"/>
        </w:rPr>
        <w:t>Deira</w:t>
      </w:r>
      <w:proofErr w:type="spellEnd"/>
      <w:r>
        <w:rPr>
          <w:rFonts w:ascii="Arial" w:hAnsi="Arial" w:cs="Arial"/>
          <w:sz w:val="19"/>
          <w:szCs w:val="19"/>
        </w:rPr>
        <w:t>, Dubai, U.A.E.</w:t>
      </w:r>
    </w:p>
    <w:p w:rsidR="007477E4" w:rsidRDefault="007477E4">
      <w:pPr>
        <w:widowControl w:val="0"/>
        <w:autoSpaceDE w:val="0"/>
        <w:autoSpaceDN w:val="0"/>
        <w:adjustRightInd w:val="0"/>
        <w:spacing w:after="0" w:line="275" w:lineRule="exact"/>
        <w:rPr>
          <w:rFonts w:ascii="Times New Roman" w:hAnsi="Times New Roman"/>
          <w:sz w:val="24"/>
          <w:szCs w:val="24"/>
        </w:rPr>
      </w:pPr>
    </w:p>
    <w:p w:rsidR="007477E4" w:rsidRDefault="00654B7C">
      <w:pPr>
        <w:widowControl w:val="0"/>
        <w:overflowPunct w:val="0"/>
        <w:autoSpaceDE w:val="0"/>
        <w:autoSpaceDN w:val="0"/>
        <w:adjustRightInd w:val="0"/>
        <w:spacing w:after="0" w:line="233" w:lineRule="auto"/>
        <w:ind w:left="160" w:right="140"/>
        <w:jc w:val="both"/>
        <w:rPr>
          <w:rFonts w:ascii="Times New Roman" w:hAnsi="Times New Roman"/>
          <w:sz w:val="24"/>
          <w:szCs w:val="24"/>
        </w:rPr>
      </w:pPr>
      <w:proofErr w:type="gramStart"/>
      <w:r>
        <w:rPr>
          <w:rFonts w:ascii="Arial" w:hAnsi="Arial" w:cs="Arial"/>
          <w:sz w:val="20"/>
          <w:szCs w:val="20"/>
        </w:rPr>
        <w:t>Responsible in registering all DU mobile numbers in line with the UAE Telecommunications Regulatory Authority (TRA) My Number My Identity campaign.</w:t>
      </w:r>
      <w:proofErr w:type="gramEnd"/>
      <w:r>
        <w:rPr>
          <w:rFonts w:ascii="Arial" w:hAnsi="Arial" w:cs="Arial"/>
          <w:sz w:val="20"/>
          <w:szCs w:val="20"/>
        </w:rPr>
        <w:t xml:space="preserve"> Compile and summarize all customers complains, updates and </w:t>
      </w:r>
      <w:proofErr w:type="gramStart"/>
      <w:r>
        <w:rPr>
          <w:rFonts w:ascii="Arial" w:hAnsi="Arial" w:cs="Arial"/>
          <w:sz w:val="20"/>
          <w:szCs w:val="20"/>
        </w:rPr>
        <w:t>requests</w:t>
      </w:r>
      <w:proofErr w:type="gramEnd"/>
      <w:r>
        <w:rPr>
          <w:rFonts w:ascii="Arial" w:hAnsi="Arial" w:cs="Arial"/>
          <w:sz w:val="20"/>
          <w:szCs w:val="20"/>
        </w:rPr>
        <w:t xml:space="preserve"> thru Customer Relationship Management (CRM). Escalates subscriber’s complaint and concerned to the responsible team or representative. Meet and exceed target quota for registered numbers and subscribers.</w:t>
      </w:r>
    </w:p>
    <w:p w:rsidR="007477E4" w:rsidRDefault="009D6923">
      <w:pPr>
        <w:widowControl w:val="0"/>
        <w:autoSpaceDE w:val="0"/>
        <w:autoSpaceDN w:val="0"/>
        <w:adjustRightInd w:val="0"/>
        <w:spacing w:after="0" w:line="200" w:lineRule="exact"/>
        <w:rPr>
          <w:rFonts w:ascii="Times New Roman" w:hAnsi="Times New Roman"/>
          <w:sz w:val="24"/>
          <w:szCs w:val="24"/>
        </w:rPr>
      </w:pPr>
      <w:r w:rsidRPr="009D6923">
        <w:rPr>
          <w:noProof/>
        </w:rPr>
        <w:pict>
          <v:shape id="_x0000_s1038" type="#_x0000_t75" style="position:absolute;margin-left:81.75pt;margin-top:11pt;width:181.5pt;height:7.55pt;z-index:-2;mso-position-horizontal-relative:text;mso-position-vertical-relative:text" o:allowincell="f">
            <v:imagedata r:id="rId8" o:title=""/>
          </v:shape>
        </w:pict>
      </w: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309" w:lineRule="exact"/>
        <w:rPr>
          <w:rFonts w:ascii="Times New Roman" w:hAnsi="Times New Roman"/>
          <w:sz w:val="24"/>
          <w:szCs w:val="24"/>
        </w:rPr>
      </w:pPr>
    </w:p>
    <w:p w:rsidR="007477E4" w:rsidRDefault="00654B7C">
      <w:pPr>
        <w:widowControl w:val="0"/>
        <w:tabs>
          <w:tab w:val="left" w:pos="3740"/>
        </w:tabs>
        <w:autoSpaceDE w:val="0"/>
        <w:autoSpaceDN w:val="0"/>
        <w:adjustRightInd w:val="0"/>
        <w:spacing w:after="0" w:line="240" w:lineRule="auto"/>
        <w:ind w:left="160"/>
        <w:rPr>
          <w:rFonts w:ascii="Times New Roman" w:hAnsi="Times New Roman"/>
          <w:sz w:val="24"/>
          <w:szCs w:val="24"/>
        </w:rPr>
      </w:pPr>
      <w:r>
        <w:rPr>
          <w:rFonts w:ascii="Arial" w:hAnsi="Arial" w:cs="Arial"/>
          <w:sz w:val="20"/>
          <w:szCs w:val="20"/>
        </w:rPr>
        <w:t>Document Controller</w:t>
      </w:r>
      <w:r>
        <w:rPr>
          <w:rFonts w:ascii="Times New Roman" w:hAnsi="Times New Roman"/>
          <w:sz w:val="24"/>
          <w:szCs w:val="24"/>
        </w:rPr>
        <w:tab/>
      </w:r>
      <w:r>
        <w:rPr>
          <w:rFonts w:ascii="Arial" w:hAnsi="Arial" w:cs="Arial"/>
          <w:sz w:val="19"/>
          <w:szCs w:val="19"/>
        </w:rPr>
        <w:t>January 2010 – January 2012</w:t>
      </w:r>
    </w:p>
    <w:p w:rsidR="007477E4" w:rsidRDefault="007477E4">
      <w:pPr>
        <w:widowControl w:val="0"/>
        <w:autoSpaceDE w:val="0"/>
        <w:autoSpaceDN w:val="0"/>
        <w:adjustRightInd w:val="0"/>
        <w:spacing w:after="0" w:line="228" w:lineRule="exact"/>
        <w:rPr>
          <w:rFonts w:ascii="Times New Roman" w:hAnsi="Times New Roman"/>
          <w:sz w:val="24"/>
          <w:szCs w:val="24"/>
        </w:rPr>
      </w:pPr>
    </w:p>
    <w:p w:rsidR="007477E4" w:rsidRDefault="00654B7C">
      <w:pPr>
        <w:widowControl w:val="0"/>
        <w:tabs>
          <w:tab w:val="left" w:pos="3740"/>
        </w:tabs>
        <w:autoSpaceDE w:val="0"/>
        <w:autoSpaceDN w:val="0"/>
        <w:adjustRightInd w:val="0"/>
        <w:spacing w:after="0" w:line="240" w:lineRule="auto"/>
        <w:ind w:left="160"/>
        <w:rPr>
          <w:rFonts w:ascii="Times New Roman" w:hAnsi="Times New Roman"/>
          <w:sz w:val="24"/>
          <w:szCs w:val="24"/>
        </w:rPr>
      </w:pPr>
      <w:proofErr w:type="spellStart"/>
      <w:r>
        <w:rPr>
          <w:rFonts w:ascii="Arial" w:hAnsi="Arial" w:cs="Arial"/>
          <w:sz w:val="20"/>
          <w:szCs w:val="20"/>
        </w:rPr>
        <w:t>Advaned</w:t>
      </w:r>
      <w:proofErr w:type="spellEnd"/>
      <w:r>
        <w:rPr>
          <w:rFonts w:ascii="Arial" w:hAnsi="Arial" w:cs="Arial"/>
          <w:sz w:val="20"/>
          <w:szCs w:val="20"/>
        </w:rPr>
        <w:t xml:space="preserve"> Technology Investment Co.</w:t>
      </w:r>
      <w:r>
        <w:rPr>
          <w:rFonts w:ascii="Times New Roman" w:hAnsi="Times New Roman"/>
          <w:sz w:val="24"/>
          <w:szCs w:val="24"/>
        </w:rPr>
        <w:tab/>
      </w:r>
      <w:proofErr w:type="spellStart"/>
      <w:r>
        <w:rPr>
          <w:rFonts w:ascii="Arial" w:hAnsi="Arial" w:cs="Arial"/>
          <w:sz w:val="19"/>
          <w:szCs w:val="19"/>
        </w:rPr>
        <w:t>Aldar</w:t>
      </w:r>
      <w:proofErr w:type="spellEnd"/>
      <w:r>
        <w:rPr>
          <w:rFonts w:ascii="Arial" w:hAnsi="Arial" w:cs="Arial"/>
          <w:sz w:val="19"/>
          <w:szCs w:val="19"/>
        </w:rPr>
        <w:t xml:space="preserve"> HQ Building, Al </w:t>
      </w:r>
      <w:proofErr w:type="spellStart"/>
      <w:r>
        <w:rPr>
          <w:rFonts w:ascii="Arial" w:hAnsi="Arial" w:cs="Arial"/>
          <w:sz w:val="19"/>
          <w:szCs w:val="19"/>
        </w:rPr>
        <w:t>Raha</w:t>
      </w:r>
      <w:proofErr w:type="spellEnd"/>
      <w:r>
        <w:rPr>
          <w:rFonts w:ascii="Arial" w:hAnsi="Arial" w:cs="Arial"/>
          <w:sz w:val="19"/>
          <w:szCs w:val="19"/>
        </w:rPr>
        <w:t>,</w:t>
      </w:r>
    </w:p>
    <w:p w:rsidR="007477E4" w:rsidRDefault="00654B7C">
      <w:pPr>
        <w:widowControl w:val="0"/>
        <w:tabs>
          <w:tab w:val="left" w:pos="3740"/>
        </w:tabs>
        <w:autoSpaceDE w:val="0"/>
        <w:autoSpaceDN w:val="0"/>
        <w:adjustRightInd w:val="0"/>
        <w:spacing w:after="0" w:line="240" w:lineRule="auto"/>
        <w:ind w:left="160"/>
        <w:rPr>
          <w:rFonts w:ascii="Times New Roman" w:hAnsi="Times New Roman"/>
          <w:sz w:val="24"/>
          <w:szCs w:val="24"/>
        </w:rPr>
      </w:pPr>
      <w:r>
        <w:rPr>
          <w:rFonts w:ascii="Arial" w:hAnsi="Arial" w:cs="Arial"/>
          <w:sz w:val="20"/>
          <w:szCs w:val="20"/>
        </w:rPr>
        <w:t>(</w:t>
      </w:r>
      <w:proofErr w:type="spellStart"/>
      <w:r>
        <w:rPr>
          <w:rFonts w:ascii="Arial" w:hAnsi="Arial" w:cs="Arial"/>
          <w:sz w:val="20"/>
          <w:szCs w:val="20"/>
        </w:rPr>
        <w:t>Sawaeed</w:t>
      </w:r>
      <w:proofErr w:type="spellEnd"/>
      <w:r>
        <w:rPr>
          <w:rFonts w:ascii="Arial" w:hAnsi="Arial" w:cs="Arial"/>
          <w:sz w:val="20"/>
          <w:szCs w:val="20"/>
        </w:rPr>
        <w:t xml:space="preserve"> Employment Agency LLC)</w:t>
      </w:r>
      <w:r>
        <w:rPr>
          <w:rFonts w:ascii="Times New Roman" w:hAnsi="Times New Roman"/>
          <w:sz w:val="24"/>
          <w:szCs w:val="24"/>
        </w:rPr>
        <w:tab/>
      </w:r>
      <w:r>
        <w:rPr>
          <w:rFonts w:ascii="Arial" w:hAnsi="Arial" w:cs="Arial"/>
          <w:sz w:val="19"/>
          <w:szCs w:val="19"/>
        </w:rPr>
        <w:t>Abu Dhabi, U.A.E.</w:t>
      </w:r>
    </w:p>
    <w:p w:rsidR="007477E4" w:rsidRDefault="007477E4">
      <w:pPr>
        <w:widowControl w:val="0"/>
        <w:autoSpaceDE w:val="0"/>
        <w:autoSpaceDN w:val="0"/>
        <w:adjustRightInd w:val="0"/>
        <w:spacing w:after="0" w:line="275" w:lineRule="exact"/>
        <w:rPr>
          <w:rFonts w:ascii="Times New Roman" w:hAnsi="Times New Roman"/>
          <w:sz w:val="24"/>
          <w:szCs w:val="24"/>
        </w:rPr>
      </w:pPr>
    </w:p>
    <w:p w:rsidR="007477E4" w:rsidRDefault="00654B7C">
      <w:pPr>
        <w:widowControl w:val="0"/>
        <w:overflowPunct w:val="0"/>
        <w:autoSpaceDE w:val="0"/>
        <w:autoSpaceDN w:val="0"/>
        <w:adjustRightInd w:val="0"/>
        <w:spacing w:after="0" w:line="232" w:lineRule="auto"/>
        <w:ind w:left="160" w:right="140"/>
        <w:jc w:val="both"/>
        <w:rPr>
          <w:rFonts w:ascii="Times New Roman" w:hAnsi="Times New Roman"/>
          <w:sz w:val="24"/>
          <w:szCs w:val="24"/>
        </w:rPr>
      </w:pPr>
      <w:r>
        <w:rPr>
          <w:rFonts w:ascii="Arial" w:hAnsi="Arial" w:cs="Arial"/>
          <w:sz w:val="20"/>
          <w:szCs w:val="20"/>
        </w:rPr>
        <w:t xml:space="preserve">Administered and ensured filing of all documents on a daily basis. </w:t>
      </w:r>
      <w:proofErr w:type="gramStart"/>
      <w:r>
        <w:rPr>
          <w:rFonts w:ascii="Arial" w:hAnsi="Arial" w:cs="Arial"/>
          <w:sz w:val="20"/>
          <w:szCs w:val="20"/>
        </w:rPr>
        <w:t>Monitored the movement of all files from the central library.</w:t>
      </w:r>
      <w:proofErr w:type="gramEnd"/>
      <w:r>
        <w:rPr>
          <w:rFonts w:ascii="Arial" w:hAnsi="Arial" w:cs="Arial"/>
          <w:sz w:val="20"/>
          <w:szCs w:val="20"/>
        </w:rPr>
        <w:t xml:space="preserve"> </w:t>
      </w:r>
      <w:proofErr w:type="gramStart"/>
      <w:r>
        <w:rPr>
          <w:rFonts w:ascii="Arial" w:hAnsi="Arial" w:cs="Arial"/>
          <w:sz w:val="20"/>
          <w:szCs w:val="20"/>
        </w:rPr>
        <w:t>Maintained back up of all files, both soft and hard copies.</w:t>
      </w:r>
      <w:proofErr w:type="gramEnd"/>
      <w:r>
        <w:rPr>
          <w:rFonts w:ascii="Arial" w:hAnsi="Arial" w:cs="Arial"/>
          <w:sz w:val="20"/>
          <w:szCs w:val="20"/>
        </w:rPr>
        <w:t xml:space="preserve"> </w:t>
      </w:r>
      <w:proofErr w:type="gramStart"/>
      <w:r>
        <w:rPr>
          <w:rFonts w:ascii="Arial" w:hAnsi="Arial" w:cs="Arial"/>
          <w:sz w:val="20"/>
          <w:szCs w:val="20"/>
        </w:rPr>
        <w:t>Updated all records and databases on ASAP basis.</w:t>
      </w:r>
      <w:proofErr w:type="gramEnd"/>
      <w:r>
        <w:rPr>
          <w:rFonts w:ascii="Arial" w:hAnsi="Arial" w:cs="Arial"/>
          <w:sz w:val="20"/>
          <w:szCs w:val="20"/>
        </w:rPr>
        <w:t xml:space="preserve"> </w:t>
      </w:r>
      <w:proofErr w:type="gramStart"/>
      <w:r>
        <w:rPr>
          <w:rFonts w:ascii="Arial" w:hAnsi="Arial" w:cs="Arial"/>
          <w:sz w:val="20"/>
          <w:szCs w:val="20"/>
        </w:rPr>
        <w:t>Manages incoming and outgoing documents, scanned and filed.</w:t>
      </w:r>
      <w:proofErr w:type="gramEnd"/>
      <w:r>
        <w:rPr>
          <w:rFonts w:ascii="Arial" w:hAnsi="Arial" w:cs="Arial"/>
          <w:sz w:val="20"/>
          <w:szCs w:val="20"/>
        </w:rPr>
        <w:t xml:space="preserve"> </w:t>
      </w:r>
      <w:proofErr w:type="gramStart"/>
      <w:r>
        <w:rPr>
          <w:rFonts w:ascii="Arial" w:hAnsi="Arial" w:cs="Arial"/>
          <w:sz w:val="20"/>
          <w:szCs w:val="20"/>
        </w:rPr>
        <w:t>Ensured that all files are regularly stored in the back up data warehouse.</w:t>
      </w:r>
      <w:proofErr w:type="gramEnd"/>
      <w:r>
        <w:rPr>
          <w:rFonts w:ascii="Arial" w:hAnsi="Arial" w:cs="Arial"/>
          <w:sz w:val="20"/>
          <w:szCs w:val="20"/>
        </w:rPr>
        <w:t xml:space="preserve"> </w:t>
      </w:r>
      <w:proofErr w:type="gramStart"/>
      <w:r>
        <w:rPr>
          <w:rFonts w:ascii="Arial" w:hAnsi="Arial" w:cs="Arial"/>
          <w:sz w:val="20"/>
          <w:szCs w:val="20"/>
        </w:rPr>
        <w:t>Provided support and administrative services.</w:t>
      </w:r>
      <w:proofErr w:type="gramEnd"/>
    </w:p>
    <w:p w:rsidR="007477E4" w:rsidRDefault="009D6923">
      <w:pPr>
        <w:widowControl w:val="0"/>
        <w:autoSpaceDE w:val="0"/>
        <w:autoSpaceDN w:val="0"/>
        <w:adjustRightInd w:val="0"/>
        <w:spacing w:after="0" w:line="200" w:lineRule="exact"/>
        <w:rPr>
          <w:rFonts w:ascii="Times New Roman" w:hAnsi="Times New Roman"/>
          <w:sz w:val="24"/>
          <w:szCs w:val="24"/>
        </w:rPr>
      </w:pPr>
      <w:r w:rsidRPr="009D6923">
        <w:rPr>
          <w:noProof/>
        </w:rPr>
        <w:pict>
          <v:shape id="_x0000_s1039" type="#_x0000_t75" style="position:absolute;margin-left:81.75pt;margin-top:13.4pt;width:181.5pt;height:7.55pt;z-index:-1;mso-position-horizontal-relative:text;mso-position-vertical-relative:text" o:allowincell="f">
            <v:imagedata r:id="rId8" o:title=""/>
          </v:shape>
        </w:pict>
      </w:r>
    </w:p>
    <w:p w:rsidR="007477E4" w:rsidRDefault="007477E4">
      <w:pPr>
        <w:widowControl w:val="0"/>
        <w:autoSpaceDE w:val="0"/>
        <w:autoSpaceDN w:val="0"/>
        <w:adjustRightInd w:val="0"/>
        <w:spacing w:after="0" w:line="200" w:lineRule="exact"/>
        <w:rPr>
          <w:rFonts w:ascii="Times New Roman" w:hAnsi="Times New Roman"/>
          <w:sz w:val="24"/>
          <w:szCs w:val="24"/>
        </w:rPr>
      </w:pPr>
    </w:p>
    <w:p w:rsidR="007477E4" w:rsidRDefault="007477E4">
      <w:pPr>
        <w:widowControl w:val="0"/>
        <w:autoSpaceDE w:val="0"/>
        <w:autoSpaceDN w:val="0"/>
        <w:adjustRightInd w:val="0"/>
        <w:spacing w:after="0" w:line="296" w:lineRule="exact"/>
        <w:rPr>
          <w:rFonts w:ascii="Times New Roman" w:hAnsi="Times New Roman"/>
          <w:sz w:val="24"/>
          <w:szCs w:val="24"/>
        </w:rPr>
      </w:pPr>
    </w:p>
    <w:p w:rsidR="007477E4" w:rsidRDefault="00654B7C">
      <w:pPr>
        <w:widowControl w:val="0"/>
        <w:tabs>
          <w:tab w:val="left" w:pos="3740"/>
        </w:tabs>
        <w:autoSpaceDE w:val="0"/>
        <w:autoSpaceDN w:val="0"/>
        <w:adjustRightInd w:val="0"/>
        <w:spacing w:after="0" w:line="240" w:lineRule="auto"/>
        <w:ind w:left="160"/>
        <w:rPr>
          <w:rFonts w:ascii="Times New Roman" w:hAnsi="Times New Roman"/>
          <w:sz w:val="24"/>
          <w:szCs w:val="24"/>
        </w:rPr>
      </w:pPr>
      <w:r>
        <w:rPr>
          <w:rFonts w:ascii="Arial" w:hAnsi="Arial" w:cs="Arial"/>
          <w:sz w:val="20"/>
          <w:szCs w:val="20"/>
        </w:rPr>
        <w:t>Sales Staff / Cashier</w:t>
      </w:r>
      <w:r>
        <w:rPr>
          <w:rFonts w:ascii="Times New Roman" w:hAnsi="Times New Roman"/>
          <w:sz w:val="24"/>
          <w:szCs w:val="24"/>
        </w:rPr>
        <w:tab/>
      </w:r>
      <w:r>
        <w:rPr>
          <w:rFonts w:ascii="Arial" w:hAnsi="Arial" w:cs="Arial"/>
          <w:sz w:val="19"/>
          <w:szCs w:val="19"/>
        </w:rPr>
        <w:t>October 2007 – October 2009</w:t>
      </w:r>
    </w:p>
    <w:p w:rsidR="007477E4" w:rsidRDefault="007477E4">
      <w:pPr>
        <w:widowControl w:val="0"/>
        <w:autoSpaceDE w:val="0"/>
        <w:autoSpaceDN w:val="0"/>
        <w:adjustRightInd w:val="0"/>
        <w:spacing w:after="0" w:line="231" w:lineRule="exact"/>
        <w:rPr>
          <w:rFonts w:ascii="Times New Roman" w:hAnsi="Times New Roman"/>
          <w:sz w:val="24"/>
          <w:szCs w:val="24"/>
        </w:rPr>
      </w:pPr>
    </w:p>
    <w:p w:rsidR="007477E4" w:rsidRDefault="00654B7C">
      <w:pPr>
        <w:widowControl w:val="0"/>
        <w:tabs>
          <w:tab w:val="left" w:pos="3740"/>
        </w:tabs>
        <w:autoSpaceDE w:val="0"/>
        <w:autoSpaceDN w:val="0"/>
        <w:adjustRightInd w:val="0"/>
        <w:spacing w:after="0" w:line="239" w:lineRule="auto"/>
        <w:ind w:left="160"/>
        <w:rPr>
          <w:rFonts w:ascii="Times New Roman" w:hAnsi="Times New Roman"/>
          <w:sz w:val="24"/>
          <w:szCs w:val="24"/>
        </w:rPr>
      </w:pPr>
      <w:r>
        <w:rPr>
          <w:rFonts w:ascii="Arial" w:hAnsi="Arial" w:cs="Arial"/>
          <w:sz w:val="20"/>
          <w:szCs w:val="20"/>
        </w:rPr>
        <w:t>Hallmark</w:t>
      </w:r>
      <w:r>
        <w:rPr>
          <w:rFonts w:ascii="Times New Roman" w:hAnsi="Times New Roman"/>
          <w:sz w:val="24"/>
          <w:szCs w:val="24"/>
        </w:rPr>
        <w:tab/>
      </w:r>
      <w:r>
        <w:rPr>
          <w:rFonts w:ascii="Arial" w:hAnsi="Arial" w:cs="Arial"/>
          <w:sz w:val="20"/>
          <w:szCs w:val="20"/>
        </w:rPr>
        <w:t>Dubai Festival City Mall</w:t>
      </w:r>
    </w:p>
    <w:p w:rsidR="007477E4" w:rsidRDefault="007477E4">
      <w:pPr>
        <w:widowControl w:val="0"/>
        <w:autoSpaceDE w:val="0"/>
        <w:autoSpaceDN w:val="0"/>
        <w:adjustRightInd w:val="0"/>
        <w:spacing w:after="0" w:line="1" w:lineRule="exact"/>
        <w:rPr>
          <w:rFonts w:ascii="Times New Roman" w:hAnsi="Times New Roman"/>
          <w:sz w:val="24"/>
          <w:szCs w:val="24"/>
        </w:rPr>
      </w:pPr>
    </w:p>
    <w:p w:rsidR="007477E4" w:rsidRDefault="00654B7C">
      <w:pPr>
        <w:widowControl w:val="0"/>
        <w:tabs>
          <w:tab w:val="left" w:pos="3740"/>
        </w:tabs>
        <w:autoSpaceDE w:val="0"/>
        <w:autoSpaceDN w:val="0"/>
        <w:adjustRightInd w:val="0"/>
        <w:spacing w:after="0" w:line="239" w:lineRule="auto"/>
        <w:ind w:left="160"/>
        <w:rPr>
          <w:rFonts w:ascii="Times New Roman" w:hAnsi="Times New Roman"/>
          <w:sz w:val="24"/>
          <w:szCs w:val="24"/>
        </w:rPr>
      </w:pPr>
      <w:r>
        <w:rPr>
          <w:rFonts w:ascii="Arial" w:hAnsi="Arial" w:cs="Arial"/>
          <w:sz w:val="20"/>
          <w:szCs w:val="20"/>
        </w:rPr>
        <w:t>Gulf Greetings General Trading LLC</w:t>
      </w:r>
      <w:r>
        <w:rPr>
          <w:rFonts w:ascii="Times New Roman" w:hAnsi="Times New Roman"/>
          <w:sz w:val="24"/>
          <w:szCs w:val="24"/>
        </w:rPr>
        <w:tab/>
      </w:r>
      <w:r>
        <w:rPr>
          <w:rFonts w:ascii="Arial" w:hAnsi="Arial" w:cs="Arial"/>
          <w:sz w:val="19"/>
          <w:szCs w:val="19"/>
        </w:rPr>
        <w:t>DFC Dubai, UAE</w:t>
      </w:r>
    </w:p>
    <w:p w:rsidR="007477E4" w:rsidRDefault="007477E4">
      <w:pPr>
        <w:widowControl w:val="0"/>
        <w:autoSpaceDE w:val="0"/>
        <w:autoSpaceDN w:val="0"/>
        <w:adjustRightInd w:val="0"/>
        <w:spacing w:after="0" w:line="274" w:lineRule="exact"/>
        <w:rPr>
          <w:rFonts w:ascii="Times New Roman" w:hAnsi="Times New Roman"/>
          <w:sz w:val="24"/>
          <w:szCs w:val="24"/>
        </w:rPr>
      </w:pPr>
    </w:p>
    <w:p w:rsidR="007477E4" w:rsidRDefault="00654B7C">
      <w:pPr>
        <w:widowControl w:val="0"/>
        <w:overflowPunct w:val="0"/>
        <w:autoSpaceDE w:val="0"/>
        <w:autoSpaceDN w:val="0"/>
        <w:adjustRightInd w:val="0"/>
        <w:spacing w:after="0" w:line="233" w:lineRule="auto"/>
        <w:ind w:left="160" w:right="140"/>
        <w:jc w:val="both"/>
        <w:rPr>
          <w:rFonts w:ascii="Times New Roman" w:hAnsi="Times New Roman"/>
          <w:sz w:val="24"/>
          <w:szCs w:val="24"/>
        </w:rPr>
      </w:pPr>
      <w:r>
        <w:rPr>
          <w:rFonts w:ascii="Arial" w:hAnsi="Arial" w:cs="Arial"/>
          <w:sz w:val="20"/>
          <w:szCs w:val="20"/>
        </w:rPr>
        <w:t>Perform good customer service, greet, help and assist customers to find the best product they are looking for. Responsible for all cash handling (Cash Sales, Till, and Cash Deposit) Meet sales targets and monthly quota. Receive and check deliveries and arrange as instructed. Monitor and update sales display areas. Merchandise and replenish the sales floor area, implementing stock rotation system and checking the stocks availability within the sales floor area and stock room.</w:t>
      </w:r>
    </w:p>
    <w:p w:rsidR="007477E4" w:rsidRDefault="007477E4">
      <w:pPr>
        <w:widowControl w:val="0"/>
        <w:autoSpaceDE w:val="0"/>
        <w:autoSpaceDN w:val="0"/>
        <w:adjustRightInd w:val="0"/>
        <w:spacing w:after="0" w:line="240" w:lineRule="auto"/>
        <w:rPr>
          <w:rFonts w:ascii="Times New Roman" w:hAnsi="Times New Roman"/>
          <w:sz w:val="24"/>
          <w:szCs w:val="24"/>
        </w:rPr>
      </w:pPr>
    </w:p>
    <w:sectPr w:rsidR="007477E4">
      <w:pgSz w:w="11900" w:h="16838"/>
      <w:pgMar w:top="984" w:right="260" w:bottom="102" w:left="340" w:header="720" w:footer="720" w:gutter="0"/>
      <w:cols w:num="2" w:space="560" w:equalWidth="0">
        <w:col w:w="3860" w:space="560"/>
        <w:col w:w="6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5BE2"/>
    <w:rsid w:val="00654B7C"/>
    <w:rsid w:val="007477E4"/>
    <w:rsid w:val="009D6923"/>
    <w:rsid w:val="00C95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D69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Renato.362776@2free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2017-04-21T08:44:00Z</dcterms:created>
  <dcterms:modified xsi:type="dcterms:W3CDTF">2017-04-23T11:11:00Z</dcterms:modified>
</cp:coreProperties>
</file>