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DC4" w:rsidRDefault="004027B4" w:rsidP="00050ABE">
      <w:pPr>
        <w:tabs>
          <w:tab w:val="left" w:pos="6090"/>
          <w:tab w:val="left" w:pos="6210"/>
        </w:tabs>
        <w:rPr>
          <w:b/>
        </w:rPr>
      </w:pPr>
      <w:r>
        <w:rPr>
          <w:b/>
          <w:noProof/>
        </w:rPr>
        <mc:AlternateContent>
          <mc:Choice Requires="wps">
            <w:drawing>
              <wp:anchor distT="0" distB="0" distL="114300" distR="114300" simplePos="0" relativeHeight="251660288" behindDoc="0" locked="0" layoutInCell="1" allowOverlap="1" wp14:anchorId="4FF2D76A" wp14:editId="323ED7B9">
                <wp:simplePos x="0" y="0"/>
                <wp:positionH relativeFrom="column">
                  <wp:posOffset>-24130</wp:posOffset>
                </wp:positionH>
                <wp:positionV relativeFrom="paragraph">
                  <wp:posOffset>106680</wp:posOffset>
                </wp:positionV>
                <wp:extent cx="2778760" cy="1143000"/>
                <wp:effectExtent l="0" t="0"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76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66A" w:rsidRPr="008D066A" w:rsidRDefault="008D066A">
                            <w:pPr>
                              <w:rPr>
                                <w:b/>
                              </w:rPr>
                            </w:pPr>
                            <w:r w:rsidRPr="008D066A">
                              <w:rPr>
                                <w:b/>
                              </w:rPr>
                              <w:t xml:space="preserve">Monish </w:t>
                            </w:r>
                          </w:p>
                          <w:p w:rsidR="008D066A" w:rsidRPr="00555DC4" w:rsidRDefault="008D066A" w:rsidP="008D066A">
                            <w:pPr>
                              <w:tabs>
                                <w:tab w:val="left" w:pos="6090"/>
                                <w:tab w:val="left" w:pos="6210"/>
                              </w:tabs>
                            </w:pPr>
                            <w:r w:rsidRPr="00555DC4">
                              <w:t>Abu Dhabi, UAE</w:t>
                            </w:r>
                          </w:p>
                          <w:p w:rsidR="008D066A" w:rsidRDefault="008D066A" w:rsidP="008D066A">
                            <w:r>
                              <w:t>E-mail:</w:t>
                            </w:r>
                            <w:r w:rsidR="004027B4">
                              <w:t xml:space="preserve"> </w:t>
                            </w:r>
                            <w:hyperlink r:id="rId7" w:history="1">
                              <w:r w:rsidR="004027B4" w:rsidRPr="00DD70A1">
                                <w:rPr>
                                  <w:rStyle w:val="Hyperlink"/>
                                </w:rPr>
                                <w:t>monish.362876@2freemail.com</w:t>
                              </w:r>
                            </w:hyperlink>
                            <w:r w:rsidR="004027B4">
                              <w:t xml:space="preserve">  </w:t>
                            </w:r>
                            <w:r w:rsidRPr="00555DC4">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pt;margin-top:8.4pt;width:218.8pt;height:90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l6ehQIAABAFAAAOAAAAZHJzL2Uyb0RvYy54bWysVMlu2zAQvRfoPxC8O1oqLxIiB7FTFQXS&#10;BUj6ATRJWUQpUiVpS2nRf++Qsh2lvRRFfZC5DB/fzHvD65uhlejIjRValTi5ijHiimom1L7EXx6r&#10;2Qoj64hiRGrFS/zELb5Zv3513XcFT3WjJeMGAYiyRd+VuHGuK6LI0oa3xF7pjivYrLVpiYOp2UfM&#10;kB7QWxmlcbyIem1YZzTl1sLq3biJ1wG/rjl1n+racodkiYGbC18Tvjv/jdbXpNgb0jWCnmiQf2DR&#10;EqHg0gvUHXEEHYz4A6oV1Gira3dFdRvpuhaUhxwgmyT+LZuHhnQ85ALFsd2lTPb/wdKPx88GCQba&#10;YaRICxI98sGhjR5Q6qvTd7aAoIcOwtwAyz7SZ2q7e02/WqT0tiFqz2+N0X3DCQN2iT8ZTY6OONaD&#10;7PoPmsE15OB0ABpq03pAKAYCdFDp6aKMp0JhMV0uV8sFbFHYS5LsTRwH7SJSnI93xrp3XLfID0ps&#10;QPoAT4731nk6pDiHBPpaClYJKcPE7HdbadCRgE2q8AsZQJbTMKl8sNL+2Ig4rgBLuMPveb5B9h95&#10;kmbxJs1n1WK1nGVVNp/ly3g1i5N8ky/iLM/uqp+eYJIVjWCMq3uh+NmCSfZ3Ep+aYTRPMCHqS5zP&#10;0/mo0ZS9nSYJ9Xsu4YskW+GgI6VoS7y6BJHCK/tWMUibFI4IOY6jl/RDlaEG5/9QleADL/1oAjfs&#10;BkDx5thp9gSOMBr0Am3hGYFBo813jHpoyRLbbwdiOEbyvQJX5UmW+R4Ok2y+TGFipju76Q5RFKBK&#10;7DAah1s39v2hM2LfwE1nH9+CEysRPPLM6uRfaLuQzOmJ8H09nYeo54ds/QsAAP//AwBQSwMEFAAG&#10;AAgAAAAhABgioWLbAAAACQEAAA8AAABkcnMvZG93bnJldi54bWxMj8FOwzAMhu9IvENkJG5bCoOJ&#10;labTxMSFAxIDiR2zxm0qEqdKsq68Pd6JnSx/tn5/rtaTd2LEmPpACu7mBQikJpieOgVfn6+zJxAp&#10;azLaBUIFv5hgXV9fVbo04UQfOO5yJziEUqkV2JyHUsrUWPQ6zcOAxLM2RK8zt7GTJuoTh3sn74ti&#10;Kb3uiS9YPeCLxeZnd/QKvr3tzTa+71vjxu1bu3kcpjgodXszbZ5BZJzy/zKc9VkdanY6hCOZJJyC&#10;2YLNM/MlV54/LM7gwGDFRNaVvPyg/gMAAP//AwBQSwECLQAUAAYACAAAACEAtoM4kv4AAADhAQAA&#10;EwAAAAAAAAAAAAAAAAAAAAAAW0NvbnRlbnRfVHlwZXNdLnhtbFBLAQItABQABgAIAAAAIQA4/SH/&#10;1gAAAJQBAAALAAAAAAAAAAAAAAAAAC8BAABfcmVscy8ucmVsc1BLAQItABQABgAIAAAAIQC1Jl6e&#10;hQIAABAFAAAOAAAAAAAAAAAAAAAAAC4CAABkcnMvZTJvRG9jLnhtbFBLAQItABQABgAIAAAAIQAY&#10;IqFi2wAAAAkBAAAPAAAAAAAAAAAAAAAAAN8EAABkcnMvZG93bnJldi54bWxQSwUGAAAAAAQABADz&#10;AAAA5wUAAAAA&#10;" stroked="f">
                <v:textbox style="mso-fit-shape-to-text:t">
                  <w:txbxContent>
                    <w:p w:rsidR="008D066A" w:rsidRPr="008D066A" w:rsidRDefault="008D066A">
                      <w:pPr>
                        <w:rPr>
                          <w:b/>
                        </w:rPr>
                      </w:pPr>
                      <w:r w:rsidRPr="008D066A">
                        <w:rPr>
                          <w:b/>
                        </w:rPr>
                        <w:t xml:space="preserve">Monish </w:t>
                      </w:r>
                    </w:p>
                    <w:p w:rsidR="008D066A" w:rsidRPr="00555DC4" w:rsidRDefault="008D066A" w:rsidP="008D066A">
                      <w:pPr>
                        <w:tabs>
                          <w:tab w:val="left" w:pos="6090"/>
                          <w:tab w:val="left" w:pos="6210"/>
                        </w:tabs>
                      </w:pPr>
                      <w:r w:rsidRPr="00555DC4">
                        <w:t>Abu Dhabi, UAE</w:t>
                      </w:r>
                    </w:p>
                    <w:p w:rsidR="008D066A" w:rsidRDefault="008D066A" w:rsidP="008D066A">
                      <w:r>
                        <w:t>E-mail:</w:t>
                      </w:r>
                      <w:r w:rsidR="004027B4">
                        <w:t xml:space="preserve"> </w:t>
                      </w:r>
                      <w:hyperlink r:id="rId8" w:history="1">
                        <w:r w:rsidR="004027B4" w:rsidRPr="00DD70A1">
                          <w:rPr>
                            <w:rStyle w:val="Hyperlink"/>
                          </w:rPr>
                          <w:t>monish.362876@2freemail.com</w:t>
                        </w:r>
                      </w:hyperlink>
                      <w:r w:rsidR="004027B4">
                        <w:t xml:space="preserve">  </w:t>
                      </w:r>
                      <w:r w:rsidRPr="00555DC4">
                        <w:t xml:space="preserve">        </w:t>
                      </w:r>
                    </w:p>
                  </w:txbxContent>
                </v:textbox>
              </v:shape>
            </w:pict>
          </mc:Fallback>
        </mc:AlternateContent>
      </w:r>
      <w:r w:rsidR="0034441F">
        <w:rPr>
          <w:b/>
          <w:noProof/>
        </w:rPr>
        <w:drawing>
          <wp:anchor distT="0" distB="0" distL="114300" distR="114300" simplePos="0" relativeHeight="251661312" behindDoc="1" locked="0" layoutInCell="1" allowOverlap="1" wp14:anchorId="3B44DD20" wp14:editId="5BE3DF1A">
            <wp:simplePos x="0" y="0"/>
            <wp:positionH relativeFrom="column">
              <wp:posOffset>4324350</wp:posOffset>
            </wp:positionH>
            <wp:positionV relativeFrom="paragraph">
              <wp:posOffset>-361950</wp:posOffset>
            </wp:positionV>
            <wp:extent cx="1558949" cy="2009775"/>
            <wp:effectExtent l="19050" t="0" r="3151" b="0"/>
            <wp:wrapNone/>
            <wp:docPr id="2" name="Picture 1" descr="E:\Skin BKF 02-11-2016\E\Share skin\CRE\Monish\DSC_9756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kin BKF 02-11-2016\E\Share skin\CRE\Monish\DSC_9756 copy.jpg"/>
                    <pic:cNvPicPr>
                      <a:picLocks noChangeAspect="1" noChangeArrowheads="1"/>
                    </pic:cNvPicPr>
                  </pic:nvPicPr>
                  <pic:blipFill>
                    <a:blip r:embed="rId9" cstate="print"/>
                    <a:srcRect/>
                    <a:stretch>
                      <a:fillRect/>
                    </a:stretch>
                  </pic:blipFill>
                  <pic:spPr bwMode="auto">
                    <a:xfrm>
                      <a:off x="0" y="0"/>
                      <a:ext cx="1566372" cy="2019345"/>
                    </a:xfrm>
                    <a:prstGeom prst="rect">
                      <a:avLst/>
                    </a:prstGeom>
                    <a:noFill/>
                    <a:ln w="9525">
                      <a:noFill/>
                      <a:miter lim="800000"/>
                      <a:headEnd/>
                      <a:tailEnd/>
                    </a:ln>
                  </pic:spPr>
                </pic:pic>
              </a:graphicData>
            </a:graphic>
          </wp:anchor>
        </w:drawing>
      </w:r>
      <w:r w:rsidR="00707429" w:rsidRPr="00555DC4">
        <w:rPr>
          <w:b/>
        </w:rPr>
        <w:t xml:space="preserve">            </w:t>
      </w:r>
      <w:r w:rsidR="008D066A">
        <w:rPr>
          <w:b/>
        </w:rPr>
        <w:t xml:space="preserve">                                                                                                          </w:t>
      </w:r>
    </w:p>
    <w:p w:rsidR="00555DC4" w:rsidRPr="008D066A" w:rsidRDefault="008D066A" w:rsidP="00050ABE">
      <w:pPr>
        <w:tabs>
          <w:tab w:val="left" w:pos="6090"/>
          <w:tab w:val="left" w:pos="6210"/>
        </w:tabs>
        <w:rPr>
          <w:b/>
        </w:rPr>
      </w:pPr>
      <w:r>
        <w:rPr>
          <w:b/>
        </w:rPr>
        <w:t xml:space="preserve">              </w:t>
      </w:r>
    </w:p>
    <w:p w:rsidR="001A2D08" w:rsidRDefault="004039E1" w:rsidP="00050ABE">
      <w:pPr>
        <w:tabs>
          <w:tab w:val="left" w:pos="6090"/>
          <w:tab w:val="left" w:pos="6210"/>
        </w:tabs>
      </w:pPr>
      <w:r w:rsidRPr="00555DC4">
        <w:t xml:space="preserve">                                   </w:t>
      </w:r>
      <w:r w:rsidR="00555DC4">
        <w:t xml:space="preserve">     </w:t>
      </w:r>
      <w:r w:rsidR="00555DC4" w:rsidRPr="00555DC4">
        <w:t xml:space="preserve">            </w:t>
      </w:r>
    </w:p>
    <w:p w:rsidR="005012A1" w:rsidRDefault="005012A1" w:rsidP="00050ABE">
      <w:pPr>
        <w:tabs>
          <w:tab w:val="left" w:pos="6090"/>
          <w:tab w:val="left" w:pos="6210"/>
        </w:tabs>
        <w:rPr>
          <w:u w:val="single"/>
        </w:rPr>
      </w:pPr>
    </w:p>
    <w:p w:rsidR="009251DE" w:rsidRDefault="009251DE" w:rsidP="00050ABE">
      <w:pPr>
        <w:tabs>
          <w:tab w:val="left" w:pos="6090"/>
          <w:tab w:val="left" w:pos="6210"/>
        </w:tabs>
        <w:rPr>
          <w:rFonts w:asciiTheme="minorHAnsi" w:hAnsiTheme="minorHAnsi" w:cs="Arial"/>
        </w:rPr>
      </w:pPr>
    </w:p>
    <w:p w:rsidR="008D066A" w:rsidRDefault="008D066A" w:rsidP="00050ABE">
      <w:pPr>
        <w:tabs>
          <w:tab w:val="left" w:pos="6090"/>
          <w:tab w:val="left" w:pos="6210"/>
        </w:tabs>
        <w:rPr>
          <w:rFonts w:asciiTheme="minorHAnsi" w:hAnsiTheme="minorHAnsi" w:cs="Arial"/>
        </w:rPr>
      </w:pPr>
    </w:p>
    <w:p w:rsidR="008D066A" w:rsidRDefault="008D066A" w:rsidP="00050ABE">
      <w:pPr>
        <w:tabs>
          <w:tab w:val="left" w:pos="6090"/>
          <w:tab w:val="left" w:pos="6210"/>
        </w:tabs>
        <w:rPr>
          <w:rFonts w:asciiTheme="minorHAnsi" w:hAnsiTheme="minorHAnsi" w:cs="Arial"/>
        </w:rPr>
      </w:pPr>
    </w:p>
    <w:p w:rsidR="008D066A" w:rsidRPr="00555DC4" w:rsidRDefault="008D066A" w:rsidP="00050ABE">
      <w:pPr>
        <w:tabs>
          <w:tab w:val="left" w:pos="6090"/>
          <w:tab w:val="left" w:pos="6210"/>
        </w:tabs>
        <w:rPr>
          <w:rFonts w:asciiTheme="minorHAnsi" w:hAnsiTheme="minorHAnsi" w:cs="Arial"/>
        </w:rPr>
      </w:pPr>
    </w:p>
    <w:p w:rsidR="00797194" w:rsidRDefault="00797194" w:rsidP="00050ABE">
      <w:pPr>
        <w:tabs>
          <w:tab w:val="left" w:pos="6090"/>
          <w:tab w:val="left" w:pos="6210"/>
        </w:tabs>
        <w:rPr>
          <w:rFonts w:asciiTheme="minorHAnsi" w:hAnsiTheme="minorHAnsi" w:cs="Arial"/>
        </w:rPr>
      </w:pPr>
    </w:p>
    <w:p w:rsidR="00797194" w:rsidRPr="003A4A51" w:rsidRDefault="00797194" w:rsidP="003A4A51">
      <w:pPr>
        <w:shd w:val="clear" w:color="auto" w:fill="8DB3E2" w:themeFill="text2" w:themeFillTint="66"/>
        <w:jc w:val="center"/>
        <w:rPr>
          <w:rFonts w:asciiTheme="majorHAnsi" w:hAnsiTheme="majorHAnsi" w:cs="Arial"/>
          <w:color w:val="000000" w:themeColor="text1"/>
        </w:rPr>
      </w:pPr>
      <w:r w:rsidRPr="003A4A51">
        <w:rPr>
          <w:rFonts w:asciiTheme="majorHAnsi" w:hAnsiTheme="majorHAnsi" w:cs="Arial"/>
          <w:b/>
          <w:color w:val="000000" w:themeColor="text1"/>
        </w:rPr>
        <w:t>Objective</w:t>
      </w:r>
    </w:p>
    <w:p w:rsidR="00797194" w:rsidRPr="00084654" w:rsidRDefault="00797194">
      <w:pPr>
        <w:autoSpaceDE w:val="0"/>
        <w:jc w:val="both"/>
        <w:rPr>
          <w:rFonts w:asciiTheme="minorHAnsi" w:hAnsiTheme="minorHAnsi" w:cs="Arial"/>
        </w:rPr>
      </w:pPr>
    </w:p>
    <w:p w:rsidR="00A26CB8" w:rsidRPr="003A4A51" w:rsidRDefault="006D039E">
      <w:pPr>
        <w:autoSpaceDE w:val="0"/>
        <w:jc w:val="both"/>
        <w:rPr>
          <w:bCs/>
        </w:rPr>
      </w:pPr>
      <w:r w:rsidRPr="003A4A51">
        <w:t xml:space="preserve">To </w:t>
      </w:r>
      <w:r w:rsidR="00830787" w:rsidRPr="003A4A51">
        <w:rPr>
          <w:bCs/>
        </w:rPr>
        <w:t>s</w:t>
      </w:r>
      <w:r w:rsidR="00903400" w:rsidRPr="003A4A51">
        <w:rPr>
          <w:bCs/>
        </w:rPr>
        <w:t>eek a c</w:t>
      </w:r>
      <w:r w:rsidR="00A26CB8" w:rsidRPr="003A4A51">
        <w:rPr>
          <w:bCs/>
        </w:rPr>
        <w:t xml:space="preserve">hallenging position in a highly motivated team, that utilizes </w:t>
      </w:r>
      <w:r w:rsidRPr="003A4A51">
        <w:rPr>
          <w:bCs/>
        </w:rPr>
        <w:t xml:space="preserve">my skills and </w:t>
      </w:r>
      <w:r w:rsidR="00A26CB8" w:rsidRPr="003A4A51">
        <w:rPr>
          <w:bCs/>
        </w:rPr>
        <w:t xml:space="preserve">abilities and </w:t>
      </w:r>
      <w:r w:rsidR="00A22277" w:rsidRPr="003A4A51">
        <w:rPr>
          <w:bCs/>
        </w:rPr>
        <w:t>offer professional</w:t>
      </w:r>
      <w:r w:rsidR="00A26CB8" w:rsidRPr="003A4A51">
        <w:rPr>
          <w:bCs/>
        </w:rPr>
        <w:t xml:space="preserve"> growth while being</w:t>
      </w:r>
      <w:r w:rsidR="00452FFA" w:rsidRPr="003A4A51">
        <w:rPr>
          <w:bCs/>
        </w:rPr>
        <w:t xml:space="preserve"> </w:t>
      </w:r>
      <w:r w:rsidR="00A26CB8" w:rsidRPr="003A4A51">
        <w:rPr>
          <w:bCs/>
        </w:rPr>
        <w:t>resourceful, innovative</w:t>
      </w:r>
      <w:r w:rsidR="00DE4DD0" w:rsidRPr="003A4A51">
        <w:rPr>
          <w:bCs/>
        </w:rPr>
        <w:t>, creative</w:t>
      </w:r>
      <w:r w:rsidR="00A26CB8" w:rsidRPr="003A4A51">
        <w:rPr>
          <w:bCs/>
        </w:rPr>
        <w:t xml:space="preserve"> and flexible.</w:t>
      </w:r>
    </w:p>
    <w:p w:rsidR="00B02460" w:rsidRDefault="00B02460">
      <w:pPr>
        <w:autoSpaceDE w:val="0"/>
        <w:jc w:val="both"/>
        <w:rPr>
          <w:rFonts w:asciiTheme="minorHAnsi" w:hAnsiTheme="minorHAnsi" w:cs="Arial"/>
          <w:bCs/>
        </w:rPr>
      </w:pPr>
    </w:p>
    <w:p w:rsidR="00B02460" w:rsidRPr="003A4A51" w:rsidRDefault="00F87D2F" w:rsidP="003A4A51">
      <w:pPr>
        <w:shd w:val="clear" w:color="auto" w:fill="8DB3E2" w:themeFill="text2" w:themeFillTint="66"/>
        <w:jc w:val="center"/>
        <w:rPr>
          <w:rFonts w:asciiTheme="majorHAnsi" w:hAnsiTheme="majorHAnsi" w:cs="Arial"/>
          <w:b/>
        </w:rPr>
      </w:pPr>
      <w:r w:rsidRPr="003A4A51">
        <w:rPr>
          <w:rFonts w:asciiTheme="majorHAnsi" w:hAnsiTheme="majorHAnsi" w:cs="Arial"/>
          <w:b/>
        </w:rPr>
        <w:t xml:space="preserve">Current </w:t>
      </w:r>
      <w:r w:rsidR="003A4A51" w:rsidRPr="003A4A51">
        <w:rPr>
          <w:rFonts w:asciiTheme="majorHAnsi" w:hAnsiTheme="majorHAnsi" w:cs="Arial"/>
          <w:b/>
        </w:rPr>
        <w:t>Organization</w:t>
      </w:r>
    </w:p>
    <w:p w:rsidR="00B02460" w:rsidRPr="003A4A51" w:rsidRDefault="00B02460">
      <w:pPr>
        <w:autoSpaceDE w:val="0"/>
        <w:jc w:val="both"/>
        <w:rPr>
          <w:bCs/>
        </w:rPr>
      </w:pPr>
    </w:p>
    <w:p w:rsidR="00B02460" w:rsidRPr="003A4A51" w:rsidRDefault="001855AF" w:rsidP="001855AF">
      <w:pPr>
        <w:autoSpaceDE w:val="0"/>
        <w:rPr>
          <w:bCs/>
        </w:rPr>
      </w:pPr>
      <w:r w:rsidRPr="003A4A51">
        <w:t>Organization</w:t>
      </w:r>
      <w:r w:rsidRPr="003A4A51">
        <w:tab/>
        <w:t xml:space="preserve">     </w:t>
      </w:r>
      <w:r w:rsidR="00B02460" w:rsidRPr="003A4A51">
        <w:t xml:space="preserve"> : Ahalia Hospital</w:t>
      </w:r>
      <w:r w:rsidR="00B72322" w:rsidRPr="003A4A51">
        <w:t>, Hamdan, A</w:t>
      </w:r>
      <w:r w:rsidR="00B02460" w:rsidRPr="003A4A51">
        <w:t>bu</w:t>
      </w:r>
      <w:r w:rsidR="0070134B" w:rsidRPr="003A4A51">
        <w:t xml:space="preserve"> D</w:t>
      </w:r>
      <w:r w:rsidR="00B02460" w:rsidRPr="003A4A51">
        <w:t>habi</w:t>
      </w:r>
    </w:p>
    <w:p w:rsidR="00B02460" w:rsidRPr="003A4A51" w:rsidRDefault="00B02460" w:rsidP="001855AF">
      <w:pPr>
        <w:autoSpaceDE w:val="0"/>
        <w:rPr>
          <w:bCs/>
        </w:rPr>
      </w:pPr>
      <w:r w:rsidRPr="003A4A51">
        <w:rPr>
          <w:bCs/>
        </w:rPr>
        <w:t xml:space="preserve">Job Title           </w:t>
      </w:r>
      <w:r w:rsidR="001855AF" w:rsidRPr="003A4A51">
        <w:rPr>
          <w:bCs/>
        </w:rPr>
        <w:t xml:space="preserve">    </w:t>
      </w:r>
      <w:r w:rsidRPr="003A4A51">
        <w:rPr>
          <w:bCs/>
        </w:rPr>
        <w:t xml:space="preserve"> : </w:t>
      </w:r>
      <w:r w:rsidR="008B54CE" w:rsidRPr="003A4A51">
        <w:rPr>
          <w:bCs/>
        </w:rPr>
        <w:t xml:space="preserve">Insurance </w:t>
      </w:r>
      <w:r w:rsidR="0070134B" w:rsidRPr="003A4A51">
        <w:rPr>
          <w:bCs/>
        </w:rPr>
        <w:t>coordinator (</w:t>
      </w:r>
      <w:r w:rsidR="008B54CE" w:rsidRPr="003A4A51">
        <w:rPr>
          <w:bCs/>
        </w:rPr>
        <w:t xml:space="preserve">Customer Relations) </w:t>
      </w:r>
    </w:p>
    <w:p w:rsidR="00B02460" w:rsidRPr="003A4A51" w:rsidRDefault="001855AF" w:rsidP="001855AF">
      <w:pPr>
        <w:autoSpaceDE w:val="0"/>
        <w:rPr>
          <w:bCs/>
        </w:rPr>
      </w:pPr>
      <w:r w:rsidRPr="003A4A51">
        <w:rPr>
          <w:bCs/>
        </w:rPr>
        <w:t xml:space="preserve">Experience           </w:t>
      </w:r>
      <w:r w:rsidR="00B02460" w:rsidRPr="003A4A51">
        <w:rPr>
          <w:bCs/>
        </w:rPr>
        <w:t xml:space="preserve"> : </w:t>
      </w:r>
      <w:r w:rsidR="00087D6E" w:rsidRPr="003A4A51">
        <w:rPr>
          <w:bCs/>
        </w:rPr>
        <w:t>Since 09-September-2015</w:t>
      </w:r>
      <w:r w:rsidR="00B02460" w:rsidRPr="003A4A51">
        <w:rPr>
          <w:bCs/>
        </w:rPr>
        <w:t xml:space="preserve"> (currently working)</w:t>
      </w:r>
    </w:p>
    <w:p w:rsidR="009251DE" w:rsidRDefault="009251DE" w:rsidP="001855AF">
      <w:pPr>
        <w:autoSpaceDE w:val="0"/>
        <w:rPr>
          <w:rFonts w:asciiTheme="minorHAnsi" w:hAnsiTheme="minorHAnsi" w:cs="Arial"/>
          <w:bCs/>
        </w:rPr>
      </w:pPr>
    </w:p>
    <w:p w:rsidR="001333A5" w:rsidRPr="003A4A51" w:rsidRDefault="003A4A51" w:rsidP="003A4A51">
      <w:pPr>
        <w:shd w:val="clear" w:color="auto" w:fill="8DB3E2" w:themeFill="text2" w:themeFillTint="66"/>
        <w:jc w:val="center"/>
        <w:rPr>
          <w:rFonts w:asciiTheme="majorHAnsi" w:hAnsiTheme="majorHAnsi" w:cs="Arial"/>
          <w:b/>
        </w:rPr>
      </w:pPr>
      <w:r w:rsidRPr="003A4A51">
        <w:rPr>
          <w:rFonts w:asciiTheme="majorHAnsi" w:hAnsiTheme="majorHAnsi" w:cs="Arial"/>
          <w:b/>
        </w:rPr>
        <w:t>Professional Experience</w:t>
      </w:r>
    </w:p>
    <w:p w:rsidR="00C9570A" w:rsidRDefault="00C9570A" w:rsidP="001855AF">
      <w:pPr>
        <w:autoSpaceDE w:val="0"/>
        <w:rPr>
          <w:rFonts w:asciiTheme="minorHAnsi" w:hAnsiTheme="minorHAnsi" w:cs="Arial"/>
          <w:bCs/>
        </w:rPr>
      </w:pPr>
    </w:p>
    <w:p w:rsidR="00C9570A" w:rsidRPr="00C9570A" w:rsidRDefault="00C9570A" w:rsidP="00C9570A">
      <w:pPr>
        <w:pStyle w:val="ListParagraph"/>
        <w:numPr>
          <w:ilvl w:val="0"/>
          <w:numId w:val="3"/>
        </w:numPr>
        <w:rPr>
          <w:rStyle w:val="apple-converted-space"/>
          <w:color w:val="000000"/>
          <w:shd w:val="clear" w:color="auto" w:fill="FFFFFF"/>
        </w:rPr>
      </w:pPr>
      <w:r w:rsidRPr="00C9570A">
        <w:rPr>
          <w:color w:val="000000"/>
          <w:shd w:val="clear" w:color="auto" w:fill="FFFFFF"/>
        </w:rPr>
        <w:t>Getting approvals for medical procedures</w:t>
      </w:r>
      <w:r w:rsidRPr="00C9570A">
        <w:rPr>
          <w:rStyle w:val="apple-converted-space"/>
          <w:color w:val="000000"/>
          <w:shd w:val="clear" w:color="auto" w:fill="FFFFFF"/>
        </w:rPr>
        <w:t> </w:t>
      </w:r>
    </w:p>
    <w:p w:rsidR="00C9570A" w:rsidRPr="00C9570A" w:rsidRDefault="00C9570A" w:rsidP="00C9570A">
      <w:pPr>
        <w:pStyle w:val="ListParagraph"/>
        <w:rPr>
          <w:rStyle w:val="apple-converted-space"/>
          <w:color w:val="000000"/>
          <w:shd w:val="clear" w:color="auto" w:fill="FFFFFF"/>
        </w:rPr>
      </w:pPr>
    </w:p>
    <w:p w:rsidR="00C9570A" w:rsidRPr="00C9570A" w:rsidRDefault="00C9570A" w:rsidP="00C9570A">
      <w:pPr>
        <w:pStyle w:val="ListParagraph"/>
        <w:numPr>
          <w:ilvl w:val="0"/>
          <w:numId w:val="3"/>
        </w:numPr>
        <w:autoSpaceDE w:val="0"/>
        <w:rPr>
          <w:rStyle w:val="apple-converted-space"/>
        </w:rPr>
      </w:pPr>
      <w:r w:rsidRPr="00C9570A">
        <w:rPr>
          <w:color w:val="000000"/>
          <w:shd w:val="clear" w:color="auto" w:fill="FFFFFF"/>
        </w:rPr>
        <w:t>Ensuring coverage of claims, guiding staff for correct use age of claim forms, approval papers</w:t>
      </w:r>
      <w:r w:rsidRPr="00C9570A">
        <w:rPr>
          <w:rStyle w:val="apple-converted-space"/>
          <w:color w:val="000000"/>
          <w:shd w:val="clear" w:color="auto" w:fill="FFFFFF"/>
        </w:rPr>
        <w:t> </w:t>
      </w:r>
    </w:p>
    <w:p w:rsidR="00C9570A" w:rsidRPr="00C9570A" w:rsidRDefault="00C9570A" w:rsidP="00C9570A">
      <w:pPr>
        <w:autoSpaceDE w:val="0"/>
        <w:ind w:left="180"/>
        <w:rPr>
          <w:rStyle w:val="apple-converted-space"/>
        </w:rPr>
      </w:pPr>
    </w:p>
    <w:p w:rsidR="00C9570A" w:rsidRPr="00C9570A" w:rsidRDefault="00C9570A" w:rsidP="00C9570A">
      <w:pPr>
        <w:pStyle w:val="ListParagraph"/>
        <w:numPr>
          <w:ilvl w:val="0"/>
          <w:numId w:val="3"/>
        </w:numPr>
        <w:rPr>
          <w:rStyle w:val="apple-converted-space"/>
        </w:rPr>
      </w:pPr>
      <w:r w:rsidRPr="00C9570A">
        <w:rPr>
          <w:color w:val="000000"/>
          <w:shd w:val="clear" w:color="auto" w:fill="FFFFFF"/>
        </w:rPr>
        <w:t xml:space="preserve"> Coordinating with insurance companies for obtaining information on new policies and their coverage</w:t>
      </w:r>
      <w:r w:rsidRPr="00C9570A">
        <w:rPr>
          <w:rStyle w:val="apple-converted-space"/>
          <w:color w:val="000000"/>
          <w:shd w:val="clear" w:color="auto" w:fill="FFFFFF"/>
        </w:rPr>
        <w:t> </w:t>
      </w:r>
    </w:p>
    <w:p w:rsidR="00C9570A" w:rsidRPr="00C9570A" w:rsidRDefault="00C9570A" w:rsidP="00C9570A">
      <w:pPr>
        <w:pStyle w:val="ListParagraph"/>
        <w:rPr>
          <w:color w:val="000000"/>
        </w:rPr>
      </w:pPr>
    </w:p>
    <w:p w:rsidR="00C9570A" w:rsidRPr="00C9570A" w:rsidRDefault="00C9570A" w:rsidP="00C9570A">
      <w:pPr>
        <w:pStyle w:val="ListParagraph"/>
        <w:numPr>
          <w:ilvl w:val="0"/>
          <w:numId w:val="3"/>
        </w:numPr>
      </w:pPr>
      <w:r w:rsidRPr="00C9570A">
        <w:rPr>
          <w:color w:val="000000"/>
          <w:shd w:val="clear" w:color="auto" w:fill="FFFFFF"/>
        </w:rPr>
        <w:t>Explaining coverage of medical benefits to patients when required</w:t>
      </w:r>
      <w:r w:rsidRPr="00C9570A">
        <w:rPr>
          <w:rStyle w:val="apple-converted-space"/>
          <w:color w:val="000000"/>
          <w:shd w:val="clear" w:color="auto" w:fill="FFFFFF"/>
        </w:rPr>
        <w:t> </w:t>
      </w:r>
      <w:r w:rsidRPr="00C9570A">
        <w:rPr>
          <w:color w:val="000000"/>
        </w:rPr>
        <w:br/>
      </w:r>
    </w:p>
    <w:p w:rsidR="00C9570A" w:rsidRPr="00C9570A" w:rsidRDefault="00C9570A" w:rsidP="008D066A">
      <w:pPr>
        <w:pStyle w:val="ListParagraph"/>
        <w:numPr>
          <w:ilvl w:val="0"/>
          <w:numId w:val="3"/>
        </w:numPr>
        <w:rPr>
          <w:color w:val="000000"/>
          <w:shd w:val="clear" w:color="auto" w:fill="FFFFFF"/>
        </w:rPr>
      </w:pPr>
      <w:r w:rsidRPr="00C9570A">
        <w:rPr>
          <w:color w:val="000000"/>
          <w:shd w:val="clear" w:color="auto" w:fill="FFFFFF"/>
        </w:rPr>
        <w:t xml:space="preserve"> Assisting invoicing department in insurance processing and billing</w:t>
      </w:r>
      <w:r w:rsidRPr="00C9570A">
        <w:rPr>
          <w:rStyle w:val="apple-converted-space"/>
          <w:color w:val="000000"/>
          <w:shd w:val="clear" w:color="auto" w:fill="FFFFFF"/>
        </w:rPr>
        <w:t> </w:t>
      </w:r>
      <w:r w:rsidRPr="00C9570A">
        <w:rPr>
          <w:color w:val="000000"/>
        </w:rPr>
        <w:br/>
      </w:r>
    </w:p>
    <w:p w:rsidR="00C9570A" w:rsidRPr="00C9570A" w:rsidRDefault="00C9570A" w:rsidP="00C9570A">
      <w:pPr>
        <w:pStyle w:val="ListParagraph"/>
        <w:numPr>
          <w:ilvl w:val="0"/>
          <w:numId w:val="3"/>
        </w:numPr>
        <w:rPr>
          <w:color w:val="000000"/>
          <w:shd w:val="clear" w:color="auto" w:fill="FFFFFF"/>
        </w:rPr>
      </w:pPr>
      <w:r w:rsidRPr="00C9570A">
        <w:rPr>
          <w:color w:val="000000"/>
          <w:shd w:val="clear" w:color="auto" w:fill="FFFFFF"/>
        </w:rPr>
        <w:t>To liaise with insurance companies regarding eligibility, payments, approvals, reconciliation and other requirements.</w:t>
      </w:r>
      <w:r w:rsidRPr="00C9570A">
        <w:rPr>
          <w:rStyle w:val="apple-converted-space"/>
          <w:color w:val="000000"/>
          <w:shd w:val="clear" w:color="auto" w:fill="FFFFFF"/>
        </w:rPr>
        <w:t> </w:t>
      </w:r>
      <w:r w:rsidRPr="00C9570A">
        <w:rPr>
          <w:color w:val="000000"/>
        </w:rPr>
        <w:br/>
      </w:r>
    </w:p>
    <w:p w:rsidR="00C9570A" w:rsidRPr="00C9570A" w:rsidRDefault="00C9570A" w:rsidP="00C9570A">
      <w:pPr>
        <w:pStyle w:val="ListParagraph"/>
        <w:numPr>
          <w:ilvl w:val="0"/>
          <w:numId w:val="3"/>
        </w:numPr>
        <w:rPr>
          <w:color w:val="000000"/>
          <w:shd w:val="clear" w:color="auto" w:fill="FFFFFF"/>
        </w:rPr>
      </w:pPr>
      <w:r w:rsidRPr="00C9570A">
        <w:rPr>
          <w:color w:val="000000"/>
          <w:shd w:val="clear" w:color="auto" w:fill="FFFFFF"/>
        </w:rPr>
        <w:t>To liaise with patients regarding their eligibility and entitlements.</w:t>
      </w:r>
      <w:r w:rsidRPr="00C9570A">
        <w:rPr>
          <w:rStyle w:val="apple-converted-space"/>
          <w:color w:val="000000"/>
          <w:shd w:val="clear" w:color="auto" w:fill="FFFFFF"/>
        </w:rPr>
        <w:t> </w:t>
      </w:r>
      <w:r w:rsidRPr="00C9570A">
        <w:rPr>
          <w:color w:val="000000"/>
        </w:rPr>
        <w:br/>
      </w:r>
    </w:p>
    <w:p w:rsidR="00C9570A" w:rsidRDefault="00C9570A" w:rsidP="00C9570A">
      <w:pPr>
        <w:pStyle w:val="ListParagraph"/>
        <w:numPr>
          <w:ilvl w:val="0"/>
          <w:numId w:val="3"/>
        </w:numPr>
        <w:rPr>
          <w:color w:val="000000"/>
          <w:shd w:val="clear" w:color="auto" w:fill="FFFFFF"/>
        </w:rPr>
      </w:pPr>
      <w:r w:rsidRPr="00C9570A">
        <w:rPr>
          <w:color w:val="000000"/>
          <w:shd w:val="clear" w:color="auto" w:fill="FFFFFF"/>
        </w:rPr>
        <w:t>To train and educate staff in insurance matters.</w:t>
      </w:r>
      <w:r w:rsidRPr="00C9570A">
        <w:rPr>
          <w:rStyle w:val="apple-converted-space"/>
          <w:color w:val="000000"/>
          <w:shd w:val="clear" w:color="auto" w:fill="FFFFFF"/>
        </w:rPr>
        <w:t> </w:t>
      </w:r>
      <w:r w:rsidRPr="00C9570A">
        <w:rPr>
          <w:color w:val="000000"/>
        </w:rPr>
        <w:br/>
      </w:r>
    </w:p>
    <w:p w:rsidR="00C9570A" w:rsidRDefault="00C9570A" w:rsidP="00C9570A">
      <w:pPr>
        <w:pStyle w:val="ListParagraph"/>
        <w:numPr>
          <w:ilvl w:val="0"/>
          <w:numId w:val="3"/>
        </w:numPr>
        <w:rPr>
          <w:rStyle w:val="apple-converted-space"/>
          <w:color w:val="000000"/>
          <w:shd w:val="clear" w:color="auto" w:fill="FFFFFF"/>
        </w:rPr>
      </w:pPr>
      <w:r w:rsidRPr="00C9570A">
        <w:rPr>
          <w:color w:val="000000"/>
          <w:shd w:val="clear" w:color="auto" w:fill="FFFFFF"/>
        </w:rPr>
        <w:t>To advice the management on insurance matters.</w:t>
      </w:r>
      <w:r w:rsidRPr="00C9570A">
        <w:rPr>
          <w:rStyle w:val="apple-converted-space"/>
          <w:color w:val="000000"/>
          <w:shd w:val="clear" w:color="auto" w:fill="FFFFFF"/>
        </w:rPr>
        <w:t> </w:t>
      </w:r>
    </w:p>
    <w:p w:rsidR="0003748C" w:rsidRPr="00C9570A" w:rsidRDefault="0003748C" w:rsidP="0003748C">
      <w:pPr>
        <w:pStyle w:val="ListParagraph"/>
        <w:ind w:left="540"/>
        <w:rPr>
          <w:color w:val="000000"/>
          <w:shd w:val="clear" w:color="auto" w:fill="FFFFFF"/>
        </w:rPr>
      </w:pPr>
    </w:p>
    <w:p w:rsidR="00C9570A" w:rsidRPr="00C9570A" w:rsidRDefault="00C9570A" w:rsidP="00C9570A">
      <w:pPr>
        <w:pStyle w:val="ListParagraph"/>
        <w:numPr>
          <w:ilvl w:val="0"/>
          <w:numId w:val="3"/>
        </w:numPr>
        <w:rPr>
          <w:color w:val="000000"/>
          <w:shd w:val="clear" w:color="auto" w:fill="FFFFFF"/>
        </w:rPr>
      </w:pPr>
      <w:r w:rsidRPr="00C9570A">
        <w:rPr>
          <w:color w:val="000000"/>
          <w:shd w:val="clear" w:color="auto" w:fill="FFFFFF"/>
        </w:rPr>
        <w:t xml:space="preserve"> To design and implement a protocol for insurance practices in the hospital.</w:t>
      </w:r>
      <w:r w:rsidRPr="00C9570A">
        <w:rPr>
          <w:rStyle w:val="apple-converted-space"/>
          <w:color w:val="000000"/>
          <w:shd w:val="clear" w:color="auto" w:fill="FFFFFF"/>
        </w:rPr>
        <w:t> </w:t>
      </w:r>
      <w:r w:rsidRPr="00C9570A">
        <w:rPr>
          <w:color w:val="000000"/>
        </w:rPr>
        <w:br/>
      </w:r>
    </w:p>
    <w:p w:rsidR="00C9570A" w:rsidRPr="00C9570A" w:rsidRDefault="00C9570A" w:rsidP="00C9570A">
      <w:pPr>
        <w:pStyle w:val="ListParagraph"/>
        <w:numPr>
          <w:ilvl w:val="0"/>
          <w:numId w:val="3"/>
        </w:numPr>
        <w:rPr>
          <w:color w:val="000000"/>
          <w:shd w:val="clear" w:color="auto" w:fill="FFFFFF"/>
        </w:rPr>
      </w:pPr>
      <w:r w:rsidRPr="00C9570A">
        <w:rPr>
          <w:color w:val="000000"/>
          <w:shd w:val="clear" w:color="auto" w:fill="FFFFFF"/>
        </w:rPr>
        <w:t xml:space="preserve"> To maintain and update records related to pre-approvals and reconciliation.</w:t>
      </w:r>
      <w:r w:rsidRPr="00C9570A">
        <w:rPr>
          <w:rStyle w:val="apple-converted-space"/>
          <w:color w:val="000000"/>
          <w:shd w:val="clear" w:color="auto" w:fill="FFFFFF"/>
        </w:rPr>
        <w:t> </w:t>
      </w:r>
      <w:r w:rsidRPr="00C9570A">
        <w:rPr>
          <w:color w:val="000000"/>
        </w:rPr>
        <w:br/>
      </w:r>
    </w:p>
    <w:p w:rsidR="00C9570A" w:rsidRPr="00C9570A" w:rsidRDefault="00C9570A" w:rsidP="00C9570A">
      <w:pPr>
        <w:pStyle w:val="ListParagraph"/>
        <w:numPr>
          <w:ilvl w:val="0"/>
          <w:numId w:val="3"/>
        </w:numPr>
      </w:pPr>
      <w:r w:rsidRPr="00C9570A">
        <w:rPr>
          <w:color w:val="000000"/>
          <w:shd w:val="clear" w:color="auto" w:fill="FFFFFF"/>
        </w:rPr>
        <w:t xml:space="preserve"> To coordinate and co-operate with colleagues of the same department and other related departments for smooth running of Insurance operations.</w:t>
      </w:r>
    </w:p>
    <w:p w:rsidR="00C9570A" w:rsidRPr="00C9570A" w:rsidRDefault="00C9570A" w:rsidP="0070134B">
      <w:pPr>
        <w:pStyle w:val="ListParagraph"/>
        <w:autoSpaceDE w:val="0"/>
      </w:pPr>
    </w:p>
    <w:p w:rsidR="00BF11ED" w:rsidRPr="00C9570A" w:rsidRDefault="00BF11ED" w:rsidP="008B54CE">
      <w:pPr>
        <w:pStyle w:val="ListParagraph"/>
        <w:numPr>
          <w:ilvl w:val="0"/>
          <w:numId w:val="3"/>
        </w:numPr>
        <w:autoSpaceDE w:val="0"/>
      </w:pPr>
      <w:r w:rsidRPr="00C9570A">
        <w:t xml:space="preserve">Understand type of rejection, generate justification for type correction and type internal complaint, give proper diagnosis as per the doctor medical justification, </w:t>
      </w:r>
      <w:proofErr w:type="gramStart"/>
      <w:r w:rsidRPr="00C9570A">
        <w:t>rectify</w:t>
      </w:r>
      <w:proofErr w:type="gramEnd"/>
      <w:r w:rsidRPr="00C9570A">
        <w:t xml:space="preserve"> clerical error.</w:t>
      </w:r>
    </w:p>
    <w:p w:rsidR="0070134B" w:rsidRPr="00C9570A" w:rsidRDefault="0070134B" w:rsidP="008D066A">
      <w:pPr>
        <w:autoSpaceDE w:val="0"/>
      </w:pPr>
    </w:p>
    <w:p w:rsidR="0070134B" w:rsidRPr="00C9570A" w:rsidRDefault="0070134B" w:rsidP="008B54CE">
      <w:pPr>
        <w:pStyle w:val="ListParagraph"/>
        <w:numPr>
          <w:ilvl w:val="0"/>
          <w:numId w:val="3"/>
        </w:numPr>
        <w:autoSpaceDE w:val="0"/>
      </w:pPr>
      <w:r w:rsidRPr="00C9570A">
        <w:t>Prepares the complete data for reconciled amounts, outstanding due payments, collectible and receivables.</w:t>
      </w:r>
    </w:p>
    <w:p w:rsidR="0070134B" w:rsidRPr="00C9570A" w:rsidRDefault="0070134B" w:rsidP="0070134B">
      <w:pPr>
        <w:pStyle w:val="ListParagraph"/>
      </w:pPr>
    </w:p>
    <w:p w:rsidR="0070134B" w:rsidRPr="00C9570A" w:rsidRDefault="0070134B" w:rsidP="008B54CE">
      <w:pPr>
        <w:pStyle w:val="ListParagraph"/>
        <w:numPr>
          <w:ilvl w:val="0"/>
          <w:numId w:val="3"/>
        </w:numPr>
        <w:autoSpaceDE w:val="0"/>
      </w:pPr>
      <w:r w:rsidRPr="00C9570A">
        <w:t>Reviews insurance policy to determine coverage.</w:t>
      </w:r>
    </w:p>
    <w:p w:rsidR="0070134B" w:rsidRPr="00C9570A" w:rsidRDefault="0070134B" w:rsidP="0070134B">
      <w:pPr>
        <w:pStyle w:val="ListParagraph"/>
      </w:pPr>
    </w:p>
    <w:p w:rsidR="0070134B" w:rsidRPr="00C9570A" w:rsidRDefault="0070134B" w:rsidP="008B54CE">
      <w:pPr>
        <w:pStyle w:val="ListParagraph"/>
        <w:numPr>
          <w:ilvl w:val="0"/>
          <w:numId w:val="3"/>
        </w:numPr>
        <w:autoSpaceDE w:val="0"/>
      </w:pPr>
      <w:r w:rsidRPr="00C9570A">
        <w:t>Secures authorizations for all medical cases in a timely &amp; thorough manner to maximize timely billing.</w:t>
      </w:r>
    </w:p>
    <w:p w:rsidR="0070134B" w:rsidRDefault="0070134B" w:rsidP="0070134B">
      <w:pPr>
        <w:pStyle w:val="ListParagraph"/>
      </w:pPr>
    </w:p>
    <w:p w:rsidR="009251DE" w:rsidRDefault="009251DE" w:rsidP="0003748C">
      <w:pPr>
        <w:autoSpaceDE w:val="0"/>
      </w:pPr>
    </w:p>
    <w:p w:rsidR="00BB5693" w:rsidRPr="003A4A51" w:rsidRDefault="0092735E" w:rsidP="003A4A51">
      <w:pPr>
        <w:shd w:val="clear" w:color="auto" w:fill="8DB3E2" w:themeFill="text2" w:themeFillTint="66"/>
        <w:jc w:val="center"/>
        <w:rPr>
          <w:rFonts w:asciiTheme="majorHAnsi" w:hAnsiTheme="majorHAnsi"/>
          <w:b/>
        </w:rPr>
      </w:pPr>
      <w:r>
        <w:rPr>
          <w:rFonts w:asciiTheme="majorHAnsi" w:hAnsiTheme="majorHAnsi"/>
          <w:b/>
        </w:rPr>
        <w:t>Knowledge &amp; Skills</w:t>
      </w:r>
    </w:p>
    <w:p w:rsidR="00310AF8" w:rsidRDefault="00310AF8" w:rsidP="0070134B">
      <w:pPr>
        <w:pStyle w:val="ListParagraph"/>
      </w:pPr>
    </w:p>
    <w:p w:rsidR="00310AF8" w:rsidRDefault="00310AF8" w:rsidP="005012A1">
      <w:pPr>
        <w:pStyle w:val="ListParagraph"/>
        <w:widowControl/>
        <w:numPr>
          <w:ilvl w:val="0"/>
          <w:numId w:val="9"/>
        </w:numPr>
        <w:shd w:val="clear" w:color="auto" w:fill="FFFFFF"/>
        <w:suppressAutoHyphens w:val="0"/>
        <w:jc w:val="both"/>
        <w:textAlignment w:val="baseline"/>
        <w:rPr>
          <w:color w:val="000000"/>
        </w:rPr>
      </w:pPr>
      <w:r w:rsidRPr="00310AF8">
        <w:rPr>
          <w:color w:val="000000"/>
        </w:rPr>
        <w:t>Exceptional customer service skills.</w:t>
      </w:r>
    </w:p>
    <w:p w:rsidR="00310AF8" w:rsidRDefault="00310AF8" w:rsidP="005012A1">
      <w:pPr>
        <w:pStyle w:val="ListParagraph"/>
        <w:widowControl/>
        <w:shd w:val="clear" w:color="auto" w:fill="FFFFFF"/>
        <w:suppressAutoHyphens w:val="0"/>
        <w:ind w:left="360"/>
        <w:jc w:val="both"/>
        <w:textAlignment w:val="baseline"/>
        <w:rPr>
          <w:color w:val="000000"/>
        </w:rPr>
      </w:pPr>
    </w:p>
    <w:p w:rsidR="00310AF8" w:rsidRPr="005012A1" w:rsidRDefault="00310AF8" w:rsidP="005012A1">
      <w:pPr>
        <w:pStyle w:val="ListParagraph"/>
        <w:widowControl/>
        <w:numPr>
          <w:ilvl w:val="0"/>
          <w:numId w:val="9"/>
        </w:numPr>
        <w:shd w:val="clear" w:color="auto" w:fill="FFFFFF"/>
        <w:suppressAutoHyphens w:val="0"/>
        <w:jc w:val="both"/>
        <w:textAlignment w:val="baseline"/>
        <w:rPr>
          <w:color w:val="000000"/>
        </w:rPr>
      </w:pPr>
      <w:r w:rsidRPr="00310AF8">
        <w:rPr>
          <w:color w:val="000000"/>
        </w:rPr>
        <w:t>Strong communication skills.</w:t>
      </w:r>
    </w:p>
    <w:p w:rsidR="00310AF8" w:rsidRDefault="00310AF8" w:rsidP="005012A1">
      <w:pPr>
        <w:pStyle w:val="ListParagraph"/>
        <w:widowControl/>
        <w:shd w:val="clear" w:color="auto" w:fill="FFFFFF"/>
        <w:suppressAutoHyphens w:val="0"/>
        <w:ind w:left="360"/>
        <w:jc w:val="both"/>
        <w:textAlignment w:val="baseline"/>
        <w:rPr>
          <w:color w:val="000000"/>
        </w:rPr>
      </w:pPr>
    </w:p>
    <w:p w:rsidR="00310AF8" w:rsidRDefault="00310AF8" w:rsidP="005012A1">
      <w:pPr>
        <w:pStyle w:val="ListParagraph"/>
        <w:widowControl/>
        <w:numPr>
          <w:ilvl w:val="0"/>
          <w:numId w:val="9"/>
        </w:numPr>
        <w:shd w:val="clear" w:color="auto" w:fill="FFFFFF"/>
        <w:suppressAutoHyphens w:val="0"/>
        <w:jc w:val="both"/>
        <w:textAlignment w:val="baseline"/>
        <w:rPr>
          <w:color w:val="000000"/>
        </w:rPr>
      </w:pPr>
      <w:r w:rsidRPr="00310AF8">
        <w:rPr>
          <w:color w:val="000000"/>
        </w:rPr>
        <w:t>Able to perform multiple tasks.</w:t>
      </w:r>
    </w:p>
    <w:p w:rsidR="00310AF8" w:rsidRDefault="00310AF8" w:rsidP="005012A1">
      <w:pPr>
        <w:pStyle w:val="ListParagraph"/>
        <w:widowControl/>
        <w:shd w:val="clear" w:color="auto" w:fill="FFFFFF"/>
        <w:suppressAutoHyphens w:val="0"/>
        <w:ind w:left="360"/>
        <w:jc w:val="both"/>
        <w:textAlignment w:val="baseline"/>
        <w:rPr>
          <w:color w:val="000000"/>
        </w:rPr>
      </w:pPr>
    </w:p>
    <w:p w:rsidR="00310AF8" w:rsidRPr="005012A1" w:rsidRDefault="00310AF8" w:rsidP="005012A1">
      <w:pPr>
        <w:pStyle w:val="ListParagraph"/>
        <w:widowControl/>
        <w:numPr>
          <w:ilvl w:val="0"/>
          <w:numId w:val="9"/>
        </w:numPr>
        <w:shd w:val="clear" w:color="auto" w:fill="FFFFFF"/>
        <w:suppressAutoHyphens w:val="0"/>
        <w:jc w:val="both"/>
        <w:textAlignment w:val="baseline"/>
        <w:rPr>
          <w:color w:val="000000"/>
        </w:rPr>
      </w:pPr>
      <w:r w:rsidRPr="00310AF8">
        <w:rPr>
          <w:color w:val="000000"/>
        </w:rPr>
        <w:t>Capable to actively participate in insurance activities.</w:t>
      </w:r>
    </w:p>
    <w:p w:rsidR="00310AF8" w:rsidRDefault="00310AF8" w:rsidP="005012A1">
      <w:pPr>
        <w:pStyle w:val="ListParagraph"/>
        <w:widowControl/>
        <w:shd w:val="clear" w:color="auto" w:fill="FFFFFF"/>
        <w:suppressAutoHyphens w:val="0"/>
        <w:ind w:left="360"/>
        <w:jc w:val="both"/>
        <w:textAlignment w:val="baseline"/>
        <w:rPr>
          <w:color w:val="000000"/>
        </w:rPr>
      </w:pPr>
    </w:p>
    <w:p w:rsidR="00310AF8" w:rsidRDefault="00310AF8" w:rsidP="005012A1">
      <w:pPr>
        <w:pStyle w:val="ListParagraph"/>
        <w:widowControl/>
        <w:numPr>
          <w:ilvl w:val="0"/>
          <w:numId w:val="9"/>
        </w:numPr>
        <w:shd w:val="clear" w:color="auto" w:fill="FFFFFF"/>
        <w:suppressAutoHyphens w:val="0"/>
        <w:jc w:val="both"/>
        <w:textAlignment w:val="baseline"/>
        <w:rPr>
          <w:color w:val="000000"/>
        </w:rPr>
      </w:pPr>
      <w:r w:rsidRPr="00310AF8">
        <w:rPr>
          <w:color w:val="000000"/>
        </w:rPr>
        <w:t>Able to provide high level of leadership.</w:t>
      </w:r>
    </w:p>
    <w:p w:rsidR="00310AF8" w:rsidRDefault="00310AF8" w:rsidP="005012A1">
      <w:pPr>
        <w:pStyle w:val="ListParagraph"/>
        <w:widowControl/>
        <w:shd w:val="clear" w:color="auto" w:fill="FFFFFF"/>
        <w:suppressAutoHyphens w:val="0"/>
        <w:ind w:left="360"/>
        <w:jc w:val="both"/>
        <w:textAlignment w:val="baseline"/>
        <w:rPr>
          <w:color w:val="000000"/>
        </w:rPr>
      </w:pPr>
    </w:p>
    <w:p w:rsidR="00310AF8" w:rsidRDefault="00310AF8" w:rsidP="005012A1">
      <w:pPr>
        <w:pStyle w:val="ListParagraph"/>
        <w:widowControl/>
        <w:numPr>
          <w:ilvl w:val="0"/>
          <w:numId w:val="9"/>
        </w:numPr>
        <w:shd w:val="clear" w:color="auto" w:fill="FFFFFF"/>
        <w:suppressAutoHyphens w:val="0"/>
        <w:jc w:val="both"/>
        <w:textAlignment w:val="baseline"/>
        <w:rPr>
          <w:color w:val="000000"/>
        </w:rPr>
      </w:pPr>
      <w:r w:rsidRPr="00310AF8">
        <w:rPr>
          <w:color w:val="000000"/>
        </w:rPr>
        <w:t>Capacity to meet deadlines by working hard.</w:t>
      </w:r>
    </w:p>
    <w:p w:rsidR="00310AF8" w:rsidRPr="005012A1" w:rsidRDefault="00310AF8" w:rsidP="005012A1">
      <w:pPr>
        <w:widowControl/>
        <w:shd w:val="clear" w:color="auto" w:fill="FFFFFF"/>
        <w:suppressAutoHyphens w:val="0"/>
        <w:jc w:val="both"/>
        <w:textAlignment w:val="baseline"/>
        <w:rPr>
          <w:color w:val="000000"/>
        </w:rPr>
      </w:pPr>
    </w:p>
    <w:p w:rsidR="00310AF8" w:rsidRDefault="00310AF8" w:rsidP="005012A1">
      <w:pPr>
        <w:pStyle w:val="ListParagraph"/>
        <w:widowControl/>
        <w:numPr>
          <w:ilvl w:val="0"/>
          <w:numId w:val="9"/>
        </w:numPr>
        <w:shd w:val="clear" w:color="auto" w:fill="FFFFFF"/>
        <w:suppressAutoHyphens w:val="0"/>
        <w:jc w:val="both"/>
        <w:textAlignment w:val="baseline"/>
        <w:rPr>
          <w:color w:val="000000"/>
        </w:rPr>
      </w:pPr>
      <w:r w:rsidRPr="00310AF8">
        <w:rPr>
          <w:color w:val="000000"/>
        </w:rPr>
        <w:t>Good knowledge of computer operations.</w:t>
      </w:r>
    </w:p>
    <w:p w:rsidR="00310AF8" w:rsidRDefault="00310AF8" w:rsidP="005012A1">
      <w:pPr>
        <w:pStyle w:val="ListParagraph"/>
        <w:widowControl/>
        <w:shd w:val="clear" w:color="auto" w:fill="FFFFFF"/>
        <w:suppressAutoHyphens w:val="0"/>
        <w:ind w:left="360"/>
        <w:jc w:val="both"/>
        <w:textAlignment w:val="baseline"/>
        <w:rPr>
          <w:color w:val="000000"/>
        </w:rPr>
      </w:pPr>
    </w:p>
    <w:p w:rsidR="00310AF8" w:rsidRDefault="00310AF8" w:rsidP="005012A1">
      <w:pPr>
        <w:pStyle w:val="ListParagraph"/>
        <w:widowControl/>
        <w:numPr>
          <w:ilvl w:val="0"/>
          <w:numId w:val="9"/>
        </w:numPr>
        <w:shd w:val="clear" w:color="auto" w:fill="FFFFFF"/>
        <w:suppressAutoHyphens w:val="0"/>
        <w:jc w:val="both"/>
        <w:textAlignment w:val="baseline"/>
        <w:rPr>
          <w:color w:val="000000"/>
        </w:rPr>
      </w:pPr>
      <w:r w:rsidRPr="00310AF8">
        <w:rPr>
          <w:color w:val="000000"/>
        </w:rPr>
        <w:t>Exceptional organizational skills.</w:t>
      </w:r>
    </w:p>
    <w:p w:rsidR="00310AF8" w:rsidRPr="005012A1" w:rsidRDefault="00310AF8" w:rsidP="005012A1">
      <w:pPr>
        <w:widowControl/>
        <w:shd w:val="clear" w:color="auto" w:fill="FFFFFF"/>
        <w:suppressAutoHyphens w:val="0"/>
        <w:jc w:val="both"/>
        <w:textAlignment w:val="baseline"/>
        <w:rPr>
          <w:color w:val="000000"/>
        </w:rPr>
      </w:pPr>
    </w:p>
    <w:p w:rsidR="00310AF8" w:rsidRDefault="00310AF8" w:rsidP="005012A1">
      <w:pPr>
        <w:pStyle w:val="ListParagraph"/>
        <w:widowControl/>
        <w:numPr>
          <w:ilvl w:val="0"/>
          <w:numId w:val="9"/>
        </w:numPr>
        <w:shd w:val="clear" w:color="auto" w:fill="FFFFFF"/>
        <w:suppressAutoHyphens w:val="0"/>
        <w:jc w:val="both"/>
        <w:textAlignment w:val="baseline"/>
        <w:rPr>
          <w:color w:val="000000"/>
        </w:rPr>
      </w:pPr>
      <w:r w:rsidRPr="00310AF8">
        <w:rPr>
          <w:color w:val="000000"/>
        </w:rPr>
        <w:t xml:space="preserve">Extremely motivated and </w:t>
      </w:r>
      <w:r w:rsidR="00A3245D" w:rsidRPr="00310AF8">
        <w:rPr>
          <w:color w:val="000000"/>
        </w:rPr>
        <w:t>self-disciplined</w:t>
      </w:r>
      <w:r w:rsidRPr="00310AF8">
        <w:rPr>
          <w:color w:val="000000"/>
        </w:rPr>
        <w:t>.</w:t>
      </w:r>
    </w:p>
    <w:p w:rsidR="00310AF8" w:rsidRDefault="00310AF8" w:rsidP="005012A1">
      <w:pPr>
        <w:pStyle w:val="ListParagraph"/>
        <w:widowControl/>
        <w:shd w:val="clear" w:color="auto" w:fill="FFFFFF"/>
        <w:suppressAutoHyphens w:val="0"/>
        <w:ind w:left="360"/>
        <w:jc w:val="both"/>
        <w:textAlignment w:val="baseline"/>
        <w:rPr>
          <w:color w:val="000000"/>
        </w:rPr>
      </w:pPr>
    </w:p>
    <w:p w:rsidR="00310AF8" w:rsidRDefault="00310AF8" w:rsidP="005012A1">
      <w:pPr>
        <w:pStyle w:val="ListParagraph"/>
        <w:widowControl/>
        <w:numPr>
          <w:ilvl w:val="0"/>
          <w:numId w:val="9"/>
        </w:numPr>
        <w:shd w:val="clear" w:color="auto" w:fill="FFFFFF"/>
        <w:suppressAutoHyphens w:val="0"/>
        <w:jc w:val="both"/>
        <w:textAlignment w:val="baseline"/>
        <w:rPr>
          <w:color w:val="000000"/>
        </w:rPr>
      </w:pPr>
      <w:r w:rsidRPr="00310AF8">
        <w:rPr>
          <w:color w:val="000000"/>
        </w:rPr>
        <w:t>Capable to maintain cooperative rapport with clients.</w:t>
      </w:r>
    </w:p>
    <w:p w:rsidR="00310AF8" w:rsidRPr="005012A1" w:rsidRDefault="00310AF8" w:rsidP="005012A1">
      <w:pPr>
        <w:widowControl/>
        <w:shd w:val="clear" w:color="auto" w:fill="FFFFFF"/>
        <w:suppressAutoHyphens w:val="0"/>
        <w:jc w:val="both"/>
        <w:textAlignment w:val="baseline"/>
        <w:rPr>
          <w:color w:val="000000"/>
        </w:rPr>
      </w:pPr>
    </w:p>
    <w:p w:rsidR="00310AF8" w:rsidRPr="00310AF8" w:rsidRDefault="00310AF8" w:rsidP="005012A1">
      <w:pPr>
        <w:pStyle w:val="ListParagraph"/>
        <w:widowControl/>
        <w:numPr>
          <w:ilvl w:val="0"/>
          <w:numId w:val="9"/>
        </w:numPr>
        <w:shd w:val="clear" w:color="auto" w:fill="FFFFFF"/>
        <w:suppressAutoHyphens w:val="0"/>
        <w:jc w:val="both"/>
        <w:textAlignment w:val="baseline"/>
        <w:rPr>
          <w:color w:val="000000"/>
        </w:rPr>
      </w:pPr>
      <w:r w:rsidRPr="00310AF8">
        <w:rPr>
          <w:color w:val="000000"/>
        </w:rPr>
        <w:t>Excellent</w:t>
      </w:r>
      <w:r w:rsidRPr="00310AF8">
        <w:rPr>
          <w:rStyle w:val="apple-converted-space"/>
          <w:color w:val="000000"/>
        </w:rPr>
        <w:t> </w:t>
      </w:r>
      <w:r w:rsidRPr="00310AF8">
        <w:rPr>
          <w:color w:val="000000"/>
          <w:bdr w:val="none" w:sz="0" w:space="0" w:color="auto" w:frame="1"/>
        </w:rPr>
        <w:t>problem solving skills</w:t>
      </w:r>
      <w:r w:rsidRPr="00310AF8">
        <w:rPr>
          <w:color w:val="000000"/>
        </w:rPr>
        <w:t>.</w:t>
      </w:r>
    </w:p>
    <w:p w:rsidR="00310AF8" w:rsidRPr="00310AF8" w:rsidRDefault="00310AF8" w:rsidP="0070134B">
      <w:pPr>
        <w:pStyle w:val="ListParagraph"/>
      </w:pPr>
    </w:p>
    <w:p w:rsidR="00310AF8" w:rsidRDefault="00310AF8" w:rsidP="0070134B">
      <w:pPr>
        <w:pStyle w:val="ListParagraph"/>
      </w:pPr>
    </w:p>
    <w:p w:rsidR="00B44C2D" w:rsidRDefault="00B44C2D" w:rsidP="0070134B">
      <w:pPr>
        <w:pStyle w:val="ListParagraph"/>
      </w:pPr>
    </w:p>
    <w:p w:rsidR="00B44C2D" w:rsidRDefault="00B44C2D" w:rsidP="0070134B">
      <w:pPr>
        <w:pStyle w:val="ListParagraph"/>
      </w:pPr>
    </w:p>
    <w:p w:rsidR="0003748C" w:rsidRDefault="0003748C" w:rsidP="0070134B">
      <w:pPr>
        <w:pStyle w:val="ListParagraph"/>
      </w:pPr>
    </w:p>
    <w:p w:rsidR="00310AF8" w:rsidRDefault="00310AF8" w:rsidP="0070134B">
      <w:pPr>
        <w:pStyle w:val="ListParagraph"/>
      </w:pPr>
    </w:p>
    <w:p w:rsidR="0070134B" w:rsidRPr="00815EA6" w:rsidRDefault="009251DE" w:rsidP="009251DE">
      <w:pPr>
        <w:autoSpaceDE w:val="0"/>
        <w:rPr>
          <w:sz w:val="28"/>
          <w:szCs w:val="28"/>
          <w:u w:val="single"/>
        </w:rPr>
      </w:pPr>
      <w:r w:rsidRPr="00815EA6">
        <w:rPr>
          <w:sz w:val="28"/>
          <w:szCs w:val="28"/>
          <w:u w:val="single"/>
        </w:rPr>
        <w:lastRenderedPageBreak/>
        <w:t>I am greatly familiar in handling the following insurances.</w:t>
      </w:r>
    </w:p>
    <w:p w:rsidR="009251DE" w:rsidRDefault="009251DE" w:rsidP="009251DE">
      <w:pPr>
        <w:autoSpaceDE w:val="0"/>
      </w:pPr>
    </w:p>
    <w:tbl>
      <w:tblPr>
        <w:tblpPr w:leftFromText="180" w:rightFromText="180" w:vertAnchor="text" w:horzAnchor="margin" w:tblpXSpec="center" w:tblpY="80"/>
        <w:tblW w:w="9599" w:type="dxa"/>
        <w:tblLook w:val="04A0" w:firstRow="1" w:lastRow="0" w:firstColumn="1" w:lastColumn="0" w:noHBand="0" w:noVBand="1"/>
      </w:tblPr>
      <w:tblGrid>
        <w:gridCol w:w="5236"/>
        <w:gridCol w:w="4363"/>
      </w:tblGrid>
      <w:tr w:rsidR="00736E4E" w:rsidRPr="00736E4E" w:rsidTr="00736E4E">
        <w:trPr>
          <w:trHeight w:val="321"/>
        </w:trPr>
        <w:tc>
          <w:tcPr>
            <w:tcW w:w="5236" w:type="dxa"/>
            <w:shd w:val="clear" w:color="auto" w:fill="auto"/>
            <w:noWrap/>
            <w:vAlign w:val="bottom"/>
            <w:hideMark/>
          </w:tcPr>
          <w:p w:rsidR="00736E4E" w:rsidRPr="00736E4E" w:rsidRDefault="00736E4E" w:rsidP="00736E4E">
            <w:pPr>
              <w:pStyle w:val="ListParagraph"/>
              <w:widowControl/>
              <w:numPr>
                <w:ilvl w:val="0"/>
                <w:numId w:val="11"/>
              </w:numPr>
              <w:suppressAutoHyphens w:val="0"/>
              <w:ind w:left="990"/>
              <w:rPr>
                <w:rFonts w:eastAsia="Times New Roman"/>
                <w:color w:val="000000"/>
                <w:kern w:val="0"/>
              </w:rPr>
            </w:pPr>
            <w:r w:rsidRPr="00736E4E">
              <w:rPr>
                <w:rFonts w:eastAsia="Wingdings"/>
                <w:color w:val="000000"/>
                <w:kern w:val="0"/>
                <w:sz w:val="14"/>
                <w:szCs w:val="14"/>
              </w:rPr>
              <w:t xml:space="preserve">  </w:t>
            </w:r>
            <w:r w:rsidRPr="00736E4E">
              <w:rPr>
                <w:rFonts w:eastAsia="Wingdings"/>
                <w:color w:val="000000"/>
                <w:kern w:val="0"/>
              </w:rPr>
              <w:t>DAMAN AND DAMAN THIQA</w:t>
            </w:r>
          </w:p>
        </w:tc>
        <w:tc>
          <w:tcPr>
            <w:tcW w:w="4363" w:type="dxa"/>
            <w:shd w:val="clear" w:color="auto" w:fill="auto"/>
            <w:noWrap/>
            <w:vAlign w:val="bottom"/>
            <w:hideMark/>
          </w:tcPr>
          <w:p w:rsidR="00736E4E" w:rsidRPr="00736E4E" w:rsidRDefault="00736E4E" w:rsidP="00736E4E">
            <w:pPr>
              <w:pStyle w:val="ListParagraph"/>
              <w:widowControl/>
              <w:numPr>
                <w:ilvl w:val="0"/>
                <w:numId w:val="11"/>
              </w:numPr>
              <w:suppressAutoHyphens w:val="0"/>
              <w:ind w:left="614"/>
              <w:rPr>
                <w:rFonts w:eastAsia="Times New Roman"/>
                <w:color w:val="000000"/>
                <w:kern w:val="0"/>
              </w:rPr>
            </w:pPr>
            <w:r w:rsidRPr="00736E4E">
              <w:rPr>
                <w:rFonts w:eastAsia="Wingdings"/>
                <w:color w:val="000000"/>
                <w:kern w:val="0"/>
                <w:sz w:val="14"/>
                <w:szCs w:val="14"/>
              </w:rPr>
              <w:t xml:space="preserve">  </w:t>
            </w:r>
            <w:r w:rsidRPr="00736E4E">
              <w:rPr>
                <w:rFonts w:eastAsia="Wingdings"/>
                <w:color w:val="000000"/>
                <w:kern w:val="0"/>
              </w:rPr>
              <w:t>AL-DHAFRA</w:t>
            </w:r>
          </w:p>
        </w:tc>
      </w:tr>
      <w:tr w:rsidR="00736E4E" w:rsidRPr="00736E4E" w:rsidTr="00736E4E">
        <w:trPr>
          <w:trHeight w:val="321"/>
        </w:trPr>
        <w:tc>
          <w:tcPr>
            <w:tcW w:w="5236" w:type="dxa"/>
            <w:shd w:val="clear" w:color="auto" w:fill="auto"/>
            <w:noWrap/>
            <w:vAlign w:val="bottom"/>
            <w:hideMark/>
          </w:tcPr>
          <w:p w:rsidR="00736E4E" w:rsidRPr="00736E4E" w:rsidRDefault="00736E4E" w:rsidP="00736E4E">
            <w:pPr>
              <w:pStyle w:val="ListParagraph"/>
              <w:widowControl/>
              <w:numPr>
                <w:ilvl w:val="0"/>
                <w:numId w:val="11"/>
              </w:numPr>
              <w:suppressAutoHyphens w:val="0"/>
              <w:ind w:left="990"/>
              <w:rPr>
                <w:rFonts w:eastAsia="Times New Roman"/>
                <w:color w:val="000000"/>
                <w:kern w:val="0"/>
              </w:rPr>
            </w:pPr>
            <w:r w:rsidRPr="00736E4E">
              <w:rPr>
                <w:rFonts w:eastAsia="Times New Roman"/>
                <w:color w:val="000000"/>
                <w:kern w:val="0"/>
              </w:rPr>
              <w:t xml:space="preserve"> DAMAN THIQA</w:t>
            </w:r>
          </w:p>
        </w:tc>
        <w:tc>
          <w:tcPr>
            <w:tcW w:w="4363" w:type="dxa"/>
            <w:shd w:val="clear" w:color="auto" w:fill="auto"/>
            <w:noWrap/>
            <w:vAlign w:val="bottom"/>
            <w:hideMark/>
          </w:tcPr>
          <w:p w:rsidR="00736E4E" w:rsidRPr="00736E4E" w:rsidRDefault="00736E4E" w:rsidP="00736E4E">
            <w:pPr>
              <w:pStyle w:val="ListParagraph"/>
              <w:widowControl/>
              <w:numPr>
                <w:ilvl w:val="0"/>
                <w:numId w:val="11"/>
              </w:numPr>
              <w:suppressAutoHyphens w:val="0"/>
              <w:ind w:left="614"/>
              <w:rPr>
                <w:rFonts w:eastAsia="Times New Roman"/>
                <w:color w:val="000000"/>
                <w:kern w:val="0"/>
              </w:rPr>
            </w:pPr>
            <w:r w:rsidRPr="00736E4E">
              <w:rPr>
                <w:rFonts w:eastAsia="Wingdings"/>
                <w:color w:val="000000"/>
                <w:kern w:val="0"/>
                <w:sz w:val="14"/>
                <w:szCs w:val="14"/>
              </w:rPr>
              <w:t xml:space="preserve">  </w:t>
            </w:r>
            <w:r w:rsidRPr="00736E4E">
              <w:rPr>
                <w:rFonts w:eastAsia="Wingdings"/>
                <w:color w:val="000000"/>
                <w:kern w:val="0"/>
              </w:rPr>
              <w:t>ADNIC</w:t>
            </w:r>
          </w:p>
        </w:tc>
      </w:tr>
      <w:tr w:rsidR="00736E4E" w:rsidRPr="00736E4E" w:rsidTr="00736E4E">
        <w:trPr>
          <w:trHeight w:val="321"/>
        </w:trPr>
        <w:tc>
          <w:tcPr>
            <w:tcW w:w="5236" w:type="dxa"/>
            <w:shd w:val="clear" w:color="auto" w:fill="auto"/>
            <w:noWrap/>
            <w:vAlign w:val="bottom"/>
            <w:hideMark/>
          </w:tcPr>
          <w:p w:rsidR="00736E4E" w:rsidRPr="00736E4E" w:rsidRDefault="00736E4E" w:rsidP="00736E4E">
            <w:pPr>
              <w:pStyle w:val="ListParagraph"/>
              <w:widowControl/>
              <w:numPr>
                <w:ilvl w:val="0"/>
                <w:numId w:val="11"/>
              </w:numPr>
              <w:suppressAutoHyphens w:val="0"/>
              <w:ind w:left="990"/>
              <w:rPr>
                <w:rFonts w:eastAsia="Times New Roman"/>
                <w:color w:val="000000"/>
                <w:kern w:val="0"/>
              </w:rPr>
            </w:pPr>
            <w:r w:rsidRPr="00736E4E">
              <w:rPr>
                <w:rFonts w:eastAsia="Wingdings"/>
                <w:color w:val="000000"/>
                <w:kern w:val="0"/>
                <w:sz w:val="14"/>
                <w:szCs w:val="14"/>
              </w:rPr>
              <w:t xml:space="preserve">  </w:t>
            </w:r>
            <w:r w:rsidRPr="00736E4E">
              <w:rPr>
                <w:rFonts w:eastAsia="Wingdings"/>
                <w:color w:val="000000"/>
                <w:kern w:val="0"/>
              </w:rPr>
              <w:t>NEXTCARE</w:t>
            </w:r>
          </w:p>
        </w:tc>
        <w:tc>
          <w:tcPr>
            <w:tcW w:w="4363" w:type="dxa"/>
            <w:shd w:val="clear" w:color="auto" w:fill="auto"/>
            <w:noWrap/>
            <w:vAlign w:val="bottom"/>
            <w:hideMark/>
          </w:tcPr>
          <w:p w:rsidR="00736E4E" w:rsidRPr="00736E4E" w:rsidRDefault="00736E4E" w:rsidP="00736E4E">
            <w:pPr>
              <w:pStyle w:val="ListParagraph"/>
              <w:widowControl/>
              <w:numPr>
                <w:ilvl w:val="0"/>
                <w:numId w:val="11"/>
              </w:numPr>
              <w:suppressAutoHyphens w:val="0"/>
              <w:ind w:left="614"/>
              <w:rPr>
                <w:rFonts w:eastAsia="Times New Roman"/>
                <w:color w:val="000000"/>
                <w:kern w:val="0"/>
              </w:rPr>
            </w:pPr>
            <w:r w:rsidRPr="00736E4E">
              <w:rPr>
                <w:rFonts w:eastAsia="Wingdings"/>
                <w:color w:val="000000"/>
                <w:kern w:val="0"/>
                <w:sz w:val="14"/>
                <w:szCs w:val="14"/>
              </w:rPr>
              <w:t xml:space="preserve">  </w:t>
            </w:r>
            <w:r w:rsidRPr="00736E4E">
              <w:rPr>
                <w:rFonts w:eastAsia="Wingdings"/>
                <w:color w:val="000000"/>
                <w:kern w:val="0"/>
              </w:rPr>
              <w:t>AL MADALLAH</w:t>
            </w:r>
          </w:p>
        </w:tc>
      </w:tr>
      <w:tr w:rsidR="00736E4E" w:rsidRPr="00736E4E" w:rsidTr="00736E4E">
        <w:trPr>
          <w:trHeight w:val="321"/>
        </w:trPr>
        <w:tc>
          <w:tcPr>
            <w:tcW w:w="5236" w:type="dxa"/>
            <w:shd w:val="clear" w:color="auto" w:fill="auto"/>
            <w:noWrap/>
            <w:vAlign w:val="bottom"/>
            <w:hideMark/>
          </w:tcPr>
          <w:p w:rsidR="00736E4E" w:rsidRPr="00736E4E" w:rsidRDefault="00736E4E" w:rsidP="00736E4E">
            <w:pPr>
              <w:pStyle w:val="ListParagraph"/>
              <w:widowControl/>
              <w:numPr>
                <w:ilvl w:val="0"/>
                <w:numId w:val="11"/>
              </w:numPr>
              <w:suppressAutoHyphens w:val="0"/>
              <w:ind w:left="990"/>
              <w:rPr>
                <w:rFonts w:eastAsia="Times New Roman"/>
                <w:color w:val="000000"/>
                <w:kern w:val="0"/>
              </w:rPr>
            </w:pPr>
            <w:r w:rsidRPr="00736E4E">
              <w:rPr>
                <w:rFonts w:eastAsia="Wingdings"/>
                <w:color w:val="000000"/>
                <w:kern w:val="0"/>
                <w:sz w:val="14"/>
                <w:szCs w:val="14"/>
              </w:rPr>
              <w:t xml:space="preserve">  </w:t>
            </w:r>
            <w:r w:rsidRPr="00736E4E">
              <w:rPr>
                <w:rFonts w:eastAsia="Wingdings"/>
                <w:color w:val="000000"/>
                <w:kern w:val="0"/>
              </w:rPr>
              <w:t>NAS</w:t>
            </w:r>
          </w:p>
        </w:tc>
        <w:tc>
          <w:tcPr>
            <w:tcW w:w="4363" w:type="dxa"/>
            <w:shd w:val="clear" w:color="auto" w:fill="auto"/>
            <w:noWrap/>
            <w:vAlign w:val="bottom"/>
            <w:hideMark/>
          </w:tcPr>
          <w:p w:rsidR="00736E4E" w:rsidRPr="00736E4E" w:rsidRDefault="00736E4E" w:rsidP="00736E4E">
            <w:pPr>
              <w:pStyle w:val="ListParagraph"/>
              <w:widowControl/>
              <w:numPr>
                <w:ilvl w:val="0"/>
                <w:numId w:val="11"/>
              </w:numPr>
              <w:suppressAutoHyphens w:val="0"/>
              <w:ind w:left="614"/>
              <w:rPr>
                <w:rFonts w:eastAsia="Times New Roman"/>
                <w:color w:val="000000"/>
                <w:kern w:val="0"/>
              </w:rPr>
            </w:pPr>
            <w:r w:rsidRPr="00736E4E">
              <w:rPr>
                <w:rFonts w:eastAsia="Wingdings"/>
                <w:color w:val="000000"/>
                <w:kern w:val="0"/>
                <w:sz w:val="14"/>
                <w:szCs w:val="14"/>
              </w:rPr>
              <w:t xml:space="preserve">  </w:t>
            </w:r>
            <w:r w:rsidRPr="00736E4E">
              <w:rPr>
                <w:rFonts w:eastAsia="Wingdings"/>
                <w:color w:val="000000"/>
                <w:kern w:val="0"/>
              </w:rPr>
              <w:t>AL-BUHAIRA</w:t>
            </w:r>
          </w:p>
        </w:tc>
      </w:tr>
      <w:tr w:rsidR="00736E4E" w:rsidRPr="00736E4E" w:rsidTr="00736E4E">
        <w:trPr>
          <w:trHeight w:val="321"/>
        </w:trPr>
        <w:tc>
          <w:tcPr>
            <w:tcW w:w="5236" w:type="dxa"/>
            <w:shd w:val="clear" w:color="auto" w:fill="auto"/>
            <w:noWrap/>
            <w:vAlign w:val="bottom"/>
            <w:hideMark/>
          </w:tcPr>
          <w:p w:rsidR="00736E4E" w:rsidRPr="00736E4E" w:rsidRDefault="00736E4E" w:rsidP="00736E4E">
            <w:pPr>
              <w:pStyle w:val="ListParagraph"/>
              <w:widowControl/>
              <w:numPr>
                <w:ilvl w:val="0"/>
                <w:numId w:val="11"/>
              </w:numPr>
              <w:suppressAutoHyphens w:val="0"/>
              <w:ind w:left="990"/>
              <w:rPr>
                <w:rFonts w:eastAsia="Times New Roman"/>
                <w:color w:val="000000"/>
                <w:kern w:val="0"/>
              </w:rPr>
            </w:pPr>
            <w:r w:rsidRPr="00736E4E">
              <w:rPr>
                <w:rFonts w:eastAsia="Wingdings"/>
                <w:color w:val="000000"/>
                <w:kern w:val="0"/>
                <w:sz w:val="14"/>
                <w:szCs w:val="14"/>
              </w:rPr>
              <w:t xml:space="preserve">  </w:t>
            </w:r>
            <w:r w:rsidRPr="00736E4E">
              <w:rPr>
                <w:rFonts w:eastAsia="Wingdings"/>
                <w:color w:val="000000"/>
                <w:kern w:val="0"/>
              </w:rPr>
              <w:t>AMITY</w:t>
            </w:r>
          </w:p>
        </w:tc>
        <w:tc>
          <w:tcPr>
            <w:tcW w:w="4363" w:type="dxa"/>
            <w:shd w:val="clear" w:color="auto" w:fill="auto"/>
            <w:noWrap/>
            <w:vAlign w:val="bottom"/>
            <w:hideMark/>
          </w:tcPr>
          <w:p w:rsidR="00736E4E" w:rsidRPr="00736E4E" w:rsidRDefault="00736E4E" w:rsidP="00736E4E">
            <w:pPr>
              <w:pStyle w:val="ListParagraph"/>
              <w:widowControl/>
              <w:numPr>
                <w:ilvl w:val="0"/>
                <w:numId w:val="11"/>
              </w:numPr>
              <w:suppressAutoHyphens w:val="0"/>
              <w:ind w:left="614"/>
              <w:rPr>
                <w:rFonts w:eastAsia="Times New Roman"/>
                <w:color w:val="000000"/>
                <w:kern w:val="0"/>
              </w:rPr>
            </w:pPr>
            <w:r w:rsidRPr="00736E4E">
              <w:rPr>
                <w:rFonts w:eastAsia="Wingdings"/>
                <w:color w:val="000000"/>
                <w:kern w:val="0"/>
                <w:sz w:val="14"/>
                <w:szCs w:val="14"/>
              </w:rPr>
              <w:t xml:space="preserve">  </w:t>
            </w:r>
            <w:r w:rsidRPr="00736E4E">
              <w:rPr>
                <w:rFonts w:eastAsia="Wingdings"/>
                <w:color w:val="000000"/>
                <w:kern w:val="0"/>
              </w:rPr>
              <w:t>ASCANA</w:t>
            </w:r>
          </w:p>
        </w:tc>
      </w:tr>
      <w:tr w:rsidR="00736E4E" w:rsidRPr="00736E4E" w:rsidTr="00736E4E">
        <w:trPr>
          <w:trHeight w:val="321"/>
        </w:trPr>
        <w:tc>
          <w:tcPr>
            <w:tcW w:w="5236" w:type="dxa"/>
            <w:shd w:val="clear" w:color="auto" w:fill="auto"/>
            <w:noWrap/>
            <w:vAlign w:val="bottom"/>
            <w:hideMark/>
          </w:tcPr>
          <w:p w:rsidR="00736E4E" w:rsidRPr="00736E4E" w:rsidRDefault="00736E4E" w:rsidP="00736E4E">
            <w:pPr>
              <w:pStyle w:val="ListParagraph"/>
              <w:widowControl/>
              <w:numPr>
                <w:ilvl w:val="0"/>
                <w:numId w:val="11"/>
              </w:numPr>
              <w:suppressAutoHyphens w:val="0"/>
              <w:ind w:left="990"/>
              <w:rPr>
                <w:rFonts w:eastAsia="Times New Roman"/>
                <w:color w:val="000000"/>
                <w:kern w:val="0"/>
              </w:rPr>
            </w:pPr>
            <w:r w:rsidRPr="00736E4E">
              <w:rPr>
                <w:rFonts w:eastAsia="Wingdings"/>
                <w:color w:val="000000"/>
                <w:kern w:val="0"/>
                <w:sz w:val="14"/>
                <w:szCs w:val="14"/>
              </w:rPr>
              <w:t xml:space="preserve">  </w:t>
            </w:r>
            <w:r w:rsidRPr="00736E4E">
              <w:rPr>
                <w:rFonts w:eastAsia="Wingdings"/>
                <w:color w:val="000000"/>
                <w:kern w:val="0"/>
              </w:rPr>
              <w:t>AXA</w:t>
            </w:r>
          </w:p>
        </w:tc>
        <w:tc>
          <w:tcPr>
            <w:tcW w:w="4363" w:type="dxa"/>
            <w:shd w:val="clear" w:color="auto" w:fill="auto"/>
            <w:noWrap/>
            <w:vAlign w:val="bottom"/>
            <w:hideMark/>
          </w:tcPr>
          <w:p w:rsidR="00736E4E" w:rsidRPr="00736E4E" w:rsidRDefault="00736E4E" w:rsidP="00736E4E">
            <w:pPr>
              <w:pStyle w:val="ListParagraph"/>
              <w:widowControl/>
              <w:numPr>
                <w:ilvl w:val="0"/>
                <w:numId w:val="11"/>
              </w:numPr>
              <w:suppressAutoHyphens w:val="0"/>
              <w:ind w:left="614"/>
              <w:rPr>
                <w:rFonts w:eastAsia="Times New Roman"/>
                <w:color w:val="000000"/>
                <w:kern w:val="0"/>
              </w:rPr>
            </w:pPr>
            <w:r w:rsidRPr="00736E4E">
              <w:rPr>
                <w:rFonts w:eastAsia="Wingdings"/>
                <w:color w:val="000000"/>
                <w:kern w:val="0"/>
                <w:sz w:val="14"/>
                <w:szCs w:val="14"/>
              </w:rPr>
              <w:t xml:space="preserve">  </w:t>
            </w:r>
            <w:r w:rsidRPr="00736E4E">
              <w:rPr>
                <w:rFonts w:eastAsia="Wingdings"/>
                <w:color w:val="000000"/>
                <w:kern w:val="0"/>
              </w:rPr>
              <w:t>DUBAI INSURANCE</w:t>
            </w:r>
          </w:p>
        </w:tc>
      </w:tr>
      <w:tr w:rsidR="00736E4E" w:rsidRPr="00736E4E" w:rsidTr="00736E4E">
        <w:trPr>
          <w:trHeight w:val="321"/>
        </w:trPr>
        <w:tc>
          <w:tcPr>
            <w:tcW w:w="5236" w:type="dxa"/>
            <w:shd w:val="clear" w:color="auto" w:fill="auto"/>
            <w:noWrap/>
            <w:vAlign w:val="bottom"/>
            <w:hideMark/>
          </w:tcPr>
          <w:p w:rsidR="00736E4E" w:rsidRPr="00736E4E" w:rsidRDefault="00736E4E" w:rsidP="00736E4E">
            <w:pPr>
              <w:pStyle w:val="ListParagraph"/>
              <w:widowControl/>
              <w:numPr>
                <w:ilvl w:val="0"/>
                <w:numId w:val="11"/>
              </w:numPr>
              <w:suppressAutoHyphens w:val="0"/>
              <w:ind w:left="990"/>
              <w:rPr>
                <w:rFonts w:eastAsia="Times New Roman"/>
                <w:color w:val="000000"/>
                <w:kern w:val="0"/>
              </w:rPr>
            </w:pPr>
            <w:r w:rsidRPr="00736E4E">
              <w:rPr>
                <w:rFonts w:eastAsia="Wingdings"/>
                <w:color w:val="000000"/>
                <w:kern w:val="0"/>
                <w:sz w:val="14"/>
                <w:szCs w:val="14"/>
              </w:rPr>
              <w:t xml:space="preserve">  </w:t>
            </w:r>
            <w:r w:rsidRPr="00736E4E">
              <w:rPr>
                <w:rFonts w:eastAsia="Wingdings"/>
                <w:color w:val="000000"/>
                <w:kern w:val="0"/>
              </w:rPr>
              <w:t>NEURON</w:t>
            </w:r>
          </w:p>
        </w:tc>
        <w:tc>
          <w:tcPr>
            <w:tcW w:w="4363" w:type="dxa"/>
            <w:shd w:val="clear" w:color="auto" w:fill="auto"/>
            <w:noWrap/>
            <w:vAlign w:val="bottom"/>
            <w:hideMark/>
          </w:tcPr>
          <w:p w:rsidR="00736E4E" w:rsidRPr="00736E4E" w:rsidRDefault="00736E4E" w:rsidP="00736E4E">
            <w:pPr>
              <w:pStyle w:val="ListParagraph"/>
              <w:widowControl/>
              <w:numPr>
                <w:ilvl w:val="0"/>
                <w:numId w:val="11"/>
              </w:numPr>
              <w:suppressAutoHyphens w:val="0"/>
              <w:ind w:left="614"/>
              <w:rPr>
                <w:rFonts w:eastAsia="Times New Roman"/>
                <w:color w:val="000000"/>
                <w:kern w:val="0"/>
              </w:rPr>
            </w:pPr>
            <w:r w:rsidRPr="00736E4E">
              <w:rPr>
                <w:rFonts w:eastAsia="Wingdings"/>
                <w:color w:val="000000"/>
                <w:kern w:val="0"/>
                <w:sz w:val="14"/>
                <w:szCs w:val="14"/>
              </w:rPr>
              <w:t xml:space="preserve">  </w:t>
            </w:r>
            <w:r w:rsidRPr="00736E4E">
              <w:rPr>
                <w:rFonts w:eastAsia="Wingdings"/>
                <w:color w:val="000000"/>
                <w:kern w:val="0"/>
              </w:rPr>
              <w:t>NGI</w:t>
            </w:r>
          </w:p>
        </w:tc>
      </w:tr>
      <w:tr w:rsidR="00736E4E" w:rsidRPr="00736E4E" w:rsidTr="00736E4E">
        <w:trPr>
          <w:trHeight w:val="321"/>
        </w:trPr>
        <w:tc>
          <w:tcPr>
            <w:tcW w:w="5236" w:type="dxa"/>
            <w:shd w:val="clear" w:color="auto" w:fill="auto"/>
            <w:noWrap/>
            <w:vAlign w:val="bottom"/>
            <w:hideMark/>
          </w:tcPr>
          <w:p w:rsidR="00736E4E" w:rsidRPr="00736E4E" w:rsidRDefault="00736E4E" w:rsidP="00736E4E">
            <w:pPr>
              <w:pStyle w:val="ListParagraph"/>
              <w:widowControl/>
              <w:numPr>
                <w:ilvl w:val="0"/>
                <w:numId w:val="11"/>
              </w:numPr>
              <w:suppressAutoHyphens w:val="0"/>
              <w:ind w:left="990"/>
              <w:rPr>
                <w:rFonts w:eastAsia="Times New Roman"/>
                <w:color w:val="000000"/>
                <w:kern w:val="0"/>
              </w:rPr>
            </w:pPr>
            <w:r w:rsidRPr="00736E4E">
              <w:rPr>
                <w:rFonts w:eastAsia="Wingdings"/>
                <w:color w:val="000000"/>
                <w:kern w:val="0"/>
                <w:sz w:val="14"/>
                <w:szCs w:val="14"/>
              </w:rPr>
              <w:t xml:space="preserve">  </w:t>
            </w:r>
            <w:r w:rsidRPr="00736E4E">
              <w:rPr>
                <w:rFonts w:eastAsia="Wingdings"/>
                <w:color w:val="000000"/>
                <w:kern w:val="0"/>
              </w:rPr>
              <w:t>MEDNET</w:t>
            </w:r>
          </w:p>
        </w:tc>
        <w:tc>
          <w:tcPr>
            <w:tcW w:w="4363" w:type="dxa"/>
            <w:shd w:val="clear" w:color="auto" w:fill="auto"/>
            <w:noWrap/>
            <w:vAlign w:val="bottom"/>
            <w:hideMark/>
          </w:tcPr>
          <w:p w:rsidR="00736E4E" w:rsidRPr="00736E4E" w:rsidRDefault="00736E4E" w:rsidP="00736E4E">
            <w:pPr>
              <w:pStyle w:val="ListParagraph"/>
              <w:widowControl/>
              <w:numPr>
                <w:ilvl w:val="0"/>
                <w:numId w:val="11"/>
              </w:numPr>
              <w:suppressAutoHyphens w:val="0"/>
              <w:ind w:left="614"/>
              <w:rPr>
                <w:rFonts w:eastAsia="Times New Roman"/>
                <w:color w:val="000000"/>
                <w:kern w:val="0"/>
              </w:rPr>
            </w:pPr>
            <w:r w:rsidRPr="00736E4E">
              <w:rPr>
                <w:rFonts w:eastAsia="Wingdings"/>
                <w:color w:val="000000"/>
                <w:kern w:val="0"/>
                <w:sz w:val="14"/>
                <w:szCs w:val="14"/>
              </w:rPr>
              <w:t xml:space="preserve">  </w:t>
            </w:r>
            <w:r w:rsidRPr="00736E4E">
              <w:rPr>
                <w:rFonts w:eastAsia="Wingdings"/>
                <w:color w:val="000000"/>
                <w:kern w:val="0"/>
              </w:rPr>
              <w:t>AMITY</w:t>
            </w:r>
          </w:p>
        </w:tc>
      </w:tr>
      <w:tr w:rsidR="00736E4E" w:rsidRPr="00736E4E" w:rsidTr="00736E4E">
        <w:trPr>
          <w:trHeight w:val="321"/>
        </w:trPr>
        <w:tc>
          <w:tcPr>
            <w:tcW w:w="5236" w:type="dxa"/>
            <w:shd w:val="clear" w:color="auto" w:fill="auto"/>
            <w:noWrap/>
            <w:vAlign w:val="bottom"/>
            <w:hideMark/>
          </w:tcPr>
          <w:p w:rsidR="00736E4E" w:rsidRPr="00736E4E" w:rsidRDefault="00736E4E" w:rsidP="00736E4E">
            <w:pPr>
              <w:pStyle w:val="ListParagraph"/>
              <w:widowControl/>
              <w:numPr>
                <w:ilvl w:val="0"/>
                <w:numId w:val="11"/>
              </w:numPr>
              <w:suppressAutoHyphens w:val="0"/>
              <w:ind w:left="990"/>
              <w:rPr>
                <w:rFonts w:eastAsia="Times New Roman"/>
                <w:color w:val="000000"/>
                <w:kern w:val="0"/>
              </w:rPr>
            </w:pPr>
            <w:r w:rsidRPr="00736E4E">
              <w:rPr>
                <w:rFonts w:eastAsia="Wingdings"/>
                <w:color w:val="000000"/>
                <w:kern w:val="0"/>
                <w:sz w:val="14"/>
                <w:szCs w:val="14"/>
              </w:rPr>
              <w:t xml:space="preserve">  </w:t>
            </w:r>
            <w:r w:rsidRPr="00736E4E">
              <w:rPr>
                <w:rFonts w:eastAsia="Wingdings"/>
                <w:color w:val="000000"/>
                <w:kern w:val="0"/>
              </w:rPr>
              <w:t>METLIFE ALICO</w:t>
            </w:r>
          </w:p>
        </w:tc>
        <w:tc>
          <w:tcPr>
            <w:tcW w:w="4363" w:type="dxa"/>
            <w:shd w:val="clear" w:color="auto" w:fill="auto"/>
            <w:noWrap/>
            <w:vAlign w:val="bottom"/>
            <w:hideMark/>
          </w:tcPr>
          <w:p w:rsidR="00736E4E" w:rsidRPr="00736E4E" w:rsidRDefault="00736E4E" w:rsidP="00736E4E">
            <w:pPr>
              <w:pStyle w:val="ListParagraph"/>
              <w:widowControl/>
              <w:numPr>
                <w:ilvl w:val="0"/>
                <w:numId w:val="11"/>
              </w:numPr>
              <w:suppressAutoHyphens w:val="0"/>
              <w:ind w:left="614"/>
              <w:rPr>
                <w:rFonts w:eastAsia="Times New Roman"/>
                <w:color w:val="000000"/>
                <w:kern w:val="0"/>
              </w:rPr>
            </w:pPr>
            <w:r w:rsidRPr="00736E4E">
              <w:rPr>
                <w:rFonts w:eastAsia="Wingdings"/>
                <w:color w:val="000000"/>
                <w:kern w:val="0"/>
                <w:sz w:val="14"/>
                <w:szCs w:val="14"/>
              </w:rPr>
              <w:t xml:space="preserve">  </w:t>
            </w:r>
            <w:r w:rsidRPr="00736E4E">
              <w:rPr>
                <w:rFonts w:eastAsia="Wingdings"/>
                <w:color w:val="000000"/>
                <w:kern w:val="0"/>
              </w:rPr>
              <w:t>WAPMED TPA</w:t>
            </w:r>
          </w:p>
        </w:tc>
      </w:tr>
      <w:tr w:rsidR="00736E4E" w:rsidRPr="00736E4E" w:rsidTr="00736E4E">
        <w:trPr>
          <w:trHeight w:val="321"/>
        </w:trPr>
        <w:tc>
          <w:tcPr>
            <w:tcW w:w="5236" w:type="dxa"/>
            <w:shd w:val="clear" w:color="auto" w:fill="auto"/>
            <w:noWrap/>
            <w:vAlign w:val="bottom"/>
            <w:hideMark/>
          </w:tcPr>
          <w:p w:rsidR="00736E4E" w:rsidRPr="00736E4E" w:rsidRDefault="00736E4E" w:rsidP="00736E4E">
            <w:pPr>
              <w:pStyle w:val="ListParagraph"/>
              <w:widowControl/>
              <w:numPr>
                <w:ilvl w:val="0"/>
                <w:numId w:val="11"/>
              </w:numPr>
              <w:suppressAutoHyphens w:val="0"/>
              <w:ind w:left="990"/>
              <w:rPr>
                <w:rFonts w:eastAsia="Times New Roman"/>
                <w:color w:val="000000"/>
                <w:kern w:val="0"/>
              </w:rPr>
            </w:pPr>
            <w:r w:rsidRPr="00736E4E">
              <w:rPr>
                <w:rFonts w:eastAsia="Wingdings"/>
                <w:color w:val="000000"/>
                <w:kern w:val="0"/>
                <w:sz w:val="14"/>
                <w:szCs w:val="14"/>
              </w:rPr>
              <w:t xml:space="preserve">  </w:t>
            </w:r>
            <w:r w:rsidRPr="00736E4E">
              <w:rPr>
                <w:rFonts w:eastAsia="Wingdings"/>
                <w:color w:val="000000"/>
                <w:kern w:val="0"/>
              </w:rPr>
              <w:t>OMAN</w:t>
            </w:r>
          </w:p>
        </w:tc>
        <w:tc>
          <w:tcPr>
            <w:tcW w:w="4363" w:type="dxa"/>
            <w:shd w:val="clear" w:color="auto" w:fill="auto"/>
            <w:noWrap/>
            <w:vAlign w:val="bottom"/>
            <w:hideMark/>
          </w:tcPr>
          <w:p w:rsidR="00736E4E" w:rsidRPr="00736E4E" w:rsidRDefault="00736E4E" w:rsidP="00736E4E">
            <w:pPr>
              <w:pStyle w:val="ListParagraph"/>
              <w:widowControl/>
              <w:numPr>
                <w:ilvl w:val="0"/>
                <w:numId w:val="11"/>
              </w:numPr>
              <w:suppressAutoHyphens w:val="0"/>
              <w:ind w:left="614"/>
              <w:rPr>
                <w:rFonts w:eastAsia="Times New Roman"/>
                <w:color w:val="000000"/>
                <w:kern w:val="0"/>
              </w:rPr>
            </w:pPr>
            <w:r w:rsidRPr="00736E4E">
              <w:rPr>
                <w:rFonts w:eastAsia="Wingdings"/>
                <w:color w:val="000000"/>
                <w:kern w:val="0"/>
                <w:sz w:val="14"/>
                <w:szCs w:val="14"/>
              </w:rPr>
              <w:t xml:space="preserve">  </w:t>
            </w:r>
            <w:r w:rsidRPr="00736E4E">
              <w:rPr>
                <w:rFonts w:eastAsia="Wingdings"/>
                <w:color w:val="000000"/>
                <w:kern w:val="0"/>
              </w:rPr>
              <w:t>FMC</w:t>
            </w:r>
          </w:p>
        </w:tc>
      </w:tr>
      <w:tr w:rsidR="00736E4E" w:rsidRPr="00736E4E" w:rsidTr="00736E4E">
        <w:trPr>
          <w:trHeight w:val="321"/>
        </w:trPr>
        <w:tc>
          <w:tcPr>
            <w:tcW w:w="5236" w:type="dxa"/>
            <w:shd w:val="clear" w:color="auto" w:fill="auto"/>
            <w:noWrap/>
            <w:vAlign w:val="bottom"/>
            <w:hideMark/>
          </w:tcPr>
          <w:p w:rsidR="00736E4E" w:rsidRPr="00736E4E" w:rsidRDefault="00736E4E" w:rsidP="00736E4E">
            <w:pPr>
              <w:pStyle w:val="ListParagraph"/>
              <w:widowControl/>
              <w:numPr>
                <w:ilvl w:val="0"/>
                <w:numId w:val="11"/>
              </w:numPr>
              <w:suppressAutoHyphens w:val="0"/>
              <w:ind w:left="990"/>
              <w:rPr>
                <w:rFonts w:eastAsia="Times New Roman"/>
                <w:color w:val="000000"/>
                <w:kern w:val="0"/>
              </w:rPr>
            </w:pPr>
            <w:r w:rsidRPr="00736E4E">
              <w:rPr>
                <w:rFonts w:eastAsia="Wingdings"/>
                <w:color w:val="000000"/>
                <w:kern w:val="0"/>
                <w:sz w:val="14"/>
                <w:szCs w:val="14"/>
              </w:rPr>
              <w:t xml:space="preserve">  </w:t>
            </w:r>
            <w:r w:rsidRPr="00736E4E">
              <w:rPr>
                <w:rFonts w:eastAsia="Wingdings"/>
                <w:color w:val="000000"/>
                <w:kern w:val="0"/>
              </w:rPr>
              <w:t>SAICO</w:t>
            </w:r>
          </w:p>
        </w:tc>
        <w:tc>
          <w:tcPr>
            <w:tcW w:w="4363" w:type="dxa"/>
            <w:shd w:val="clear" w:color="auto" w:fill="auto"/>
            <w:noWrap/>
            <w:vAlign w:val="bottom"/>
            <w:hideMark/>
          </w:tcPr>
          <w:p w:rsidR="00736E4E" w:rsidRPr="00736E4E" w:rsidRDefault="00736E4E" w:rsidP="00736E4E">
            <w:pPr>
              <w:pStyle w:val="ListParagraph"/>
              <w:widowControl/>
              <w:numPr>
                <w:ilvl w:val="0"/>
                <w:numId w:val="11"/>
              </w:numPr>
              <w:suppressAutoHyphens w:val="0"/>
              <w:ind w:left="614"/>
              <w:rPr>
                <w:rFonts w:eastAsia="Times New Roman"/>
                <w:color w:val="000000"/>
                <w:kern w:val="0"/>
              </w:rPr>
            </w:pPr>
            <w:r w:rsidRPr="00736E4E">
              <w:rPr>
                <w:rFonts w:eastAsia="Wingdings"/>
                <w:color w:val="000000"/>
                <w:kern w:val="0"/>
                <w:sz w:val="14"/>
                <w:szCs w:val="14"/>
              </w:rPr>
              <w:t xml:space="preserve">  </w:t>
            </w:r>
            <w:r w:rsidRPr="00736E4E">
              <w:rPr>
                <w:rFonts w:eastAsia="Wingdings"/>
                <w:color w:val="000000"/>
                <w:kern w:val="0"/>
              </w:rPr>
              <w:t>MSH INTERNATIONAL</w:t>
            </w:r>
          </w:p>
        </w:tc>
      </w:tr>
      <w:tr w:rsidR="00736E4E" w:rsidRPr="00736E4E" w:rsidTr="00736E4E">
        <w:trPr>
          <w:trHeight w:val="321"/>
        </w:trPr>
        <w:tc>
          <w:tcPr>
            <w:tcW w:w="5236" w:type="dxa"/>
            <w:shd w:val="clear" w:color="auto" w:fill="auto"/>
            <w:noWrap/>
            <w:vAlign w:val="bottom"/>
            <w:hideMark/>
          </w:tcPr>
          <w:p w:rsidR="00736E4E" w:rsidRPr="00736E4E" w:rsidRDefault="00736E4E" w:rsidP="00736E4E">
            <w:pPr>
              <w:pStyle w:val="ListParagraph"/>
              <w:widowControl/>
              <w:numPr>
                <w:ilvl w:val="0"/>
                <w:numId w:val="11"/>
              </w:numPr>
              <w:suppressAutoHyphens w:val="0"/>
              <w:ind w:left="990"/>
              <w:rPr>
                <w:rFonts w:eastAsia="Times New Roman"/>
                <w:color w:val="000000"/>
                <w:kern w:val="0"/>
              </w:rPr>
            </w:pPr>
            <w:r w:rsidRPr="00736E4E">
              <w:rPr>
                <w:rFonts w:eastAsia="Wingdings"/>
                <w:color w:val="000000"/>
                <w:kern w:val="0"/>
                <w:sz w:val="14"/>
                <w:szCs w:val="14"/>
              </w:rPr>
              <w:t xml:space="preserve">  </w:t>
            </w:r>
            <w:r w:rsidRPr="00736E4E">
              <w:rPr>
                <w:rFonts w:eastAsia="Wingdings"/>
                <w:color w:val="000000"/>
                <w:kern w:val="0"/>
              </w:rPr>
              <w:t>GLOBEMED</w:t>
            </w:r>
          </w:p>
        </w:tc>
        <w:tc>
          <w:tcPr>
            <w:tcW w:w="4363" w:type="dxa"/>
            <w:shd w:val="clear" w:color="auto" w:fill="auto"/>
            <w:noWrap/>
            <w:vAlign w:val="bottom"/>
            <w:hideMark/>
          </w:tcPr>
          <w:p w:rsidR="00736E4E" w:rsidRPr="00736E4E" w:rsidRDefault="00736E4E" w:rsidP="00736E4E">
            <w:pPr>
              <w:pStyle w:val="ListParagraph"/>
              <w:widowControl/>
              <w:numPr>
                <w:ilvl w:val="0"/>
                <w:numId w:val="11"/>
              </w:numPr>
              <w:suppressAutoHyphens w:val="0"/>
              <w:ind w:left="614"/>
              <w:rPr>
                <w:rFonts w:eastAsia="Times New Roman"/>
                <w:color w:val="000000"/>
                <w:kern w:val="0"/>
              </w:rPr>
            </w:pPr>
            <w:r w:rsidRPr="00736E4E">
              <w:rPr>
                <w:rFonts w:eastAsia="Wingdings"/>
                <w:color w:val="000000"/>
                <w:kern w:val="0"/>
                <w:sz w:val="14"/>
                <w:szCs w:val="14"/>
              </w:rPr>
              <w:t xml:space="preserve">  </w:t>
            </w:r>
            <w:r w:rsidRPr="00736E4E">
              <w:rPr>
                <w:rFonts w:eastAsia="Wingdings"/>
                <w:color w:val="000000"/>
                <w:kern w:val="0"/>
              </w:rPr>
              <w:t>PENTACARE</w:t>
            </w:r>
          </w:p>
        </w:tc>
      </w:tr>
      <w:tr w:rsidR="00736E4E" w:rsidRPr="00736E4E" w:rsidTr="00736E4E">
        <w:trPr>
          <w:trHeight w:val="321"/>
        </w:trPr>
        <w:tc>
          <w:tcPr>
            <w:tcW w:w="5236" w:type="dxa"/>
            <w:shd w:val="clear" w:color="auto" w:fill="auto"/>
            <w:noWrap/>
            <w:vAlign w:val="bottom"/>
            <w:hideMark/>
          </w:tcPr>
          <w:p w:rsidR="00736E4E" w:rsidRPr="00736E4E" w:rsidRDefault="00736E4E" w:rsidP="00736E4E">
            <w:pPr>
              <w:pStyle w:val="ListParagraph"/>
              <w:widowControl/>
              <w:numPr>
                <w:ilvl w:val="0"/>
                <w:numId w:val="11"/>
              </w:numPr>
              <w:suppressAutoHyphens w:val="0"/>
              <w:ind w:left="990"/>
              <w:rPr>
                <w:rFonts w:eastAsia="Times New Roman"/>
                <w:color w:val="000000"/>
                <w:kern w:val="0"/>
              </w:rPr>
            </w:pPr>
            <w:r w:rsidRPr="00736E4E">
              <w:rPr>
                <w:rFonts w:eastAsia="Wingdings"/>
                <w:color w:val="000000"/>
                <w:kern w:val="0"/>
                <w:sz w:val="14"/>
                <w:szCs w:val="14"/>
              </w:rPr>
              <w:t xml:space="preserve">  </w:t>
            </w:r>
            <w:r w:rsidRPr="00736E4E">
              <w:rPr>
                <w:rFonts w:eastAsia="Wingdings"/>
                <w:color w:val="000000"/>
                <w:kern w:val="0"/>
              </w:rPr>
              <w:t>INAYA TPA</w:t>
            </w:r>
          </w:p>
        </w:tc>
        <w:tc>
          <w:tcPr>
            <w:tcW w:w="4363" w:type="dxa"/>
            <w:shd w:val="clear" w:color="auto" w:fill="auto"/>
            <w:noWrap/>
            <w:vAlign w:val="bottom"/>
            <w:hideMark/>
          </w:tcPr>
          <w:p w:rsidR="00736E4E" w:rsidRPr="00736E4E" w:rsidRDefault="00736E4E" w:rsidP="00736E4E">
            <w:pPr>
              <w:pStyle w:val="ListParagraph"/>
              <w:widowControl/>
              <w:numPr>
                <w:ilvl w:val="0"/>
                <w:numId w:val="11"/>
              </w:numPr>
              <w:suppressAutoHyphens w:val="0"/>
              <w:ind w:left="614"/>
              <w:rPr>
                <w:rFonts w:eastAsia="Times New Roman"/>
                <w:color w:val="000000"/>
                <w:kern w:val="0"/>
              </w:rPr>
            </w:pPr>
            <w:r w:rsidRPr="00736E4E">
              <w:rPr>
                <w:rFonts w:eastAsia="Wingdings"/>
                <w:color w:val="000000"/>
                <w:kern w:val="0"/>
                <w:sz w:val="14"/>
                <w:szCs w:val="14"/>
              </w:rPr>
              <w:t xml:space="preserve">  </w:t>
            </w:r>
            <w:r w:rsidRPr="00736E4E">
              <w:rPr>
                <w:rFonts w:eastAsia="Wingdings"/>
                <w:color w:val="000000"/>
                <w:kern w:val="0"/>
              </w:rPr>
              <w:t>NEURON</w:t>
            </w:r>
          </w:p>
        </w:tc>
      </w:tr>
      <w:tr w:rsidR="00736E4E" w:rsidRPr="00736E4E" w:rsidTr="00736E4E">
        <w:trPr>
          <w:trHeight w:val="321"/>
        </w:trPr>
        <w:tc>
          <w:tcPr>
            <w:tcW w:w="5236" w:type="dxa"/>
            <w:shd w:val="clear" w:color="auto" w:fill="auto"/>
            <w:noWrap/>
            <w:vAlign w:val="bottom"/>
            <w:hideMark/>
          </w:tcPr>
          <w:p w:rsidR="00736E4E" w:rsidRPr="00736E4E" w:rsidRDefault="00736E4E" w:rsidP="00736E4E">
            <w:pPr>
              <w:pStyle w:val="ListParagraph"/>
              <w:widowControl/>
              <w:numPr>
                <w:ilvl w:val="0"/>
                <w:numId w:val="11"/>
              </w:numPr>
              <w:suppressAutoHyphens w:val="0"/>
              <w:ind w:left="990"/>
              <w:rPr>
                <w:rFonts w:eastAsia="Times New Roman"/>
                <w:color w:val="000000"/>
                <w:kern w:val="0"/>
              </w:rPr>
            </w:pPr>
            <w:r w:rsidRPr="00736E4E">
              <w:rPr>
                <w:rFonts w:eastAsia="Wingdings"/>
                <w:color w:val="000000"/>
                <w:kern w:val="0"/>
                <w:sz w:val="14"/>
                <w:szCs w:val="14"/>
              </w:rPr>
              <w:t xml:space="preserve"> </w:t>
            </w:r>
            <w:r w:rsidRPr="00736E4E">
              <w:rPr>
                <w:rFonts w:eastAsia="Wingdings"/>
                <w:color w:val="000000"/>
                <w:kern w:val="0"/>
              </w:rPr>
              <w:t>AL-KHAZNA</w:t>
            </w:r>
          </w:p>
        </w:tc>
        <w:tc>
          <w:tcPr>
            <w:tcW w:w="4363" w:type="dxa"/>
            <w:shd w:val="clear" w:color="auto" w:fill="auto"/>
            <w:noWrap/>
            <w:vAlign w:val="bottom"/>
            <w:hideMark/>
          </w:tcPr>
          <w:p w:rsidR="00736E4E" w:rsidRPr="00736E4E" w:rsidRDefault="00736E4E" w:rsidP="00736E4E">
            <w:pPr>
              <w:pStyle w:val="ListParagraph"/>
              <w:widowControl/>
              <w:suppressAutoHyphens w:val="0"/>
              <w:ind w:left="614"/>
              <w:rPr>
                <w:rFonts w:eastAsia="Times New Roman"/>
                <w:color w:val="000000"/>
                <w:kern w:val="0"/>
              </w:rPr>
            </w:pPr>
          </w:p>
        </w:tc>
      </w:tr>
    </w:tbl>
    <w:p w:rsidR="00736E4E" w:rsidRDefault="00736E4E" w:rsidP="001855AF">
      <w:pPr>
        <w:autoSpaceDE w:val="0"/>
        <w:rPr>
          <w:rFonts w:asciiTheme="minorHAnsi" w:hAnsiTheme="minorHAnsi" w:cs="Arial"/>
          <w:bCs/>
        </w:rPr>
      </w:pPr>
    </w:p>
    <w:p w:rsidR="00736E4E" w:rsidRPr="00084654" w:rsidRDefault="00736E4E" w:rsidP="001855AF">
      <w:pPr>
        <w:autoSpaceDE w:val="0"/>
        <w:rPr>
          <w:rFonts w:asciiTheme="minorHAnsi" w:hAnsiTheme="minorHAnsi" w:cs="Arial"/>
          <w:bCs/>
        </w:rPr>
      </w:pPr>
    </w:p>
    <w:p w:rsidR="00797194" w:rsidRPr="003A4A51" w:rsidRDefault="00797194" w:rsidP="003A4A51">
      <w:pPr>
        <w:shd w:val="clear" w:color="auto" w:fill="8DB3E2" w:themeFill="text2" w:themeFillTint="66"/>
        <w:jc w:val="center"/>
        <w:rPr>
          <w:rFonts w:asciiTheme="majorHAnsi" w:hAnsiTheme="majorHAnsi" w:cs="Arial"/>
          <w:b/>
        </w:rPr>
      </w:pPr>
      <w:r w:rsidRPr="003A4A51">
        <w:rPr>
          <w:rFonts w:asciiTheme="majorHAnsi" w:hAnsiTheme="majorHAnsi" w:cs="Arial"/>
          <w:b/>
        </w:rPr>
        <w:t>Work Experience</w:t>
      </w:r>
    </w:p>
    <w:p w:rsidR="00C05205" w:rsidRDefault="00C05205" w:rsidP="00C05205">
      <w:pPr>
        <w:tabs>
          <w:tab w:val="left" w:pos="6090"/>
          <w:tab w:val="left" w:pos="6210"/>
        </w:tabs>
        <w:rPr>
          <w:rFonts w:asciiTheme="minorHAnsi" w:hAnsiTheme="minorHAnsi" w:cs="Arial"/>
          <w:b/>
          <w:bCs/>
        </w:rPr>
      </w:pPr>
    </w:p>
    <w:p w:rsidR="00C05205" w:rsidRPr="003A4A51" w:rsidRDefault="00C05205" w:rsidP="00C05205">
      <w:pPr>
        <w:autoSpaceDE w:val="0"/>
        <w:jc w:val="both"/>
        <w:rPr>
          <w:bCs/>
        </w:rPr>
      </w:pPr>
      <w:r w:rsidRPr="003A4A51">
        <w:t>Organization</w:t>
      </w:r>
      <w:r w:rsidRPr="003A4A51">
        <w:tab/>
        <w:t xml:space="preserve">    </w:t>
      </w:r>
      <w:r w:rsidR="00AF523D" w:rsidRPr="003A4A51">
        <w:t xml:space="preserve">  </w:t>
      </w:r>
      <w:r w:rsidR="009115E0" w:rsidRPr="003A4A51">
        <w:t xml:space="preserve">: </w:t>
      </w:r>
      <w:r w:rsidR="006E7389" w:rsidRPr="003A4A51">
        <w:t>Infosys BPO</w:t>
      </w:r>
      <w:r w:rsidRPr="003A4A51">
        <w:t xml:space="preserve"> Limited</w:t>
      </w:r>
    </w:p>
    <w:p w:rsidR="00C05205" w:rsidRPr="003A4A51" w:rsidRDefault="00C05205" w:rsidP="00C05205">
      <w:pPr>
        <w:autoSpaceDE w:val="0"/>
        <w:jc w:val="both"/>
        <w:rPr>
          <w:bCs/>
        </w:rPr>
      </w:pPr>
      <w:r w:rsidRPr="003A4A51">
        <w:rPr>
          <w:bCs/>
        </w:rPr>
        <w:t xml:space="preserve">Job Title         </w:t>
      </w:r>
      <w:r w:rsidR="00A22277" w:rsidRPr="003A4A51">
        <w:rPr>
          <w:bCs/>
        </w:rPr>
        <w:t xml:space="preserve">  </w:t>
      </w:r>
      <w:r w:rsidR="00084654" w:rsidRPr="003A4A51">
        <w:rPr>
          <w:bCs/>
        </w:rPr>
        <w:t xml:space="preserve">  </w:t>
      </w:r>
      <w:r w:rsidR="00A22277" w:rsidRPr="003A4A51">
        <w:rPr>
          <w:bCs/>
        </w:rPr>
        <w:t xml:space="preserve"> </w:t>
      </w:r>
      <w:r w:rsidR="00AF523D" w:rsidRPr="003A4A51">
        <w:rPr>
          <w:bCs/>
        </w:rPr>
        <w:t xml:space="preserve">  </w:t>
      </w:r>
      <w:r w:rsidRPr="003A4A51">
        <w:rPr>
          <w:bCs/>
        </w:rPr>
        <w:t>: Customer service and support</w:t>
      </w:r>
    </w:p>
    <w:p w:rsidR="00C05205" w:rsidRPr="003A4A51" w:rsidRDefault="00A06542" w:rsidP="00C05205">
      <w:pPr>
        <w:autoSpaceDE w:val="0"/>
        <w:jc w:val="both"/>
        <w:rPr>
          <w:bCs/>
        </w:rPr>
      </w:pPr>
      <w:r w:rsidRPr="003A4A51">
        <w:rPr>
          <w:bCs/>
        </w:rPr>
        <w:t xml:space="preserve">Experience          </w:t>
      </w:r>
      <w:r w:rsidR="00AF523D" w:rsidRPr="003A4A51">
        <w:rPr>
          <w:bCs/>
        </w:rPr>
        <w:t xml:space="preserve">  </w:t>
      </w:r>
      <w:r w:rsidR="00C42D46" w:rsidRPr="003A4A51">
        <w:rPr>
          <w:bCs/>
        </w:rPr>
        <w:t>:</w:t>
      </w:r>
      <w:r w:rsidR="00AF523D" w:rsidRPr="003A4A51">
        <w:rPr>
          <w:bCs/>
        </w:rPr>
        <w:t xml:space="preserve"> </w:t>
      </w:r>
      <w:r w:rsidR="00FB4E5F" w:rsidRPr="003A4A51">
        <w:rPr>
          <w:bCs/>
        </w:rPr>
        <w:t>14</w:t>
      </w:r>
      <w:r w:rsidR="00C42D46" w:rsidRPr="003A4A51">
        <w:rPr>
          <w:bCs/>
        </w:rPr>
        <w:t xml:space="preserve"> Months</w:t>
      </w:r>
    </w:p>
    <w:p w:rsidR="00127ED9" w:rsidRDefault="00C05205" w:rsidP="00C05205">
      <w:pPr>
        <w:autoSpaceDE w:val="0"/>
        <w:jc w:val="both"/>
      </w:pPr>
      <w:r w:rsidRPr="003A4A51">
        <w:t xml:space="preserve">Process </w:t>
      </w:r>
      <w:r w:rsidR="00A22277" w:rsidRPr="003A4A51">
        <w:t xml:space="preserve">Name  </w:t>
      </w:r>
      <w:r w:rsidR="00084654" w:rsidRPr="003A4A51">
        <w:t xml:space="preserve">   </w:t>
      </w:r>
      <w:r w:rsidR="00AF523D" w:rsidRPr="003A4A51">
        <w:t xml:space="preserve">  </w:t>
      </w:r>
      <w:r w:rsidR="00A22277" w:rsidRPr="003A4A51">
        <w:t>:</w:t>
      </w:r>
      <w:r w:rsidR="009115E0" w:rsidRPr="003A4A51">
        <w:t xml:space="preserve"> </w:t>
      </w:r>
      <w:r w:rsidR="005D79F2" w:rsidRPr="003A4A51">
        <w:t>SFDC</w:t>
      </w:r>
      <w:r w:rsidR="00B7262B" w:rsidRPr="003A4A51">
        <w:t xml:space="preserve"> (</w:t>
      </w:r>
      <w:proofErr w:type="spellStart"/>
      <w:r w:rsidR="00815EA6">
        <w:t>Sales</w:t>
      </w:r>
      <w:r w:rsidR="00815EA6" w:rsidRPr="003A4A51">
        <w:t>force</w:t>
      </w:r>
      <w:proofErr w:type="spellEnd"/>
      <w:r w:rsidR="00B7262B" w:rsidRPr="003A4A51">
        <w:t>. com) &amp; SCC (Sales crediting and Claiming</w:t>
      </w:r>
      <w:proofErr w:type="gramStart"/>
      <w:r w:rsidR="00B7262B" w:rsidRPr="003A4A51">
        <w:t>)</w:t>
      </w:r>
      <w:proofErr w:type="gramEnd"/>
      <w:r w:rsidR="00567245" w:rsidRPr="003A4A51">
        <w:br/>
        <w:t>Team Si</w:t>
      </w:r>
      <w:r w:rsidR="00A22277" w:rsidRPr="003A4A51">
        <w:t>ze</w:t>
      </w:r>
      <w:r w:rsidR="00A22277" w:rsidRPr="003A4A51">
        <w:tab/>
        <w:t xml:space="preserve">    </w:t>
      </w:r>
      <w:r w:rsidR="00AF523D" w:rsidRPr="003A4A51">
        <w:t xml:space="preserve">  </w:t>
      </w:r>
      <w:r w:rsidR="004039E1" w:rsidRPr="003A4A51">
        <w:t>: 6</w:t>
      </w:r>
      <w:r w:rsidR="00A22277" w:rsidRPr="003A4A51">
        <w:br/>
        <w:t>Role</w:t>
      </w:r>
      <w:r w:rsidR="00A22277" w:rsidRPr="003A4A51">
        <w:tab/>
        <w:t xml:space="preserve">               </w:t>
      </w:r>
      <w:r w:rsidR="00084654" w:rsidRPr="003A4A51">
        <w:t xml:space="preserve"> </w:t>
      </w:r>
      <w:r w:rsidR="00AF523D" w:rsidRPr="003A4A51">
        <w:t xml:space="preserve">  </w:t>
      </w:r>
      <w:r w:rsidR="009115E0" w:rsidRPr="003A4A51">
        <w:t xml:space="preserve">: </w:t>
      </w:r>
      <w:r w:rsidR="00127ED9" w:rsidRPr="003A4A51">
        <w:t>Process Executive</w:t>
      </w:r>
    </w:p>
    <w:p w:rsidR="008813B1" w:rsidRDefault="008813B1" w:rsidP="00C05205">
      <w:pPr>
        <w:autoSpaceDE w:val="0"/>
        <w:jc w:val="both"/>
      </w:pPr>
    </w:p>
    <w:p w:rsidR="008813B1" w:rsidRPr="003A4A51" w:rsidRDefault="008813B1" w:rsidP="008813B1">
      <w:pPr>
        <w:shd w:val="clear" w:color="auto" w:fill="8DB3E2" w:themeFill="text2" w:themeFillTint="66"/>
        <w:jc w:val="center"/>
        <w:rPr>
          <w:rFonts w:asciiTheme="majorHAnsi" w:hAnsiTheme="majorHAnsi" w:cs="Arial"/>
          <w:b/>
        </w:rPr>
      </w:pPr>
      <w:r>
        <w:rPr>
          <w:rFonts w:asciiTheme="majorHAnsi" w:hAnsiTheme="majorHAnsi" w:cs="Arial"/>
          <w:b/>
        </w:rPr>
        <w:t>Process Description</w:t>
      </w:r>
    </w:p>
    <w:p w:rsidR="008813B1" w:rsidRDefault="008813B1" w:rsidP="00C05205">
      <w:pPr>
        <w:autoSpaceDE w:val="0"/>
        <w:jc w:val="both"/>
      </w:pPr>
    </w:p>
    <w:p w:rsidR="008813B1" w:rsidRPr="0066673F" w:rsidRDefault="008813B1" w:rsidP="008813B1">
      <w:pPr>
        <w:autoSpaceDE w:val="0"/>
        <w:jc w:val="both"/>
      </w:pPr>
      <w:r w:rsidRPr="0066673F">
        <w:t>SFDC-Salesforce.com process runs its business operations with Cisco-client under customer service and support. This process deals with creation of accounts as well as account movement to requested account manager’s and transferring opportunities linked with the account to the specific business dealer’s.</w:t>
      </w:r>
    </w:p>
    <w:p w:rsidR="008813B1" w:rsidRPr="0066673F" w:rsidRDefault="008813B1" w:rsidP="008813B1">
      <w:pPr>
        <w:autoSpaceDE w:val="0"/>
        <w:jc w:val="both"/>
      </w:pPr>
    </w:p>
    <w:p w:rsidR="008813B1" w:rsidRPr="0066673F" w:rsidRDefault="008813B1" w:rsidP="008813B1">
      <w:pPr>
        <w:autoSpaceDE w:val="0"/>
        <w:jc w:val="both"/>
      </w:pPr>
      <w:r w:rsidRPr="0066673F">
        <w:t xml:space="preserve">I support SCC team in our company to do the allocations related to the claims raised by our </w:t>
      </w:r>
      <w:r w:rsidR="00815EA6" w:rsidRPr="0066673F">
        <w:t>Cisco</w:t>
      </w:r>
      <w:r w:rsidRPr="0066673F">
        <w:t xml:space="preserve"> clients.</w:t>
      </w:r>
    </w:p>
    <w:p w:rsidR="008813B1" w:rsidRDefault="008813B1" w:rsidP="008813B1">
      <w:pPr>
        <w:autoSpaceDE w:val="0"/>
        <w:jc w:val="both"/>
        <w:rPr>
          <w:rFonts w:asciiTheme="minorHAnsi" w:hAnsiTheme="minorHAnsi" w:cs="Arial"/>
        </w:rPr>
      </w:pPr>
    </w:p>
    <w:p w:rsidR="00815EA6" w:rsidRDefault="00815EA6" w:rsidP="008813B1">
      <w:pPr>
        <w:autoSpaceDE w:val="0"/>
        <w:jc w:val="both"/>
        <w:rPr>
          <w:rFonts w:asciiTheme="minorHAnsi" w:hAnsiTheme="minorHAnsi" w:cs="Arial"/>
        </w:rPr>
      </w:pPr>
    </w:p>
    <w:p w:rsidR="00815EA6" w:rsidRDefault="00815EA6" w:rsidP="008813B1">
      <w:pPr>
        <w:autoSpaceDE w:val="0"/>
        <w:jc w:val="both"/>
        <w:rPr>
          <w:rFonts w:asciiTheme="minorHAnsi" w:hAnsiTheme="minorHAnsi" w:cs="Arial"/>
        </w:rPr>
      </w:pPr>
    </w:p>
    <w:p w:rsidR="00815EA6" w:rsidRDefault="00815EA6" w:rsidP="008813B1">
      <w:pPr>
        <w:autoSpaceDE w:val="0"/>
        <w:jc w:val="both"/>
        <w:rPr>
          <w:rFonts w:asciiTheme="minorHAnsi" w:hAnsiTheme="minorHAnsi" w:cs="Arial"/>
        </w:rPr>
      </w:pPr>
    </w:p>
    <w:p w:rsidR="00815EA6" w:rsidRDefault="00815EA6" w:rsidP="008813B1">
      <w:pPr>
        <w:autoSpaceDE w:val="0"/>
        <w:jc w:val="both"/>
        <w:rPr>
          <w:rFonts w:asciiTheme="minorHAnsi" w:hAnsiTheme="minorHAnsi" w:cs="Arial"/>
        </w:rPr>
      </w:pPr>
    </w:p>
    <w:p w:rsidR="00815EA6" w:rsidRDefault="00815EA6" w:rsidP="008813B1">
      <w:pPr>
        <w:autoSpaceDE w:val="0"/>
        <w:jc w:val="both"/>
        <w:rPr>
          <w:rFonts w:asciiTheme="minorHAnsi" w:hAnsiTheme="minorHAnsi" w:cs="Arial"/>
        </w:rPr>
      </w:pPr>
    </w:p>
    <w:p w:rsidR="008813B1" w:rsidRDefault="008813B1" w:rsidP="008813B1">
      <w:pPr>
        <w:autoSpaceDE w:val="0"/>
        <w:jc w:val="both"/>
        <w:rPr>
          <w:rFonts w:asciiTheme="minorHAnsi" w:hAnsiTheme="minorHAnsi" w:cs="Arial"/>
        </w:rPr>
      </w:pPr>
    </w:p>
    <w:p w:rsidR="008813B1" w:rsidRPr="003A4A51" w:rsidRDefault="008813B1" w:rsidP="008813B1">
      <w:pPr>
        <w:shd w:val="clear" w:color="auto" w:fill="8DB3E2" w:themeFill="text2" w:themeFillTint="66"/>
        <w:jc w:val="center"/>
        <w:rPr>
          <w:rFonts w:asciiTheme="majorHAnsi" w:hAnsiTheme="majorHAnsi" w:cs="Arial"/>
          <w:b/>
        </w:rPr>
      </w:pPr>
      <w:r>
        <w:rPr>
          <w:rFonts w:asciiTheme="majorHAnsi" w:hAnsiTheme="majorHAnsi" w:cs="Arial"/>
          <w:b/>
        </w:rPr>
        <w:lastRenderedPageBreak/>
        <w:t>Process Description</w:t>
      </w:r>
    </w:p>
    <w:p w:rsidR="008813B1" w:rsidRPr="008813B1" w:rsidRDefault="008813B1" w:rsidP="008813B1">
      <w:pPr>
        <w:pStyle w:val="ListParagraph"/>
        <w:autoSpaceDE w:val="0"/>
        <w:jc w:val="both"/>
        <w:rPr>
          <w:rFonts w:asciiTheme="minorHAnsi" w:hAnsiTheme="minorHAnsi" w:cs="Arial"/>
        </w:rPr>
      </w:pPr>
    </w:p>
    <w:p w:rsidR="008813B1" w:rsidRPr="0066673F" w:rsidRDefault="008813B1" w:rsidP="008813B1">
      <w:pPr>
        <w:pStyle w:val="ListParagraph"/>
        <w:numPr>
          <w:ilvl w:val="0"/>
          <w:numId w:val="2"/>
        </w:numPr>
        <w:autoSpaceDE w:val="0"/>
        <w:jc w:val="both"/>
      </w:pPr>
      <w:r w:rsidRPr="0066673F">
        <w:rPr>
          <w:rFonts w:eastAsia="Times New Roman"/>
          <w:kern w:val="0"/>
        </w:rPr>
        <w:t xml:space="preserve">As an analyst we are authorized to provide SFDC sales force access to Account Manager’s &amp; Regional sales Manger’s in order to have visibility and to review their accounts and business deals. </w:t>
      </w:r>
    </w:p>
    <w:p w:rsidR="008813B1" w:rsidRPr="0066673F" w:rsidRDefault="008813B1" w:rsidP="008813B1">
      <w:pPr>
        <w:pStyle w:val="ListParagraph"/>
        <w:numPr>
          <w:ilvl w:val="0"/>
          <w:numId w:val="2"/>
        </w:numPr>
        <w:autoSpaceDE w:val="0"/>
        <w:jc w:val="both"/>
      </w:pPr>
      <w:r w:rsidRPr="0066673F">
        <w:rPr>
          <w:rFonts w:eastAsia="Times New Roman"/>
          <w:kern w:val="0"/>
        </w:rPr>
        <w:t>As per the process accounts will be registered in SAVM tool and the same will flow in to SFDC prior to territory synchronization covering the geographic region.</w:t>
      </w:r>
    </w:p>
    <w:p w:rsidR="008813B1" w:rsidRPr="0066673F" w:rsidRDefault="008813B1" w:rsidP="008813B1">
      <w:pPr>
        <w:pStyle w:val="ListParagraph"/>
        <w:numPr>
          <w:ilvl w:val="0"/>
          <w:numId w:val="2"/>
        </w:numPr>
        <w:autoSpaceDE w:val="0"/>
        <w:jc w:val="both"/>
      </w:pPr>
      <w:r w:rsidRPr="0066673F">
        <w:rPr>
          <w:rFonts w:eastAsia="Times New Roman"/>
          <w:kern w:val="0"/>
        </w:rPr>
        <w:t>We create accounts in SFDC as per the details registered in the customer data base maintained by oracle data base management.</w:t>
      </w:r>
    </w:p>
    <w:p w:rsidR="008813B1" w:rsidRPr="0066673F" w:rsidRDefault="008813B1" w:rsidP="008813B1">
      <w:pPr>
        <w:pStyle w:val="ListParagraph"/>
        <w:numPr>
          <w:ilvl w:val="0"/>
          <w:numId w:val="2"/>
        </w:numPr>
        <w:autoSpaceDE w:val="0"/>
        <w:jc w:val="both"/>
      </w:pPr>
      <w:r w:rsidRPr="0066673F">
        <w:rPr>
          <w:rFonts w:eastAsia="Times New Roman"/>
          <w:kern w:val="0"/>
        </w:rPr>
        <w:t>As per the queries raised by RSE and RSM, we will move accounts to the requested account manager’s and the respective territory will synchronize in SFDC.</w:t>
      </w:r>
    </w:p>
    <w:p w:rsidR="008813B1" w:rsidRPr="0066673F" w:rsidRDefault="008813B1" w:rsidP="008813B1">
      <w:pPr>
        <w:pStyle w:val="ListParagraph"/>
        <w:numPr>
          <w:ilvl w:val="0"/>
          <w:numId w:val="2"/>
        </w:numPr>
        <w:autoSpaceDE w:val="0"/>
        <w:jc w:val="both"/>
      </w:pPr>
      <w:r w:rsidRPr="0066673F">
        <w:rPr>
          <w:rFonts w:eastAsia="Times New Roman"/>
          <w:kern w:val="0"/>
        </w:rPr>
        <w:t xml:space="preserve">Requester will raise queries through customer relationship management tool regarding accounts &amp; opportunities movement to specific </w:t>
      </w:r>
      <w:r w:rsidR="00815EA6" w:rsidRPr="0066673F">
        <w:rPr>
          <w:rFonts w:eastAsia="Times New Roman"/>
          <w:kern w:val="0"/>
        </w:rPr>
        <w:t>owners</w:t>
      </w:r>
      <w:r w:rsidRPr="0066673F">
        <w:rPr>
          <w:rFonts w:eastAsia="Times New Roman"/>
          <w:kern w:val="0"/>
        </w:rPr>
        <w:t>.</w:t>
      </w:r>
    </w:p>
    <w:p w:rsidR="008813B1" w:rsidRPr="0066673F" w:rsidRDefault="008813B1" w:rsidP="008813B1">
      <w:pPr>
        <w:pStyle w:val="ListParagraph"/>
        <w:numPr>
          <w:ilvl w:val="0"/>
          <w:numId w:val="2"/>
        </w:numPr>
        <w:autoSpaceDE w:val="0"/>
        <w:jc w:val="both"/>
      </w:pPr>
      <w:r w:rsidRPr="0066673F">
        <w:rPr>
          <w:rFonts w:eastAsia="Times New Roman"/>
          <w:kern w:val="0"/>
        </w:rPr>
        <w:t>We will upload opportunity reassignment template in manual reassignment tool to align deals to specific business dealers.</w:t>
      </w:r>
    </w:p>
    <w:p w:rsidR="009251DE" w:rsidRDefault="009251DE" w:rsidP="006F3F86">
      <w:pPr>
        <w:autoSpaceDE w:val="0"/>
        <w:jc w:val="both"/>
        <w:rPr>
          <w:rFonts w:asciiTheme="minorHAnsi" w:hAnsiTheme="minorHAnsi" w:cs="Arial"/>
        </w:rPr>
      </w:pPr>
    </w:p>
    <w:p w:rsidR="004039E1" w:rsidRPr="00084654" w:rsidRDefault="004039E1" w:rsidP="006F3F86">
      <w:pPr>
        <w:autoSpaceDE w:val="0"/>
        <w:jc w:val="both"/>
        <w:rPr>
          <w:rFonts w:asciiTheme="minorHAnsi" w:hAnsiTheme="minorHAnsi" w:cs="Arial"/>
        </w:rPr>
      </w:pPr>
    </w:p>
    <w:p w:rsidR="006F3F86" w:rsidRPr="003A4A51" w:rsidRDefault="003A4A51" w:rsidP="003A4A51">
      <w:pPr>
        <w:shd w:val="clear" w:color="auto" w:fill="8DB3E2" w:themeFill="text2" w:themeFillTint="66"/>
        <w:jc w:val="center"/>
        <w:rPr>
          <w:rFonts w:asciiTheme="majorHAnsi" w:hAnsiTheme="majorHAnsi" w:cs="Arial"/>
          <w:b/>
        </w:rPr>
      </w:pPr>
      <w:r>
        <w:rPr>
          <w:rFonts w:asciiTheme="majorHAnsi" w:hAnsiTheme="majorHAnsi" w:cs="Arial"/>
          <w:b/>
        </w:rPr>
        <w:t>Education</w:t>
      </w:r>
    </w:p>
    <w:p w:rsidR="00837217" w:rsidRPr="00826F70" w:rsidRDefault="00837217" w:rsidP="00826F70">
      <w:pPr>
        <w:autoSpaceDE w:val="0"/>
        <w:jc w:val="both"/>
        <w:rPr>
          <w:rFonts w:asciiTheme="minorHAnsi" w:hAnsiTheme="minorHAnsi" w:cs="Arial"/>
        </w:rPr>
      </w:pPr>
    </w:p>
    <w:p w:rsidR="00815EA6" w:rsidRPr="007F5903" w:rsidRDefault="007F5903" w:rsidP="0066673F">
      <w:r w:rsidRPr="007F5903">
        <w:rPr>
          <w:b/>
        </w:rPr>
        <w:t>Master of Business Administration</w:t>
      </w:r>
      <w:r w:rsidRPr="007F5903">
        <w:t xml:space="preserve"> (Marketing &amp; H.R) - Bangalore University, India -2012</w:t>
      </w:r>
    </w:p>
    <w:p w:rsidR="007F5903" w:rsidRDefault="007F5903" w:rsidP="0066673F">
      <w:r w:rsidRPr="007F5903">
        <w:rPr>
          <w:b/>
        </w:rPr>
        <w:t>Bachelor of Business Management</w:t>
      </w:r>
      <w:r w:rsidRPr="007F5903">
        <w:t xml:space="preserve"> (H.R) – Bangalore University- 2010</w:t>
      </w:r>
    </w:p>
    <w:p w:rsidR="006856DE" w:rsidRDefault="006856DE" w:rsidP="0066673F">
      <w:r w:rsidRPr="006856DE">
        <w:rPr>
          <w:b/>
        </w:rPr>
        <w:t>+2</w:t>
      </w:r>
      <w:r>
        <w:t xml:space="preserve"> (PUC) - </w:t>
      </w:r>
      <w:proofErr w:type="spellStart"/>
      <w:r>
        <w:t>Govt.Higher</w:t>
      </w:r>
      <w:proofErr w:type="spellEnd"/>
      <w:r>
        <w:t xml:space="preserve"> Secondary School, </w:t>
      </w:r>
      <w:proofErr w:type="spellStart"/>
      <w:r>
        <w:t>Punalur</w:t>
      </w:r>
      <w:proofErr w:type="spellEnd"/>
      <w:r>
        <w:t>, Kerala, India-2007</w:t>
      </w:r>
    </w:p>
    <w:p w:rsidR="00B44C2D" w:rsidRDefault="00B44C2D" w:rsidP="0066673F">
      <w:r w:rsidRPr="007D487C">
        <w:rPr>
          <w:b/>
        </w:rPr>
        <w:t>10</w:t>
      </w:r>
      <w:r w:rsidRPr="007D487C">
        <w:rPr>
          <w:b/>
          <w:vertAlign w:val="superscript"/>
        </w:rPr>
        <w:t>th</w:t>
      </w:r>
      <w:r>
        <w:t xml:space="preserve"> (S.S.LC)</w:t>
      </w:r>
      <w:r w:rsidR="00276003">
        <w:t xml:space="preserve"> - </w:t>
      </w:r>
      <w:proofErr w:type="spellStart"/>
      <w:r w:rsidR="00276003">
        <w:t>Govt.Higher</w:t>
      </w:r>
      <w:proofErr w:type="spellEnd"/>
      <w:r w:rsidR="00276003">
        <w:t xml:space="preserve"> Secondary School, </w:t>
      </w:r>
      <w:proofErr w:type="spellStart"/>
      <w:r w:rsidR="00276003">
        <w:t>Punalur</w:t>
      </w:r>
      <w:proofErr w:type="spellEnd"/>
      <w:r w:rsidR="00276003">
        <w:t>, Kerala, India-2005</w:t>
      </w:r>
    </w:p>
    <w:p w:rsidR="006856DE" w:rsidRPr="007F5903" w:rsidRDefault="006856DE" w:rsidP="0066673F"/>
    <w:p w:rsidR="00815EA6" w:rsidRDefault="00815EA6" w:rsidP="007A6380">
      <w:pPr>
        <w:jc w:val="center"/>
        <w:rPr>
          <w:rFonts w:asciiTheme="minorHAnsi" w:hAnsiTheme="minorHAnsi" w:cs="Arial"/>
        </w:rPr>
      </w:pPr>
    </w:p>
    <w:p w:rsidR="00837217" w:rsidRPr="003A4A51" w:rsidRDefault="00837217" w:rsidP="003A4A51">
      <w:pPr>
        <w:shd w:val="clear" w:color="auto" w:fill="8DB3E2" w:themeFill="text2" w:themeFillTint="66"/>
        <w:jc w:val="center"/>
        <w:rPr>
          <w:rFonts w:asciiTheme="majorHAnsi" w:hAnsiTheme="majorHAnsi" w:cs="Arial"/>
          <w:b/>
        </w:rPr>
      </w:pPr>
      <w:r w:rsidRPr="003A4A51">
        <w:rPr>
          <w:rFonts w:asciiTheme="majorHAnsi" w:hAnsiTheme="majorHAnsi" w:cs="Arial"/>
          <w:b/>
        </w:rPr>
        <w:t>Technical</w:t>
      </w:r>
      <w:r w:rsidR="009251DE" w:rsidRPr="003A4A51">
        <w:rPr>
          <w:rFonts w:asciiTheme="majorHAnsi" w:hAnsiTheme="majorHAnsi" w:cs="Arial"/>
          <w:b/>
        </w:rPr>
        <w:t xml:space="preserve"> Expertise &amp;</w:t>
      </w:r>
      <w:r w:rsidR="003A4A51" w:rsidRPr="003A4A51">
        <w:rPr>
          <w:rFonts w:asciiTheme="majorHAnsi" w:hAnsiTheme="majorHAnsi" w:cs="Arial"/>
          <w:b/>
        </w:rPr>
        <w:t xml:space="preserve"> skills</w:t>
      </w:r>
    </w:p>
    <w:p w:rsidR="00815EA6" w:rsidRDefault="00815EA6" w:rsidP="00815EA6">
      <w:pPr>
        <w:pStyle w:val="ListParagraph"/>
        <w:jc w:val="both"/>
      </w:pPr>
    </w:p>
    <w:p w:rsidR="00C05205" w:rsidRPr="003A4A51" w:rsidRDefault="00C05205" w:rsidP="00080ACB">
      <w:pPr>
        <w:pStyle w:val="ListParagraph"/>
        <w:numPr>
          <w:ilvl w:val="0"/>
          <w:numId w:val="6"/>
        </w:numPr>
        <w:jc w:val="both"/>
      </w:pPr>
      <w:r w:rsidRPr="003A4A51">
        <w:t>MS-Office (Word, Excel,</w:t>
      </w:r>
      <w:r w:rsidR="00080ACB" w:rsidRPr="003A4A51">
        <w:t xml:space="preserve"> Outlook &amp;</w:t>
      </w:r>
      <w:r w:rsidRPr="003A4A51">
        <w:t xml:space="preserve"> Power Point)</w:t>
      </w:r>
      <w:r w:rsidR="00080ACB" w:rsidRPr="003A4A51">
        <w:t xml:space="preserve"> </w:t>
      </w:r>
    </w:p>
    <w:p w:rsidR="00080ACB" w:rsidRPr="003A4A51" w:rsidRDefault="00080ACB" w:rsidP="00080ACB">
      <w:pPr>
        <w:pStyle w:val="ListParagraph"/>
        <w:numPr>
          <w:ilvl w:val="0"/>
          <w:numId w:val="6"/>
        </w:numPr>
        <w:jc w:val="both"/>
      </w:pPr>
      <w:r w:rsidRPr="003A4A51">
        <w:t>Google &amp; other browsers</w:t>
      </w:r>
    </w:p>
    <w:p w:rsidR="00C05205" w:rsidRPr="003A4A51" w:rsidRDefault="00C05205" w:rsidP="00080ACB">
      <w:pPr>
        <w:pStyle w:val="ListParagraph"/>
        <w:numPr>
          <w:ilvl w:val="0"/>
          <w:numId w:val="6"/>
        </w:numPr>
        <w:jc w:val="both"/>
      </w:pPr>
      <w:r w:rsidRPr="003A4A51">
        <w:t>Good research and communication skills</w:t>
      </w:r>
    </w:p>
    <w:p w:rsidR="00080ACB" w:rsidRPr="003A4A51" w:rsidRDefault="00080ACB" w:rsidP="00080ACB">
      <w:pPr>
        <w:pStyle w:val="ListParagraph"/>
        <w:numPr>
          <w:ilvl w:val="0"/>
          <w:numId w:val="6"/>
        </w:numPr>
        <w:jc w:val="both"/>
      </w:pPr>
      <w:r w:rsidRPr="003A4A51">
        <w:t>Intra Organizational software’s</w:t>
      </w:r>
    </w:p>
    <w:p w:rsidR="00D71F5A" w:rsidRDefault="00080ACB" w:rsidP="0066673F">
      <w:pPr>
        <w:pStyle w:val="ListParagraph"/>
        <w:numPr>
          <w:ilvl w:val="0"/>
          <w:numId w:val="6"/>
        </w:numPr>
        <w:jc w:val="both"/>
      </w:pPr>
      <w:r w:rsidRPr="003A4A51">
        <w:t>Leadership Quality</w:t>
      </w:r>
    </w:p>
    <w:p w:rsidR="0066673F" w:rsidRDefault="0066673F" w:rsidP="0066673F">
      <w:pPr>
        <w:jc w:val="both"/>
      </w:pPr>
    </w:p>
    <w:p w:rsidR="0066673F" w:rsidRPr="0066673F" w:rsidRDefault="0066673F" w:rsidP="0066673F">
      <w:pPr>
        <w:jc w:val="both"/>
      </w:pPr>
    </w:p>
    <w:p w:rsidR="00DE45A8" w:rsidRPr="003A4A51" w:rsidRDefault="00DE45A8" w:rsidP="003A4A51">
      <w:pPr>
        <w:shd w:val="clear" w:color="auto" w:fill="8DB3E2" w:themeFill="text2" w:themeFillTint="66"/>
        <w:tabs>
          <w:tab w:val="left" w:pos="5672"/>
        </w:tabs>
        <w:jc w:val="center"/>
        <w:rPr>
          <w:rFonts w:asciiTheme="majorHAnsi" w:hAnsiTheme="majorHAnsi" w:cs="Arial"/>
          <w:b/>
        </w:rPr>
      </w:pPr>
      <w:r w:rsidRPr="003A4A51">
        <w:rPr>
          <w:rFonts w:asciiTheme="majorHAnsi" w:hAnsiTheme="majorHAnsi" w:cs="Arial"/>
          <w:b/>
        </w:rPr>
        <w:t xml:space="preserve">Personal </w:t>
      </w:r>
      <w:r w:rsidR="003A4A51" w:rsidRPr="003A4A51">
        <w:rPr>
          <w:rFonts w:asciiTheme="majorHAnsi" w:hAnsiTheme="majorHAnsi" w:cs="Arial"/>
          <w:b/>
        </w:rPr>
        <w:t>Information</w:t>
      </w:r>
    </w:p>
    <w:p w:rsidR="00AF523D" w:rsidRDefault="00AF523D" w:rsidP="008229E7">
      <w:pPr>
        <w:tabs>
          <w:tab w:val="left" w:pos="709"/>
          <w:tab w:val="left" w:pos="1418"/>
          <w:tab w:val="left" w:pos="2127"/>
          <w:tab w:val="left" w:pos="2836"/>
          <w:tab w:val="left" w:pos="3545"/>
          <w:tab w:val="left" w:pos="4254"/>
          <w:tab w:val="left" w:pos="4963"/>
          <w:tab w:val="left" w:pos="5672"/>
          <w:tab w:val="left" w:pos="6381"/>
        </w:tabs>
        <w:jc w:val="both"/>
        <w:rPr>
          <w:rFonts w:asciiTheme="minorHAnsi" w:hAnsiTheme="minorHAnsi" w:cs="Arial"/>
          <w:bCs/>
        </w:rPr>
      </w:pPr>
    </w:p>
    <w:p w:rsidR="00D71F5A" w:rsidRPr="003A4A51" w:rsidRDefault="00D71F5A" w:rsidP="003A4A51">
      <w:pPr>
        <w:tabs>
          <w:tab w:val="left" w:pos="709"/>
          <w:tab w:val="left" w:pos="1418"/>
          <w:tab w:val="left" w:pos="2127"/>
          <w:tab w:val="left" w:pos="2836"/>
          <w:tab w:val="left" w:pos="3545"/>
          <w:tab w:val="left" w:pos="4254"/>
          <w:tab w:val="left" w:pos="4963"/>
          <w:tab w:val="left" w:pos="5672"/>
          <w:tab w:val="left" w:pos="6381"/>
        </w:tabs>
        <w:rPr>
          <w:bCs/>
        </w:rPr>
      </w:pPr>
      <w:bookmarkStart w:id="0" w:name="_GoBack"/>
      <w:bookmarkEnd w:id="0"/>
      <w:r w:rsidRPr="003A4A51">
        <w:rPr>
          <w:bCs/>
        </w:rPr>
        <w:t xml:space="preserve">Date of Birth                                    </w:t>
      </w:r>
      <w:r w:rsidR="003A4A51">
        <w:rPr>
          <w:bCs/>
        </w:rPr>
        <w:t xml:space="preserve">: </w:t>
      </w:r>
      <w:r w:rsidRPr="003A4A51">
        <w:rPr>
          <w:bCs/>
        </w:rPr>
        <w:t xml:space="preserve"> 26-12-1989,</w:t>
      </w:r>
    </w:p>
    <w:p w:rsidR="00D71F5A" w:rsidRPr="003A4A51" w:rsidRDefault="00D71F5A" w:rsidP="003A4A51">
      <w:pPr>
        <w:tabs>
          <w:tab w:val="left" w:pos="709"/>
          <w:tab w:val="left" w:pos="1418"/>
          <w:tab w:val="left" w:pos="2127"/>
          <w:tab w:val="left" w:pos="2836"/>
          <w:tab w:val="left" w:pos="3545"/>
          <w:tab w:val="left" w:pos="4254"/>
          <w:tab w:val="left" w:pos="4963"/>
          <w:tab w:val="left" w:pos="5672"/>
          <w:tab w:val="left" w:pos="6381"/>
        </w:tabs>
        <w:rPr>
          <w:bCs/>
        </w:rPr>
      </w:pPr>
      <w:r w:rsidRPr="003A4A51">
        <w:rPr>
          <w:bCs/>
        </w:rPr>
        <w:t>Sex / Marital status                          :</w:t>
      </w:r>
      <w:r w:rsidRPr="003A4A51">
        <w:rPr>
          <w:bCs/>
        </w:rPr>
        <w:tab/>
        <w:t xml:space="preserve">  Male / Single,</w:t>
      </w:r>
    </w:p>
    <w:p w:rsidR="008229E7" w:rsidRDefault="00D71F5A" w:rsidP="003A4A51">
      <w:pPr>
        <w:tabs>
          <w:tab w:val="left" w:pos="709"/>
          <w:tab w:val="left" w:pos="1418"/>
          <w:tab w:val="left" w:pos="2127"/>
          <w:tab w:val="left" w:pos="2836"/>
          <w:tab w:val="left" w:pos="3545"/>
          <w:tab w:val="left" w:pos="4254"/>
          <w:tab w:val="left" w:pos="4963"/>
          <w:tab w:val="left" w:pos="5672"/>
          <w:tab w:val="left" w:pos="6381"/>
        </w:tabs>
        <w:rPr>
          <w:bCs/>
        </w:rPr>
      </w:pPr>
      <w:r w:rsidRPr="003A4A51">
        <w:rPr>
          <w:bCs/>
        </w:rPr>
        <w:t>Nationality                                       :</w:t>
      </w:r>
      <w:r w:rsidR="00830787" w:rsidRPr="003A4A51">
        <w:rPr>
          <w:bCs/>
        </w:rPr>
        <w:t xml:space="preserve"> </w:t>
      </w:r>
      <w:r w:rsidRPr="003A4A51">
        <w:rPr>
          <w:bCs/>
        </w:rPr>
        <w:t xml:space="preserve"> </w:t>
      </w:r>
      <w:r w:rsidR="003A4A51" w:rsidRPr="003A4A51">
        <w:rPr>
          <w:bCs/>
        </w:rPr>
        <w:t>Indian</w:t>
      </w:r>
    </w:p>
    <w:p w:rsidR="00222C2E" w:rsidRDefault="00222C2E" w:rsidP="003A4A51">
      <w:pPr>
        <w:tabs>
          <w:tab w:val="left" w:pos="709"/>
          <w:tab w:val="left" w:pos="1418"/>
          <w:tab w:val="left" w:pos="2127"/>
          <w:tab w:val="left" w:pos="2836"/>
          <w:tab w:val="left" w:pos="3545"/>
          <w:tab w:val="left" w:pos="4254"/>
          <w:tab w:val="left" w:pos="4963"/>
          <w:tab w:val="left" w:pos="5672"/>
          <w:tab w:val="left" w:pos="6381"/>
        </w:tabs>
        <w:rPr>
          <w:bCs/>
        </w:rPr>
      </w:pPr>
    </w:p>
    <w:p w:rsidR="00222C2E" w:rsidRDefault="00222C2E" w:rsidP="003A4A51">
      <w:pPr>
        <w:tabs>
          <w:tab w:val="left" w:pos="709"/>
          <w:tab w:val="left" w:pos="1418"/>
          <w:tab w:val="left" w:pos="2127"/>
          <w:tab w:val="left" w:pos="2836"/>
          <w:tab w:val="left" w:pos="3545"/>
          <w:tab w:val="left" w:pos="4254"/>
          <w:tab w:val="left" w:pos="4963"/>
          <w:tab w:val="left" w:pos="5672"/>
          <w:tab w:val="left" w:pos="6381"/>
        </w:tabs>
        <w:rPr>
          <w:bCs/>
        </w:rPr>
      </w:pPr>
    </w:p>
    <w:p w:rsidR="00222C2E" w:rsidRDefault="00222C2E" w:rsidP="003A4A51">
      <w:pPr>
        <w:tabs>
          <w:tab w:val="left" w:pos="709"/>
          <w:tab w:val="left" w:pos="1418"/>
          <w:tab w:val="left" w:pos="2127"/>
          <w:tab w:val="left" w:pos="2836"/>
          <w:tab w:val="left" w:pos="3545"/>
          <w:tab w:val="left" w:pos="4254"/>
          <w:tab w:val="left" w:pos="4963"/>
          <w:tab w:val="left" w:pos="5672"/>
          <w:tab w:val="left" w:pos="6381"/>
        </w:tabs>
        <w:rPr>
          <w:bCs/>
        </w:rPr>
      </w:pPr>
    </w:p>
    <w:p w:rsidR="00222C2E" w:rsidRPr="003A4A51" w:rsidRDefault="00222C2E" w:rsidP="003A4A51">
      <w:pPr>
        <w:tabs>
          <w:tab w:val="left" w:pos="709"/>
          <w:tab w:val="left" w:pos="1418"/>
          <w:tab w:val="left" w:pos="2127"/>
          <w:tab w:val="left" w:pos="2836"/>
          <w:tab w:val="left" w:pos="3545"/>
          <w:tab w:val="left" w:pos="4254"/>
          <w:tab w:val="left" w:pos="4963"/>
          <w:tab w:val="left" w:pos="5672"/>
          <w:tab w:val="left" w:pos="6381"/>
        </w:tabs>
        <w:rPr>
          <w:bCs/>
        </w:rPr>
      </w:pPr>
    </w:p>
    <w:p w:rsidR="003A4A51" w:rsidRDefault="003A4A51" w:rsidP="00D71F5A">
      <w:pPr>
        <w:tabs>
          <w:tab w:val="left" w:pos="709"/>
          <w:tab w:val="left" w:pos="1418"/>
          <w:tab w:val="left" w:pos="2127"/>
          <w:tab w:val="left" w:pos="2836"/>
          <w:tab w:val="left" w:pos="3545"/>
          <w:tab w:val="left" w:pos="4254"/>
          <w:tab w:val="left" w:pos="4963"/>
          <w:tab w:val="left" w:pos="5672"/>
          <w:tab w:val="left" w:pos="6381"/>
        </w:tabs>
        <w:jc w:val="both"/>
        <w:rPr>
          <w:rFonts w:asciiTheme="minorHAnsi" w:hAnsiTheme="minorHAnsi" w:cs="Arial"/>
          <w:bCs/>
        </w:rPr>
      </w:pPr>
    </w:p>
    <w:p w:rsidR="00D71F5A" w:rsidRDefault="00D71F5A" w:rsidP="00D71F5A">
      <w:pPr>
        <w:tabs>
          <w:tab w:val="left" w:pos="709"/>
          <w:tab w:val="left" w:pos="1418"/>
          <w:tab w:val="left" w:pos="2127"/>
          <w:tab w:val="left" w:pos="2836"/>
          <w:tab w:val="left" w:pos="3545"/>
          <w:tab w:val="left" w:pos="4254"/>
          <w:tab w:val="left" w:pos="4963"/>
          <w:tab w:val="left" w:pos="5672"/>
          <w:tab w:val="left" w:pos="6381"/>
        </w:tabs>
        <w:jc w:val="both"/>
        <w:rPr>
          <w:rFonts w:asciiTheme="minorHAnsi" w:hAnsiTheme="minorHAnsi" w:cs="Arial"/>
          <w:bCs/>
        </w:rPr>
      </w:pPr>
    </w:p>
    <w:p w:rsidR="00D71F5A" w:rsidRPr="003A4A51" w:rsidRDefault="003A4A51" w:rsidP="003A4A51">
      <w:pPr>
        <w:shd w:val="clear" w:color="auto" w:fill="8DB3E2" w:themeFill="text2" w:themeFillTint="66"/>
        <w:tabs>
          <w:tab w:val="left" w:pos="5672"/>
        </w:tabs>
        <w:jc w:val="center"/>
        <w:rPr>
          <w:rFonts w:asciiTheme="majorHAnsi" w:hAnsiTheme="majorHAnsi" w:cs="Arial"/>
          <w:b/>
        </w:rPr>
      </w:pPr>
      <w:r w:rsidRPr="003A4A51">
        <w:rPr>
          <w:rFonts w:asciiTheme="majorHAnsi" w:hAnsiTheme="majorHAnsi" w:cs="Arial"/>
          <w:b/>
        </w:rPr>
        <w:t>Languages known</w:t>
      </w:r>
    </w:p>
    <w:p w:rsidR="00D71F5A" w:rsidRDefault="00D71F5A" w:rsidP="00D71F5A">
      <w:pPr>
        <w:tabs>
          <w:tab w:val="left" w:pos="709"/>
          <w:tab w:val="left" w:pos="1418"/>
          <w:tab w:val="left" w:pos="2127"/>
          <w:tab w:val="left" w:pos="2836"/>
          <w:tab w:val="left" w:pos="3545"/>
          <w:tab w:val="left" w:pos="4254"/>
          <w:tab w:val="left" w:pos="4963"/>
          <w:tab w:val="left" w:pos="5672"/>
          <w:tab w:val="left" w:pos="6381"/>
        </w:tabs>
        <w:jc w:val="both"/>
        <w:rPr>
          <w:rFonts w:asciiTheme="minorHAnsi" w:hAnsiTheme="minorHAnsi" w:cs="Arial"/>
          <w:bCs/>
        </w:rPr>
      </w:pPr>
    </w:p>
    <w:p w:rsidR="00D71F5A" w:rsidRPr="00D71F5A" w:rsidRDefault="00D71F5A" w:rsidP="00D71F5A">
      <w:pPr>
        <w:tabs>
          <w:tab w:val="left" w:pos="709"/>
          <w:tab w:val="left" w:pos="1418"/>
          <w:tab w:val="left" w:pos="2127"/>
          <w:tab w:val="left" w:pos="2836"/>
          <w:tab w:val="left" w:pos="3545"/>
          <w:tab w:val="left" w:pos="4254"/>
          <w:tab w:val="left" w:pos="4963"/>
          <w:tab w:val="left" w:pos="5672"/>
          <w:tab w:val="left" w:pos="6381"/>
        </w:tabs>
        <w:jc w:val="both"/>
        <w:rPr>
          <w:rFonts w:asciiTheme="minorHAnsi" w:hAnsiTheme="minorHAnsi" w:cs="Arial"/>
          <w:b/>
          <w:bCs/>
          <w:u w:val="single"/>
        </w:rPr>
      </w:pPr>
    </w:p>
    <w:p w:rsidR="00D71F5A" w:rsidRPr="003A4A51" w:rsidRDefault="00D71F5A" w:rsidP="00D71F5A">
      <w:pPr>
        <w:tabs>
          <w:tab w:val="left" w:pos="709"/>
          <w:tab w:val="left" w:pos="1418"/>
          <w:tab w:val="left" w:pos="2127"/>
          <w:tab w:val="left" w:pos="2836"/>
          <w:tab w:val="left" w:pos="3545"/>
          <w:tab w:val="left" w:pos="4254"/>
          <w:tab w:val="left" w:pos="4963"/>
          <w:tab w:val="left" w:pos="5672"/>
          <w:tab w:val="left" w:pos="6381"/>
        </w:tabs>
        <w:jc w:val="both"/>
        <w:rPr>
          <w:bCs/>
        </w:rPr>
      </w:pPr>
      <w:r w:rsidRPr="003A4A51">
        <w:rPr>
          <w:bCs/>
        </w:rPr>
        <w:t xml:space="preserve">To Speak                       </w:t>
      </w:r>
      <w:r w:rsidR="003A4A51">
        <w:rPr>
          <w:bCs/>
        </w:rPr>
        <w:t xml:space="preserve"> </w:t>
      </w:r>
      <w:r w:rsidRPr="003A4A51">
        <w:rPr>
          <w:bCs/>
        </w:rPr>
        <w:t xml:space="preserve">     :</w:t>
      </w:r>
      <w:r w:rsidRPr="003A4A51">
        <w:rPr>
          <w:bCs/>
        </w:rPr>
        <w:tab/>
        <w:t xml:space="preserve">English, </w:t>
      </w:r>
      <w:r w:rsidR="00830787" w:rsidRPr="003A4A51">
        <w:rPr>
          <w:bCs/>
        </w:rPr>
        <w:t>Malayalam, Hindi</w:t>
      </w:r>
      <w:r w:rsidRPr="003A4A51">
        <w:rPr>
          <w:bCs/>
        </w:rPr>
        <w:t xml:space="preserve"> and Tamil.</w:t>
      </w:r>
    </w:p>
    <w:p w:rsidR="00D71F5A" w:rsidRPr="003A4A51" w:rsidRDefault="00D71F5A" w:rsidP="00D71F5A">
      <w:pPr>
        <w:tabs>
          <w:tab w:val="left" w:pos="709"/>
          <w:tab w:val="left" w:pos="1418"/>
          <w:tab w:val="left" w:pos="2127"/>
          <w:tab w:val="left" w:pos="2836"/>
          <w:tab w:val="left" w:pos="3545"/>
          <w:tab w:val="left" w:pos="4254"/>
          <w:tab w:val="left" w:pos="4963"/>
          <w:tab w:val="left" w:pos="5672"/>
          <w:tab w:val="left" w:pos="6381"/>
        </w:tabs>
        <w:jc w:val="both"/>
        <w:rPr>
          <w:bCs/>
        </w:rPr>
      </w:pPr>
      <w:r w:rsidRPr="003A4A51">
        <w:rPr>
          <w:bCs/>
        </w:rPr>
        <w:t>To Read and Write              :</w:t>
      </w:r>
      <w:r w:rsidRPr="003A4A51">
        <w:rPr>
          <w:bCs/>
        </w:rPr>
        <w:tab/>
        <w:t>English, Malayalam and Hindi.</w:t>
      </w:r>
    </w:p>
    <w:p w:rsidR="00D71F5A" w:rsidRDefault="00D71F5A" w:rsidP="00D71F5A">
      <w:pPr>
        <w:tabs>
          <w:tab w:val="left" w:pos="709"/>
          <w:tab w:val="left" w:pos="1418"/>
          <w:tab w:val="left" w:pos="2127"/>
          <w:tab w:val="left" w:pos="2836"/>
          <w:tab w:val="left" w:pos="3545"/>
          <w:tab w:val="left" w:pos="4254"/>
          <w:tab w:val="left" w:pos="4963"/>
          <w:tab w:val="left" w:pos="5672"/>
          <w:tab w:val="left" w:pos="6381"/>
        </w:tabs>
        <w:jc w:val="both"/>
        <w:rPr>
          <w:rFonts w:asciiTheme="minorHAnsi" w:hAnsiTheme="minorHAnsi" w:cs="Arial"/>
          <w:bCs/>
        </w:rPr>
      </w:pPr>
    </w:p>
    <w:p w:rsidR="00D71F5A" w:rsidRDefault="00D71F5A" w:rsidP="00D71F5A">
      <w:pPr>
        <w:tabs>
          <w:tab w:val="left" w:pos="709"/>
          <w:tab w:val="left" w:pos="1418"/>
          <w:tab w:val="left" w:pos="2127"/>
          <w:tab w:val="left" w:pos="2836"/>
          <w:tab w:val="left" w:pos="3545"/>
          <w:tab w:val="left" w:pos="4254"/>
          <w:tab w:val="left" w:pos="4963"/>
          <w:tab w:val="left" w:pos="5672"/>
          <w:tab w:val="left" w:pos="6381"/>
        </w:tabs>
        <w:jc w:val="both"/>
        <w:rPr>
          <w:rFonts w:asciiTheme="minorHAnsi" w:hAnsiTheme="minorHAnsi" w:cs="Arial"/>
          <w:bCs/>
        </w:rPr>
      </w:pPr>
    </w:p>
    <w:p w:rsidR="00D71F5A" w:rsidRPr="003A4A51" w:rsidRDefault="003A4A51" w:rsidP="003A4A51">
      <w:pPr>
        <w:shd w:val="clear" w:color="auto" w:fill="8DB3E2" w:themeFill="text2" w:themeFillTint="66"/>
        <w:tabs>
          <w:tab w:val="left" w:pos="5672"/>
        </w:tabs>
        <w:jc w:val="center"/>
        <w:rPr>
          <w:rFonts w:asciiTheme="majorHAnsi" w:hAnsiTheme="majorHAnsi"/>
          <w:b/>
        </w:rPr>
      </w:pPr>
      <w:r w:rsidRPr="003A4A51">
        <w:rPr>
          <w:rFonts w:asciiTheme="majorHAnsi" w:hAnsiTheme="majorHAnsi"/>
          <w:b/>
        </w:rPr>
        <w:t>Hobbies</w:t>
      </w:r>
    </w:p>
    <w:p w:rsidR="00D71F5A" w:rsidRDefault="00D71F5A" w:rsidP="00D71F5A">
      <w:pPr>
        <w:tabs>
          <w:tab w:val="left" w:pos="709"/>
          <w:tab w:val="left" w:pos="1418"/>
          <w:tab w:val="left" w:pos="2127"/>
          <w:tab w:val="left" w:pos="2836"/>
          <w:tab w:val="left" w:pos="3545"/>
          <w:tab w:val="left" w:pos="4254"/>
          <w:tab w:val="left" w:pos="4963"/>
          <w:tab w:val="left" w:pos="5672"/>
          <w:tab w:val="left" w:pos="6381"/>
        </w:tabs>
        <w:jc w:val="both"/>
        <w:rPr>
          <w:rFonts w:asciiTheme="minorHAnsi" w:hAnsiTheme="minorHAnsi" w:cs="Arial"/>
          <w:bCs/>
        </w:rPr>
      </w:pPr>
    </w:p>
    <w:p w:rsidR="00D71F5A" w:rsidRPr="003A4A51" w:rsidRDefault="00D71F5A" w:rsidP="00D71F5A">
      <w:pPr>
        <w:tabs>
          <w:tab w:val="left" w:pos="709"/>
          <w:tab w:val="left" w:pos="1418"/>
          <w:tab w:val="left" w:pos="2127"/>
          <w:tab w:val="left" w:pos="2836"/>
          <w:tab w:val="left" w:pos="3545"/>
          <w:tab w:val="left" w:pos="4254"/>
          <w:tab w:val="left" w:pos="4963"/>
          <w:tab w:val="left" w:pos="5672"/>
          <w:tab w:val="left" w:pos="6381"/>
        </w:tabs>
        <w:jc w:val="both"/>
        <w:rPr>
          <w:bCs/>
        </w:rPr>
      </w:pPr>
      <w:proofErr w:type="gramStart"/>
      <w:r w:rsidRPr="003A4A51">
        <w:rPr>
          <w:bCs/>
        </w:rPr>
        <w:t>Playing Cricket, Football and indoor games Listening Music.</w:t>
      </w:r>
      <w:proofErr w:type="gramEnd"/>
      <w:r w:rsidRPr="003A4A51">
        <w:rPr>
          <w:bCs/>
        </w:rPr>
        <w:br/>
      </w:r>
    </w:p>
    <w:p w:rsidR="00D71F5A" w:rsidRDefault="00D71F5A" w:rsidP="00D71F5A">
      <w:pPr>
        <w:tabs>
          <w:tab w:val="left" w:pos="709"/>
          <w:tab w:val="left" w:pos="1418"/>
          <w:tab w:val="left" w:pos="2127"/>
          <w:tab w:val="left" w:pos="2836"/>
          <w:tab w:val="left" w:pos="3545"/>
          <w:tab w:val="left" w:pos="4254"/>
          <w:tab w:val="left" w:pos="4963"/>
          <w:tab w:val="left" w:pos="5672"/>
          <w:tab w:val="left" w:pos="6381"/>
        </w:tabs>
        <w:jc w:val="both"/>
        <w:rPr>
          <w:rFonts w:asciiTheme="minorHAnsi" w:hAnsiTheme="minorHAnsi" w:cs="Arial"/>
          <w:bCs/>
        </w:rPr>
      </w:pPr>
    </w:p>
    <w:p w:rsidR="003A4A51" w:rsidRPr="003A4A51" w:rsidRDefault="003A4A51" w:rsidP="003A4A51">
      <w:pPr>
        <w:shd w:val="clear" w:color="auto" w:fill="8DB3E2" w:themeFill="text2" w:themeFillTint="66"/>
        <w:tabs>
          <w:tab w:val="left" w:pos="5672"/>
        </w:tabs>
        <w:jc w:val="center"/>
        <w:rPr>
          <w:rFonts w:asciiTheme="majorHAnsi" w:hAnsiTheme="majorHAnsi" w:cs="Arial"/>
          <w:b/>
        </w:rPr>
      </w:pPr>
      <w:r w:rsidRPr="003A4A51">
        <w:rPr>
          <w:rFonts w:asciiTheme="majorHAnsi" w:hAnsiTheme="majorHAnsi" w:cs="Arial"/>
          <w:b/>
        </w:rPr>
        <w:t>Declaration</w:t>
      </w:r>
    </w:p>
    <w:p w:rsidR="00D71F5A" w:rsidRDefault="00D71F5A" w:rsidP="00D71F5A">
      <w:pPr>
        <w:tabs>
          <w:tab w:val="left" w:pos="709"/>
          <w:tab w:val="left" w:pos="1418"/>
          <w:tab w:val="left" w:pos="2127"/>
          <w:tab w:val="left" w:pos="2836"/>
          <w:tab w:val="left" w:pos="3545"/>
          <w:tab w:val="left" w:pos="4254"/>
          <w:tab w:val="left" w:pos="4963"/>
          <w:tab w:val="left" w:pos="5672"/>
          <w:tab w:val="left" w:pos="6381"/>
        </w:tabs>
        <w:jc w:val="both"/>
        <w:rPr>
          <w:rFonts w:asciiTheme="minorHAnsi" w:hAnsiTheme="minorHAnsi" w:cs="Arial"/>
          <w:bCs/>
        </w:rPr>
      </w:pPr>
    </w:p>
    <w:p w:rsidR="00D71F5A" w:rsidRPr="003A4A51" w:rsidRDefault="00D71F5A" w:rsidP="00D71F5A">
      <w:pPr>
        <w:tabs>
          <w:tab w:val="left" w:pos="709"/>
          <w:tab w:val="left" w:pos="1418"/>
          <w:tab w:val="left" w:pos="2127"/>
          <w:tab w:val="left" w:pos="2836"/>
          <w:tab w:val="left" w:pos="3545"/>
          <w:tab w:val="left" w:pos="4254"/>
          <w:tab w:val="left" w:pos="4963"/>
          <w:tab w:val="left" w:pos="5672"/>
          <w:tab w:val="left" w:pos="6381"/>
        </w:tabs>
        <w:jc w:val="both"/>
        <w:rPr>
          <w:bCs/>
        </w:rPr>
      </w:pPr>
      <w:r w:rsidRPr="003A4A51">
        <w:rPr>
          <w:bCs/>
        </w:rPr>
        <w:t xml:space="preserve">I hereby declare that the information furnished above is true to the best of my knowledge and belief. </w:t>
      </w:r>
    </w:p>
    <w:p w:rsidR="00D71F5A" w:rsidRPr="003A4A51" w:rsidRDefault="00D71F5A" w:rsidP="00D71F5A">
      <w:pPr>
        <w:tabs>
          <w:tab w:val="left" w:pos="709"/>
          <w:tab w:val="left" w:pos="1418"/>
          <w:tab w:val="left" w:pos="2127"/>
          <w:tab w:val="left" w:pos="2836"/>
          <w:tab w:val="left" w:pos="3545"/>
          <w:tab w:val="left" w:pos="4254"/>
          <w:tab w:val="left" w:pos="4963"/>
          <w:tab w:val="left" w:pos="5672"/>
          <w:tab w:val="left" w:pos="6381"/>
        </w:tabs>
        <w:jc w:val="both"/>
        <w:rPr>
          <w:bCs/>
        </w:rPr>
      </w:pPr>
    </w:p>
    <w:p w:rsidR="00D71F5A" w:rsidRPr="003A4A51" w:rsidRDefault="00D71F5A" w:rsidP="00D71F5A">
      <w:pPr>
        <w:tabs>
          <w:tab w:val="left" w:pos="709"/>
          <w:tab w:val="left" w:pos="1418"/>
          <w:tab w:val="left" w:pos="2127"/>
          <w:tab w:val="left" w:pos="2836"/>
          <w:tab w:val="left" w:pos="3545"/>
          <w:tab w:val="left" w:pos="4254"/>
          <w:tab w:val="left" w:pos="4963"/>
          <w:tab w:val="left" w:pos="5672"/>
          <w:tab w:val="left" w:pos="6381"/>
        </w:tabs>
        <w:jc w:val="both"/>
        <w:rPr>
          <w:bCs/>
        </w:rPr>
      </w:pPr>
      <w:r w:rsidRPr="003A4A51">
        <w:rPr>
          <w:bCs/>
        </w:rPr>
        <w:t xml:space="preserve">Place:  </w:t>
      </w:r>
      <w:r w:rsidR="003A4A51" w:rsidRPr="003A4A51">
        <w:rPr>
          <w:bCs/>
        </w:rPr>
        <w:t>Abu Dhabi</w:t>
      </w:r>
      <w:r w:rsidRPr="003A4A51">
        <w:rPr>
          <w:bCs/>
        </w:rPr>
        <w:t xml:space="preserve">                 </w:t>
      </w:r>
      <w:r w:rsidR="003A4A51">
        <w:rPr>
          <w:bCs/>
        </w:rPr>
        <w:t xml:space="preserve">                         </w:t>
      </w:r>
      <w:r w:rsidRPr="003A4A51">
        <w:rPr>
          <w:bCs/>
        </w:rPr>
        <w:t xml:space="preserve">                                                    </w:t>
      </w:r>
      <w:r w:rsidR="003A4A51" w:rsidRPr="003A4A51">
        <w:rPr>
          <w:b/>
          <w:bCs/>
        </w:rPr>
        <w:t xml:space="preserve">Monish </w:t>
      </w:r>
    </w:p>
    <w:p w:rsidR="00D71F5A" w:rsidRPr="003A4A51" w:rsidRDefault="00815EA6" w:rsidP="00D71F5A">
      <w:pPr>
        <w:tabs>
          <w:tab w:val="left" w:pos="709"/>
          <w:tab w:val="left" w:pos="1418"/>
          <w:tab w:val="left" w:pos="2127"/>
          <w:tab w:val="left" w:pos="2836"/>
          <w:tab w:val="left" w:pos="3545"/>
          <w:tab w:val="left" w:pos="4254"/>
          <w:tab w:val="left" w:pos="4963"/>
          <w:tab w:val="left" w:pos="5672"/>
          <w:tab w:val="left" w:pos="6381"/>
        </w:tabs>
        <w:jc w:val="both"/>
        <w:rPr>
          <w:bCs/>
        </w:rPr>
      </w:pPr>
      <w:r>
        <w:rPr>
          <w:bCs/>
        </w:rPr>
        <w:t>D</w:t>
      </w:r>
      <w:r w:rsidR="00D71F5A" w:rsidRPr="003A4A51">
        <w:rPr>
          <w:bCs/>
        </w:rPr>
        <w:t>ate:</w:t>
      </w:r>
    </w:p>
    <w:sectPr w:rsidR="00D71F5A" w:rsidRPr="003A4A51" w:rsidSect="00555DC4">
      <w:footnotePr>
        <w:pos w:val="beneathText"/>
      </w:footnotePr>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22C0058"/>
    <w:multiLevelType w:val="multilevel"/>
    <w:tmpl w:val="28F83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2F26CD"/>
    <w:multiLevelType w:val="hybridMultilevel"/>
    <w:tmpl w:val="93B86C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695DEE"/>
    <w:multiLevelType w:val="hybridMultilevel"/>
    <w:tmpl w:val="716CA0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E214ED"/>
    <w:multiLevelType w:val="hybridMultilevel"/>
    <w:tmpl w:val="E14A6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E83464"/>
    <w:multiLevelType w:val="hybridMultilevel"/>
    <w:tmpl w:val="5186D1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AFD30A5"/>
    <w:multiLevelType w:val="hybridMultilevel"/>
    <w:tmpl w:val="E7CE82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0C19A6"/>
    <w:multiLevelType w:val="hybridMultilevel"/>
    <w:tmpl w:val="5F3AAA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BC054A"/>
    <w:multiLevelType w:val="hybridMultilevel"/>
    <w:tmpl w:val="5F909520"/>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6E031B"/>
    <w:multiLevelType w:val="hybridMultilevel"/>
    <w:tmpl w:val="93EA1536"/>
    <w:lvl w:ilvl="0" w:tplc="0409000B">
      <w:start w:val="1"/>
      <w:numFmt w:val="bullet"/>
      <w:lvlText w:val=""/>
      <w:lvlJc w:val="left"/>
      <w:pPr>
        <w:ind w:left="1920" w:hanging="360"/>
      </w:pPr>
      <w:rPr>
        <w:rFonts w:ascii="Wingdings" w:hAnsi="Wingdings"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0">
    <w:nsid w:val="6B1E1FDE"/>
    <w:multiLevelType w:val="multilevel"/>
    <w:tmpl w:val="9604C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8"/>
  </w:num>
  <w:num w:numId="4">
    <w:abstractNumId w:val="6"/>
  </w:num>
  <w:num w:numId="5">
    <w:abstractNumId w:val="4"/>
  </w:num>
  <w:num w:numId="6">
    <w:abstractNumId w:val="2"/>
  </w:num>
  <w:num w:numId="7">
    <w:abstractNumId w:val="1"/>
  </w:num>
  <w:num w:numId="8">
    <w:abstractNumId w:val="10"/>
  </w:num>
  <w:num w:numId="9">
    <w:abstractNumId w:val="5"/>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46D"/>
    <w:rsid w:val="00010710"/>
    <w:rsid w:val="00012593"/>
    <w:rsid w:val="00036E03"/>
    <w:rsid w:val="0003748C"/>
    <w:rsid w:val="00050ABE"/>
    <w:rsid w:val="00056FA0"/>
    <w:rsid w:val="00080ACB"/>
    <w:rsid w:val="00084654"/>
    <w:rsid w:val="00087D6E"/>
    <w:rsid w:val="000B00C7"/>
    <w:rsid w:val="000B3113"/>
    <w:rsid w:val="000D33D6"/>
    <w:rsid w:val="0011246D"/>
    <w:rsid w:val="00127ED9"/>
    <w:rsid w:val="001333A5"/>
    <w:rsid w:val="0013649E"/>
    <w:rsid w:val="001855AF"/>
    <w:rsid w:val="001A2D08"/>
    <w:rsid w:val="001A3D1C"/>
    <w:rsid w:val="001C12AF"/>
    <w:rsid w:val="001C4AD3"/>
    <w:rsid w:val="001D685A"/>
    <w:rsid w:val="00222C2E"/>
    <w:rsid w:val="00235EE9"/>
    <w:rsid w:val="00245B6F"/>
    <w:rsid w:val="00255339"/>
    <w:rsid w:val="0027192D"/>
    <w:rsid w:val="00276003"/>
    <w:rsid w:val="0027654C"/>
    <w:rsid w:val="0028199D"/>
    <w:rsid w:val="002A6E5A"/>
    <w:rsid w:val="002B10A4"/>
    <w:rsid w:val="002E3592"/>
    <w:rsid w:val="00310AF8"/>
    <w:rsid w:val="00312A50"/>
    <w:rsid w:val="00325C45"/>
    <w:rsid w:val="00334525"/>
    <w:rsid w:val="003365B3"/>
    <w:rsid w:val="0034441F"/>
    <w:rsid w:val="0034769A"/>
    <w:rsid w:val="003544A0"/>
    <w:rsid w:val="0038242D"/>
    <w:rsid w:val="00387F6A"/>
    <w:rsid w:val="003A4A51"/>
    <w:rsid w:val="003E0CE5"/>
    <w:rsid w:val="003E165E"/>
    <w:rsid w:val="004027B4"/>
    <w:rsid w:val="004039E1"/>
    <w:rsid w:val="00427A1C"/>
    <w:rsid w:val="00443F43"/>
    <w:rsid w:val="00452C1D"/>
    <w:rsid w:val="00452FFA"/>
    <w:rsid w:val="004848B1"/>
    <w:rsid w:val="004C0826"/>
    <w:rsid w:val="005012A1"/>
    <w:rsid w:val="00531D44"/>
    <w:rsid w:val="005328B0"/>
    <w:rsid w:val="005363F9"/>
    <w:rsid w:val="00555DC4"/>
    <w:rsid w:val="00567245"/>
    <w:rsid w:val="00571C58"/>
    <w:rsid w:val="00574066"/>
    <w:rsid w:val="005953C9"/>
    <w:rsid w:val="00595D43"/>
    <w:rsid w:val="00596BB9"/>
    <w:rsid w:val="005A6507"/>
    <w:rsid w:val="005C0DFB"/>
    <w:rsid w:val="005D47EF"/>
    <w:rsid w:val="005D79F2"/>
    <w:rsid w:val="00606F1E"/>
    <w:rsid w:val="006122A1"/>
    <w:rsid w:val="006543EE"/>
    <w:rsid w:val="0066673F"/>
    <w:rsid w:val="006803E6"/>
    <w:rsid w:val="006841E9"/>
    <w:rsid w:val="006856DE"/>
    <w:rsid w:val="006866DE"/>
    <w:rsid w:val="006B13B7"/>
    <w:rsid w:val="006C3B7A"/>
    <w:rsid w:val="006C656F"/>
    <w:rsid w:val="006D039E"/>
    <w:rsid w:val="006E7389"/>
    <w:rsid w:val="006F3F86"/>
    <w:rsid w:val="0070134B"/>
    <w:rsid w:val="00707429"/>
    <w:rsid w:val="007142BB"/>
    <w:rsid w:val="007170AE"/>
    <w:rsid w:val="00736E4E"/>
    <w:rsid w:val="0075276F"/>
    <w:rsid w:val="00784B90"/>
    <w:rsid w:val="00797194"/>
    <w:rsid w:val="007A6127"/>
    <w:rsid w:val="007A6380"/>
    <w:rsid w:val="007B0D54"/>
    <w:rsid w:val="007D487C"/>
    <w:rsid w:val="007D7D3F"/>
    <w:rsid w:val="007F5903"/>
    <w:rsid w:val="00813B80"/>
    <w:rsid w:val="00815EA6"/>
    <w:rsid w:val="008229E7"/>
    <w:rsid w:val="00826F70"/>
    <w:rsid w:val="00830787"/>
    <w:rsid w:val="008340D7"/>
    <w:rsid w:val="00837217"/>
    <w:rsid w:val="008645CF"/>
    <w:rsid w:val="008813B1"/>
    <w:rsid w:val="008A4137"/>
    <w:rsid w:val="008B54CE"/>
    <w:rsid w:val="008D066A"/>
    <w:rsid w:val="008D1710"/>
    <w:rsid w:val="008F34FD"/>
    <w:rsid w:val="00903400"/>
    <w:rsid w:val="009115E0"/>
    <w:rsid w:val="00920355"/>
    <w:rsid w:val="009251DE"/>
    <w:rsid w:val="0092735E"/>
    <w:rsid w:val="00932ED5"/>
    <w:rsid w:val="00936B26"/>
    <w:rsid w:val="009642B8"/>
    <w:rsid w:val="0098024A"/>
    <w:rsid w:val="009A2097"/>
    <w:rsid w:val="009A38D8"/>
    <w:rsid w:val="00A0175C"/>
    <w:rsid w:val="00A06542"/>
    <w:rsid w:val="00A13ECA"/>
    <w:rsid w:val="00A14878"/>
    <w:rsid w:val="00A22277"/>
    <w:rsid w:val="00A26CB8"/>
    <w:rsid w:val="00A3245D"/>
    <w:rsid w:val="00A43118"/>
    <w:rsid w:val="00A57673"/>
    <w:rsid w:val="00A94A3E"/>
    <w:rsid w:val="00AE4226"/>
    <w:rsid w:val="00AF38D2"/>
    <w:rsid w:val="00AF523D"/>
    <w:rsid w:val="00B02460"/>
    <w:rsid w:val="00B4190B"/>
    <w:rsid w:val="00B44C2D"/>
    <w:rsid w:val="00B60C0F"/>
    <w:rsid w:val="00B64F9C"/>
    <w:rsid w:val="00B72322"/>
    <w:rsid w:val="00B7262B"/>
    <w:rsid w:val="00BA3745"/>
    <w:rsid w:val="00BA6AF7"/>
    <w:rsid w:val="00BB5693"/>
    <w:rsid w:val="00BF11ED"/>
    <w:rsid w:val="00C05205"/>
    <w:rsid w:val="00C146F0"/>
    <w:rsid w:val="00C42D46"/>
    <w:rsid w:val="00C83679"/>
    <w:rsid w:val="00C9570A"/>
    <w:rsid w:val="00CB3A7C"/>
    <w:rsid w:val="00CC6EA4"/>
    <w:rsid w:val="00CD470E"/>
    <w:rsid w:val="00D05AB1"/>
    <w:rsid w:val="00D20C3D"/>
    <w:rsid w:val="00D33ECC"/>
    <w:rsid w:val="00D34ECD"/>
    <w:rsid w:val="00D71F5A"/>
    <w:rsid w:val="00DA0B8F"/>
    <w:rsid w:val="00DA34D7"/>
    <w:rsid w:val="00DE45A8"/>
    <w:rsid w:val="00DE4DD0"/>
    <w:rsid w:val="00DE6041"/>
    <w:rsid w:val="00E11AC8"/>
    <w:rsid w:val="00E147A4"/>
    <w:rsid w:val="00E458F0"/>
    <w:rsid w:val="00E6498A"/>
    <w:rsid w:val="00E836A1"/>
    <w:rsid w:val="00E96A10"/>
    <w:rsid w:val="00EA430E"/>
    <w:rsid w:val="00EA719F"/>
    <w:rsid w:val="00EB1C42"/>
    <w:rsid w:val="00EE04B1"/>
    <w:rsid w:val="00F17355"/>
    <w:rsid w:val="00F23D62"/>
    <w:rsid w:val="00F27039"/>
    <w:rsid w:val="00F3228C"/>
    <w:rsid w:val="00F77AC1"/>
    <w:rsid w:val="00F87D2F"/>
    <w:rsid w:val="00F96C6B"/>
    <w:rsid w:val="00FA17A5"/>
    <w:rsid w:val="00FB4E5F"/>
    <w:rsid w:val="00FD5DA2"/>
    <w:rsid w:val="00FE22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2A1"/>
    <w:pPr>
      <w:widowControl w:val="0"/>
      <w:suppressAutoHyphens/>
    </w:pPr>
    <w:rPr>
      <w:rFonts w:eastAsia="Lucida Sans Unicode"/>
      <w:kern w:val="1"/>
      <w:sz w:val="24"/>
      <w:szCs w:val="24"/>
    </w:rPr>
  </w:style>
  <w:style w:type="paragraph" w:styleId="Heading2">
    <w:name w:val="heading 2"/>
    <w:basedOn w:val="Normal"/>
    <w:next w:val="Normal"/>
    <w:qFormat/>
    <w:rsid w:val="006122A1"/>
    <w:pPr>
      <w:keepNext/>
      <w:numPr>
        <w:ilvl w:val="1"/>
        <w:numId w:val="1"/>
      </w:numPr>
      <w:ind w:left="2880" w:firstLine="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1">
    <w:name w:val="WW-Default Paragraph Font1"/>
    <w:rsid w:val="006122A1"/>
  </w:style>
  <w:style w:type="character" w:styleId="Hyperlink">
    <w:name w:val="Hyperlink"/>
    <w:rsid w:val="006122A1"/>
    <w:rPr>
      <w:color w:val="0000FF"/>
      <w:u w:val="single"/>
    </w:rPr>
  </w:style>
  <w:style w:type="character" w:customStyle="1" w:styleId="WW8Num3z0">
    <w:name w:val="WW8Num3z0"/>
    <w:rsid w:val="006122A1"/>
    <w:rPr>
      <w:rFonts w:ascii="Symbol" w:hAnsi="Symbol"/>
    </w:rPr>
  </w:style>
  <w:style w:type="character" w:customStyle="1" w:styleId="WW8Num2z0">
    <w:name w:val="WW8Num2z0"/>
    <w:rsid w:val="006122A1"/>
    <w:rPr>
      <w:rFonts w:ascii="Symbol" w:hAnsi="Symbol"/>
    </w:rPr>
  </w:style>
  <w:style w:type="paragraph" w:customStyle="1" w:styleId="Heading">
    <w:name w:val="Heading"/>
    <w:basedOn w:val="Normal"/>
    <w:next w:val="BodyText"/>
    <w:rsid w:val="006122A1"/>
    <w:pPr>
      <w:keepNext/>
      <w:spacing w:before="240" w:after="120"/>
    </w:pPr>
    <w:rPr>
      <w:rFonts w:ascii="Arial" w:hAnsi="Arial" w:cs="Tahoma"/>
      <w:sz w:val="28"/>
      <w:szCs w:val="28"/>
    </w:rPr>
  </w:style>
  <w:style w:type="paragraph" w:styleId="BodyText">
    <w:name w:val="Body Text"/>
    <w:basedOn w:val="Normal"/>
    <w:rsid w:val="006122A1"/>
    <w:pPr>
      <w:spacing w:after="120"/>
    </w:pPr>
  </w:style>
  <w:style w:type="paragraph" w:styleId="List">
    <w:name w:val="List"/>
    <w:basedOn w:val="BodyText"/>
    <w:rsid w:val="006122A1"/>
    <w:rPr>
      <w:rFonts w:cs="Tahoma"/>
    </w:rPr>
  </w:style>
  <w:style w:type="paragraph" w:styleId="Caption">
    <w:name w:val="caption"/>
    <w:basedOn w:val="Normal"/>
    <w:qFormat/>
    <w:rsid w:val="006122A1"/>
    <w:pPr>
      <w:suppressLineNumbers/>
      <w:spacing w:before="120" w:after="120"/>
    </w:pPr>
    <w:rPr>
      <w:rFonts w:cs="Tahoma"/>
      <w:i/>
      <w:iCs/>
    </w:rPr>
  </w:style>
  <w:style w:type="paragraph" w:customStyle="1" w:styleId="Index">
    <w:name w:val="Index"/>
    <w:basedOn w:val="Normal"/>
    <w:rsid w:val="006122A1"/>
    <w:pPr>
      <w:suppressLineNumbers/>
    </w:pPr>
    <w:rPr>
      <w:rFonts w:cs="Tahoma"/>
    </w:rPr>
  </w:style>
  <w:style w:type="paragraph" w:customStyle="1" w:styleId="TableContents">
    <w:name w:val="Table Contents"/>
    <w:basedOn w:val="Normal"/>
    <w:rsid w:val="006122A1"/>
    <w:pPr>
      <w:suppressLineNumbers/>
    </w:pPr>
  </w:style>
  <w:style w:type="paragraph" w:customStyle="1" w:styleId="TableHeading">
    <w:name w:val="Table Heading"/>
    <w:basedOn w:val="TableContents"/>
    <w:rsid w:val="006122A1"/>
    <w:pPr>
      <w:jc w:val="center"/>
    </w:pPr>
    <w:rPr>
      <w:b/>
      <w:bCs/>
    </w:rPr>
  </w:style>
  <w:style w:type="paragraph" w:styleId="ListParagraph">
    <w:name w:val="List Paragraph"/>
    <w:basedOn w:val="Normal"/>
    <w:uiPriority w:val="34"/>
    <w:qFormat/>
    <w:rsid w:val="00826F70"/>
    <w:pPr>
      <w:ind w:left="720"/>
      <w:contextualSpacing/>
    </w:pPr>
  </w:style>
  <w:style w:type="character" w:customStyle="1" w:styleId="apple-converted-space">
    <w:name w:val="apple-converted-space"/>
    <w:basedOn w:val="DefaultParagraphFont"/>
    <w:rsid w:val="00C9570A"/>
  </w:style>
  <w:style w:type="paragraph" w:styleId="BalloonText">
    <w:name w:val="Balloon Text"/>
    <w:basedOn w:val="Normal"/>
    <w:link w:val="BalloonTextChar"/>
    <w:rsid w:val="008D066A"/>
    <w:rPr>
      <w:rFonts w:ascii="Tahoma" w:hAnsi="Tahoma" w:cs="Tahoma"/>
      <w:sz w:val="16"/>
      <w:szCs w:val="16"/>
    </w:rPr>
  </w:style>
  <w:style w:type="character" w:customStyle="1" w:styleId="BalloonTextChar">
    <w:name w:val="Balloon Text Char"/>
    <w:basedOn w:val="DefaultParagraphFont"/>
    <w:link w:val="BalloonText"/>
    <w:rsid w:val="008D066A"/>
    <w:rPr>
      <w:rFonts w:ascii="Tahoma" w:eastAsia="Lucida Sans Unicode" w:hAnsi="Tahoma" w:cs="Tahoma"/>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2A1"/>
    <w:pPr>
      <w:widowControl w:val="0"/>
      <w:suppressAutoHyphens/>
    </w:pPr>
    <w:rPr>
      <w:rFonts w:eastAsia="Lucida Sans Unicode"/>
      <w:kern w:val="1"/>
      <w:sz w:val="24"/>
      <w:szCs w:val="24"/>
    </w:rPr>
  </w:style>
  <w:style w:type="paragraph" w:styleId="Heading2">
    <w:name w:val="heading 2"/>
    <w:basedOn w:val="Normal"/>
    <w:next w:val="Normal"/>
    <w:qFormat/>
    <w:rsid w:val="006122A1"/>
    <w:pPr>
      <w:keepNext/>
      <w:numPr>
        <w:ilvl w:val="1"/>
        <w:numId w:val="1"/>
      </w:numPr>
      <w:ind w:left="2880" w:firstLine="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1">
    <w:name w:val="WW-Default Paragraph Font1"/>
    <w:rsid w:val="006122A1"/>
  </w:style>
  <w:style w:type="character" w:styleId="Hyperlink">
    <w:name w:val="Hyperlink"/>
    <w:rsid w:val="006122A1"/>
    <w:rPr>
      <w:color w:val="0000FF"/>
      <w:u w:val="single"/>
    </w:rPr>
  </w:style>
  <w:style w:type="character" w:customStyle="1" w:styleId="WW8Num3z0">
    <w:name w:val="WW8Num3z0"/>
    <w:rsid w:val="006122A1"/>
    <w:rPr>
      <w:rFonts w:ascii="Symbol" w:hAnsi="Symbol"/>
    </w:rPr>
  </w:style>
  <w:style w:type="character" w:customStyle="1" w:styleId="WW8Num2z0">
    <w:name w:val="WW8Num2z0"/>
    <w:rsid w:val="006122A1"/>
    <w:rPr>
      <w:rFonts w:ascii="Symbol" w:hAnsi="Symbol"/>
    </w:rPr>
  </w:style>
  <w:style w:type="paragraph" w:customStyle="1" w:styleId="Heading">
    <w:name w:val="Heading"/>
    <w:basedOn w:val="Normal"/>
    <w:next w:val="BodyText"/>
    <w:rsid w:val="006122A1"/>
    <w:pPr>
      <w:keepNext/>
      <w:spacing w:before="240" w:after="120"/>
    </w:pPr>
    <w:rPr>
      <w:rFonts w:ascii="Arial" w:hAnsi="Arial" w:cs="Tahoma"/>
      <w:sz w:val="28"/>
      <w:szCs w:val="28"/>
    </w:rPr>
  </w:style>
  <w:style w:type="paragraph" w:styleId="BodyText">
    <w:name w:val="Body Text"/>
    <w:basedOn w:val="Normal"/>
    <w:rsid w:val="006122A1"/>
    <w:pPr>
      <w:spacing w:after="120"/>
    </w:pPr>
  </w:style>
  <w:style w:type="paragraph" w:styleId="List">
    <w:name w:val="List"/>
    <w:basedOn w:val="BodyText"/>
    <w:rsid w:val="006122A1"/>
    <w:rPr>
      <w:rFonts w:cs="Tahoma"/>
    </w:rPr>
  </w:style>
  <w:style w:type="paragraph" w:styleId="Caption">
    <w:name w:val="caption"/>
    <w:basedOn w:val="Normal"/>
    <w:qFormat/>
    <w:rsid w:val="006122A1"/>
    <w:pPr>
      <w:suppressLineNumbers/>
      <w:spacing w:before="120" w:after="120"/>
    </w:pPr>
    <w:rPr>
      <w:rFonts w:cs="Tahoma"/>
      <w:i/>
      <w:iCs/>
    </w:rPr>
  </w:style>
  <w:style w:type="paragraph" w:customStyle="1" w:styleId="Index">
    <w:name w:val="Index"/>
    <w:basedOn w:val="Normal"/>
    <w:rsid w:val="006122A1"/>
    <w:pPr>
      <w:suppressLineNumbers/>
    </w:pPr>
    <w:rPr>
      <w:rFonts w:cs="Tahoma"/>
    </w:rPr>
  </w:style>
  <w:style w:type="paragraph" w:customStyle="1" w:styleId="TableContents">
    <w:name w:val="Table Contents"/>
    <w:basedOn w:val="Normal"/>
    <w:rsid w:val="006122A1"/>
    <w:pPr>
      <w:suppressLineNumbers/>
    </w:pPr>
  </w:style>
  <w:style w:type="paragraph" w:customStyle="1" w:styleId="TableHeading">
    <w:name w:val="Table Heading"/>
    <w:basedOn w:val="TableContents"/>
    <w:rsid w:val="006122A1"/>
    <w:pPr>
      <w:jc w:val="center"/>
    </w:pPr>
    <w:rPr>
      <w:b/>
      <w:bCs/>
    </w:rPr>
  </w:style>
  <w:style w:type="paragraph" w:styleId="ListParagraph">
    <w:name w:val="List Paragraph"/>
    <w:basedOn w:val="Normal"/>
    <w:uiPriority w:val="34"/>
    <w:qFormat/>
    <w:rsid w:val="00826F70"/>
    <w:pPr>
      <w:ind w:left="720"/>
      <w:contextualSpacing/>
    </w:pPr>
  </w:style>
  <w:style w:type="character" w:customStyle="1" w:styleId="apple-converted-space">
    <w:name w:val="apple-converted-space"/>
    <w:basedOn w:val="DefaultParagraphFont"/>
    <w:rsid w:val="00C9570A"/>
  </w:style>
  <w:style w:type="paragraph" w:styleId="BalloonText">
    <w:name w:val="Balloon Text"/>
    <w:basedOn w:val="Normal"/>
    <w:link w:val="BalloonTextChar"/>
    <w:rsid w:val="008D066A"/>
    <w:rPr>
      <w:rFonts w:ascii="Tahoma" w:hAnsi="Tahoma" w:cs="Tahoma"/>
      <w:sz w:val="16"/>
      <w:szCs w:val="16"/>
    </w:rPr>
  </w:style>
  <w:style w:type="character" w:customStyle="1" w:styleId="BalloonTextChar">
    <w:name w:val="Balloon Text Char"/>
    <w:basedOn w:val="DefaultParagraphFont"/>
    <w:link w:val="BalloonText"/>
    <w:rsid w:val="008D066A"/>
    <w:rPr>
      <w:rFonts w:ascii="Tahoma" w:eastAsia="Lucida Sans Unicode"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185663">
      <w:bodyDiv w:val="1"/>
      <w:marLeft w:val="0"/>
      <w:marRight w:val="0"/>
      <w:marTop w:val="0"/>
      <w:marBottom w:val="0"/>
      <w:divBdr>
        <w:top w:val="none" w:sz="0" w:space="0" w:color="auto"/>
        <w:left w:val="none" w:sz="0" w:space="0" w:color="auto"/>
        <w:bottom w:val="none" w:sz="0" w:space="0" w:color="auto"/>
        <w:right w:val="none" w:sz="0" w:space="0" w:color="auto"/>
      </w:divBdr>
    </w:div>
    <w:div w:id="990716184">
      <w:bodyDiv w:val="1"/>
      <w:marLeft w:val="0"/>
      <w:marRight w:val="0"/>
      <w:marTop w:val="0"/>
      <w:marBottom w:val="0"/>
      <w:divBdr>
        <w:top w:val="none" w:sz="0" w:space="0" w:color="auto"/>
        <w:left w:val="none" w:sz="0" w:space="0" w:color="auto"/>
        <w:bottom w:val="none" w:sz="0" w:space="0" w:color="auto"/>
        <w:right w:val="none" w:sz="0" w:space="0" w:color="auto"/>
      </w:divBdr>
    </w:div>
    <w:div w:id="1465151802">
      <w:bodyDiv w:val="1"/>
      <w:marLeft w:val="0"/>
      <w:marRight w:val="0"/>
      <w:marTop w:val="0"/>
      <w:marBottom w:val="0"/>
      <w:divBdr>
        <w:top w:val="none" w:sz="0" w:space="0" w:color="auto"/>
        <w:left w:val="none" w:sz="0" w:space="0" w:color="auto"/>
        <w:bottom w:val="none" w:sz="0" w:space="0" w:color="auto"/>
        <w:right w:val="none" w:sz="0" w:space="0" w:color="auto"/>
      </w:divBdr>
    </w:div>
    <w:div w:id="174394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nish.362876@2freemail.com" TargetMode="External"/><Relationship Id="rId3" Type="http://schemas.openxmlformats.org/officeDocument/2006/relationships/styles" Target="styles.xml"/><Relationship Id="rId7" Type="http://schemas.openxmlformats.org/officeDocument/2006/relationships/hyperlink" Target="mailto:monish.362876@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1F971-86A5-4709-975E-87D159C2D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Ramanath Vasamsetty</dc:creator>
  <cp:lastModifiedBy>348370422</cp:lastModifiedBy>
  <cp:revision>2</cp:revision>
  <cp:lastPrinted>2017-03-20T13:58:00Z</cp:lastPrinted>
  <dcterms:created xsi:type="dcterms:W3CDTF">2017-07-17T05:24:00Z</dcterms:created>
  <dcterms:modified xsi:type="dcterms:W3CDTF">2017-07-17T05:24:00Z</dcterms:modified>
</cp:coreProperties>
</file>