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5A" w:rsidRDefault="009B0A5A">
      <w:pPr>
        <w:spacing w:after="0" w:line="240" w:lineRule="auto"/>
        <w:ind w:left="2693" w:right="2664"/>
        <w:jc w:val="center"/>
        <w:rPr>
          <w:rFonts w:ascii="Candara" w:eastAsia="Candara" w:hAnsi="Candara" w:cs="Candara"/>
          <w:b/>
          <w:color w:val="4A4429"/>
          <w:sz w:val="10"/>
        </w:rPr>
      </w:pPr>
    </w:p>
    <w:p w:rsidR="009B0A5A" w:rsidRDefault="009B0A5A">
      <w:pPr>
        <w:spacing w:after="0" w:line="240" w:lineRule="auto"/>
        <w:ind w:left="2693" w:right="2664"/>
        <w:jc w:val="center"/>
        <w:rPr>
          <w:rFonts w:ascii="Candara" w:eastAsia="Candara" w:hAnsi="Candara" w:cs="Candara"/>
          <w:b/>
          <w:color w:val="4A4429"/>
          <w:sz w:val="10"/>
        </w:rPr>
      </w:pPr>
    </w:p>
    <w:p w:rsidR="009B0A5A" w:rsidRDefault="009B0A5A">
      <w:pPr>
        <w:tabs>
          <w:tab w:val="left" w:pos="9090"/>
        </w:tabs>
        <w:spacing w:before="40" w:after="0" w:line="240" w:lineRule="auto"/>
        <w:ind w:left="1620" w:right="1570"/>
        <w:jc w:val="center"/>
        <w:rPr>
          <w:rFonts w:ascii="Candara" w:eastAsia="Candara" w:hAnsi="Candara" w:cs="Candara"/>
          <w:b/>
          <w:color w:val="4A4429"/>
          <w:sz w:val="30"/>
        </w:rPr>
      </w:pPr>
    </w:p>
    <w:p w:rsidR="009B0A5A" w:rsidRDefault="00331F1D" w:rsidP="00331F1D">
      <w:pPr>
        <w:tabs>
          <w:tab w:val="left" w:pos="9090"/>
        </w:tabs>
        <w:spacing w:before="40" w:after="0" w:line="240" w:lineRule="auto"/>
        <w:ind w:left="1620" w:right="1570"/>
        <w:jc w:val="center"/>
        <w:rPr>
          <w:rFonts w:ascii="Candara" w:eastAsia="Candara" w:hAnsi="Candara" w:cs="Candara"/>
          <w:b/>
          <w:color w:val="4A4429"/>
          <w:sz w:val="37"/>
        </w:rPr>
      </w:pPr>
      <w:r>
        <w:rPr>
          <w:rFonts w:ascii="Candara" w:eastAsia="Candara" w:hAnsi="Candara" w:cs="Candara"/>
          <w:b/>
          <w:color w:val="4A4429"/>
          <w:sz w:val="37"/>
        </w:rPr>
        <w:t xml:space="preserve">   BEATA </w:t>
      </w:r>
    </w:p>
    <w:p w:rsidR="00331F1D" w:rsidRDefault="00331F1D" w:rsidP="00331F1D">
      <w:pPr>
        <w:tabs>
          <w:tab w:val="left" w:pos="9090"/>
        </w:tabs>
        <w:spacing w:before="40" w:after="0" w:line="240" w:lineRule="auto"/>
        <w:ind w:left="1620" w:right="1570"/>
        <w:jc w:val="center"/>
        <w:rPr>
          <w:rFonts w:ascii="Candara" w:eastAsia="Candara" w:hAnsi="Candara" w:cs="Candara"/>
          <w:sz w:val="18"/>
        </w:rPr>
      </w:pPr>
      <w:hyperlink r:id="rId6" w:history="1">
        <w:r w:rsidRPr="00B269C8">
          <w:rPr>
            <w:rStyle w:val="Hyperlink"/>
            <w:rFonts w:ascii="Candara" w:eastAsia="Candara" w:hAnsi="Candara" w:cs="Candara"/>
            <w:b/>
            <w:sz w:val="37"/>
          </w:rPr>
          <w:t>Beata.363094@2freemail.com</w:t>
        </w:r>
      </w:hyperlink>
      <w:r>
        <w:rPr>
          <w:rFonts w:ascii="Candara" w:eastAsia="Candara" w:hAnsi="Candara" w:cs="Candara"/>
          <w:b/>
          <w:color w:val="4A4429"/>
          <w:sz w:val="37"/>
        </w:rPr>
        <w:t xml:space="preserve"> </w:t>
      </w:r>
      <w:bookmarkStart w:id="0" w:name="_GoBack"/>
      <w:bookmarkEnd w:id="0"/>
    </w:p>
    <w:p w:rsidR="009B0A5A" w:rsidRDefault="00331F1D">
      <w:pPr>
        <w:spacing w:before="91" w:after="0" w:line="240" w:lineRule="auto"/>
        <w:ind w:left="1567"/>
        <w:rPr>
          <w:rFonts w:ascii="Times New Roman" w:eastAsia="Times New Roman" w:hAnsi="Times New Roman" w:cs="Times New Roman"/>
          <w:sz w:val="5"/>
        </w:rPr>
      </w:pPr>
      <w:r>
        <w:object w:dxaOrig="7257" w:dyaOrig="57">
          <v:rect id="rectole0000000001" o:spid="_x0000_i1025" style="width:362.8pt;height:2.8pt" o:ole="" o:preferrelative="t" stroked="f">
            <v:imagedata r:id="rId7" o:title=""/>
          </v:rect>
          <o:OLEObject Type="Embed" ProgID="StaticMetafile" ShapeID="rectole0000000001" DrawAspect="Content" ObjectID="_1565614720" r:id="rId8"/>
        </w:object>
      </w:r>
    </w:p>
    <w:p w:rsidR="009B0A5A" w:rsidRDefault="009B0A5A">
      <w:pPr>
        <w:spacing w:before="3" w:after="0" w:line="240" w:lineRule="auto"/>
        <w:jc w:val="center"/>
        <w:rPr>
          <w:rFonts w:ascii="Georgia" w:eastAsia="Georgia" w:hAnsi="Georgia" w:cs="Georgia"/>
          <w:color w:val="000000"/>
        </w:rPr>
      </w:pPr>
    </w:p>
    <w:p w:rsidR="009B0A5A" w:rsidRDefault="00331F1D">
      <w:pPr>
        <w:spacing w:after="0" w:line="240" w:lineRule="auto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i/>
          <w:color w:val="000000"/>
        </w:rPr>
        <w:t>Combining strong customer service, Sales and communications expertise to promptly establish efficiency, resolve problems, and optimize productivity</w:t>
      </w:r>
    </w:p>
    <w:p w:rsidR="009B0A5A" w:rsidRDefault="009B0A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0A5A" w:rsidRDefault="00331F1D">
      <w:pPr>
        <w:spacing w:after="0" w:line="240" w:lineRule="auto"/>
        <w:ind w:left="180" w:right="2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Top notched, Canadian National, assertive and high performing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professional with an ability to provide exceptional customer service and ensure th</w:t>
      </w:r>
      <w:r>
        <w:rPr>
          <w:rFonts w:ascii="Arial" w:eastAsia="Arial" w:hAnsi="Arial" w:cs="Arial"/>
          <w:color w:val="000000"/>
        </w:rPr>
        <w:t>at customers leave with a lasting positive impression. Having an outgoing personality, good interpersonal skills and the ability to work in a multi-national team environment</w:t>
      </w:r>
      <w:r>
        <w:rPr>
          <w:rFonts w:ascii="Arial" w:eastAsia="Arial" w:hAnsi="Arial" w:cs="Arial"/>
          <w:color w:val="000000"/>
        </w:rPr>
        <w:t xml:space="preserve"> with confidence and minimal supervision, utilize exceptional customer service and hospitality skills to maximize the satisfaction of customers and increase repute of employer. </w:t>
      </w:r>
      <w:proofErr w:type="gramStart"/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>xceptionally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driven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 xml:space="preserve">high achiever </w:t>
      </w:r>
      <w:r>
        <w:rPr>
          <w:rFonts w:ascii="Arial" w:eastAsia="Arial" w:hAnsi="Arial" w:cs="Arial"/>
          <w:color w:val="000000"/>
          <w:spacing w:val="2"/>
        </w:rPr>
        <w:t>with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track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record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of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capturing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phenomenal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sales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growth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by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formulating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and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implementing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new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strategies.</w:t>
      </w:r>
      <w:proofErr w:type="gramEnd"/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Deliver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exceptional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results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by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identifying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and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qualifying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potential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opportunities / leads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and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offering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customers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the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right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product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through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customized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solutions.</w:t>
      </w:r>
    </w:p>
    <w:p w:rsidR="009B0A5A" w:rsidRDefault="009B0A5A">
      <w:pPr>
        <w:spacing w:after="0" w:line="240" w:lineRule="auto"/>
        <w:ind w:left="180" w:right="220"/>
        <w:jc w:val="both"/>
        <w:rPr>
          <w:rFonts w:ascii="Arial" w:eastAsia="Arial" w:hAnsi="Arial" w:cs="Arial"/>
          <w:color w:val="000000"/>
          <w:sz w:val="16"/>
        </w:rPr>
      </w:pPr>
    </w:p>
    <w:p w:rsidR="009B0A5A" w:rsidRDefault="00331F1D">
      <w:pPr>
        <w:spacing w:before="17" w:after="0" w:line="240" w:lineRule="auto"/>
        <w:ind w:left="1710" w:right="1660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STRENGTHS</w:t>
      </w:r>
    </w:p>
    <w:p w:rsidR="009B0A5A" w:rsidRDefault="00331F1D">
      <w:pPr>
        <w:spacing w:before="71" w:after="0" w:line="240" w:lineRule="auto"/>
        <w:ind w:left="1723"/>
        <w:rPr>
          <w:rFonts w:ascii="Times New Roman" w:eastAsia="Times New Roman" w:hAnsi="Times New Roman" w:cs="Times New Roman"/>
          <w:sz w:val="14"/>
        </w:rPr>
      </w:pPr>
      <w:r>
        <w:object w:dxaOrig="6940" w:dyaOrig="144">
          <v:rect id="rectole0000000002" o:spid="_x0000_i1026" style="width:346.9pt;height:7pt" o:ole="" o:preferrelative="t" stroked="f">
            <v:imagedata r:id="rId9" o:title=""/>
          </v:rect>
          <o:OLEObject Type="Embed" ProgID="StaticMetafile" ShapeID="rectole0000000002" DrawAspect="Content" ObjectID="_1565614721" r:id="rId10"/>
        </w:object>
      </w:r>
    </w:p>
    <w:p w:rsidR="009B0A5A" w:rsidRDefault="009B0A5A">
      <w:pPr>
        <w:keepNext/>
        <w:tabs>
          <w:tab w:val="left" w:pos="2160"/>
          <w:tab w:val="left" w:pos="180"/>
        </w:tabs>
        <w:spacing w:before="60" w:after="0" w:line="240" w:lineRule="auto"/>
        <w:ind w:left="187" w:firstLine="263"/>
        <w:jc w:val="both"/>
        <w:rPr>
          <w:rFonts w:ascii="Arial" w:eastAsia="Arial" w:hAnsi="Arial" w:cs="Arial"/>
          <w:sz w:val="18"/>
          <w:shd w:val="clear" w:color="auto" w:fill="E6E6E6"/>
        </w:rPr>
      </w:pPr>
    </w:p>
    <w:p w:rsidR="009B0A5A" w:rsidRDefault="00331F1D">
      <w:pPr>
        <w:keepNext/>
        <w:tabs>
          <w:tab w:val="left" w:pos="2160"/>
          <w:tab w:val="left" w:pos="180"/>
        </w:tabs>
        <w:spacing w:before="60" w:after="0" w:line="240" w:lineRule="auto"/>
        <w:ind w:left="187" w:firstLine="263"/>
        <w:jc w:val="both"/>
        <w:rPr>
          <w:rFonts w:ascii="Arial" w:eastAsia="Arial" w:hAnsi="Arial" w:cs="Arial"/>
          <w:sz w:val="18"/>
          <w:shd w:val="clear" w:color="auto" w:fill="E6E6E6"/>
        </w:rPr>
      </w:pPr>
      <w:r>
        <w:rPr>
          <w:rFonts w:ascii="Arial" w:eastAsia="Arial" w:hAnsi="Arial" w:cs="Arial"/>
          <w:sz w:val="18"/>
          <w:shd w:val="clear" w:color="auto" w:fill="E6E6E6"/>
        </w:rPr>
        <w:t>Customer Focus</w:t>
      </w:r>
      <w:r>
        <w:rPr>
          <w:rFonts w:ascii="Arial" w:eastAsia="Arial" w:hAnsi="Arial" w:cs="Arial"/>
          <w:sz w:val="18"/>
          <w:shd w:val="clear" w:color="auto" w:fill="E6E6E6"/>
        </w:rPr>
        <w:tab/>
      </w:r>
      <w:r>
        <w:rPr>
          <w:rFonts w:ascii="Arial" w:eastAsia="Arial" w:hAnsi="Arial" w:cs="Arial"/>
          <w:sz w:val="18"/>
          <w:shd w:val="clear" w:color="auto" w:fill="E6E6E6"/>
        </w:rPr>
        <w:tab/>
        <w:t>Performance Management</w:t>
      </w:r>
      <w:r>
        <w:rPr>
          <w:rFonts w:ascii="Arial" w:eastAsia="Arial" w:hAnsi="Arial" w:cs="Arial"/>
          <w:sz w:val="18"/>
          <w:shd w:val="clear" w:color="auto" w:fill="E6E6E6"/>
        </w:rPr>
        <w:tab/>
      </w:r>
      <w:r>
        <w:rPr>
          <w:rFonts w:ascii="Arial" w:eastAsia="Arial" w:hAnsi="Arial" w:cs="Arial"/>
          <w:sz w:val="18"/>
          <w:shd w:val="clear" w:color="auto" w:fill="E6E6E6"/>
        </w:rPr>
        <w:tab/>
        <w:t>Sales Management</w:t>
      </w:r>
      <w:r>
        <w:rPr>
          <w:rFonts w:ascii="Arial" w:eastAsia="Arial" w:hAnsi="Arial" w:cs="Arial"/>
          <w:sz w:val="18"/>
          <w:shd w:val="clear" w:color="auto" w:fill="E6E6E6"/>
        </w:rPr>
        <w:tab/>
      </w:r>
      <w:r>
        <w:rPr>
          <w:rFonts w:ascii="Arial" w:eastAsia="Arial" w:hAnsi="Arial" w:cs="Arial"/>
          <w:sz w:val="18"/>
          <w:shd w:val="clear" w:color="auto" w:fill="E6E6E6"/>
        </w:rPr>
        <w:tab/>
        <w:t xml:space="preserve">Quality Assurance </w:t>
      </w:r>
    </w:p>
    <w:p w:rsidR="009B0A5A" w:rsidRDefault="00331F1D">
      <w:pPr>
        <w:tabs>
          <w:tab w:val="left" w:pos="2160"/>
          <w:tab w:val="left" w:pos="180"/>
        </w:tabs>
        <w:spacing w:before="60" w:after="0" w:line="240" w:lineRule="auto"/>
        <w:ind w:left="187" w:firstLine="259"/>
        <w:jc w:val="both"/>
        <w:rPr>
          <w:rFonts w:ascii="Arial" w:eastAsia="Arial" w:hAnsi="Arial" w:cs="Arial"/>
          <w:sz w:val="18"/>
          <w:shd w:val="clear" w:color="auto" w:fill="E6E6E6"/>
        </w:rPr>
      </w:pPr>
      <w:r>
        <w:rPr>
          <w:rFonts w:ascii="Arial" w:eastAsia="Arial" w:hAnsi="Arial" w:cs="Arial"/>
          <w:sz w:val="18"/>
          <w:shd w:val="clear" w:color="auto" w:fill="E6E6E6"/>
        </w:rPr>
        <w:t>Mentoring &amp; motivating</w:t>
      </w:r>
      <w:r>
        <w:rPr>
          <w:rFonts w:ascii="Arial" w:eastAsia="Arial" w:hAnsi="Arial" w:cs="Arial"/>
          <w:sz w:val="18"/>
          <w:shd w:val="clear" w:color="auto" w:fill="E6E6E6"/>
        </w:rPr>
        <w:tab/>
        <w:t>Process Improvement</w:t>
      </w:r>
      <w:r>
        <w:rPr>
          <w:rFonts w:ascii="Arial" w:eastAsia="Arial" w:hAnsi="Arial" w:cs="Arial"/>
          <w:sz w:val="18"/>
          <w:shd w:val="clear" w:color="auto" w:fill="E6E6E6"/>
        </w:rPr>
        <w:tab/>
      </w:r>
      <w:r>
        <w:rPr>
          <w:rFonts w:ascii="Arial" w:eastAsia="Arial" w:hAnsi="Arial" w:cs="Arial"/>
          <w:sz w:val="18"/>
          <w:shd w:val="clear" w:color="auto" w:fill="E6E6E6"/>
        </w:rPr>
        <w:tab/>
        <w:t>Effective Communication</w:t>
      </w:r>
      <w:r>
        <w:rPr>
          <w:rFonts w:ascii="Arial" w:eastAsia="Arial" w:hAnsi="Arial" w:cs="Arial"/>
          <w:sz w:val="18"/>
          <w:shd w:val="clear" w:color="auto" w:fill="E6E6E6"/>
        </w:rPr>
        <w:tab/>
      </w:r>
      <w:r>
        <w:rPr>
          <w:rFonts w:ascii="Arial" w:eastAsia="Arial" w:hAnsi="Arial" w:cs="Arial"/>
          <w:sz w:val="18"/>
          <w:shd w:val="clear" w:color="auto" w:fill="E6E6E6"/>
        </w:rPr>
        <w:tab/>
        <w:t xml:space="preserve">Strategic Planning  </w:t>
      </w:r>
    </w:p>
    <w:p w:rsidR="009B0A5A" w:rsidRDefault="00331F1D">
      <w:pPr>
        <w:keepNext/>
        <w:tabs>
          <w:tab w:val="left" w:pos="2160"/>
          <w:tab w:val="left" w:pos="180"/>
        </w:tabs>
        <w:spacing w:before="60" w:after="0" w:line="240" w:lineRule="auto"/>
        <w:ind w:left="187" w:firstLine="263"/>
        <w:jc w:val="both"/>
        <w:rPr>
          <w:rFonts w:ascii="Arial" w:eastAsia="Arial" w:hAnsi="Arial" w:cs="Arial"/>
          <w:color w:val="000000"/>
          <w:sz w:val="18"/>
          <w:shd w:val="clear" w:color="auto" w:fill="E6E6E6"/>
        </w:rPr>
      </w:pPr>
      <w:r>
        <w:rPr>
          <w:rFonts w:ascii="Arial" w:eastAsia="Arial" w:hAnsi="Arial" w:cs="Arial"/>
          <w:sz w:val="18"/>
          <w:shd w:val="clear" w:color="auto" w:fill="E6E6E6"/>
        </w:rPr>
        <w:t>Customer Service</w:t>
      </w:r>
      <w:r>
        <w:rPr>
          <w:rFonts w:ascii="Arial" w:eastAsia="Arial" w:hAnsi="Arial" w:cs="Arial"/>
          <w:sz w:val="18"/>
          <w:shd w:val="clear" w:color="auto" w:fill="E6E6E6"/>
        </w:rPr>
        <w:tab/>
      </w:r>
      <w:r>
        <w:rPr>
          <w:rFonts w:ascii="Arial" w:eastAsia="Arial" w:hAnsi="Arial" w:cs="Arial"/>
          <w:sz w:val="18"/>
          <w:shd w:val="clear" w:color="auto" w:fill="E6E6E6"/>
        </w:rPr>
        <w:tab/>
        <w:t>Market Intelligence</w:t>
      </w:r>
      <w:r>
        <w:rPr>
          <w:rFonts w:ascii="Arial" w:eastAsia="Arial" w:hAnsi="Arial" w:cs="Arial"/>
          <w:sz w:val="18"/>
          <w:shd w:val="clear" w:color="auto" w:fill="E6E6E6"/>
        </w:rPr>
        <w:tab/>
      </w:r>
      <w:r>
        <w:rPr>
          <w:rFonts w:ascii="Arial" w:eastAsia="Arial" w:hAnsi="Arial" w:cs="Arial"/>
          <w:sz w:val="18"/>
          <w:shd w:val="clear" w:color="auto" w:fill="E6E6E6"/>
        </w:rPr>
        <w:tab/>
        <w:t>Focused Innovations</w:t>
      </w:r>
      <w:r>
        <w:rPr>
          <w:rFonts w:ascii="Arial" w:eastAsia="Arial" w:hAnsi="Arial" w:cs="Arial"/>
          <w:sz w:val="18"/>
          <w:shd w:val="clear" w:color="auto" w:fill="E6E6E6"/>
        </w:rPr>
        <w:tab/>
      </w:r>
      <w:r>
        <w:rPr>
          <w:rFonts w:ascii="Arial" w:eastAsia="Arial" w:hAnsi="Arial" w:cs="Arial"/>
          <w:sz w:val="18"/>
          <w:shd w:val="clear" w:color="auto" w:fill="E6E6E6"/>
        </w:rPr>
        <w:tab/>
        <w:t xml:space="preserve">Change Management </w:t>
      </w:r>
      <w:r>
        <w:rPr>
          <w:rFonts w:ascii="Arial" w:eastAsia="Arial" w:hAnsi="Arial" w:cs="Arial"/>
          <w:color w:val="000000"/>
          <w:sz w:val="18"/>
          <w:shd w:val="clear" w:color="auto" w:fill="E6E6E6"/>
        </w:rPr>
        <w:t xml:space="preserve"> </w:t>
      </w:r>
    </w:p>
    <w:p w:rsidR="009B0A5A" w:rsidRDefault="00331F1D">
      <w:pPr>
        <w:tabs>
          <w:tab w:val="left" w:pos="2160"/>
          <w:tab w:val="left" w:pos="180"/>
        </w:tabs>
        <w:spacing w:before="60" w:after="0" w:line="240" w:lineRule="auto"/>
        <w:ind w:left="187" w:firstLine="259"/>
        <w:jc w:val="both"/>
        <w:rPr>
          <w:rFonts w:ascii="Cambria" w:eastAsia="Cambria" w:hAnsi="Cambria" w:cs="Cambria"/>
          <w:sz w:val="17"/>
          <w:shd w:val="clear" w:color="auto" w:fill="E6E6E6"/>
        </w:rPr>
      </w:pPr>
      <w:proofErr w:type="spellStart"/>
      <w:r>
        <w:rPr>
          <w:rFonts w:ascii="Arial" w:eastAsia="Arial" w:hAnsi="Arial" w:cs="Arial"/>
          <w:color w:val="000000"/>
          <w:sz w:val="18"/>
          <w:shd w:val="clear" w:color="auto" w:fill="E6E6E6"/>
        </w:rPr>
        <w:t>Aviations</w:t>
      </w:r>
      <w:proofErr w:type="spellEnd"/>
      <w:r>
        <w:rPr>
          <w:rFonts w:ascii="Arial" w:eastAsia="Arial" w:hAnsi="Arial" w:cs="Arial"/>
          <w:color w:val="000000"/>
          <w:sz w:val="18"/>
          <w:shd w:val="clear" w:color="auto" w:fill="E6E6E6"/>
        </w:rPr>
        <w:tab/>
      </w:r>
      <w:r>
        <w:rPr>
          <w:rFonts w:ascii="Arial" w:eastAsia="Arial" w:hAnsi="Arial" w:cs="Arial"/>
          <w:color w:val="000000"/>
          <w:sz w:val="18"/>
          <w:shd w:val="clear" w:color="auto" w:fill="E6E6E6"/>
        </w:rPr>
        <w:tab/>
      </w:r>
      <w:r>
        <w:rPr>
          <w:rFonts w:ascii="Arial" w:eastAsia="Arial" w:hAnsi="Arial" w:cs="Arial"/>
          <w:color w:val="000000"/>
          <w:sz w:val="18"/>
          <w:shd w:val="clear" w:color="auto" w:fill="E6E6E6"/>
        </w:rPr>
        <w:tab/>
        <w:t>Analytical &amp; Interpersonal Skills</w:t>
      </w:r>
      <w:r>
        <w:rPr>
          <w:rFonts w:ascii="Arial" w:eastAsia="Arial" w:hAnsi="Arial" w:cs="Arial"/>
          <w:color w:val="000000"/>
          <w:sz w:val="18"/>
          <w:shd w:val="clear" w:color="auto" w:fill="E6E6E6"/>
        </w:rPr>
        <w:tab/>
        <w:t>Inspiring People</w:t>
      </w:r>
      <w:r>
        <w:rPr>
          <w:rFonts w:ascii="Arial" w:eastAsia="Arial" w:hAnsi="Arial" w:cs="Arial"/>
          <w:color w:val="000000"/>
          <w:sz w:val="18"/>
          <w:shd w:val="clear" w:color="auto" w:fill="E6E6E6"/>
        </w:rPr>
        <w:tab/>
      </w:r>
      <w:r>
        <w:rPr>
          <w:rFonts w:ascii="Arial" w:eastAsia="Arial" w:hAnsi="Arial" w:cs="Arial"/>
          <w:color w:val="000000"/>
          <w:sz w:val="18"/>
          <w:shd w:val="clear" w:color="auto" w:fill="E6E6E6"/>
        </w:rPr>
        <w:tab/>
      </w:r>
      <w:r>
        <w:rPr>
          <w:rFonts w:ascii="Arial" w:eastAsia="Arial" w:hAnsi="Arial" w:cs="Arial"/>
          <w:color w:val="000000"/>
          <w:sz w:val="18"/>
          <w:shd w:val="clear" w:color="auto" w:fill="E6E6E6"/>
        </w:rPr>
        <w:tab/>
        <w:t>Active listener</w:t>
      </w:r>
    </w:p>
    <w:p w:rsidR="009B0A5A" w:rsidRDefault="009B0A5A">
      <w:pPr>
        <w:spacing w:after="0" w:line="240" w:lineRule="auto"/>
        <w:ind w:left="1710" w:right="1660"/>
        <w:jc w:val="center"/>
        <w:rPr>
          <w:rFonts w:ascii="Candara" w:eastAsia="Candara" w:hAnsi="Candara" w:cs="Candara"/>
          <w:b/>
          <w:sz w:val="10"/>
        </w:rPr>
      </w:pPr>
    </w:p>
    <w:p w:rsidR="009B0A5A" w:rsidRDefault="00331F1D">
      <w:pPr>
        <w:spacing w:after="0" w:line="240" w:lineRule="auto"/>
        <w:ind w:left="1710" w:right="1660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SELECTED ACCOMPLISHMENTS AND SYNOPSIS</w:t>
      </w:r>
    </w:p>
    <w:p w:rsidR="009B0A5A" w:rsidRDefault="00331F1D">
      <w:pPr>
        <w:spacing w:before="90" w:after="0" w:line="240" w:lineRule="auto"/>
        <w:ind w:left="1723"/>
        <w:rPr>
          <w:rFonts w:ascii="Times New Roman" w:eastAsia="Times New Roman" w:hAnsi="Times New Roman" w:cs="Times New Roman"/>
          <w:sz w:val="14"/>
        </w:rPr>
      </w:pPr>
      <w:r>
        <w:object w:dxaOrig="6940" w:dyaOrig="144">
          <v:rect id="rectole0000000003" o:spid="_x0000_i1027" style="width:346.9pt;height:7pt" o:ole="" o:preferrelative="t" stroked="f">
            <v:imagedata r:id="rId11" o:title=""/>
          </v:rect>
          <o:OLEObject Type="Embed" ProgID="StaticMetafile" ShapeID="rectole0000000003" DrawAspect="Content" ObjectID="_1565614722" r:id="rId12"/>
        </w:object>
      </w:r>
    </w:p>
    <w:p w:rsidR="009B0A5A" w:rsidRDefault="009B0A5A">
      <w:pPr>
        <w:spacing w:before="4" w:after="0" w:line="240" w:lineRule="auto"/>
        <w:rPr>
          <w:rFonts w:ascii="Times New Roman" w:eastAsia="Times New Roman" w:hAnsi="Times New Roman" w:cs="Times New Roman"/>
          <w:sz w:val="4"/>
        </w:rPr>
      </w:pPr>
    </w:p>
    <w:p w:rsidR="009B0A5A" w:rsidRDefault="00331F1D">
      <w:pPr>
        <w:numPr>
          <w:ilvl w:val="0"/>
          <w:numId w:val="1"/>
        </w:numPr>
        <w:tabs>
          <w:tab w:val="left" w:pos="540"/>
        </w:tabs>
        <w:spacing w:before="4" w:after="40" w:line="240" w:lineRule="auto"/>
        <w:ind w:left="54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result oriented professional with over a decade of experience, including 7 years in UAE, within Aviation, Retail, Luxury goods and cosmetics Industry</w:t>
      </w:r>
    </w:p>
    <w:p w:rsidR="009B0A5A" w:rsidRDefault="00331F1D">
      <w:pPr>
        <w:numPr>
          <w:ilvl w:val="0"/>
          <w:numId w:val="1"/>
        </w:numPr>
        <w:tabs>
          <w:tab w:val="left" w:pos="540"/>
        </w:tabs>
        <w:spacing w:after="60" w:line="240" w:lineRule="auto"/>
        <w:ind w:left="54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Last worked as Cabin Crew with Emirates Airline, Dubai, UAE</w:t>
      </w:r>
    </w:p>
    <w:p w:rsidR="009B0A5A" w:rsidRDefault="00331F1D">
      <w:pPr>
        <w:numPr>
          <w:ilvl w:val="0"/>
          <w:numId w:val="1"/>
        </w:numPr>
        <w:tabs>
          <w:tab w:val="left" w:pos="540"/>
        </w:tabs>
        <w:spacing w:after="60" w:line="240" w:lineRule="auto"/>
        <w:ind w:left="54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Well spoken, approachable, with great attention to detail and a professional attitude. Demonstrate knowledge and experience in checking safety and high standards security throughout the cabin</w:t>
      </w:r>
    </w:p>
    <w:p w:rsidR="009B0A5A" w:rsidRDefault="00331F1D">
      <w:pPr>
        <w:numPr>
          <w:ilvl w:val="0"/>
          <w:numId w:val="1"/>
        </w:numPr>
        <w:tabs>
          <w:tab w:val="left" w:pos="540"/>
        </w:tabs>
        <w:spacing w:after="60" w:line="240" w:lineRule="auto"/>
        <w:ind w:left="54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Thinks “outside the box”; takes an interest in new ideas and new</w:t>
      </w:r>
      <w:r>
        <w:rPr>
          <w:rFonts w:ascii="Arial" w:eastAsia="Arial" w:hAnsi="Arial" w:cs="Arial"/>
          <w:color w:val="000000"/>
        </w:rPr>
        <w:t xml:space="preserve"> ways of doing things; is not bound by current thinking or traditional approaches</w:t>
      </w:r>
    </w:p>
    <w:p w:rsidR="009B0A5A" w:rsidRDefault="00331F1D">
      <w:pPr>
        <w:numPr>
          <w:ilvl w:val="0"/>
          <w:numId w:val="1"/>
        </w:numPr>
        <w:tabs>
          <w:tab w:val="left" w:pos="540"/>
        </w:tabs>
        <w:spacing w:after="60" w:line="240" w:lineRule="auto"/>
        <w:ind w:left="54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Cool headed and able to deal calmly and patiently with angry or irritable customers. Ability to remain calm under pressure whilst working in a target driven and pressurized e</w:t>
      </w:r>
      <w:r>
        <w:rPr>
          <w:rFonts w:ascii="Arial" w:eastAsia="Arial" w:hAnsi="Arial" w:cs="Arial"/>
          <w:color w:val="000000"/>
        </w:rPr>
        <w:t>nvironment</w:t>
      </w:r>
    </w:p>
    <w:p w:rsidR="009B0A5A" w:rsidRDefault="00331F1D">
      <w:pPr>
        <w:numPr>
          <w:ilvl w:val="0"/>
          <w:numId w:val="1"/>
        </w:numPr>
        <w:tabs>
          <w:tab w:val="left" w:pos="540"/>
        </w:tabs>
        <w:spacing w:after="60" w:line="240" w:lineRule="auto"/>
        <w:ind w:left="54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Successfully handled challenging customers through effective communication and customer service skills, ensured timely follow ups and regular updates</w:t>
      </w:r>
    </w:p>
    <w:p w:rsidR="009B0A5A" w:rsidRDefault="00331F1D">
      <w:pPr>
        <w:numPr>
          <w:ilvl w:val="0"/>
          <w:numId w:val="1"/>
        </w:numPr>
        <w:tabs>
          <w:tab w:val="left" w:pos="540"/>
        </w:tabs>
        <w:spacing w:after="60" w:line="240" w:lineRule="auto"/>
        <w:ind w:left="54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lastRenderedPageBreak/>
        <w:t>Share best practices, ideas, approaches, know-how, cross-selling opportunities, and market-know</w:t>
      </w:r>
      <w:r>
        <w:rPr>
          <w:rFonts w:ascii="Arial" w:eastAsia="Arial" w:hAnsi="Arial" w:cs="Arial"/>
        </w:rPr>
        <w:t>ledge between various market groups across the Company</w:t>
      </w:r>
    </w:p>
    <w:p w:rsidR="009B0A5A" w:rsidRDefault="00331F1D">
      <w:pPr>
        <w:numPr>
          <w:ilvl w:val="0"/>
          <w:numId w:val="1"/>
        </w:numPr>
        <w:tabs>
          <w:tab w:val="left" w:pos="540"/>
        </w:tabs>
        <w:spacing w:after="60" w:line="240" w:lineRule="auto"/>
        <w:ind w:left="54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Possesses significant leadership experience resulting in better performance and enhanced systems for higher performance within the team. Proficient in managing a small team</w:t>
      </w:r>
    </w:p>
    <w:p w:rsidR="009B0A5A" w:rsidRDefault="00331F1D">
      <w:pPr>
        <w:numPr>
          <w:ilvl w:val="0"/>
          <w:numId w:val="1"/>
        </w:numPr>
        <w:tabs>
          <w:tab w:val="left" w:pos="540"/>
        </w:tabs>
        <w:spacing w:after="60" w:line="240" w:lineRule="auto"/>
        <w:ind w:left="54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Proficiency in English and P</w:t>
      </w:r>
      <w:r>
        <w:rPr>
          <w:rFonts w:ascii="Arial" w:eastAsia="Arial" w:hAnsi="Arial" w:cs="Arial"/>
          <w:color w:val="000000"/>
        </w:rPr>
        <w:t>olish gives an edge to handle different cast of people</w:t>
      </w:r>
    </w:p>
    <w:p w:rsidR="009B0A5A" w:rsidRDefault="00331F1D">
      <w:pPr>
        <w:numPr>
          <w:ilvl w:val="0"/>
          <w:numId w:val="1"/>
        </w:numPr>
        <w:tabs>
          <w:tab w:val="left" w:pos="540"/>
        </w:tabs>
        <w:spacing w:after="60" w:line="240" w:lineRule="auto"/>
        <w:ind w:left="54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Strong interpersonal skills, effective calibration with Management, </w:t>
      </w:r>
      <w:proofErr w:type="spellStart"/>
      <w:r>
        <w:rPr>
          <w:rFonts w:ascii="Arial" w:eastAsia="Arial" w:hAnsi="Arial" w:cs="Arial"/>
          <w:color w:val="000000"/>
        </w:rPr>
        <w:t>co workers</w:t>
      </w:r>
      <w:proofErr w:type="spellEnd"/>
      <w:r>
        <w:rPr>
          <w:rFonts w:ascii="Arial" w:eastAsia="Arial" w:hAnsi="Arial" w:cs="Arial"/>
          <w:color w:val="000000"/>
        </w:rPr>
        <w:t xml:space="preserve"> and clients, with ability to build a positive and cohesive work environment</w:t>
      </w:r>
    </w:p>
    <w:p w:rsidR="009B0A5A" w:rsidRDefault="00331F1D">
      <w:pPr>
        <w:numPr>
          <w:ilvl w:val="0"/>
          <w:numId w:val="1"/>
        </w:numPr>
        <w:tabs>
          <w:tab w:val="left" w:pos="540"/>
        </w:tabs>
        <w:spacing w:after="60" w:line="240" w:lineRule="auto"/>
        <w:ind w:left="54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Strong account management and relationship bui</w:t>
      </w:r>
      <w:r>
        <w:rPr>
          <w:rFonts w:ascii="Arial" w:eastAsia="Arial" w:hAnsi="Arial" w:cs="Arial"/>
          <w:color w:val="000000"/>
        </w:rPr>
        <w:t>lding skills, by maintaining a long term relationship with accounts and maximizing sales opportunities within them</w:t>
      </w:r>
    </w:p>
    <w:p w:rsidR="009B0A5A" w:rsidRDefault="00331F1D">
      <w:pPr>
        <w:numPr>
          <w:ilvl w:val="0"/>
          <w:numId w:val="1"/>
        </w:numPr>
        <w:tabs>
          <w:tab w:val="left" w:pos="540"/>
        </w:tabs>
        <w:spacing w:after="60" w:line="240" w:lineRule="auto"/>
        <w:ind w:left="54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Designed and successfully Implemented Strategic Business Plans and incorporated work plans with objectives &amp; KPIs to support performance mana</w:t>
      </w:r>
      <w:r>
        <w:rPr>
          <w:rFonts w:ascii="Arial" w:eastAsia="Arial" w:hAnsi="Arial" w:cs="Arial"/>
          <w:color w:val="000000"/>
          <w:shd w:val="clear" w:color="auto" w:fill="FFFFFF"/>
        </w:rPr>
        <w:t>gement</w:t>
      </w:r>
    </w:p>
    <w:p w:rsidR="009B0A5A" w:rsidRDefault="009B0A5A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9B0A5A" w:rsidRDefault="00331F1D">
      <w:pPr>
        <w:spacing w:after="0" w:line="240" w:lineRule="auto"/>
        <w:ind w:left="1710" w:right="1660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OCCUPATIONAL</w:t>
      </w:r>
      <w:r>
        <w:rPr>
          <w:rFonts w:ascii="Candara" w:eastAsia="Candara" w:hAnsi="Candara" w:cs="Candara"/>
          <w:b/>
          <w:spacing w:val="32"/>
        </w:rPr>
        <w:t xml:space="preserve"> </w:t>
      </w:r>
      <w:r>
        <w:rPr>
          <w:rFonts w:ascii="Candara" w:eastAsia="Candara" w:hAnsi="Candara" w:cs="Candara"/>
          <w:b/>
        </w:rPr>
        <w:t>CONTOUR</w:t>
      </w:r>
    </w:p>
    <w:p w:rsidR="009B0A5A" w:rsidRDefault="00331F1D">
      <w:pPr>
        <w:spacing w:before="97" w:after="0" w:line="240" w:lineRule="auto"/>
        <w:ind w:left="1723"/>
        <w:rPr>
          <w:rFonts w:ascii="Times New Roman" w:eastAsia="Times New Roman" w:hAnsi="Times New Roman" w:cs="Times New Roman"/>
          <w:sz w:val="15"/>
        </w:rPr>
      </w:pPr>
      <w:r>
        <w:object w:dxaOrig="6940" w:dyaOrig="144">
          <v:rect id="rectole0000000004" o:spid="_x0000_i1028" style="width:346.9pt;height:7pt" o:ole="" o:preferrelative="t" stroked="f">
            <v:imagedata r:id="rId13" o:title=""/>
          </v:rect>
          <o:OLEObject Type="Embed" ProgID="StaticMetafile" ShapeID="rectole0000000004" DrawAspect="Content" ObjectID="_1565614723" r:id="rId14"/>
        </w:object>
      </w:r>
    </w:p>
    <w:p w:rsidR="009B0A5A" w:rsidRDefault="00331F1D">
      <w:pPr>
        <w:tabs>
          <w:tab w:val="left" w:pos="8880"/>
        </w:tabs>
        <w:spacing w:after="0" w:line="240" w:lineRule="auto"/>
        <w:ind w:left="187"/>
        <w:rPr>
          <w:rFonts w:ascii="Corbel" w:eastAsia="Corbel" w:hAnsi="Corbel" w:cs="Corbel"/>
          <w:sz w:val="19"/>
        </w:rPr>
      </w:pPr>
      <w:r>
        <w:object w:dxaOrig="388" w:dyaOrig="388">
          <v:rect id="rectole0000000005" o:spid="_x0000_i1029" style="width:19.15pt;height:19.15pt" o:ole="" o:preferrelative="t" stroked="f">
            <v:imagedata r:id="rId15" o:title=""/>
          </v:rect>
          <o:OLEObject Type="Embed" ProgID="StaticMetafile" ShapeID="rectole0000000005" DrawAspect="Content" ObjectID="_1565614724" r:id="rId16"/>
        </w:object>
      </w:r>
      <w:r>
        <w:rPr>
          <w:rFonts w:ascii="Corbel" w:eastAsia="Corbel" w:hAnsi="Corbel" w:cs="Corbel"/>
          <w:b/>
          <w:color w:val="000000"/>
        </w:rPr>
        <w:t>Cabin Crew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>
        <w:rPr>
          <w:rFonts w:ascii="Corbel" w:eastAsia="Corbel" w:hAnsi="Corbel" w:cs="Corbel"/>
          <w:b/>
          <w:color w:val="000000"/>
          <w:sz w:val="24"/>
        </w:rPr>
        <w:t>Aug 2006</w:t>
      </w:r>
      <w:r>
        <w:rPr>
          <w:rFonts w:ascii="Corbel" w:eastAsia="Corbel" w:hAnsi="Corbel" w:cs="Corbel"/>
          <w:b/>
          <w:sz w:val="24"/>
        </w:rPr>
        <w:t xml:space="preserve"> – Oct 2013</w:t>
      </w:r>
    </w:p>
    <w:p w:rsidR="009B0A5A" w:rsidRDefault="009B0A5A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</w:rPr>
      </w:pPr>
    </w:p>
    <w:p w:rsidR="009B0A5A" w:rsidRDefault="00331F1D">
      <w:pPr>
        <w:spacing w:after="0" w:line="240" w:lineRule="auto"/>
        <w:ind w:left="180"/>
        <w:rPr>
          <w:rFonts w:ascii="Corbel" w:eastAsia="Corbel" w:hAnsi="Corbel" w:cs="Corbel"/>
          <w:i/>
          <w:color w:val="000000"/>
        </w:rPr>
      </w:pPr>
      <w:r>
        <w:rPr>
          <w:rFonts w:ascii="Corbel" w:eastAsia="Corbel" w:hAnsi="Corbel" w:cs="Corbel"/>
          <w:i/>
          <w:color w:val="000000"/>
        </w:rPr>
        <w:t>Emirates Airline, Dubai UAE</w:t>
      </w:r>
    </w:p>
    <w:p w:rsidR="009B0A5A" w:rsidRDefault="009B0A5A">
      <w:pPr>
        <w:spacing w:after="0" w:line="240" w:lineRule="auto"/>
        <w:ind w:left="180"/>
        <w:rPr>
          <w:rFonts w:ascii="Corbel" w:eastAsia="Corbel" w:hAnsi="Corbel" w:cs="Corbel"/>
          <w:i/>
          <w:color w:val="000000"/>
          <w:sz w:val="10"/>
        </w:rPr>
      </w:pPr>
    </w:p>
    <w:p w:rsidR="009B0A5A" w:rsidRDefault="00331F1D">
      <w:pPr>
        <w:spacing w:after="0" w:line="240" w:lineRule="auto"/>
        <w:ind w:left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Challenged to welcome passengers as they board the plane and helped them find their seats.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Appeared welcoming happy and warm hearted, even during stressful moments. </w:t>
      </w:r>
      <w:r>
        <w:rPr>
          <w:rFonts w:ascii="Arial" w:eastAsia="Arial" w:hAnsi="Arial" w:cs="Arial"/>
          <w:color w:val="000000"/>
        </w:rPr>
        <w:t>Ensured the aircraft was clean and prepared for flight with provisions on board for the saf</w:t>
      </w:r>
      <w:r>
        <w:rPr>
          <w:rFonts w:ascii="Arial" w:eastAsia="Arial" w:hAnsi="Arial" w:cs="Arial"/>
          <w:color w:val="000000"/>
        </w:rPr>
        <w:t>ety and comfort of the passengers</w:t>
      </w:r>
    </w:p>
    <w:p w:rsidR="009B0A5A" w:rsidRDefault="009B0A5A">
      <w:pPr>
        <w:spacing w:before="19" w:after="0" w:line="240" w:lineRule="auto"/>
        <w:ind w:left="180"/>
        <w:rPr>
          <w:rFonts w:ascii="Arial" w:eastAsia="Arial" w:hAnsi="Arial" w:cs="Arial"/>
          <w:sz w:val="10"/>
        </w:rPr>
      </w:pPr>
    </w:p>
    <w:p w:rsidR="009B0A5A" w:rsidRDefault="009B0A5A">
      <w:pPr>
        <w:spacing w:before="19" w:after="0" w:line="240" w:lineRule="auto"/>
        <w:ind w:left="900"/>
        <w:jc w:val="both"/>
        <w:rPr>
          <w:rFonts w:ascii="Arial" w:eastAsia="Arial" w:hAnsi="Arial" w:cs="Arial"/>
          <w:sz w:val="10"/>
        </w:rPr>
      </w:pPr>
    </w:p>
    <w:p w:rsidR="009B0A5A" w:rsidRDefault="009B0A5A">
      <w:pPr>
        <w:spacing w:before="19" w:after="0" w:line="240" w:lineRule="auto"/>
        <w:ind w:left="900"/>
        <w:jc w:val="both"/>
        <w:rPr>
          <w:rFonts w:ascii="Arial" w:eastAsia="Arial" w:hAnsi="Arial" w:cs="Arial"/>
          <w:sz w:val="10"/>
        </w:rPr>
      </w:pPr>
    </w:p>
    <w:p w:rsidR="009B0A5A" w:rsidRDefault="009B0A5A">
      <w:pPr>
        <w:spacing w:before="19" w:after="0" w:line="240" w:lineRule="auto"/>
        <w:ind w:left="900"/>
        <w:jc w:val="both"/>
        <w:rPr>
          <w:rFonts w:ascii="Arial" w:eastAsia="Arial" w:hAnsi="Arial" w:cs="Arial"/>
          <w:sz w:val="10"/>
        </w:rPr>
      </w:pPr>
    </w:p>
    <w:p w:rsidR="009B0A5A" w:rsidRDefault="009B0A5A">
      <w:pPr>
        <w:spacing w:before="19" w:after="0" w:line="240" w:lineRule="auto"/>
        <w:ind w:left="900"/>
        <w:jc w:val="both"/>
        <w:rPr>
          <w:rFonts w:ascii="Arial" w:eastAsia="Arial" w:hAnsi="Arial" w:cs="Arial"/>
          <w:sz w:val="10"/>
        </w:rPr>
      </w:pPr>
    </w:p>
    <w:p w:rsidR="009B0A5A" w:rsidRDefault="009B0A5A">
      <w:pPr>
        <w:spacing w:before="19" w:after="0" w:line="240" w:lineRule="auto"/>
        <w:ind w:left="900"/>
        <w:jc w:val="both"/>
        <w:rPr>
          <w:rFonts w:ascii="Arial" w:eastAsia="Arial" w:hAnsi="Arial" w:cs="Arial"/>
          <w:sz w:val="10"/>
        </w:rPr>
      </w:pPr>
    </w:p>
    <w:p w:rsidR="009B0A5A" w:rsidRDefault="009B0A5A">
      <w:pPr>
        <w:spacing w:before="19" w:after="0" w:line="240" w:lineRule="auto"/>
        <w:ind w:left="900"/>
        <w:jc w:val="both"/>
        <w:rPr>
          <w:rFonts w:ascii="Arial" w:eastAsia="Arial" w:hAnsi="Arial" w:cs="Arial"/>
          <w:sz w:val="10"/>
        </w:rPr>
      </w:pPr>
    </w:p>
    <w:p w:rsidR="009B0A5A" w:rsidRDefault="00331F1D">
      <w:pPr>
        <w:numPr>
          <w:ilvl w:val="0"/>
          <w:numId w:val="2"/>
        </w:numPr>
        <w:spacing w:after="20" w:line="240" w:lineRule="auto"/>
        <w:ind w:left="90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Responsible for ensuring checks are carried out thoroughly prior to and after flights</w:t>
      </w:r>
    </w:p>
    <w:p w:rsidR="009B0A5A" w:rsidRDefault="00331F1D">
      <w:pPr>
        <w:numPr>
          <w:ilvl w:val="0"/>
          <w:numId w:val="2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Checked the safety </w:t>
      </w:r>
      <w:proofErr w:type="spellStart"/>
      <w:r>
        <w:rPr>
          <w:rFonts w:ascii="Arial" w:eastAsia="Arial" w:hAnsi="Arial" w:cs="Arial"/>
          <w:color w:val="000000"/>
          <w:shd w:val="clear" w:color="auto" w:fill="FFFFFF"/>
        </w:rPr>
        <w:t>equipments</w:t>
      </w:r>
      <w:proofErr w:type="spellEnd"/>
      <w:r>
        <w:rPr>
          <w:rFonts w:ascii="Arial" w:eastAsia="Arial" w:hAnsi="Arial" w:cs="Arial"/>
          <w:color w:val="000000"/>
          <w:shd w:val="clear" w:color="auto" w:fill="FFFFFF"/>
        </w:rPr>
        <w:t xml:space="preserve"> on a regular basis ensuring they meet required standards</w:t>
      </w:r>
    </w:p>
    <w:p w:rsidR="009B0A5A" w:rsidRDefault="00331F1D">
      <w:pPr>
        <w:numPr>
          <w:ilvl w:val="0"/>
          <w:numId w:val="2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Dealt with high-net worth individuals in a professional and mature manor</w:t>
      </w:r>
    </w:p>
    <w:p w:rsidR="009B0A5A" w:rsidRDefault="00331F1D">
      <w:pPr>
        <w:numPr>
          <w:ilvl w:val="0"/>
          <w:numId w:val="2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Being able to cope with working in different time zones and jet lag</w:t>
      </w:r>
    </w:p>
    <w:p w:rsidR="009B0A5A" w:rsidRDefault="00331F1D">
      <w:pPr>
        <w:numPr>
          <w:ilvl w:val="0"/>
          <w:numId w:val="2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Served meals and drinks to the passengers throughout the flight</w:t>
      </w:r>
    </w:p>
    <w:p w:rsidR="009B0A5A" w:rsidRDefault="00331F1D">
      <w:pPr>
        <w:numPr>
          <w:ilvl w:val="0"/>
          <w:numId w:val="2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Demonstrated emergency exit procedures before take-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off and checked passengers are compliant with safety </w:t>
      </w:r>
      <w:proofErr w:type="spellStart"/>
      <w:r>
        <w:rPr>
          <w:rFonts w:ascii="Arial" w:eastAsia="Arial" w:hAnsi="Arial" w:cs="Arial"/>
          <w:color w:val="000000"/>
          <w:shd w:val="clear" w:color="auto" w:fill="FFFFFF"/>
        </w:rPr>
        <w:t>equipments</w:t>
      </w:r>
      <w:proofErr w:type="spellEnd"/>
      <w:r>
        <w:rPr>
          <w:rFonts w:ascii="Arial" w:eastAsia="Arial" w:hAnsi="Arial" w:cs="Arial"/>
          <w:color w:val="000000"/>
          <w:shd w:val="clear" w:color="auto" w:fill="FFFFFF"/>
        </w:rPr>
        <w:t xml:space="preserve"> and emergency procedures</w:t>
      </w:r>
    </w:p>
    <w:p w:rsidR="009B0A5A" w:rsidRDefault="00331F1D">
      <w:pPr>
        <w:numPr>
          <w:ilvl w:val="0"/>
          <w:numId w:val="2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Confidently worked with cash in different currencies when carrying out hostess duties</w:t>
      </w:r>
    </w:p>
    <w:p w:rsidR="009B0A5A" w:rsidRDefault="00331F1D">
      <w:pPr>
        <w:numPr>
          <w:ilvl w:val="0"/>
          <w:numId w:val="2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At the end of a journey completed a flight report recording any incidents</w:t>
      </w:r>
    </w:p>
    <w:p w:rsidR="009B0A5A" w:rsidRDefault="00331F1D">
      <w:pPr>
        <w:spacing w:before="40" w:after="0" w:line="240" w:lineRule="auto"/>
        <w:jc w:val="both"/>
        <w:rPr>
          <w:rFonts w:ascii="Arial" w:eastAsia="Arial" w:hAnsi="Arial" w:cs="Arial"/>
          <w:color w:val="000000"/>
          <w:sz w:val="10"/>
        </w:rPr>
      </w:pPr>
      <w:r>
        <w:object w:dxaOrig="576" w:dyaOrig="576">
          <v:rect id="rectole0000000006" o:spid="_x0000_i1030" style="width:29pt;height:29pt" o:ole="" o:preferrelative="t" stroked="f">
            <v:imagedata r:id="rId17" o:title=""/>
          </v:rect>
          <o:OLEObject Type="Embed" ProgID="StaticMetafile" ShapeID="rectole0000000006" DrawAspect="Content" ObjectID="_1565614725" r:id="rId18"/>
        </w:object>
      </w:r>
    </w:p>
    <w:p w:rsidR="009B0A5A" w:rsidRDefault="00331F1D">
      <w:pPr>
        <w:tabs>
          <w:tab w:val="left" w:pos="8880"/>
        </w:tabs>
        <w:spacing w:after="0" w:line="240" w:lineRule="auto"/>
        <w:ind w:left="187"/>
        <w:rPr>
          <w:rFonts w:ascii="Corbel" w:eastAsia="Corbel" w:hAnsi="Corbel" w:cs="Corbel"/>
          <w:sz w:val="19"/>
        </w:rPr>
      </w:pPr>
      <w:r>
        <w:rPr>
          <w:rFonts w:ascii="Corbel" w:eastAsia="Corbel" w:hAnsi="Corbel" w:cs="Corbel"/>
          <w:b/>
          <w:color w:val="000000"/>
        </w:rPr>
        <w:t>Manager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>
        <w:rPr>
          <w:rFonts w:ascii="Corbel" w:eastAsia="Corbel" w:hAnsi="Corbel" w:cs="Corbel"/>
          <w:b/>
          <w:color w:val="000000"/>
          <w:sz w:val="24"/>
        </w:rPr>
        <w:t>May 2002</w:t>
      </w:r>
      <w:r>
        <w:rPr>
          <w:rFonts w:ascii="Corbel" w:eastAsia="Corbel" w:hAnsi="Corbel" w:cs="Corbel"/>
          <w:b/>
          <w:sz w:val="24"/>
        </w:rPr>
        <w:t xml:space="preserve"> – Sep 2004</w:t>
      </w:r>
    </w:p>
    <w:p w:rsidR="009B0A5A" w:rsidRDefault="009B0A5A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</w:rPr>
      </w:pPr>
    </w:p>
    <w:p w:rsidR="009B0A5A" w:rsidRDefault="00331F1D">
      <w:pPr>
        <w:spacing w:after="0" w:line="240" w:lineRule="auto"/>
        <w:ind w:left="180"/>
        <w:rPr>
          <w:rFonts w:ascii="Corbel" w:eastAsia="Corbel" w:hAnsi="Corbel" w:cs="Corbel"/>
          <w:i/>
          <w:color w:val="000000"/>
        </w:rPr>
      </w:pPr>
      <w:r>
        <w:rPr>
          <w:rFonts w:ascii="Corbel" w:eastAsia="Corbel" w:hAnsi="Corbel" w:cs="Corbel"/>
          <w:i/>
          <w:color w:val="000000"/>
        </w:rPr>
        <w:t>Chanel, Calgary, AB, Canada</w:t>
      </w:r>
    </w:p>
    <w:p w:rsidR="009B0A5A" w:rsidRDefault="009B0A5A">
      <w:pPr>
        <w:spacing w:after="0" w:line="240" w:lineRule="auto"/>
        <w:ind w:left="180"/>
        <w:rPr>
          <w:rFonts w:ascii="Corbel" w:eastAsia="Corbel" w:hAnsi="Corbel" w:cs="Corbel"/>
          <w:i/>
          <w:color w:val="000000"/>
          <w:sz w:val="10"/>
        </w:rPr>
      </w:pPr>
    </w:p>
    <w:p w:rsidR="009B0A5A" w:rsidRDefault="00331F1D">
      <w:pPr>
        <w:spacing w:after="0" w:line="240" w:lineRule="auto"/>
        <w:ind w:left="1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Recruited to execute all daily opening and closing procedures.</w:t>
      </w:r>
      <w:proofErr w:type="gramEnd"/>
      <w:r>
        <w:rPr>
          <w:rFonts w:ascii="Arial" w:eastAsia="Arial" w:hAnsi="Arial" w:cs="Arial"/>
          <w:color w:val="000000"/>
        </w:rPr>
        <w:t xml:space="preserve"> Responded to customer inquiries in a friendly and professional manner and maintain up-to-date knowledge of store policies regarding payments, returns and exchanges</w:t>
      </w:r>
    </w:p>
    <w:p w:rsidR="009B0A5A" w:rsidRDefault="009B0A5A">
      <w:pPr>
        <w:spacing w:before="19" w:after="0" w:line="240" w:lineRule="auto"/>
        <w:ind w:left="180"/>
        <w:rPr>
          <w:rFonts w:ascii="Arial" w:eastAsia="Arial" w:hAnsi="Arial" w:cs="Arial"/>
          <w:sz w:val="10"/>
        </w:rPr>
      </w:pPr>
    </w:p>
    <w:p w:rsidR="009B0A5A" w:rsidRDefault="00331F1D">
      <w:pPr>
        <w:numPr>
          <w:ilvl w:val="0"/>
          <w:numId w:val="3"/>
        </w:numPr>
        <w:spacing w:after="0" w:line="240" w:lineRule="auto"/>
        <w:ind w:left="90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Responsible for supporting M</w:t>
      </w:r>
      <w:r>
        <w:rPr>
          <w:rFonts w:ascii="Arial" w:eastAsia="Arial" w:hAnsi="Arial" w:cs="Arial"/>
          <w:color w:val="000000"/>
        </w:rPr>
        <w:t>anagement team with the achievement of store retail targets, agreeing daily priorities and overseeing day to day activity</w:t>
      </w:r>
    </w:p>
    <w:p w:rsidR="009B0A5A" w:rsidRDefault="00331F1D">
      <w:pPr>
        <w:numPr>
          <w:ilvl w:val="0"/>
          <w:numId w:val="3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Provided regular detailed reports of customer profiles, product profiles, product movements, product analysis and competition</w:t>
      </w:r>
    </w:p>
    <w:p w:rsidR="009B0A5A" w:rsidRDefault="00331F1D">
      <w:pPr>
        <w:numPr>
          <w:ilvl w:val="0"/>
          <w:numId w:val="3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Demonstr</w:t>
      </w:r>
      <w:r>
        <w:rPr>
          <w:rFonts w:ascii="Arial" w:eastAsia="Arial" w:hAnsi="Arial" w:cs="Arial"/>
          <w:color w:val="000000"/>
          <w:shd w:val="clear" w:color="auto" w:fill="FFFFFF"/>
        </w:rPr>
        <w:t>ated methods of application of various products to customers and increased overall sales by recommending additional product</w:t>
      </w:r>
    </w:p>
    <w:p w:rsidR="009B0A5A" w:rsidRDefault="00331F1D">
      <w:pPr>
        <w:numPr>
          <w:ilvl w:val="0"/>
          <w:numId w:val="3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Led by example inspiring store team to drive sales and deliver the very best levels of customer service on the high street</w:t>
      </w:r>
    </w:p>
    <w:p w:rsidR="009B0A5A" w:rsidRDefault="00331F1D">
      <w:pPr>
        <w:numPr>
          <w:ilvl w:val="0"/>
          <w:numId w:val="3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Coordinat</w:t>
      </w:r>
      <w:r>
        <w:rPr>
          <w:rFonts w:ascii="Arial" w:eastAsia="Arial" w:hAnsi="Arial" w:cs="Arial"/>
          <w:color w:val="000000"/>
        </w:rPr>
        <w:t>ed with Brand Manager for planning and implementation of sales promotions, various promotional activities and stock movements and order confirmation for new seasons</w:t>
      </w:r>
    </w:p>
    <w:p w:rsidR="009B0A5A" w:rsidRDefault="00331F1D">
      <w:pPr>
        <w:numPr>
          <w:ilvl w:val="0"/>
          <w:numId w:val="3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</w:rPr>
        <w:t>Managed people resources by selecting, orienting, training qualified candidates. Participat</w:t>
      </w:r>
      <w:r>
        <w:rPr>
          <w:rFonts w:ascii="Arial" w:eastAsia="Arial" w:hAnsi="Arial" w:cs="Arial"/>
          <w:color w:val="000000"/>
        </w:rPr>
        <w:t>ed in performance recognition in consultation with other members. Evaluated staff performance in an accurate, consistent, objective and timely manner</w:t>
      </w:r>
    </w:p>
    <w:p w:rsidR="009B0A5A" w:rsidRDefault="009B0A5A">
      <w:pPr>
        <w:spacing w:before="40" w:after="0" w:line="240" w:lineRule="auto"/>
        <w:jc w:val="both"/>
        <w:rPr>
          <w:rFonts w:ascii="Arial" w:eastAsia="Arial" w:hAnsi="Arial" w:cs="Arial"/>
          <w:color w:val="000000"/>
          <w:sz w:val="10"/>
        </w:rPr>
      </w:pPr>
    </w:p>
    <w:p w:rsidR="009B0A5A" w:rsidRDefault="00331F1D">
      <w:pPr>
        <w:tabs>
          <w:tab w:val="left" w:pos="8880"/>
        </w:tabs>
        <w:spacing w:after="0" w:line="240" w:lineRule="auto"/>
        <w:ind w:left="187"/>
        <w:rPr>
          <w:rFonts w:ascii="Corbel" w:eastAsia="Corbel" w:hAnsi="Corbel" w:cs="Corbel"/>
          <w:sz w:val="19"/>
        </w:rPr>
      </w:pPr>
      <w:r>
        <w:rPr>
          <w:rFonts w:ascii="Corbel" w:eastAsia="Corbel" w:hAnsi="Corbel" w:cs="Corbel"/>
          <w:b/>
          <w:color w:val="000000"/>
        </w:rPr>
        <w:t>Sales Associate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>
        <w:rPr>
          <w:rFonts w:ascii="Corbel" w:eastAsia="Corbel" w:hAnsi="Corbel" w:cs="Corbel"/>
          <w:b/>
          <w:color w:val="000000"/>
          <w:sz w:val="24"/>
        </w:rPr>
        <w:t>Jun 2001</w:t>
      </w:r>
      <w:r>
        <w:rPr>
          <w:rFonts w:ascii="Corbel" w:eastAsia="Corbel" w:hAnsi="Corbel" w:cs="Corbel"/>
          <w:b/>
          <w:sz w:val="24"/>
        </w:rPr>
        <w:t xml:space="preserve"> – Oct 2002</w:t>
      </w:r>
    </w:p>
    <w:p w:rsidR="009B0A5A" w:rsidRDefault="009B0A5A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</w:rPr>
      </w:pPr>
    </w:p>
    <w:p w:rsidR="009B0A5A" w:rsidRDefault="00331F1D">
      <w:pPr>
        <w:spacing w:after="0" w:line="240" w:lineRule="auto"/>
        <w:ind w:left="180"/>
        <w:rPr>
          <w:rFonts w:ascii="Corbel" w:eastAsia="Corbel" w:hAnsi="Corbel" w:cs="Corbel"/>
          <w:i/>
          <w:color w:val="000000"/>
        </w:rPr>
      </w:pPr>
      <w:r>
        <w:rPr>
          <w:rFonts w:ascii="Corbel" w:eastAsia="Corbel" w:hAnsi="Corbel" w:cs="Corbel"/>
          <w:i/>
          <w:color w:val="000000"/>
        </w:rPr>
        <w:t>Focus Clothing, Calgary, AB, Canada</w:t>
      </w:r>
    </w:p>
    <w:p w:rsidR="009B0A5A" w:rsidRDefault="009B0A5A">
      <w:pPr>
        <w:spacing w:after="0" w:line="240" w:lineRule="auto"/>
        <w:ind w:left="180"/>
        <w:rPr>
          <w:rFonts w:ascii="Corbel" w:eastAsia="Corbel" w:hAnsi="Corbel" w:cs="Corbel"/>
          <w:i/>
          <w:color w:val="000000"/>
          <w:sz w:val="10"/>
        </w:rPr>
      </w:pPr>
    </w:p>
    <w:p w:rsidR="009B0A5A" w:rsidRDefault="00331F1D">
      <w:pPr>
        <w:spacing w:after="0" w:line="240" w:lineRule="auto"/>
        <w:ind w:left="1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Provided friendly and efficient service to all customers in all situations, enabling them to have the best shopping experience.</w:t>
      </w:r>
      <w:proofErr w:type="gramEnd"/>
      <w:r>
        <w:rPr>
          <w:rFonts w:ascii="Arial" w:eastAsia="Arial" w:hAnsi="Arial" w:cs="Arial"/>
          <w:color w:val="000000"/>
        </w:rPr>
        <w:t xml:space="preserve"> Consulted with customers on the latest styles and trends</w:t>
      </w:r>
    </w:p>
    <w:p w:rsidR="009B0A5A" w:rsidRDefault="009B0A5A">
      <w:pPr>
        <w:spacing w:before="19" w:after="0" w:line="240" w:lineRule="auto"/>
        <w:ind w:left="180"/>
        <w:rPr>
          <w:rFonts w:ascii="Arial" w:eastAsia="Arial" w:hAnsi="Arial" w:cs="Arial"/>
          <w:sz w:val="10"/>
        </w:rPr>
      </w:pPr>
    </w:p>
    <w:p w:rsidR="009B0A5A" w:rsidRDefault="00331F1D">
      <w:pPr>
        <w:numPr>
          <w:ilvl w:val="0"/>
          <w:numId w:val="4"/>
        </w:numPr>
        <w:spacing w:after="0" w:line="240" w:lineRule="auto"/>
        <w:ind w:left="90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Built customer confidence by actively listening to their concerns and giving appropriate feedback</w:t>
      </w:r>
    </w:p>
    <w:p w:rsidR="009B0A5A" w:rsidRDefault="00331F1D">
      <w:pPr>
        <w:numPr>
          <w:ilvl w:val="0"/>
          <w:numId w:val="4"/>
        </w:numPr>
        <w:spacing w:after="0" w:line="240" w:lineRule="auto"/>
        <w:ind w:left="90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Engaged the customer by welcoming and acknowledging them courteously and according to their profile, style, and interests</w:t>
      </w:r>
    </w:p>
    <w:p w:rsidR="009B0A5A" w:rsidRDefault="00331F1D">
      <w:pPr>
        <w:numPr>
          <w:ilvl w:val="0"/>
          <w:numId w:val="4"/>
        </w:numPr>
        <w:spacing w:after="0" w:line="240" w:lineRule="auto"/>
        <w:ind w:left="90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Worked as a brand “ambassador” and e</w:t>
      </w:r>
      <w:r>
        <w:rPr>
          <w:rFonts w:ascii="Arial" w:eastAsia="Arial" w:hAnsi="Arial" w:cs="Arial"/>
          <w:color w:val="000000"/>
        </w:rPr>
        <w:t>ngage customers with the philosophy and culture of the brand</w:t>
      </w:r>
    </w:p>
    <w:p w:rsidR="009B0A5A" w:rsidRDefault="00331F1D">
      <w:pPr>
        <w:numPr>
          <w:ilvl w:val="0"/>
          <w:numId w:val="4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Generated leads for new sales through telephone and email contact with customers</w:t>
      </w:r>
    </w:p>
    <w:p w:rsidR="009B0A5A" w:rsidRDefault="00331F1D">
      <w:pPr>
        <w:numPr>
          <w:ilvl w:val="0"/>
          <w:numId w:val="4"/>
        </w:numPr>
        <w:spacing w:before="60" w:after="0" w:line="240" w:lineRule="auto"/>
        <w:ind w:left="90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Maintained a clean, uncluttered environment for easy shopping while ensuring the merchandise presentation on the selling floor fixtures is maintained during each day</w:t>
      </w:r>
    </w:p>
    <w:p w:rsidR="009B0A5A" w:rsidRDefault="009B0A5A">
      <w:pPr>
        <w:spacing w:before="40" w:after="0" w:line="240" w:lineRule="auto"/>
        <w:jc w:val="both"/>
        <w:rPr>
          <w:rFonts w:ascii="Arial" w:eastAsia="Arial" w:hAnsi="Arial" w:cs="Arial"/>
          <w:color w:val="000000"/>
          <w:sz w:val="10"/>
        </w:rPr>
      </w:pPr>
    </w:p>
    <w:p w:rsidR="009B0A5A" w:rsidRDefault="00331F1D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180"/>
        <w:rPr>
          <w:rFonts w:ascii="Corbel" w:eastAsia="Corbel" w:hAnsi="Corbel" w:cs="Corbel"/>
          <w:b/>
          <w:sz w:val="20"/>
        </w:rPr>
      </w:pPr>
      <w:r>
        <w:rPr>
          <w:rFonts w:ascii="Corbel" w:eastAsia="Corbel" w:hAnsi="Corbel" w:cs="Corbel"/>
          <w:b/>
          <w:sz w:val="20"/>
        </w:rPr>
        <w:t>Previously held positions</w:t>
      </w:r>
    </w:p>
    <w:p w:rsidR="009B0A5A" w:rsidRDefault="009B0A5A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187"/>
        <w:rPr>
          <w:rFonts w:ascii="Corbel" w:eastAsia="Corbel" w:hAnsi="Corbel" w:cs="Corbel"/>
          <w:b/>
          <w:sz w:val="10"/>
        </w:rPr>
      </w:pPr>
    </w:p>
    <w:p w:rsidR="009B0A5A" w:rsidRDefault="00331F1D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180" w:right="-450"/>
        <w:rPr>
          <w:rFonts w:ascii="Corbel" w:eastAsia="Corbel" w:hAnsi="Corbel" w:cs="Corbel"/>
          <w:b/>
          <w:sz w:val="20"/>
        </w:rPr>
      </w:pPr>
      <w:r>
        <w:rPr>
          <w:rFonts w:ascii="Corbel" w:eastAsia="Corbel" w:hAnsi="Corbel" w:cs="Corbel"/>
          <w:b/>
          <w:color w:val="000000"/>
          <w:sz w:val="20"/>
        </w:rPr>
        <w:t>Manager</w:t>
      </w:r>
      <w:r>
        <w:rPr>
          <w:rFonts w:ascii="Corbel" w:eastAsia="Corbel" w:hAnsi="Corbel" w:cs="Corbel"/>
          <w:color w:val="000000"/>
          <w:sz w:val="20"/>
        </w:rPr>
        <w:t xml:space="preserve">, </w:t>
      </w:r>
      <w:r>
        <w:rPr>
          <w:rFonts w:ascii="Corbel" w:eastAsia="Corbel" w:hAnsi="Corbel" w:cs="Corbel"/>
          <w:i/>
          <w:color w:val="000000"/>
          <w:sz w:val="20"/>
        </w:rPr>
        <w:t>Yves St. Laurent, Calgary, AB, Canada</w:t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b/>
          <w:color w:val="000000"/>
          <w:sz w:val="20"/>
        </w:rPr>
        <w:t>Dec</w:t>
      </w:r>
      <w:r>
        <w:rPr>
          <w:rFonts w:ascii="Corbel" w:eastAsia="Corbel" w:hAnsi="Corbel" w:cs="Corbel"/>
          <w:color w:val="000000"/>
          <w:sz w:val="20"/>
        </w:rPr>
        <w:t xml:space="preserve"> </w:t>
      </w:r>
      <w:r>
        <w:rPr>
          <w:rFonts w:ascii="Corbel" w:eastAsia="Corbel" w:hAnsi="Corbel" w:cs="Corbel"/>
          <w:b/>
          <w:sz w:val="20"/>
        </w:rPr>
        <w:t xml:space="preserve">1998 </w:t>
      </w:r>
      <w:r>
        <w:rPr>
          <w:rFonts w:ascii="Corbel" w:eastAsia="Corbel" w:hAnsi="Corbel" w:cs="Corbel"/>
          <w:b/>
          <w:sz w:val="20"/>
        </w:rPr>
        <w:t>– Jul 1999</w:t>
      </w:r>
    </w:p>
    <w:p w:rsidR="009B0A5A" w:rsidRDefault="009B0A5A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180" w:right="-446"/>
        <w:rPr>
          <w:rFonts w:ascii="Corbel" w:eastAsia="Corbel" w:hAnsi="Corbel" w:cs="Corbel"/>
          <w:sz w:val="4"/>
        </w:rPr>
      </w:pPr>
    </w:p>
    <w:p w:rsidR="009B0A5A" w:rsidRDefault="00331F1D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187" w:right="-446"/>
        <w:rPr>
          <w:rFonts w:ascii="Corbel" w:eastAsia="Corbel" w:hAnsi="Corbel" w:cs="Corbel"/>
          <w:b/>
          <w:sz w:val="20"/>
        </w:rPr>
      </w:pPr>
      <w:r>
        <w:rPr>
          <w:rFonts w:ascii="Corbel" w:eastAsia="Corbel" w:hAnsi="Corbel" w:cs="Corbel"/>
          <w:b/>
          <w:color w:val="000000"/>
          <w:sz w:val="20"/>
        </w:rPr>
        <w:t>Beauty Advisor / Manager</w:t>
      </w:r>
      <w:r>
        <w:rPr>
          <w:rFonts w:ascii="Corbel" w:eastAsia="Corbel" w:hAnsi="Corbel" w:cs="Corbel"/>
          <w:color w:val="000000"/>
          <w:sz w:val="20"/>
        </w:rPr>
        <w:t xml:space="preserve">, </w:t>
      </w:r>
      <w:r>
        <w:rPr>
          <w:rFonts w:ascii="Corbel" w:eastAsia="Corbel" w:hAnsi="Corbel" w:cs="Corbel"/>
          <w:i/>
          <w:color w:val="000000"/>
          <w:sz w:val="20"/>
        </w:rPr>
        <w:t>Estee Lauder/Clinique, Calgary, AB, Canada</w:t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b/>
          <w:color w:val="000000"/>
          <w:sz w:val="20"/>
        </w:rPr>
        <w:t>Mar</w:t>
      </w:r>
      <w:r>
        <w:rPr>
          <w:rFonts w:ascii="Corbel" w:eastAsia="Corbel" w:hAnsi="Corbel" w:cs="Corbel"/>
          <w:color w:val="000000"/>
          <w:sz w:val="20"/>
        </w:rPr>
        <w:t xml:space="preserve"> </w:t>
      </w:r>
      <w:r>
        <w:rPr>
          <w:rFonts w:ascii="Corbel" w:eastAsia="Corbel" w:hAnsi="Corbel" w:cs="Corbel"/>
          <w:b/>
          <w:sz w:val="20"/>
        </w:rPr>
        <w:t>1997 – Nov 1998</w:t>
      </w:r>
    </w:p>
    <w:p w:rsidR="009B0A5A" w:rsidRDefault="009B0A5A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180" w:right="-446"/>
        <w:rPr>
          <w:rFonts w:ascii="Corbel" w:eastAsia="Corbel" w:hAnsi="Corbel" w:cs="Corbel"/>
          <w:sz w:val="4"/>
        </w:rPr>
      </w:pPr>
    </w:p>
    <w:p w:rsidR="009B0A5A" w:rsidRDefault="009B0A5A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180" w:right="-446"/>
        <w:rPr>
          <w:rFonts w:ascii="Corbel" w:eastAsia="Corbel" w:hAnsi="Corbel" w:cs="Corbel"/>
          <w:sz w:val="4"/>
        </w:rPr>
      </w:pPr>
    </w:p>
    <w:p w:rsidR="009B0A5A" w:rsidRDefault="009B0A5A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187" w:right="-446"/>
        <w:rPr>
          <w:rFonts w:ascii="Corbel" w:eastAsia="Corbel" w:hAnsi="Corbel" w:cs="Corbel"/>
          <w:b/>
          <w:sz w:val="10"/>
        </w:rPr>
      </w:pPr>
    </w:p>
    <w:p w:rsidR="009B0A5A" w:rsidRDefault="009B0A5A">
      <w:pPr>
        <w:spacing w:before="40" w:after="0" w:line="240" w:lineRule="auto"/>
        <w:ind w:left="180"/>
        <w:rPr>
          <w:rFonts w:ascii="Arial" w:eastAsia="Arial" w:hAnsi="Arial" w:cs="Arial"/>
        </w:rPr>
      </w:pPr>
    </w:p>
    <w:p w:rsidR="009B0A5A" w:rsidRDefault="00331F1D">
      <w:pPr>
        <w:spacing w:before="35" w:after="0" w:line="240" w:lineRule="auto"/>
        <w:ind w:left="1350" w:right="1730"/>
        <w:jc w:val="center"/>
        <w:rPr>
          <w:rFonts w:ascii="Candara" w:eastAsia="Candara" w:hAnsi="Candara" w:cs="Candara"/>
          <w:sz w:val="18"/>
        </w:rPr>
      </w:pPr>
      <w:r>
        <w:rPr>
          <w:rFonts w:ascii="Candara" w:eastAsia="Candara" w:hAnsi="Candara" w:cs="Candara"/>
          <w:b/>
        </w:rPr>
        <w:t>EDUCATION AND CREDENTIAL</w:t>
      </w:r>
    </w:p>
    <w:p w:rsidR="009B0A5A" w:rsidRDefault="009B0A5A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9B0A5A" w:rsidRDefault="00331F1D">
      <w:pPr>
        <w:spacing w:after="0" w:line="240" w:lineRule="auto"/>
        <w:ind w:left="1003"/>
        <w:rPr>
          <w:rFonts w:ascii="Times New Roman" w:eastAsia="Times New Roman" w:hAnsi="Times New Roman" w:cs="Times New Roman"/>
          <w:sz w:val="14"/>
        </w:rPr>
      </w:pPr>
      <w:r>
        <w:object w:dxaOrig="6940" w:dyaOrig="144">
          <v:rect id="rectole0000000007" o:spid="_x0000_i1031" style="width:346.9pt;height:7pt" o:ole="" o:preferrelative="t" stroked="f">
            <v:imagedata r:id="rId19" o:title=""/>
          </v:rect>
          <o:OLEObject Type="Embed" ProgID="StaticMetafile" ShapeID="rectole0000000007" DrawAspect="Content" ObjectID="_1565614726" r:id="rId20"/>
        </w:object>
      </w:r>
    </w:p>
    <w:p w:rsidR="009B0A5A" w:rsidRDefault="009B0A5A">
      <w:pPr>
        <w:spacing w:before="1"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9B0A5A" w:rsidRDefault="00331F1D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-450" w:right="-450"/>
        <w:rPr>
          <w:rFonts w:ascii="Corbel" w:eastAsia="Corbel" w:hAnsi="Corbel" w:cs="Corbel"/>
          <w:color w:val="000000"/>
          <w:sz w:val="20"/>
        </w:rPr>
      </w:pPr>
      <w:r>
        <w:rPr>
          <w:rFonts w:ascii="Corbel" w:eastAsia="Corbel" w:hAnsi="Corbel" w:cs="Corbel"/>
          <w:b/>
          <w:color w:val="000000"/>
          <w:sz w:val="20"/>
        </w:rPr>
        <w:t>Masters,</w:t>
      </w:r>
      <w:r>
        <w:rPr>
          <w:rFonts w:ascii="Corbel" w:eastAsia="Corbel" w:hAnsi="Corbel" w:cs="Corbel"/>
          <w:color w:val="000000"/>
          <w:sz w:val="20"/>
        </w:rPr>
        <w:t xml:space="preserve"> Business Management</w:t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color w:val="000000"/>
          <w:sz w:val="20"/>
        </w:rPr>
        <w:tab/>
        <w:t xml:space="preserve">         Pursuing</w:t>
      </w:r>
    </w:p>
    <w:p w:rsidR="009B0A5A" w:rsidRDefault="00331F1D">
      <w:pPr>
        <w:spacing w:after="0" w:line="240" w:lineRule="auto"/>
        <w:ind w:left="-446" w:right="-58"/>
        <w:rPr>
          <w:rFonts w:ascii="Corbel" w:eastAsia="Corbel" w:hAnsi="Corbel" w:cs="Corbel"/>
          <w:i/>
          <w:color w:val="000000"/>
        </w:rPr>
      </w:pPr>
      <w:r>
        <w:rPr>
          <w:rFonts w:ascii="Corbel" w:eastAsia="Corbel" w:hAnsi="Corbel" w:cs="Corbel"/>
          <w:i/>
          <w:color w:val="000000"/>
        </w:rPr>
        <w:t>Australia ECU University, Dubai, UAE</w:t>
      </w:r>
    </w:p>
    <w:p w:rsidR="009B0A5A" w:rsidRDefault="009B0A5A">
      <w:pPr>
        <w:spacing w:after="0" w:line="240" w:lineRule="auto"/>
        <w:ind w:left="-446" w:right="-58"/>
        <w:rPr>
          <w:rFonts w:ascii="Corbel" w:eastAsia="Corbel" w:hAnsi="Corbel" w:cs="Corbel"/>
          <w:i/>
          <w:color w:val="000000"/>
          <w:sz w:val="10"/>
        </w:rPr>
      </w:pPr>
    </w:p>
    <w:p w:rsidR="009B0A5A" w:rsidRDefault="00331F1D">
      <w:pPr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ind w:left="-450" w:right="-450"/>
        <w:rPr>
          <w:rFonts w:ascii="Corbel" w:eastAsia="Corbel" w:hAnsi="Corbel" w:cs="Corbel"/>
          <w:color w:val="000000"/>
          <w:sz w:val="20"/>
        </w:rPr>
      </w:pPr>
      <w:r>
        <w:rPr>
          <w:rFonts w:ascii="Corbel" w:eastAsia="Corbel" w:hAnsi="Corbel" w:cs="Corbel"/>
          <w:b/>
          <w:color w:val="000000"/>
          <w:sz w:val="20"/>
        </w:rPr>
        <w:t>Bachelors,</w:t>
      </w:r>
      <w:r>
        <w:rPr>
          <w:rFonts w:ascii="Corbel" w:eastAsia="Corbel" w:hAnsi="Corbel" w:cs="Corbel"/>
          <w:color w:val="000000"/>
          <w:sz w:val="20"/>
        </w:rPr>
        <w:t xml:space="preserve"> </w:t>
      </w:r>
      <w:r>
        <w:rPr>
          <w:rFonts w:ascii="Corbel" w:eastAsia="Corbel" w:hAnsi="Corbel" w:cs="Corbel"/>
          <w:i/>
          <w:color w:val="000000"/>
          <w:sz w:val="20"/>
        </w:rPr>
        <w:t>Advanced Business Management &amp; E-Commerce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Corbel" w:eastAsia="Corbel" w:hAnsi="Corbel" w:cs="Corbel"/>
          <w:color w:val="000000"/>
          <w:sz w:val="20"/>
        </w:rPr>
        <w:tab/>
      </w:r>
      <w:r>
        <w:rPr>
          <w:rFonts w:ascii="Corbel" w:eastAsia="Corbel" w:hAnsi="Corbel" w:cs="Corbel"/>
          <w:color w:val="000000"/>
          <w:sz w:val="20"/>
        </w:rPr>
        <w:tab/>
        <w:t xml:space="preserve">         Pursuing</w:t>
      </w:r>
    </w:p>
    <w:p w:rsidR="009B0A5A" w:rsidRDefault="00331F1D">
      <w:pPr>
        <w:spacing w:after="0" w:line="240" w:lineRule="auto"/>
        <w:ind w:left="-446" w:right="-58"/>
        <w:rPr>
          <w:rFonts w:ascii="Corbel" w:eastAsia="Corbel" w:hAnsi="Corbel" w:cs="Corbel"/>
          <w:i/>
          <w:color w:val="000000"/>
        </w:rPr>
      </w:pPr>
      <w:proofErr w:type="spellStart"/>
      <w:r>
        <w:rPr>
          <w:rFonts w:ascii="Corbel" w:eastAsia="Corbel" w:hAnsi="Corbel" w:cs="Corbel"/>
          <w:i/>
          <w:color w:val="000000"/>
        </w:rPr>
        <w:t>Sprott</w:t>
      </w:r>
      <w:proofErr w:type="spellEnd"/>
      <w:r>
        <w:rPr>
          <w:rFonts w:ascii="Corbel" w:eastAsia="Corbel" w:hAnsi="Corbel" w:cs="Corbel"/>
          <w:i/>
          <w:color w:val="000000"/>
        </w:rPr>
        <w:t xml:space="preserve"> Shaw Community College - Kelowna, BC, Canada</w:t>
      </w:r>
    </w:p>
    <w:p w:rsidR="009B0A5A" w:rsidRDefault="009B0A5A">
      <w:pPr>
        <w:spacing w:before="35" w:after="0" w:line="240" w:lineRule="auto"/>
        <w:ind w:left="-450" w:right="-53"/>
        <w:rPr>
          <w:rFonts w:ascii="Corbel" w:eastAsia="Corbel" w:hAnsi="Corbel" w:cs="Corbel"/>
          <w:i/>
          <w:color w:val="000000"/>
          <w:sz w:val="4"/>
        </w:rPr>
      </w:pPr>
    </w:p>
    <w:p w:rsidR="009B0A5A" w:rsidRDefault="009B0A5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9B0A5A" w:rsidRDefault="009B0A5A">
      <w:pPr>
        <w:spacing w:after="0" w:line="240" w:lineRule="auto"/>
        <w:rPr>
          <w:rFonts w:ascii="Arial" w:eastAsia="Arial" w:hAnsi="Arial" w:cs="Arial"/>
          <w:color w:val="000000"/>
        </w:rPr>
      </w:pPr>
    </w:p>
    <w:sectPr w:rsidR="009B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D2B"/>
    <w:multiLevelType w:val="multilevel"/>
    <w:tmpl w:val="BD32D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B15CF"/>
    <w:multiLevelType w:val="multilevel"/>
    <w:tmpl w:val="C4F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B7AE5"/>
    <w:multiLevelType w:val="multilevel"/>
    <w:tmpl w:val="E00E2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24840"/>
    <w:multiLevelType w:val="multilevel"/>
    <w:tmpl w:val="E6E8E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7680D"/>
    <w:multiLevelType w:val="multilevel"/>
    <w:tmpl w:val="1AE87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4C5E1E"/>
    <w:multiLevelType w:val="multilevel"/>
    <w:tmpl w:val="FCF28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9C4855"/>
    <w:multiLevelType w:val="multilevel"/>
    <w:tmpl w:val="31CA9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0A5A"/>
    <w:rsid w:val="00331F1D"/>
    <w:rsid w:val="009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mailto:Beata.363094@2free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2017-08-30T10:41:00Z</dcterms:created>
  <dcterms:modified xsi:type="dcterms:W3CDTF">2017-08-30T10:42:00Z</dcterms:modified>
</cp:coreProperties>
</file>