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34" w:rsidRPr="00762DF8" w:rsidRDefault="00EF4DB9" w:rsidP="000B4B34">
      <w:pPr>
        <w:ind w:firstLine="720"/>
        <w:jc w:val="center"/>
        <w:rPr>
          <w:rFonts w:asciiTheme="majorHAnsi" w:hAnsiTheme="majorHAnsi"/>
          <w:b/>
          <w:sz w:val="28"/>
          <w:szCs w:val="32"/>
        </w:rPr>
      </w:pPr>
      <w:r w:rsidRPr="00762DF8">
        <w:rPr>
          <w:rFonts w:asciiTheme="majorHAnsi" w:hAnsiTheme="majorHAnsi"/>
          <w:b/>
          <w:noProof/>
          <w:sz w:val="32"/>
          <w:szCs w:val="36"/>
          <w:lang w:val="en-US" w:eastAsia="en-US"/>
        </w:rPr>
        <w:drawing>
          <wp:anchor distT="0" distB="0" distL="114300" distR="114300" simplePos="0" relativeHeight="251661312" behindDoc="1" locked="0" layoutInCell="1" allowOverlap="1" wp14:anchorId="72CE5997" wp14:editId="714FE19A">
            <wp:simplePos x="0" y="0"/>
            <wp:positionH relativeFrom="column">
              <wp:posOffset>5186146</wp:posOffset>
            </wp:positionH>
            <wp:positionV relativeFrom="paragraph">
              <wp:posOffset>53340</wp:posOffset>
            </wp:positionV>
            <wp:extent cx="1272356" cy="14844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Vinu.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72356" cy="1484416"/>
                    </a:xfrm>
                    <a:prstGeom prst="rect">
                      <a:avLst/>
                    </a:prstGeom>
                    <a:noFill/>
                    <a:ln>
                      <a:noFill/>
                    </a:ln>
                  </pic:spPr>
                </pic:pic>
              </a:graphicData>
            </a:graphic>
            <wp14:sizeRelH relativeFrom="page">
              <wp14:pctWidth>0</wp14:pctWidth>
            </wp14:sizeRelH>
            <wp14:sizeRelV relativeFrom="page">
              <wp14:pctHeight>0</wp14:pctHeight>
            </wp14:sizeRelV>
          </wp:anchor>
        </w:drawing>
      </w:r>
      <w:r w:rsidR="00C473CA" w:rsidRPr="00762DF8">
        <w:rPr>
          <w:rFonts w:asciiTheme="majorHAnsi" w:hAnsiTheme="majorHAnsi"/>
          <w:b/>
          <w:sz w:val="36"/>
          <w:szCs w:val="40"/>
          <w:u w:val="single"/>
        </w:rPr>
        <w:t>Curriculum vitae</w:t>
      </w:r>
      <w:r w:rsidR="000B4B34" w:rsidRPr="00762DF8">
        <w:rPr>
          <w:rFonts w:asciiTheme="majorHAnsi" w:hAnsiTheme="majorHAnsi"/>
          <w:b/>
          <w:sz w:val="28"/>
          <w:szCs w:val="32"/>
        </w:rPr>
        <w:t xml:space="preserve">   </w:t>
      </w:r>
    </w:p>
    <w:p w:rsidR="00C4577A" w:rsidRDefault="00501D5F" w:rsidP="000B4B34">
      <w:pPr>
        <w:rPr>
          <w:rFonts w:asciiTheme="majorHAnsi" w:hAnsiTheme="majorHAnsi"/>
          <w:b/>
          <w:sz w:val="28"/>
          <w:szCs w:val="32"/>
        </w:rPr>
      </w:pPr>
      <w:r>
        <w:rPr>
          <w:rFonts w:asciiTheme="majorHAnsi" w:hAnsiTheme="majorHAnsi"/>
          <w:b/>
          <w:sz w:val="28"/>
          <w:szCs w:val="32"/>
        </w:rPr>
        <w:t>NIMIL</w:t>
      </w:r>
    </w:p>
    <w:p w:rsidR="00000D9B" w:rsidRPr="00762DF8" w:rsidRDefault="00C4577A" w:rsidP="000B4B34">
      <w:pPr>
        <w:rPr>
          <w:rFonts w:asciiTheme="majorHAnsi" w:hAnsiTheme="majorHAnsi"/>
          <w:b/>
          <w:sz w:val="44"/>
          <w:szCs w:val="48"/>
          <w:u w:val="single"/>
        </w:rPr>
      </w:pPr>
      <w:hyperlink r:id="rId8" w:history="1">
        <w:r w:rsidRPr="000B1342">
          <w:rPr>
            <w:rStyle w:val="Hyperlink"/>
            <w:rFonts w:asciiTheme="majorHAnsi" w:hAnsiTheme="majorHAnsi"/>
            <w:b/>
            <w:sz w:val="28"/>
            <w:szCs w:val="32"/>
          </w:rPr>
          <w:t>Nimil.363161@2freemail.com</w:t>
        </w:r>
      </w:hyperlink>
      <w:r>
        <w:rPr>
          <w:rFonts w:asciiTheme="majorHAnsi" w:hAnsiTheme="majorHAnsi"/>
          <w:b/>
          <w:sz w:val="28"/>
          <w:szCs w:val="32"/>
        </w:rPr>
        <w:t xml:space="preserve"> </w:t>
      </w:r>
      <w:r w:rsidR="000B4B34" w:rsidRPr="00762DF8">
        <w:rPr>
          <w:rFonts w:asciiTheme="majorHAnsi" w:hAnsiTheme="majorHAnsi"/>
          <w:b/>
          <w:sz w:val="28"/>
          <w:szCs w:val="32"/>
        </w:rPr>
        <w:tab/>
      </w:r>
      <w:r w:rsidR="000B4B34" w:rsidRPr="00762DF8">
        <w:rPr>
          <w:rFonts w:asciiTheme="majorHAnsi" w:hAnsiTheme="majorHAnsi"/>
          <w:b/>
          <w:sz w:val="28"/>
          <w:szCs w:val="32"/>
        </w:rPr>
        <w:tab/>
      </w:r>
      <w:r w:rsidR="000B4B34" w:rsidRPr="00762DF8">
        <w:rPr>
          <w:rFonts w:asciiTheme="majorHAnsi" w:hAnsiTheme="majorHAnsi"/>
          <w:b/>
          <w:sz w:val="28"/>
          <w:szCs w:val="32"/>
        </w:rPr>
        <w:tab/>
      </w:r>
      <w:r w:rsidR="00000D9B" w:rsidRPr="00762DF8">
        <w:rPr>
          <w:rFonts w:asciiTheme="majorHAnsi" w:hAnsiTheme="majorHAnsi"/>
          <w:b/>
          <w:sz w:val="32"/>
          <w:szCs w:val="36"/>
        </w:rPr>
        <w:tab/>
      </w:r>
      <w:r w:rsidR="00EF4DB9" w:rsidRPr="00762DF8">
        <w:rPr>
          <w:rFonts w:asciiTheme="majorHAnsi" w:hAnsiTheme="majorHAnsi"/>
          <w:b/>
          <w:sz w:val="32"/>
          <w:szCs w:val="36"/>
        </w:rPr>
        <w:t xml:space="preserve">                        </w:t>
      </w:r>
      <w:r w:rsidR="000B4B34" w:rsidRPr="00762DF8">
        <w:rPr>
          <w:rFonts w:asciiTheme="majorHAnsi" w:hAnsiTheme="majorHAnsi"/>
          <w:b/>
          <w:sz w:val="32"/>
          <w:szCs w:val="36"/>
        </w:rPr>
        <w:tab/>
      </w:r>
      <w:r w:rsidR="000B4B34" w:rsidRPr="00762DF8">
        <w:rPr>
          <w:rFonts w:asciiTheme="majorHAnsi" w:hAnsiTheme="majorHAnsi"/>
          <w:b/>
          <w:sz w:val="32"/>
          <w:szCs w:val="36"/>
        </w:rPr>
        <w:tab/>
      </w:r>
      <w:r w:rsidR="000B4B34" w:rsidRPr="00762DF8">
        <w:rPr>
          <w:rFonts w:asciiTheme="majorHAnsi" w:hAnsiTheme="majorHAnsi"/>
          <w:b/>
          <w:sz w:val="32"/>
          <w:szCs w:val="36"/>
        </w:rPr>
        <w:tab/>
      </w:r>
      <w:r w:rsidR="000B4B34" w:rsidRPr="00762DF8">
        <w:rPr>
          <w:rFonts w:asciiTheme="majorHAnsi" w:hAnsiTheme="majorHAnsi"/>
          <w:b/>
          <w:sz w:val="32"/>
          <w:szCs w:val="36"/>
        </w:rPr>
        <w:tab/>
      </w:r>
    </w:p>
    <w:p w:rsidR="00000D9B" w:rsidRPr="00762DF8" w:rsidRDefault="00C4577A" w:rsidP="000B4B34">
      <w:pPr>
        <w:spacing w:after="0"/>
        <w:rPr>
          <w:rFonts w:asciiTheme="majorHAnsi" w:hAnsiTheme="majorHAnsi"/>
          <w:b/>
          <w:sz w:val="24"/>
          <w:szCs w:val="26"/>
        </w:rPr>
      </w:pPr>
      <w:r>
        <w:rPr>
          <w:rFonts w:ascii="Baskerville Old Face" w:hAnsi="Baskerville Old Face"/>
          <w:b/>
          <w:noProof/>
          <w:sz w:val="24"/>
          <w:szCs w:val="28"/>
        </w:rPr>
        <w:pict>
          <v:shapetype id="_x0000_t32" coordsize="21600,21600" o:spt="32" o:oned="t" path="m,l21600,21600e" filled="f">
            <v:path arrowok="t" fillok="f" o:connecttype="none"/>
            <o:lock v:ext="edit" shapetype="t"/>
          </v:shapetype>
          <v:shape id="AutoShape 3" o:spid="_x0000_s1026" type="#_x0000_t32" style="position:absolute;margin-left:-1.65pt;margin-top:17.85pt;width:518.2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63HgIAADw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" strokeweight="1.5pt"/>
        </w:pict>
      </w:r>
    </w:p>
    <w:tbl>
      <w:tblPr>
        <w:tblStyle w:val="TableGrid"/>
        <w:tblpPr w:leftFromText="180" w:rightFromText="180" w:vertAnchor="text" w:tblpY="1"/>
        <w:tblOverlap w:val="never"/>
        <w:tblW w:w="0" w:type="auto"/>
        <w:shd w:val="clear" w:color="auto" w:fill="D9D9D9" w:themeFill="background1" w:themeFillShade="D9"/>
        <w:tblLook w:val="04A0" w:firstRow="1" w:lastRow="0" w:firstColumn="1" w:lastColumn="0" w:noHBand="0" w:noVBand="1"/>
      </w:tblPr>
      <w:tblGrid>
        <w:gridCol w:w="3978"/>
      </w:tblGrid>
      <w:tr w:rsidR="00000D9B" w:rsidRPr="00762DF8" w:rsidTr="00615311">
        <w:trPr>
          <w:trHeight w:val="11870"/>
        </w:trPr>
        <w:tc>
          <w:tcPr>
            <w:tcW w:w="3978" w:type="dxa"/>
            <w:shd w:val="clear" w:color="auto" w:fill="D9D9D9" w:themeFill="background1" w:themeFillShade="D9"/>
          </w:tcPr>
          <w:p w:rsidR="00000D9B" w:rsidRPr="00762DF8" w:rsidRDefault="00000D9B" w:rsidP="00615311">
            <w:pPr>
              <w:rPr>
                <w:rFonts w:ascii="Monotype Corsiva" w:hAnsi="Monotype Corsiva"/>
                <w:b/>
                <w:sz w:val="28"/>
                <w:szCs w:val="30"/>
                <w:u w:val="single"/>
              </w:rPr>
            </w:pPr>
          </w:p>
          <w:p w:rsidR="00E42D0D" w:rsidRPr="00762DF8" w:rsidRDefault="00E42D0D" w:rsidP="00094C0A">
            <w:pPr>
              <w:rPr>
                <w:rFonts w:asciiTheme="majorHAnsi" w:hAnsiTheme="majorHAnsi"/>
                <w:b/>
                <w:sz w:val="24"/>
                <w:szCs w:val="26"/>
              </w:rPr>
            </w:pPr>
          </w:p>
          <w:p w:rsidR="00A279F5" w:rsidRPr="002A46E7" w:rsidRDefault="00965637" w:rsidP="00094C0A">
            <w:pPr>
              <w:rPr>
                <w:rFonts w:asciiTheme="majorHAnsi" w:hAnsiTheme="majorHAnsi"/>
                <w:b/>
                <w:sz w:val="24"/>
                <w:szCs w:val="26"/>
                <w:u w:val="single"/>
              </w:rPr>
            </w:pPr>
            <w:r w:rsidRPr="002A46E7">
              <w:rPr>
                <w:rFonts w:asciiTheme="majorHAnsi" w:hAnsiTheme="majorHAnsi"/>
                <w:b/>
                <w:sz w:val="24"/>
                <w:szCs w:val="26"/>
              </w:rPr>
              <w:t xml:space="preserve"> </w:t>
            </w:r>
            <w:r w:rsidRPr="002A46E7">
              <w:rPr>
                <w:rFonts w:asciiTheme="majorHAnsi" w:hAnsiTheme="majorHAnsi"/>
                <w:b/>
                <w:sz w:val="24"/>
                <w:szCs w:val="26"/>
                <w:u w:val="single"/>
              </w:rPr>
              <w:t xml:space="preserve">VISA STATUS </w:t>
            </w:r>
          </w:p>
          <w:p w:rsidR="002A46E7" w:rsidRPr="00CD6B6D" w:rsidRDefault="00A279F5" w:rsidP="00094C0A">
            <w:pPr>
              <w:rPr>
                <w:rFonts w:asciiTheme="majorHAnsi" w:hAnsiTheme="majorHAnsi"/>
                <w:b/>
              </w:rPr>
            </w:pPr>
            <w:r w:rsidRPr="00CD6B6D">
              <w:rPr>
                <w:rFonts w:asciiTheme="majorHAnsi" w:hAnsiTheme="majorHAnsi"/>
                <w:b/>
              </w:rPr>
              <w:t>Visiting Visa</w:t>
            </w:r>
          </w:p>
          <w:p w:rsidR="002A46E7" w:rsidRPr="00CD6B6D" w:rsidRDefault="002A46E7" w:rsidP="00094C0A">
            <w:pPr>
              <w:rPr>
                <w:rFonts w:asciiTheme="majorHAnsi" w:hAnsiTheme="majorHAnsi"/>
                <w:b/>
              </w:rPr>
            </w:pPr>
            <w:r w:rsidRPr="00CD6B6D">
              <w:rPr>
                <w:rFonts w:asciiTheme="majorHAnsi" w:hAnsiTheme="majorHAnsi"/>
                <w:b/>
              </w:rPr>
              <w:t>Visa Expiry –</w:t>
            </w:r>
            <w:r w:rsidR="00BE7065">
              <w:rPr>
                <w:rFonts w:asciiTheme="majorHAnsi" w:hAnsiTheme="majorHAnsi"/>
                <w:b/>
              </w:rPr>
              <w:t xml:space="preserve"> </w:t>
            </w:r>
            <w:r w:rsidR="00FF52D5">
              <w:rPr>
                <w:rFonts w:asciiTheme="majorHAnsi" w:hAnsiTheme="majorHAnsi"/>
                <w:b/>
              </w:rPr>
              <w:t>13</w:t>
            </w:r>
            <w:r w:rsidR="00BE7065">
              <w:rPr>
                <w:rFonts w:asciiTheme="majorHAnsi" w:hAnsiTheme="majorHAnsi"/>
                <w:b/>
                <w:vertAlign w:val="superscript"/>
              </w:rPr>
              <w:t xml:space="preserve">th </w:t>
            </w:r>
            <w:r w:rsidR="00FF52D5">
              <w:rPr>
                <w:rFonts w:asciiTheme="majorHAnsi" w:hAnsiTheme="majorHAnsi"/>
                <w:b/>
              </w:rPr>
              <w:t>July</w:t>
            </w:r>
            <w:r w:rsidR="00BE7065">
              <w:rPr>
                <w:rFonts w:asciiTheme="majorHAnsi" w:hAnsiTheme="majorHAnsi"/>
                <w:b/>
              </w:rPr>
              <w:t xml:space="preserve"> 2017</w:t>
            </w:r>
          </w:p>
          <w:p w:rsidR="00C4577A" w:rsidRDefault="00C4577A" w:rsidP="00094C0A">
            <w:pPr>
              <w:rPr>
                <w:rFonts w:asciiTheme="majorHAnsi" w:hAnsiTheme="majorHAnsi"/>
                <w:b/>
                <w:sz w:val="24"/>
                <w:szCs w:val="28"/>
                <w:u w:val="single"/>
              </w:rPr>
            </w:pPr>
          </w:p>
          <w:p w:rsidR="00000D9B" w:rsidRPr="002A46E7" w:rsidRDefault="00000D9B" w:rsidP="00094C0A">
            <w:pPr>
              <w:rPr>
                <w:rFonts w:ascii="Andalus" w:hAnsi="Andalus" w:cs="Andalus"/>
                <w:b/>
                <w:sz w:val="28"/>
                <w:szCs w:val="30"/>
                <w:u w:val="single"/>
              </w:rPr>
            </w:pPr>
            <w:r w:rsidRPr="002A46E7">
              <w:rPr>
                <w:rFonts w:asciiTheme="majorHAnsi" w:hAnsiTheme="majorHAnsi"/>
                <w:b/>
                <w:sz w:val="24"/>
                <w:szCs w:val="28"/>
                <w:u w:val="single"/>
              </w:rPr>
              <w:t>NATIONALITY</w:t>
            </w:r>
          </w:p>
          <w:p w:rsidR="00000D9B" w:rsidRPr="00CD6B6D" w:rsidRDefault="00000D9B" w:rsidP="00094C0A">
            <w:pPr>
              <w:rPr>
                <w:rFonts w:asciiTheme="majorHAnsi" w:hAnsiTheme="majorHAnsi"/>
                <w:b/>
              </w:rPr>
            </w:pPr>
            <w:r w:rsidRPr="00CD6B6D">
              <w:rPr>
                <w:rFonts w:asciiTheme="majorHAnsi" w:hAnsiTheme="majorHAnsi"/>
                <w:b/>
              </w:rPr>
              <w:t>Indian</w:t>
            </w:r>
          </w:p>
          <w:p w:rsidR="00CD6B6D" w:rsidRDefault="00CD6B6D" w:rsidP="00094C0A">
            <w:pPr>
              <w:rPr>
                <w:rFonts w:ascii="Andalus" w:hAnsi="Andalus" w:cs="Andalus"/>
                <w:b/>
                <w:sz w:val="28"/>
                <w:szCs w:val="30"/>
              </w:rPr>
            </w:pPr>
          </w:p>
          <w:p w:rsidR="00094C0A" w:rsidRPr="00CD6B6D" w:rsidRDefault="00000D9B" w:rsidP="00094C0A">
            <w:pPr>
              <w:rPr>
                <w:rFonts w:ascii="Andalus" w:hAnsi="Andalus" w:cs="Andalus"/>
                <w:b/>
                <w:sz w:val="28"/>
                <w:szCs w:val="30"/>
              </w:rPr>
            </w:pPr>
            <w:r w:rsidRPr="00762DF8">
              <w:rPr>
                <w:rFonts w:asciiTheme="majorHAnsi" w:hAnsiTheme="majorHAnsi"/>
                <w:b/>
                <w:sz w:val="24"/>
                <w:szCs w:val="28"/>
                <w:u w:val="single"/>
              </w:rPr>
              <w:t>DATE OF BIRTH</w:t>
            </w:r>
          </w:p>
          <w:p w:rsidR="00FF52D5" w:rsidRPr="00CD6B6D" w:rsidRDefault="00FF52D5" w:rsidP="00FF52D5">
            <w:pPr>
              <w:rPr>
                <w:rFonts w:asciiTheme="majorHAnsi" w:hAnsiTheme="majorHAnsi"/>
                <w:b/>
              </w:rPr>
            </w:pPr>
            <w:r>
              <w:rPr>
                <w:rFonts w:asciiTheme="majorHAnsi" w:hAnsiTheme="majorHAnsi"/>
                <w:b/>
              </w:rPr>
              <w:t xml:space="preserve"> 19</w:t>
            </w:r>
            <w:r>
              <w:rPr>
                <w:rFonts w:asciiTheme="majorHAnsi" w:hAnsiTheme="majorHAnsi"/>
                <w:b/>
                <w:vertAlign w:val="superscript"/>
              </w:rPr>
              <w:t xml:space="preserve">th </w:t>
            </w:r>
            <w:r>
              <w:rPr>
                <w:rFonts w:asciiTheme="majorHAnsi" w:hAnsiTheme="majorHAnsi"/>
                <w:b/>
              </w:rPr>
              <w:t>June 1993</w:t>
            </w:r>
          </w:p>
          <w:p w:rsidR="00000D9B" w:rsidRPr="00CD6B6D" w:rsidRDefault="00000D9B" w:rsidP="00094C0A">
            <w:pPr>
              <w:rPr>
                <w:rFonts w:ascii="Andalus" w:hAnsi="Andalus" w:cs="Andalus"/>
                <w:b/>
                <w:u w:val="single"/>
              </w:rPr>
            </w:pPr>
          </w:p>
          <w:p w:rsidR="00CD6B6D" w:rsidRDefault="00000D9B" w:rsidP="00094C0A">
            <w:pPr>
              <w:rPr>
                <w:rFonts w:ascii="Andalus" w:hAnsi="Andalus" w:cs="Andalus"/>
                <w:b/>
                <w:sz w:val="28"/>
                <w:szCs w:val="30"/>
              </w:rPr>
            </w:pPr>
            <w:r w:rsidRPr="00762DF8">
              <w:rPr>
                <w:rFonts w:ascii="Andalus" w:hAnsi="Andalus" w:cs="Andalus"/>
                <w:b/>
                <w:sz w:val="28"/>
                <w:szCs w:val="30"/>
              </w:rPr>
              <w:t xml:space="preserve">             </w:t>
            </w:r>
            <w:r w:rsidR="00FE45AC" w:rsidRPr="00762DF8">
              <w:rPr>
                <w:rFonts w:ascii="Andalus" w:hAnsi="Andalus" w:cs="Andalus"/>
                <w:b/>
                <w:sz w:val="28"/>
                <w:szCs w:val="30"/>
              </w:rPr>
              <w:t xml:space="preserve"> </w:t>
            </w:r>
          </w:p>
          <w:p w:rsidR="00094C0A" w:rsidRPr="00CD6B6D" w:rsidRDefault="00000D9B" w:rsidP="00094C0A">
            <w:pPr>
              <w:rPr>
                <w:rFonts w:ascii="Andalus" w:hAnsi="Andalus" w:cs="Andalus"/>
                <w:b/>
                <w:sz w:val="28"/>
                <w:szCs w:val="30"/>
              </w:rPr>
            </w:pPr>
            <w:r w:rsidRPr="00762DF8">
              <w:rPr>
                <w:rFonts w:asciiTheme="majorHAnsi" w:hAnsiTheme="majorHAnsi"/>
                <w:b/>
                <w:sz w:val="24"/>
                <w:szCs w:val="28"/>
                <w:u w:val="single"/>
              </w:rPr>
              <w:t>GENDER</w:t>
            </w:r>
          </w:p>
          <w:p w:rsidR="00000D9B" w:rsidRPr="00CD6B6D" w:rsidRDefault="00000D9B" w:rsidP="00094C0A">
            <w:pPr>
              <w:rPr>
                <w:rFonts w:ascii="Andalus" w:hAnsi="Andalus" w:cs="Andalus"/>
                <w:b/>
                <w:u w:val="single"/>
              </w:rPr>
            </w:pPr>
            <w:r w:rsidRPr="00CD6B6D">
              <w:rPr>
                <w:rFonts w:asciiTheme="majorHAnsi" w:hAnsiTheme="majorHAnsi"/>
                <w:b/>
              </w:rPr>
              <w:t>M</w:t>
            </w:r>
            <w:r w:rsidR="00FE45AC" w:rsidRPr="00CD6B6D">
              <w:rPr>
                <w:rFonts w:asciiTheme="majorHAnsi" w:hAnsiTheme="majorHAnsi"/>
                <w:b/>
              </w:rPr>
              <w:t>ale</w:t>
            </w:r>
            <w:r w:rsidR="002D1098" w:rsidRPr="00CD6B6D">
              <w:rPr>
                <w:rFonts w:asciiTheme="majorHAnsi" w:hAnsiTheme="majorHAnsi"/>
                <w:b/>
              </w:rPr>
              <w:t xml:space="preserve"> (Single)</w:t>
            </w:r>
          </w:p>
          <w:p w:rsidR="00CD6B6D" w:rsidRDefault="00CD6B6D" w:rsidP="00094C0A">
            <w:pPr>
              <w:rPr>
                <w:rFonts w:asciiTheme="majorHAnsi" w:hAnsiTheme="majorHAnsi"/>
                <w:sz w:val="24"/>
                <w:szCs w:val="26"/>
              </w:rPr>
            </w:pPr>
          </w:p>
          <w:p w:rsidR="00094C0A" w:rsidRDefault="00000D9B" w:rsidP="00094C0A">
            <w:pPr>
              <w:rPr>
                <w:rFonts w:asciiTheme="majorHAnsi" w:hAnsiTheme="majorHAnsi"/>
                <w:sz w:val="24"/>
                <w:szCs w:val="26"/>
              </w:rPr>
            </w:pPr>
            <w:r w:rsidRPr="00762DF8">
              <w:rPr>
                <w:rFonts w:asciiTheme="majorHAnsi" w:hAnsiTheme="majorHAnsi"/>
                <w:b/>
                <w:sz w:val="24"/>
                <w:szCs w:val="28"/>
                <w:u w:val="single"/>
              </w:rPr>
              <w:t>LANGUAGE KNOWN</w:t>
            </w:r>
            <w:r w:rsidRPr="00762DF8">
              <w:rPr>
                <w:rFonts w:asciiTheme="majorHAnsi" w:hAnsiTheme="majorHAnsi"/>
                <w:sz w:val="24"/>
                <w:szCs w:val="26"/>
              </w:rPr>
              <w:t xml:space="preserve"> </w:t>
            </w:r>
          </w:p>
          <w:p w:rsidR="00FE45AC" w:rsidRPr="00CD6B6D" w:rsidRDefault="00F540FF" w:rsidP="00094C0A">
            <w:pPr>
              <w:rPr>
                <w:rFonts w:asciiTheme="majorHAnsi" w:hAnsiTheme="majorHAnsi"/>
              </w:rPr>
            </w:pPr>
            <w:r w:rsidRPr="00CD6B6D">
              <w:rPr>
                <w:rFonts w:asciiTheme="majorHAnsi" w:hAnsiTheme="majorHAnsi"/>
                <w:b/>
              </w:rPr>
              <w:t>English</w:t>
            </w:r>
            <w:r w:rsidR="00094C0A" w:rsidRPr="00CD6B6D">
              <w:rPr>
                <w:rFonts w:asciiTheme="majorHAnsi" w:hAnsiTheme="majorHAnsi"/>
                <w:b/>
              </w:rPr>
              <w:t xml:space="preserve">, </w:t>
            </w:r>
            <w:r w:rsidRPr="00CD6B6D">
              <w:rPr>
                <w:rFonts w:asciiTheme="majorHAnsi" w:hAnsiTheme="majorHAnsi"/>
                <w:b/>
              </w:rPr>
              <w:t>Malayalam</w:t>
            </w:r>
            <w:r w:rsidR="00C04730">
              <w:rPr>
                <w:rFonts w:asciiTheme="majorHAnsi" w:hAnsiTheme="majorHAnsi"/>
                <w:b/>
              </w:rPr>
              <w:t>, Tamil</w:t>
            </w:r>
          </w:p>
          <w:p w:rsidR="002D1098" w:rsidRPr="00762DF8" w:rsidRDefault="002D1098" w:rsidP="00094C0A">
            <w:pPr>
              <w:rPr>
                <w:rFonts w:asciiTheme="majorHAnsi" w:hAnsiTheme="majorHAnsi"/>
                <w:b/>
                <w:sz w:val="24"/>
                <w:szCs w:val="26"/>
              </w:rPr>
            </w:pPr>
          </w:p>
          <w:p w:rsidR="00000D9B" w:rsidRPr="00762DF8" w:rsidRDefault="00000D9B" w:rsidP="00094C0A">
            <w:pPr>
              <w:rPr>
                <w:rFonts w:asciiTheme="majorHAnsi" w:hAnsiTheme="majorHAnsi"/>
                <w:sz w:val="24"/>
                <w:szCs w:val="26"/>
              </w:rPr>
            </w:pPr>
            <w:r w:rsidRPr="00762DF8">
              <w:rPr>
                <w:rFonts w:asciiTheme="majorHAnsi" w:hAnsiTheme="majorHAnsi"/>
                <w:sz w:val="24"/>
                <w:szCs w:val="26"/>
              </w:rPr>
              <w:t xml:space="preserve"> </w:t>
            </w:r>
          </w:p>
          <w:p w:rsidR="00FE45AC" w:rsidRPr="00762DF8" w:rsidRDefault="00FE45AC" w:rsidP="00615311">
            <w:pPr>
              <w:rPr>
                <w:rFonts w:asciiTheme="majorHAnsi" w:hAnsiTheme="majorHAnsi"/>
                <w:sz w:val="24"/>
                <w:szCs w:val="26"/>
              </w:rPr>
            </w:pPr>
          </w:p>
          <w:p w:rsidR="00000D9B" w:rsidRPr="00762DF8" w:rsidRDefault="00000D9B" w:rsidP="00615311">
            <w:pPr>
              <w:rPr>
                <w:rFonts w:asciiTheme="majorHAnsi" w:hAnsiTheme="majorHAnsi"/>
                <w:sz w:val="24"/>
                <w:szCs w:val="26"/>
              </w:rPr>
            </w:pPr>
            <w:r w:rsidRPr="00762DF8">
              <w:rPr>
                <w:rFonts w:asciiTheme="majorHAnsi" w:hAnsiTheme="majorHAnsi"/>
                <w:sz w:val="24"/>
                <w:szCs w:val="26"/>
              </w:rPr>
              <w:t xml:space="preserve">           </w:t>
            </w:r>
          </w:p>
        </w:tc>
      </w:tr>
    </w:tbl>
    <w:p w:rsidR="00000D9B" w:rsidRPr="00762DF8" w:rsidRDefault="00000D9B" w:rsidP="00000D9B">
      <w:pPr>
        <w:shd w:val="clear" w:color="auto" w:fill="D9D9D9" w:themeFill="background1" w:themeFillShade="D9"/>
        <w:rPr>
          <w:rFonts w:asciiTheme="majorHAnsi" w:hAnsiTheme="majorHAnsi"/>
          <w:b/>
          <w:sz w:val="32"/>
          <w:szCs w:val="34"/>
          <w:u w:val="single"/>
        </w:rPr>
      </w:pPr>
      <w:r w:rsidRPr="00762DF8">
        <w:rPr>
          <w:rFonts w:asciiTheme="majorHAnsi" w:hAnsiTheme="majorHAnsi"/>
          <w:b/>
          <w:sz w:val="32"/>
          <w:szCs w:val="34"/>
          <w:u w:val="single"/>
        </w:rPr>
        <w:t>OBJECTIVES</w:t>
      </w:r>
    </w:p>
    <w:p w:rsidR="00000D9B" w:rsidRPr="00762DF8" w:rsidRDefault="00000D9B" w:rsidP="00000D9B">
      <w:pPr>
        <w:spacing w:after="120" w:line="240" w:lineRule="auto"/>
        <w:rPr>
          <w:rFonts w:asciiTheme="majorHAnsi" w:hAnsiTheme="majorHAnsi"/>
          <w:sz w:val="24"/>
          <w:szCs w:val="26"/>
        </w:rPr>
      </w:pPr>
      <w:r w:rsidRPr="00762DF8">
        <w:rPr>
          <w:rFonts w:asciiTheme="majorHAnsi" w:hAnsiTheme="majorHAnsi"/>
          <w:sz w:val="24"/>
          <w:szCs w:val="26"/>
        </w:rPr>
        <w:t>To secure a rewarding and challenging place relative to my work experience and educational qualification specified in this resume, which will effectively utilize my skills, abilities, experience and knowledge to provide mutual growth and enhancement.</w:t>
      </w:r>
    </w:p>
    <w:p w:rsidR="00684352" w:rsidRPr="00762DF8" w:rsidRDefault="0079614D" w:rsidP="00684352">
      <w:pPr>
        <w:shd w:val="clear" w:color="auto" w:fill="D9D9D9" w:themeFill="background1" w:themeFillShade="D9"/>
        <w:rPr>
          <w:rFonts w:asciiTheme="majorHAnsi" w:hAnsiTheme="majorHAnsi"/>
          <w:b/>
          <w:sz w:val="32"/>
          <w:szCs w:val="34"/>
          <w:u w:val="single"/>
        </w:rPr>
      </w:pPr>
      <w:r w:rsidRPr="00762DF8">
        <w:rPr>
          <w:rFonts w:asciiTheme="majorHAnsi" w:hAnsiTheme="majorHAnsi"/>
          <w:b/>
          <w:sz w:val="32"/>
          <w:szCs w:val="34"/>
          <w:u w:val="single"/>
        </w:rPr>
        <w:t>OVERVIEW</w:t>
      </w:r>
    </w:p>
    <w:p w:rsidR="00F73367" w:rsidRPr="00762DF8" w:rsidRDefault="00B26B8A" w:rsidP="00684352">
      <w:pPr>
        <w:spacing w:after="120" w:line="240" w:lineRule="auto"/>
        <w:rPr>
          <w:rFonts w:asciiTheme="majorHAnsi" w:hAnsiTheme="majorHAnsi"/>
          <w:sz w:val="24"/>
          <w:szCs w:val="26"/>
        </w:rPr>
      </w:pPr>
      <w:r w:rsidRPr="00762DF8">
        <w:rPr>
          <w:rFonts w:asciiTheme="majorHAnsi" w:hAnsiTheme="majorHAnsi"/>
          <w:sz w:val="24"/>
          <w:szCs w:val="26"/>
        </w:rPr>
        <w:t xml:space="preserve">A highly motivated Accounts </w:t>
      </w:r>
      <w:r w:rsidR="00250D98" w:rsidRPr="00762DF8">
        <w:rPr>
          <w:rFonts w:asciiTheme="majorHAnsi" w:hAnsiTheme="majorHAnsi"/>
          <w:sz w:val="24"/>
          <w:szCs w:val="26"/>
        </w:rPr>
        <w:t>Professional</w:t>
      </w:r>
      <w:r w:rsidRPr="00762DF8">
        <w:rPr>
          <w:rFonts w:asciiTheme="majorHAnsi" w:hAnsiTheme="majorHAnsi"/>
          <w:sz w:val="24"/>
          <w:szCs w:val="26"/>
        </w:rPr>
        <w:t xml:space="preserve"> with verifiable record of accomplishment spanning over two years</w:t>
      </w:r>
      <w:r w:rsidR="00250D98" w:rsidRPr="00762DF8">
        <w:rPr>
          <w:rFonts w:asciiTheme="majorHAnsi" w:hAnsiTheme="majorHAnsi"/>
          <w:sz w:val="24"/>
          <w:szCs w:val="26"/>
        </w:rPr>
        <w:t>.</w:t>
      </w:r>
      <w:r w:rsidRPr="00762DF8">
        <w:rPr>
          <w:rFonts w:asciiTheme="majorHAnsi" w:hAnsiTheme="majorHAnsi"/>
          <w:sz w:val="24"/>
          <w:szCs w:val="26"/>
        </w:rPr>
        <w:t xml:space="preserve"> </w:t>
      </w:r>
      <w:r w:rsidR="00250D98" w:rsidRPr="00762DF8">
        <w:rPr>
          <w:rFonts w:asciiTheme="majorHAnsi" w:hAnsiTheme="majorHAnsi"/>
          <w:sz w:val="24"/>
          <w:szCs w:val="26"/>
        </w:rPr>
        <w:t>I am h</w:t>
      </w:r>
      <w:r w:rsidRPr="00762DF8">
        <w:rPr>
          <w:rFonts w:asciiTheme="majorHAnsi" w:hAnsiTheme="majorHAnsi"/>
          <w:sz w:val="24"/>
          <w:szCs w:val="26"/>
        </w:rPr>
        <w:t>ighly innovative</w:t>
      </w:r>
      <w:r w:rsidR="00250D98" w:rsidRPr="00762DF8">
        <w:rPr>
          <w:rFonts w:asciiTheme="majorHAnsi" w:hAnsiTheme="majorHAnsi"/>
          <w:sz w:val="24"/>
          <w:szCs w:val="26"/>
        </w:rPr>
        <w:t xml:space="preserve"> and is often recognised</w:t>
      </w:r>
      <w:r w:rsidR="00684352" w:rsidRPr="00762DF8">
        <w:rPr>
          <w:rFonts w:asciiTheme="majorHAnsi" w:hAnsiTheme="majorHAnsi"/>
          <w:sz w:val="24"/>
          <w:szCs w:val="26"/>
        </w:rPr>
        <w:t xml:space="preserve"> as a result oriented and solution focused individual</w:t>
      </w:r>
      <w:r w:rsidR="0079614D" w:rsidRPr="00762DF8">
        <w:rPr>
          <w:rFonts w:asciiTheme="majorHAnsi" w:hAnsiTheme="majorHAnsi"/>
          <w:sz w:val="24"/>
          <w:szCs w:val="26"/>
        </w:rPr>
        <w:t>.</w:t>
      </w:r>
      <w:r w:rsidR="00250D98" w:rsidRPr="00762DF8">
        <w:rPr>
          <w:rFonts w:asciiTheme="majorHAnsi" w:hAnsiTheme="majorHAnsi"/>
          <w:sz w:val="24"/>
          <w:szCs w:val="26"/>
        </w:rPr>
        <w:t xml:space="preserve"> I am looking for a </w:t>
      </w:r>
      <w:r w:rsidR="00E13489" w:rsidRPr="00762DF8">
        <w:rPr>
          <w:rFonts w:asciiTheme="majorHAnsi" w:hAnsiTheme="majorHAnsi"/>
          <w:sz w:val="24"/>
          <w:szCs w:val="26"/>
        </w:rPr>
        <w:t>full</w:t>
      </w:r>
      <w:r w:rsidR="00BF1A95" w:rsidRPr="00762DF8">
        <w:rPr>
          <w:rFonts w:asciiTheme="majorHAnsi" w:hAnsiTheme="majorHAnsi"/>
          <w:sz w:val="24"/>
          <w:szCs w:val="26"/>
        </w:rPr>
        <w:t>- time position in the field of F</w:t>
      </w:r>
      <w:r w:rsidR="00250D98" w:rsidRPr="00762DF8">
        <w:rPr>
          <w:rFonts w:asciiTheme="majorHAnsi" w:hAnsiTheme="majorHAnsi"/>
          <w:sz w:val="24"/>
          <w:szCs w:val="26"/>
        </w:rPr>
        <w:t>inance which will give me an opportunity to use my</w:t>
      </w:r>
      <w:r w:rsidR="00E13489" w:rsidRPr="00762DF8">
        <w:rPr>
          <w:rFonts w:asciiTheme="majorHAnsi" w:hAnsiTheme="majorHAnsi"/>
          <w:sz w:val="24"/>
          <w:szCs w:val="26"/>
        </w:rPr>
        <w:t xml:space="preserve"> strong academic background and </w:t>
      </w:r>
      <w:r w:rsidR="00EE48E7" w:rsidRPr="00762DF8">
        <w:rPr>
          <w:rFonts w:asciiTheme="majorHAnsi" w:hAnsiTheme="majorHAnsi"/>
          <w:sz w:val="24"/>
          <w:szCs w:val="26"/>
        </w:rPr>
        <w:t>analytical</w:t>
      </w:r>
      <w:r w:rsidR="00E13489" w:rsidRPr="00762DF8">
        <w:rPr>
          <w:rFonts w:asciiTheme="majorHAnsi" w:hAnsiTheme="majorHAnsi"/>
          <w:sz w:val="24"/>
          <w:szCs w:val="26"/>
        </w:rPr>
        <w:t xml:space="preserve"> skill</w:t>
      </w:r>
      <w:r w:rsidR="00250D98" w:rsidRPr="00762DF8">
        <w:rPr>
          <w:rFonts w:asciiTheme="majorHAnsi" w:hAnsiTheme="majorHAnsi"/>
          <w:sz w:val="24"/>
          <w:szCs w:val="26"/>
        </w:rPr>
        <w:t xml:space="preserve">s to cater </w:t>
      </w:r>
      <w:r w:rsidR="00E13489" w:rsidRPr="00762DF8">
        <w:rPr>
          <w:rFonts w:asciiTheme="majorHAnsi" w:hAnsiTheme="majorHAnsi"/>
          <w:sz w:val="24"/>
          <w:szCs w:val="26"/>
        </w:rPr>
        <w:t>to both organisational and personal growth</w:t>
      </w:r>
      <w:r w:rsidR="00BF1A95" w:rsidRPr="00762DF8">
        <w:rPr>
          <w:rFonts w:asciiTheme="majorHAnsi" w:hAnsiTheme="majorHAnsi"/>
          <w:sz w:val="24"/>
          <w:szCs w:val="26"/>
        </w:rPr>
        <w:t>.</w:t>
      </w:r>
      <w:r w:rsidR="00456142" w:rsidRPr="00762DF8">
        <w:rPr>
          <w:rFonts w:asciiTheme="majorHAnsi" w:hAnsiTheme="majorHAnsi"/>
          <w:sz w:val="24"/>
          <w:szCs w:val="26"/>
        </w:rPr>
        <w:t xml:space="preserve"> I can efficiently handle different</w:t>
      </w:r>
      <w:r w:rsidR="009010C2" w:rsidRPr="00762DF8">
        <w:rPr>
          <w:rFonts w:asciiTheme="majorHAnsi" w:hAnsiTheme="majorHAnsi"/>
          <w:sz w:val="24"/>
          <w:szCs w:val="26"/>
        </w:rPr>
        <w:t xml:space="preserve"> Operating Sys</w:t>
      </w:r>
      <w:r w:rsidR="006E1153">
        <w:rPr>
          <w:rFonts w:asciiTheme="majorHAnsi" w:hAnsiTheme="majorHAnsi"/>
          <w:sz w:val="24"/>
          <w:szCs w:val="26"/>
        </w:rPr>
        <w:t xml:space="preserve">tems like </w:t>
      </w:r>
      <w:r w:rsidR="00456142" w:rsidRPr="006E1153">
        <w:rPr>
          <w:rFonts w:asciiTheme="majorHAnsi" w:hAnsiTheme="majorHAnsi"/>
          <w:b/>
          <w:sz w:val="24"/>
          <w:szCs w:val="26"/>
        </w:rPr>
        <w:t>SAP, Tally</w:t>
      </w:r>
      <w:proofErr w:type="gramStart"/>
      <w:r w:rsidR="006E1153">
        <w:rPr>
          <w:rFonts w:asciiTheme="majorHAnsi" w:hAnsiTheme="majorHAnsi"/>
          <w:b/>
          <w:sz w:val="24"/>
          <w:szCs w:val="26"/>
        </w:rPr>
        <w:t xml:space="preserve">, </w:t>
      </w:r>
      <w:r w:rsidR="00456142" w:rsidRPr="006E1153">
        <w:rPr>
          <w:rFonts w:asciiTheme="majorHAnsi" w:hAnsiTheme="majorHAnsi"/>
          <w:b/>
          <w:sz w:val="24"/>
          <w:szCs w:val="26"/>
        </w:rPr>
        <w:t xml:space="preserve"> Ms</w:t>
      </w:r>
      <w:proofErr w:type="gramEnd"/>
      <w:r w:rsidR="00456142" w:rsidRPr="006E1153">
        <w:rPr>
          <w:rFonts w:asciiTheme="majorHAnsi" w:hAnsiTheme="majorHAnsi"/>
          <w:b/>
          <w:sz w:val="24"/>
          <w:szCs w:val="26"/>
        </w:rPr>
        <w:t xml:space="preserve"> Office</w:t>
      </w:r>
      <w:r w:rsidR="006E1153">
        <w:rPr>
          <w:rFonts w:asciiTheme="majorHAnsi" w:hAnsiTheme="majorHAnsi"/>
          <w:sz w:val="24"/>
          <w:szCs w:val="26"/>
        </w:rPr>
        <w:t xml:space="preserve"> etc.</w:t>
      </w:r>
    </w:p>
    <w:p w:rsidR="00000D9B" w:rsidRPr="00762DF8" w:rsidRDefault="00000D9B" w:rsidP="00B26B8A">
      <w:pPr>
        <w:shd w:val="clear" w:color="auto" w:fill="D9D9D9" w:themeFill="background1" w:themeFillShade="D9"/>
        <w:rPr>
          <w:rFonts w:asciiTheme="majorHAnsi" w:hAnsiTheme="majorHAnsi"/>
          <w:b/>
          <w:sz w:val="32"/>
          <w:szCs w:val="34"/>
          <w:u w:val="single"/>
        </w:rPr>
      </w:pPr>
      <w:r w:rsidRPr="00762DF8">
        <w:rPr>
          <w:rFonts w:asciiTheme="majorHAnsi" w:hAnsiTheme="majorHAnsi"/>
          <w:b/>
          <w:sz w:val="32"/>
          <w:szCs w:val="34"/>
          <w:u w:val="single"/>
        </w:rPr>
        <w:t>WORK EXPERIENCE</w:t>
      </w:r>
    </w:p>
    <w:p w:rsidR="00D53C9F" w:rsidRDefault="00D53C9F" w:rsidP="00D53C9F">
      <w:pPr>
        <w:widowControl w:val="0"/>
        <w:overflowPunct w:val="0"/>
        <w:autoSpaceDE w:val="0"/>
        <w:autoSpaceDN w:val="0"/>
        <w:adjustRightInd w:val="0"/>
        <w:spacing w:after="0" w:line="232" w:lineRule="auto"/>
        <w:ind w:right="60" w:firstLine="53"/>
        <w:jc w:val="center"/>
        <w:rPr>
          <w:rFonts w:ascii="Cambria" w:hAnsi="Cambria" w:cs="Cambria"/>
          <w:sz w:val="24"/>
          <w:szCs w:val="24"/>
        </w:rPr>
      </w:pPr>
      <w:r>
        <w:rPr>
          <w:rFonts w:ascii="Cambria" w:hAnsi="Cambria" w:cs="Cambria"/>
          <w:b/>
          <w:bCs/>
          <w:sz w:val="32"/>
          <w:szCs w:val="32"/>
        </w:rPr>
        <w:t>Mero Asia Pacific Pvt. Ltd.</w:t>
      </w:r>
    </w:p>
    <w:p w:rsidR="00D53C9F" w:rsidRDefault="00D53C9F" w:rsidP="00995855">
      <w:pPr>
        <w:widowControl w:val="0"/>
        <w:overflowPunct w:val="0"/>
        <w:autoSpaceDE w:val="0"/>
        <w:autoSpaceDN w:val="0"/>
        <w:adjustRightInd w:val="0"/>
        <w:spacing w:after="0" w:line="232" w:lineRule="auto"/>
        <w:ind w:right="60" w:firstLine="53"/>
        <w:rPr>
          <w:rFonts w:ascii="Cambria" w:hAnsi="Cambria" w:cs="Cambria"/>
          <w:sz w:val="24"/>
          <w:szCs w:val="24"/>
        </w:rPr>
      </w:pPr>
    </w:p>
    <w:p w:rsidR="00995855" w:rsidRDefault="00D742EF" w:rsidP="00D742EF">
      <w:pPr>
        <w:widowControl w:val="0"/>
        <w:overflowPunct w:val="0"/>
        <w:autoSpaceDE w:val="0"/>
        <w:autoSpaceDN w:val="0"/>
        <w:adjustRightInd w:val="0"/>
        <w:spacing w:after="0" w:line="232" w:lineRule="auto"/>
        <w:ind w:right="60"/>
        <w:rPr>
          <w:rFonts w:ascii="Times New Roman" w:hAnsi="Times New Roman" w:cs="Times New Roman"/>
          <w:sz w:val="24"/>
          <w:szCs w:val="24"/>
        </w:rPr>
      </w:pPr>
      <w:r>
        <w:rPr>
          <w:rFonts w:ascii="Cambria" w:hAnsi="Cambria" w:cs="Cambria"/>
          <w:sz w:val="24"/>
          <w:szCs w:val="24"/>
        </w:rPr>
        <w:t xml:space="preserve">  </w:t>
      </w:r>
      <w:r w:rsidR="00995855">
        <w:rPr>
          <w:rFonts w:ascii="Cambria" w:hAnsi="Cambria" w:cs="Cambria"/>
          <w:sz w:val="24"/>
          <w:szCs w:val="24"/>
        </w:rPr>
        <w:t>MERO has its corporate and design headquarters in Wuerzburg, Germany along with its production hall of 37,000 m² equipped with Lazer Welding Machinery, Welding Robots, Powder Coating Lines, etc. all to provide the accuracy, precision and quality which has been the hallmark of MERO. Projects of all sizes implemented around the world in various shapes and materials prove our quality and competitiveness</w:t>
      </w:r>
    </w:p>
    <w:p w:rsidR="00A26F00" w:rsidRPr="001D7D6C" w:rsidRDefault="00A26F00" w:rsidP="00A26F00">
      <w:pPr>
        <w:autoSpaceDE w:val="0"/>
        <w:autoSpaceDN w:val="0"/>
        <w:adjustRightInd w:val="0"/>
        <w:spacing w:after="0" w:line="240" w:lineRule="auto"/>
        <w:rPr>
          <w:rFonts w:ascii="Cambria" w:hAnsi="Cambria" w:cs="Cambria"/>
          <w:sz w:val="24"/>
          <w:szCs w:val="24"/>
        </w:rPr>
      </w:pPr>
    </w:p>
    <w:p w:rsidR="00000D9B" w:rsidRPr="00762DF8" w:rsidRDefault="009E1B89" w:rsidP="005F7DC1">
      <w:pPr>
        <w:spacing w:after="60" w:line="240" w:lineRule="auto"/>
        <w:rPr>
          <w:rFonts w:asciiTheme="majorHAnsi" w:hAnsiTheme="majorHAnsi"/>
          <w:b/>
          <w:sz w:val="24"/>
          <w:szCs w:val="26"/>
        </w:rPr>
      </w:pPr>
      <w:r>
        <w:rPr>
          <w:rFonts w:asciiTheme="majorHAnsi" w:hAnsiTheme="majorHAnsi"/>
          <w:sz w:val="24"/>
          <w:szCs w:val="26"/>
        </w:rPr>
        <w:t>Duration</w:t>
      </w:r>
      <w:r>
        <w:rPr>
          <w:rFonts w:asciiTheme="majorHAnsi" w:hAnsiTheme="majorHAnsi"/>
          <w:sz w:val="24"/>
          <w:szCs w:val="26"/>
        </w:rPr>
        <w:tab/>
        <w:t xml:space="preserve">:           </w:t>
      </w:r>
      <w:r w:rsidR="000F516B" w:rsidRPr="000F516B">
        <w:rPr>
          <w:rFonts w:ascii="Cambria" w:hAnsi="Cambria" w:cs="Cambria"/>
          <w:b/>
          <w:bCs/>
          <w:sz w:val="24"/>
          <w:szCs w:val="24"/>
        </w:rPr>
        <w:t xml:space="preserve"> </w:t>
      </w:r>
      <w:r w:rsidR="000F516B">
        <w:rPr>
          <w:rFonts w:ascii="Cambria" w:hAnsi="Cambria" w:cs="Cambria"/>
          <w:b/>
          <w:bCs/>
          <w:sz w:val="24"/>
          <w:szCs w:val="24"/>
        </w:rPr>
        <w:t>1.5 Years (2015 to 2017)</w:t>
      </w:r>
    </w:p>
    <w:p w:rsidR="00000D9B" w:rsidRPr="00762DF8" w:rsidRDefault="009E1B89" w:rsidP="00000D9B">
      <w:pPr>
        <w:spacing w:after="60" w:line="240" w:lineRule="auto"/>
        <w:rPr>
          <w:rFonts w:asciiTheme="majorHAnsi" w:hAnsiTheme="majorHAnsi"/>
          <w:sz w:val="24"/>
          <w:szCs w:val="26"/>
        </w:rPr>
      </w:pPr>
      <w:r>
        <w:rPr>
          <w:rFonts w:asciiTheme="majorHAnsi" w:hAnsiTheme="majorHAnsi"/>
          <w:sz w:val="24"/>
          <w:szCs w:val="26"/>
        </w:rPr>
        <w:t>Designation</w:t>
      </w:r>
      <w:r>
        <w:rPr>
          <w:rFonts w:asciiTheme="majorHAnsi" w:hAnsiTheme="majorHAnsi"/>
          <w:sz w:val="24"/>
          <w:szCs w:val="26"/>
        </w:rPr>
        <w:tab/>
        <w:t xml:space="preserve">:            </w:t>
      </w:r>
      <w:r w:rsidR="00000D9B" w:rsidRPr="00762DF8">
        <w:rPr>
          <w:rFonts w:asciiTheme="majorHAnsi" w:hAnsiTheme="majorHAnsi"/>
          <w:b/>
          <w:sz w:val="24"/>
          <w:szCs w:val="26"/>
        </w:rPr>
        <w:t xml:space="preserve"> </w:t>
      </w:r>
      <w:r w:rsidR="00A26F00" w:rsidRPr="00762DF8">
        <w:rPr>
          <w:rFonts w:asciiTheme="majorHAnsi" w:hAnsiTheme="majorHAnsi"/>
          <w:b/>
          <w:sz w:val="24"/>
          <w:szCs w:val="26"/>
        </w:rPr>
        <w:t>Accountant</w:t>
      </w:r>
    </w:p>
    <w:p w:rsidR="00000D9B" w:rsidRPr="00762DF8" w:rsidRDefault="00000D9B" w:rsidP="00000D9B">
      <w:pPr>
        <w:spacing w:after="60" w:line="240" w:lineRule="auto"/>
        <w:rPr>
          <w:rFonts w:asciiTheme="majorHAnsi" w:hAnsiTheme="majorHAnsi"/>
          <w:sz w:val="24"/>
          <w:szCs w:val="26"/>
        </w:rPr>
      </w:pPr>
      <w:r w:rsidRPr="00762DF8">
        <w:rPr>
          <w:rFonts w:asciiTheme="majorHAnsi" w:hAnsiTheme="majorHAnsi"/>
          <w:sz w:val="24"/>
          <w:szCs w:val="26"/>
        </w:rPr>
        <w:t>Location</w:t>
      </w:r>
      <w:r w:rsidRPr="00762DF8">
        <w:rPr>
          <w:rFonts w:asciiTheme="majorHAnsi" w:hAnsiTheme="majorHAnsi"/>
          <w:sz w:val="24"/>
          <w:szCs w:val="26"/>
        </w:rPr>
        <w:tab/>
        <w:t>:</w:t>
      </w:r>
      <w:r w:rsidRPr="00762DF8">
        <w:rPr>
          <w:rFonts w:asciiTheme="majorHAnsi" w:hAnsiTheme="majorHAnsi"/>
          <w:sz w:val="24"/>
          <w:szCs w:val="26"/>
        </w:rPr>
        <w:tab/>
      </w:r>
      <w:r w:rsidR="00D742EF">
        <w:rPr>
          <w:rFonts w:asciiTheme="majorHAnsi" w:hAnsiTheme="majorHAnsi"/>
          <w:b/>
          <w:sz w:val="24"/>
          <w:szCs w:val="26"/>
        </w:rPr>
        <w:t>Infop</w:t>
      </w:r>
      <w:r w:rsidR="00D742EF" w:rsidRPr="00762DF8">
        <w:rPr>
          <w:rFonts w:asciiTheme="majorHAnsi" w:hAnsiTheme="majorHAnsi"/>
          <w:b/>
          <w:sz w:val="24"/>
          <w:szCs w:val="26"/>
        </w:rPr>
        <w:t>ark</w:t>
      </w:r>
      <w:r w:rsidR="00B217F9" w:rsidRPr="00762DF8">
        <w:rPr>
          <w:rFonts w:asciiTheme="majorHAnsi" w:hAnsiTheme="majorHAnsi"/>
          <w:b/>
          <w:sz w:val="24"/>
          <w:szCs w:val="26"/>
        </w:rPr>
        <w:t xml:space="preserve"> </w:t>
      </w:r>
      <w:r w:rsidRPr="00762DF8">
        <w:rPr>
          <w:rFonts w:asciiTheme="majorHAnsi" w:hAnsiTheme="majorHAnsi"/>
          <w:b/>
          <w:sz w:val="24"/>
          <w:szCs w:val="26"/>
        </w:rPr>
        <w:t>Kochi</w:t>
      </w:r>
    </w:p>
    <w:p w:rsidR="00000D9B" w:rsidRDefault="00A26F00" w:rsidP="00A26F00">
      <w:pPr>
        <w:spacing w:after="60" w:line="240" w:lineRule="auto"/>
        <w:rPr>
          <w:b/>
          <w:bCs/>
          <w:sz w:val="23"/>
          <w:szCs w:val="23"/>
        </w:rPr>
      </w:pPr>
      <w:r>
        <w:rPr>
          <w:sz w:val="23"/>
          <w:szCs w:val="23"/>
        </w:rPr>
        <w:t xml:space="preserve">Client                 :             </w:t>
      </w:r>
      <w:r>
        <w:rPr>
          <w:b/>
          <w:bCs/>
          <w:sz w:val="23"/>
          <w:szCs w:val="23"/>
        </w:rPr>
        <w:t>TCS</w:t>
      </w:r>
    </w:p>
    <w:p w:rsidR="00D203C1" w:rsidRPr="00A26F00" w:rsidRDefault="00D203C1" w:rsidP="00A26F00">
      <w:pPr>
        <w:spacing w:after="60" w:line="240" w:lineRule="auto"/>
        <w:rPr>
          <w:rFonts w:asciiTheme="majorHAnsi" w:hAnsiTheme="majorHAnsi"/>
          <w:sz w:val="24"/>
          <w:szCs w:val="26"/>
        </w:rPr>
      </w:pPr>
    </w:p>
    <w:p w:rsidR="00D203C1" w:rsidRDefault="00D203C1" w:rsidP="00EF450C">
      <w:pPr>
        <w:pStyle w:val="ListParagraph"/>
        <w:numPr>
          <w:ilvl w:val="0"/>
          <w:numId w:val="3"/>
        </w:numPr>
        <w:spacing w:after="60" w:line="240" w:lineRule="auto"/>
        <w:rPr>
          <w:rFonts w:asciiTheme="majorHAnsi" w:hAnsiTheme="majorHAnsi"/>
          <w:sz w:val="24"/>
          <w:szCs w:val="26"/>
        </w:rPr>
      </w:pPr>
      <w:r>
        <w:rPr>
          <w:rFonts w:asciiTheme="majorHAnsi" w:hAnsiTheme="majorHAnsi"/>
          <w:sz w:val="24"/>
          <w:szCs w:val="26"/>
        </w:rPr>
        <w:t>Preparing Financial statement like Profit and Loss account, Balance sheet up to finalisation of accounts.</w:t>
      </w:r>
    </w:p>
    <w:p w:rsidR="00000D9B" w:rsidRDefault="00B217F9" w:rsidP="00EF450C">
      <w:pPr>
        <w:pStyle w:val="ListParagraph"/>
        <w:numPr>
          <w:ilvl w:val="0"/>
          <w:numId w:val="3"/>
        </w:numPr>
        <w:spacing w:after="60" w:line="240" w:lineRule="auto"/>
        <w:rPr>
          <w:rFonts w:asciiTheme="majorHAnsi" w:hAnsiTheme="majorHAnsi"/>
          <w:sz w:val="24"/>
          <w:szCs w:val="26"/>
        </w:rPr>
      </w:pPr>
      <w:r w:rsidRPr="00762DF8">
        <w:rPr>
          <w:rFonts w:asciiTheme="majorHAnsi" w:hAnsiTheme="majorHAnsi"/>
          <w:sz w:val="24"/>
          <w:szCs w:val="26"/>
        </w:rPr>
        <w:t xml:space="preserve"> </w:t>
      </w:r>
      <w:r w:rsidR="00843E31" w:rsidRPr="00762DF8">
        <w:rPr>
          <w:rFonts w:asciiTheme="majorHAnsi" w:hAnsiTheme="majorHAnsi"/>
          <w:sz w:val="24"/>
          <w:szCs w:val="26"/>
        </w:rPr>
        <w:t>Have undertaken a</w:t>
      </w:r>
      <w:r w:rsidR="00000D9B" w:rsidRPr="00762DF8">
        <w:rPr>
          <w:rFonts w:asciiTheme="majorHAnsi" w:hAnsiTheme="majorHAnsi"/>
          <w:sz w:val="24"/>
          <w:szCs w:val="26"/>
        </w:rPr>
        <w:t>ccount</w:t>
      </w:r>
      <w:r w:rsidRPr="00762DF8">
        <w:rPr>
          <w:rFonts w:asciiTheme="majorHAnsi" w:hAnsiTheme="majorHAnsi"/>
          <w:sz w:val="24"/>
          <w:szCs w:val="26"/>
        </w:rPr>
        <w:t>ing of</w:t>
      </w:r>
      <w:r w:rsidR="00000D9B" w:rsidRPr="00762DF8">
        <w:rPr>
          <w:rFonts w:asciiTheme="majorHAnsi" w:hAnsiTheme="majorHAnsi"/>
          <w:sz w:val="24"/>
          <w:szCs w:val="26"/>
        </w:rPr>
        <w:t xml:space="preserve"> vendor invoices and </w:t>
      </w:r>
      <w:r w:rsidR="00000D9B" w:rsidRPr="00762DF8">
        <w:rPr>
          <w:rFonts w:asciiTheme="majorHAnsi" w:hAnsiTheme="majorHAnsi"/>
          <w:sz w:val="24"/>
          <w:szCs w:val="26"/>
        </w:rPr>
        <w:lastRenderedPageBreak/>
        <w:t>ensure</w:t>
      </w:r>
      <w:r w:rsidR="00843E31" w:rsidRPr="00762DF8">
        <w:rPr>
          <w:rFonts w:asciiTheme="majorHAnsi" w:hAnsiTheme="majorHAnsi"/>
          <w:sz w:val="24"/>
          <w:szCs w:val="26"/>
        </w:rPr>
        <w:t>d</w:t>
      </w:r>
      <w:r w:rsidR="00000D9B" w:rsidRPr="00762DF8">
        <w:rPr>
          <w:rFonts w:asciiTheme="majorHAnsi" w:hAnsiTheme="majorHAnsi"/>
          <w:sz w:val="24"/>
          <w:szCs w:val="26"/>
        </w:rPr>
        <w:t xml:space="preserve"> timely payment</w:t>
      </w:r>
      <w:r w:rsidRPr="00762DF8">
        <w:rPr>
          <w:rFonts w:asciiTheme="majorHAnsi" w:hAnsiTheme="majorHAnsi"/>
          <w:sz w:val="24"/>
          <w:szCs w:val="26"/>
        </w:rPr>
        <w:t>.</w:t>
      </w:r>
    </w:p>
    <w:p w:rsidR="008306ED" w:rsidRPr="008306ED" w:rsidRDefault="008306ED" w:rsidP="008306ED">
      <w:pPr>
        <w:spacing w:after="60" w:line="240" w:lineRule="auto"/>
        <w:rPr>
          <w:rFonts w:asciiTheme="majorHAnsi" w:hAnsiTheme="majorHAnsi"/>
          <w:sz w:val="24"/>
          <w:szCs w:val="26"/>
        </w:rPr>
      </w:pPr>
    </w:p>
    <w:p w:rsidR="00B217F9" w:rsidRPr="00762DF8" w:rsidRDefault="00B217F9" w:rsidP="00B217F9">
      <w:pPr>
        <w:pStyle w:val="ListParagraph"/>
        <w:widowControl w:val="0"/>
        <w:numPr>
          <w:ilvl w:val="0"/>
          <w:numId w:val="3"/>
        </w:numPr>
        <w:tabs>
          <w:tab w:val="left" w:pos="720"/>
          <w:tab w:val="left" w:pos="1410"/>
        </w:tabs>
        <w:suppressAutoHyphens/>
        <w:spacing w:after="0" w:line="240" w:lineRule="auto"/>
        <w:contextualSpacing w:val="0"/>
        <w:jc w:val="both"/>
        <w:rPr>
          <w:rFonts w:asciiTheme="majorHAnsi" w:hAnsiTheme="majorHAnsi"/>
          <w:sz w:val="24"/>
          <w:szCs w:val="26"/>
        </w:rPr>
      </w:pPr>
      <w:r w:rsidRPr="00762DF8">
        <w:rPr>
          <w:rFonts w:asciiTheme="majorHAnsi" w:hAnsiTheme="majorHAnsi"/>
          <w:sz w:val="24"/>
          <w:szCs w:val="26"/>
        </w:rPr>
        <w:t xml:space="preserve">Monitoring Invoice verification </w:t>
      </w:r>
      <w:proofErr w:type="gramStart"/>
      <w:r w:rsidRPr="00762DF8">
        <w:rPr>
          <w:rFonts w:asciiTheme="majorHAnsi" w:hAnsiTheme="majorHAnsi"/>
          <w:sz w:val="24"/>
          <w:szCs w:val="26"/>
        </w:rPr>
        <w:t xml:space="preserve">process </w:t>
      </w:r>
      <w:r w:rsidR="00EF450C">
        <w:rPr>
          <w:rFonts w:asciiTheme="majorHAnsi" w:hAnsiTheme="majorHAnsi"/>
          <w:sz w:val="24"/>
          <w:szCs w:val="26"/>
        </w:rPr>
        <w:t>.</w:t>
      </w:r>
      <w:proofErr w:type="gramEnd"/>
    </w:p>
    <w:p w:rsidR="00B217F9" w:rsidRPr="00762DF8" w:rsidRDefault="006547BF" w:rsidP="00000D9B">
      <w:pPr>
        <w:pStyle w:val="ListParagraph"/>
        <w:numPr>
          <w:ilvl w:val="0"/>
          <w:numId w:val="3"/>
        </w:numPr>
        <w:spacing w:after="60" w:line="240" w:lineRule="auto"/>
        <w:rPr>
          <w:rFonts w:asciiTheme="majorHAnsi" w:hAnsiTheme="majorHAnsi"/>
          <w:sz w:val="24"/>
          <w:szCs w:val="26"/>
        </w:rPr>
      </w:pPr>
      <w:r w:rsidRPr="00762DF8">
        <w:rPr>
          <w:rFonts w:asciiTheme="majorHAnsi" w:hAnsiTheme="majorHAnsi"/>
          <w:sz w:val="24"/>
          <w:szCs w:val="26"/>
        </w:rPr>
        <w:t>Solving queries of clients via mail or phon</w:t>
      </w:r>
      <w:r w:rsidR="00EF450C">
        <w:rPr>
          <w:rFonts w:asciiTheme="majorHAnsi" w:hAnsiTheme="majorHAnsi"/>
          <w:sz w:val="24"/>
          <w:szCs w:val="26"/>
        </w:rPr>
        <w:t>e.</w:t>
      </w:r>
    </w:p>
    <w:p w:rsidR="00EF450C" w:rsidRPr="00EF450C" w:rsidRDefault="0010056A" w:rsidP="00EF450C">
      <w:pPr>
        <w:pStyle w:val="ListParagraph"/>
        <w:numPr>
          <w:ilvl w:val="0"/>
          <w:numId w:val="3"/>
        </w:numPr>
        <w:spacing w:after="60" w:line="240" w:lineRule="auto"/>
        <w:rPr>
          <w:rFonts w:asciiTheme="majorHAnsi" w:hAnsiTheme="majorHAnsi"/>
          <w:sz w:val="24"/>
          <w:szCs w:val="26"/>
        </w:rPr>
      </w:pPr>
      <w:r w:rsidRPr="00762DF8">
        <w:rPr>
          <w:rFonts w:asciiTheme="majorHAnsi" w:hAnsiTheme="majorHAnsi"/>
          <w:sz w:val="24"/>
          <w:szCs w:val="26"/>
        </w:rPr>
        <w:t>Ensuring</w:t>
      </w:r>
      <w:r w:rsidR="00000D9B" w:rsidRPr="00762DF8">
        <w:rPr>
          <w:rFonts w:asciiTheme="majorHAnsi" w:hAnsiTheme="majorHAnsi"/>
          <w:sz w:val="24"/>
          <w:szCs w:val="26"/>
        </w:rPr>
        <w:t xml:space="preserve"> all issues</w:t>
      </w:r>
      <w:r w:rsidR="00D34C6F">
        <w:rPr>
          <w:rFonts w:asciiTheme="majorHAnsi" w:hAnsiTheme="majorHAnsi"/>
          <w:sz w:val="24"/>
          <w:szCs w:val="26"/>
        </w:rPr>
        <w:t xml:space="preserve"> </w:t>
      </w:r>
      <w:proofErr w:type="gramStart"/>
      <w:r w:rsidR="00D34C6F">
        <w:rPr>
          <w:rFonts w:asciiTheme="majorHAnsi" w:hAnsiTheme="majorHAnsi"/>
          <w:sz w:val="24"/>
          <w:szCs w:val="26"/>
        </w:rPr>
        <w:t>are</w:t>
      </w:r>
      <w:proofErr w:type="gramEnd"/>
      <w:r w:rsidR="00D34C6F">
        <w:rPr>
          <w:rFonts w:asciiTheme="majorHAnsi" w:hAnsiTheme="majorHAnsi"/>
          <w:sz w:val="24"/>
          <w:szCs w:val="26"/>
        </w:rPr>
        <w:t xml:space="preserve"> escalated according to SLA</w:t>
      </w:r>
      <w:r w:rsidR="00EF450C">
        <w:rPr>
          <w:rFonts w:asciiTheme="majorHAnsi" w:hAnsiTheme="majorHAnsi"/>
          <w:sz w:val="24"/>
          <w:szCs w:val="26"/>
        </w:rPr>
        <w:t>.</w:t>
      </w:r>
    </w:p>
    <w:p w:rsidR="006547BF" w:rsidRPr="00762DF8" w:rsidRDefault="0010056A" w:rsidP="00000D9B">
      <w:pPr>
        <w:pStyle w:val="ListParagraph"/>
        <w:numPr>
          <w:ilvl w:val="0"/>
          <w:numId w:val="3"/>
        </w:numPr>
        <w:spacing w:after="60" w:line="240" w:lineRule="auto"/>
        <w:rPr>
          <w:rFonts w:asciiTheme="majorHAnsi" w:hAnsiTheme="majorHAnsi"/>
          <w:sz w:val="24"/>
          <w:szCs w:val="26"/>
        </w:rPr>
      </w:pPr>
      <w:r w:rsidRPr="00762DF8">
        <w:rPr>
          <w:rFonts w:asciiTheme="majorHAnsi" w:hAnsiTheme="majorHAnsi"/>
          <w:sz w:val="24"/>
          <w:szCs w:val="26"/>
        </w:rPr>
        <w:t>Picking up e</w:t>
      </w:r>
      <w:r w:rsidR="00000D9B" w:rsidRPr="00762DF8">
        <w:rPr>
          <w:rFonts w:asciiTheme="majorHAnsi" w:hAnsiTheme="majorHAnsi"/>
          <w:sz w:val="24"/>
          <w:szCs w:val="26"/>
        </w:rPr>
        <w:t xml:space="preserve">scalations from Business Unit.                        </w:t>
      </w:r>
    </w:p>
    <w:p w:rsidR="00EB10C6" w:rsidRPr="00D203C1" w:rsidRDefault="00000D9B" w:rsidP="00D203C1">
      <w:pPr>
        <w:pStyle w:val="ListParagraph"/>
        <w:numPr>
          <w:ilvl w:val="0"/>
          <w:numId w:val="3"/>
        </w:numPr>
        <w:spacing w:after="60" w:line="240" w:lineRule="auto"/>
        <w:rPr>
          <w:rFonts w:asciiTheme="majorHAnsi" w:hAnsiTheme="majorHAnsi"/>
          <w:sz w:val="24"/>
          <w:szCs w:val="26"/>
        </w:rPr>
      </w:pPr>
      <w:r w:rsidRPr="00762DF8">
        <w:rPr>
          <w:rFonts w:asciiTheme="majorHAnsi" w:hAnsiTheme="majorHAnsi"/>
          <w:sz w:val="24"/>
          <w:szCs w:val="26"/>
        </w:rPr>
        <w:t xml:space="preserve">Identifying and </w:t>
      </w:r>
      <w:r w:rsidR="0010056A" w:rsidRPr="00762DF8">
        <w:rPr>
          <w:rFonts w:asciiTheme="majorHAnsi" w:hAnsiTheme="majorHAnsi"/>
          <w:sz w:val="24"/>
          <w:szCs w:val="26"/>
        </w:rPr>
        <w:t>resolving</w:t>
      </w:r>
      <w:r w:rsidRPr="00762DF8">
        <w:rPr>
          <w:rFonts w:asciiTheme="majorHAnsi" w:hAnsiTheme="majorHAnsi"/>
          <w:sz w:val="24"/>
          <w:szCs w:val="26"/>
        </w:rPr>
        <w:t xml:space="preserve"> pending vendor payment issues.</w:t>
      </w:r>
    </w:p>
    <w:p w:rsidR="008F6460" w:rsidRPr="00D203C1" w:rsidRDefault="008F6460" w:rsidP="008F6460">
      <w:pPr>
        <w:pStyle w:val="ListParagraph"/>
        <w:numPr>
          <w:ilvl w:val="0"/>
          <w:numId w:val="3"/>
        </w:numPr>
        <w:rPr>
          <w:rFonts w:asciiTheme="majorHAnsi" w:hAnsiTheme="majorHAnsi"/>
          <w:sz w:val="24"/>
          <w:szCs w:val="26"/>
        </w:rPr>
      </w:pPr>
      <w:r w:rsidRPr="00D203C1">
        <w:rPr>
          <w:rFonts w:asciiTheme="majorHAnsi" w:hAnsiTheme="majorHAnsi"/>
          <w:sz w:val="24"/>
          <w:szCs w:val="26"/>
        </w:rPr>
        <w:t>Provide training to new joiners.</w:t>
      </w:r>
    </w:p>
    <w:p w:rsidR="008F6460" w:rsidRPr="00762DF8" w:rsidRDefault="008F6460" w:rsidP="008F6460">
      <w:pPr>
        <w:pStyle w:val="ListParagraph"/>
        <w:numPr>
          <w:ilvl w:val="0"/>
          <w:numId w:val="3"/>
        </w:numPr>
        <w:rPr>
          <w:rFonts w:asciiTheme="majorHAnsi" w:hAnsiTheme="majorHAnsi"/>
          <w:sz w:val="24"/>
          <w:szCs w:val="26"/>
        </w:rPr>
      </w:pPr>
      <w:r w:rsidRPr="00762DF8">
        <w:rPr>
          <w:rFonts w:asciiTheme="majorHAnsi" w:hAnsiTheme="majorHAnsi"/>
          <w:sz w:val="24"/>
          <w:szCs w:val="26"/>
        </w:rPr>
        <w:t>Handle queries from Customers/Business Unit and other departments.</w:t>
      </w:r>
    </w:p>
    <w:p w:rsidR="008F6460" w:rsidRPr="00762DF8" w:rsidRDefault="008F6460" w:rsidP="008F6460">
      <w:pPr>
        <w:pStyle w:val="ListParagraph"/>
        <w:numPr>
          <w:ilvl w:val="0"/>
          <w:numId w:val="3"/>
        </w:numPr>
        <w:rPr>
          <w:rFonts w:asciiTheme="majorHAnsi" w:hAnsiTheme="majorHAnsi"/>
          <w:sz w:val="24"/>
          <w:szCs w:val="26"/>
        </w:rPr>
      </w:pPr>
      <w:r w:rsidRPr="00762DF8">
        <w:rPr>
          <w:rFonts w:asciiTheme="majorHAnsi" w:hAnsiTheme="majorHAnsi"/>
          <w:sz w:val="24"/>
          <w:szCs w:val="26"/>
        </w:rPr>
        <w:t>Manage workflow for self and junior staff when assigned.</w:t>
      </w:r>
    </w:p>
    <w:p w:rsidR="008F6460" w:rsidRDefault="008F6460" w:rsidP="008F6460">
      <w:pPr>
        <w:pStyle w:val="ListParagraph"/>
        <w:numPr>
          <w:ilvl w:val="0"/>
          <w:numId w:val="3"/>
        </w:numPr>
        <w:rPr>
          <w:rFonts w:asciiTheme="majorHAnsi" w:hAnsiTheme="majorHAnsi"/>
          <w:sz w:val="24"/>
          <w:szCs w:val="26"/>
        </w:rPr>
      </w:pPr>
      <w:r w:rsidRPr="00762DF8">
        <w:rPr>
          <w:rFonts w:asciiTheme="majorHAnsi" w:hAnsiTheme="majorHAnsi"/>
          <w:sz w:val="24"/>
          <w:szCs w:val="26"/>
        </w:rPr>
        <w:t xml:space="preserve"> Assist and help junior staff to meet their performance</w:t>
      </w:r>
      <w:r w:rsidR="00EF450C">
        <w:rPr>
          <w:rFonts w:asciiTheme="majorHAnsi" w:hAnsiTheme="majorHAnsi"/>
          <w:sz w:val="24"/>
          <w:szCs w:val="26"/>
        </w:rPr>
        <w:t>.</w:t>
      </w:r>
    </w:p>
    <w:p w:rsidR="00A26F00" w:rsidRDefault="008306ED" w:rsidP="00223CE9">
      <w:pPr>
        <w:pStyle w:val="ListParagraph"/>
        <w:numPr>
          <w:ilvl w:val="0"/>
          <w:numId w:val="3"/>
        </w:numPr>
        <w:rPr>
          <w:rFonts w:asciiTheme="majorHAnsi" w:hAnsiTheme="majorHAnsi"/>
          <w:sz w:val="24"/>
          <w:szCs w:val="26"/>
        </w:rPr>
      </w:pPr>
      <w:r>
        <w:rPr>
          <w:rFonts w:asciiTheme="majorHAnsi" w:hAnsiTheme="majorHAnsi"/>
          <w:sz w:val="24"/>
          <w:szCs w:val="26"/>
        </w:rPr>
        <w:t>Pending payment follow up through telephonic and email.</w:t>
      </w:r>
    </w:p>
    <w:p w:rsidR="00223CE9" w:rsidRPr="00223CE9" w:rsidRDefault="00223CE9" w:rsidP="00223CE9">
      <w:pPr>
        <w:pStyle w:val="ListParagraph"/>
        <w:rPr>
          <w:rFonts w:asciiTheme="majorHAnsi" w:hAnsiTheme="majorHAnsi"/>
          <w:sz w:val="24"/>
          <w:szCs w:val="26"/>
        </w:rPr>
      </w:pPr>
    </w:p>
    <w:p w:rsidR="005C1DEA" w:rsidRPr="00762DF8" w:rsidRDefault="005C1DEA" w:rsidP="005C1DEA">
      <w:pPr>
        <w:jc w:val="both"/>
        <w:rPr>
          <w:rFonts w:asciiTheme="majorHAnsi" w:hAnsiTheme="majorHAnsi" w:cs="Arial"/>
          <w:b/>
          <w:color w:val="000000" w:themeColor="text1"/>
          <w:sz w:val="32"/>
          <w:szCs w:val="36"/>
          <w:lang w:val="en-US"/>
        </w:rPr>
      </w:pPr>
      <w:r w:rsidRPr="00762DF8">
        <w:rPr>
          <w:rFonts w:asciiTheme="majorHAnsi" w:hAnsiTheme="majorHAnsi" w:cs="Arial"/>
          <w:b/>
          <w:color w:val="000000" w:themeColor="text1"/>
          <w:sz w:val="32"/>
          <w:szCs w:val="36"/>
          <w:lang w:val="en-US"/>
        </w:rPr>
        <w:t xml:space="preserve">                                  </w:t>
      </w:r>
      <w:r w:rsidR="0042453A">
        <w:rPr>
          <w:rFonts w:asciiTheme="majorHAnsi" w:hAnsiTheme="majorHAnsi" w:cs="Arial"/>
          <w:b/>
          <w:color w:val="000000" w:themeColor="text1"/>
          <w:sz w:val="32"/>
          <w:szCs w:val="36"/>
          <w:lang w:val="en-US"/>
        </w:rPr>
        <w:t>M</w:t>
      </w:r>
      <w:r w:rsidR="00D34C6F">
        <w:rPr>
          <w:rFonts w:asciiTheme="majorHAnsi" w:hAnsiTheme="majorHAnsi" w:cs="Arial"/>
          <w:b/>
          <w:color w:val="000000" w:themeColor="text1"/>
          <w:sz w:val="32"/>
          <w:szCs w:val="36"/>
          <w:lang w:val="en-US"/>
        </w:rPr>
        <w:t>alabar Developers Pvt Ltd.</w:t>
      </w:r>
    </w:p>
    <w:p w:rsidR="005C1DEA" w:rsidRDefault="00D34C6F" w:rsidP="00D34C6F">
      <w:pPr>
        <w:spacing w:after="60"/>
        <w:rPr>
          <w:rFonts w:asciiTheme="majorHAnsi" w:hAnsiTheme="majorHAnsi"/>
          <w:sz w:val="24"/>
          <w:szCs w:val="24"/>
          <w:lang w:val="en-US"/>
        </w:rPr>
      </w:pPr>
      <w:r w:rsidRPr="00D34C6F">
        <w:rPr>
          <w:rFonts w:asciiTheme="majorHAnsi" w:hAnsiTheme="majorHAnsi"/>
          <w:sz w:val="24"/>
          <w:szCs w:val="24"/>
          <w:lang w:val="en-US"/>
        </w:rPr>
        <w:t>Malabar Developers (P) Ltd</w:t>
      </w:r>
      <w:proofErr w:type="gramStart"/>
      <w:r w:rsidRPr="00D34C6F">
        <w:rPr>
          <w:rFonts w:asciiTheme="majorHAnsi" w:hAnsiTheme="majorHAnsi"/>
          <w:sz w:val="24"/>
          <w:szCs w:val="24"/>
          <w:lang w:val="en-US"/>
        </w:rPr>
        <w:t>.,</w:t>
      </w:r>
      <w:proofErr w:type="gramEnd"/>
      <w:r w:rsidRPr="00D34C6F">
        <w:rPr>
          <w:rFonts w:asciiTheme="majorHAnsi" w:hAnsiTheme="majorHAnsi"/>
          <w:sz w:val="24"/>
          <w:szCs w:val="24"/>
          <w:lang w:val="en-US"/>
        </w:rPr>
        <w:t xml:space="preserve"> is the flagship housing development wing of the Malabar Group which enjoys a prominent position in the top echelons of business world in India. The company, headed by the Chairman and visionary Mr.M.P. Ahammed commenced its remarkable journey in 1995 with its first project as Malabar Gate. Since inception, </w:t>
      </w:r>
      <w:r w:rsidR="00B127BD">
        <w:rPr>
          <w:rFonts w:asciiTheme="majorHAnsi" w:hAnsiTheme="majorHAnsi"/>
          <w:sz w:val="24"/>
          <w:szCs w:val="24"/>
          <w:lang w:val="en-US"/>
        </w:rPr>
        <w:t>they</w:t>
      </w:r>
      <w:r w:rsidRPr="00D34C6F">
        <w:rPr>
          <w:rFonts w:asciiTheme="majorHAnsi" w:hAnsiTheme="majorHAnsi"/>
          <w:sz w:val="24"/>
          <w:szCs w:val="24"/>
          <w:lang w:val="en-US"/>
        </w:rPr>
        <w:t xml:space="preserve"> have been reliably delivering highly innovative living spaces with outstanding quality in the form </w:t>
      </w:r>
      <w:r w:rsidRPr="00EB10C6">
        <w:rPr>
          <w:rFonts w:asciiTheme="majorHAnsi" w:hAnsiTheme="majorHAnsi"/>
          <w:sz w:val="24"/>
          <w:szCs w:val="24"/>
          <w:lang w:val="en-US"/>
        </w:rPr>
        <w:t>of</w:t>
      </w:r>
      <w:r w:rsidRPr="00EB10C6">
        <w:rPr>
          <w:rFonts w:asciiTheme="majorHAnsi" w:hAnsiTheme="majorHAnsi"/>
          <w:b/>
          <w:sz w:val="24"/>
          <w:szCs w:val="24"/>
          <w:lang w:val="en-US"/>
        </w:rPr>
        <w:t xml:space="preserve"> premium villas, apartments and commercial projects </w:t>
      </w:r>
      <w:r w:rsidRPr="00D34C6F">
        <w:rPr>
          <w:rFonts w:asciiTheme="majorHAnsi" w:hAnsiTheme="majorHAnsi"/>
          <w:sz w:val="24"/>
          <w:szCs w:val="24"/>
          <w:lang w:val="en-US"/>
        </w:rPr>
        <w:t>that are spread across India and abroad.</w:t>
      </w:r>
    </w:p>
    <w:p w:rsidR="00D34C6F" w:rsidRPr="00D34C6F" w:rsidRDefault="00D34C6F" w:rsidP="00D34C6F">
      <w:pPr>
        <w:spacing w:after="60"/>
        <w:rPr>
          <w:rFonts w:asciiTheme="majorHAnsi" w:hAnsiTheme="majorHAnsi"/>
          <w:sz w:val="24"/>
          <w:szCs w:val="24"/>
        </w:rPr>
      </w:pPr>
    </w:p>
    <w:p w:rsidR="005C1DEA" w:rsidRPr="000F516B" w:rsidRDefault="00D742EF" w:rsidP="000F516B">
      <w:pPr>
        <w:widowControl w:val="0"/>
        <w:autoSpaceDE w:val="0"/>
        <w:autoSpaceDN w:val="0"/>
        <w:adjustRightInd w:val="0"/>
        <w:spacing w:after="0" w:line="240" w:lineRule="auto"/>
        <w:ind w:left="360"/>
        <w:rPr>
          <w:rFonts w:ascii="Times New Roman" w:hAnsi="Times New Roman" w:cs="Times New Roman"/>
          <w:sz w:val="24"/>
          <w:szCs w:val="24"/>
        </w:rPr>
      </w:pPr>
      <w:r>
        <w:rPr>
          <w:rFonts w:asciiTheme="majorHAnsi" w:hAnsiTheme="majorHAnsi"/>
          <w:sz w:val="24"/>
          <w:szCs w:val="26"/>
        </w:rPr>
        <w:t xml:space="preserve"> </w:t>
      </w:r>
      <w:r w:rsidR="00DE7E31">
        <w:rPr>
          <w:rFonts w:asciiTheme="majorHAnsi" w:hAnsiTheme="majorHAnsi"/>
          <w:sz w:val="24"/>
          <w:szCs w:val="26"/>
        </w:rPr>
        <w:t>Duration</w:t>
      </w:r>
      <w:r>
        <w:rPr>
          <w:rFonts w:asciiTheme="majorHAnsi" w:hAnsiTheme="majorHAnsi"/>
          <w:sz w:val="24"/>
          <w:szCs w:val="26"/>
        </w:rPr>
        <w:t xml:space="preserve">   </w:t>
      </w:r>
      <w:r w:rsidR="00DE7E31">
        <w:rPr>
          <w:rFonts w:asciiTheme="majorHAnsi" w:hAnsiTheme="majorHAnsi"/>
          <w:sz w:val="24"/>
          <w:szCs w:val="26"/>
        </w:rPr>
        <w:tab/>
        <w:t xml:space="preserve">:            </w:t>
      </w:r>
      <w:r w:rsidR="000F516B">
        <w:rPr>
          <w:rFonts w:asciiTheme="majorHAnsi" w:hAnsiTheme="majorHAnsi"/>
          <w:b/>
          <w:sz w:val="24"/>
          <w:szCs w:val="26"/>
        </w:rPr>
        <w:t>1 Year (</w:t>
      </w:r>
      <w:r>
        <w:rPr>
          <w:rFonts w:ascii="Cambria" w:hAnsi="Cambria" w:cs="Cambria"/>
          <w:b/>
          <w:bCs/>
          <w:w w:val="97"/>
          <w:sz w:val="24"/>
          <w:szCs w:val="24"/>
        </w:rPr>
        <w:t>16</w:t>
      </w:r>
      <w:r w:rsidR="000F516B">
        <w:rPr>
          <w:rFonts w:ascii="Cambria" w:hAnsi="Cambria" w:cs="Cambria"/>
          <w:b/>
          <w:bCs/>
          <w:w w:val="97"/>
          <w:sz w:val="32"/>
          <w:szCs w:val="32"/>
          <w:vertAlign w:val="superscript"/>
        </w:rPr>
        <w:t>th</w:t>
      </w:r>
      <w:r>
        <w:rPr>
          <w:rFonts w:ascii="Cambria" w:hAnsi="Cambria" w:cs="Cambria"/>
          <w:b/>
          <w:bCs/>
          <w:w w:val="97"/>
          <w:sz w:val="24"/>
          <w:szCs w:val="24"/>
        </w:rPr>
        <w:t xml:space="preserve"> September 2014</w:t>
      </w:r>
      <w:r w:rsidR="000F516B">
        <w:rPr>
          <w:rFonts w:ascii="Cambria" w:hAnsi="Cambria" w:cs="Cambria"/>
          <w:b/>
          <w:bCs/>
          <w:w w:val="97"/>
          <w:sz w:val="24"/>
          <w:szCs w:val="24"/>
        </w:rPr>
        <w:t xml:space="preserve"> to 30</w:t>
      </w:r>
      <w:r w:rsidR="000F516B">
        <w:rPr>
          <w:rFonts w:ascii="Cambria" w:hAnsi="Cambria" w:cs="Cambria"/>
          <w:b/>
          <w:bCs/>
          <w:w w:val="97"/>
          <w:sz w:val="32"/>
          <w:szCs w:val="32"/>
          <w:vertAlign w:val="superscript"/>
        </w:rPr>
        <w:t>th</w:t>
      </w:r>
      <w:r>
        <w:rPr>
          <w:rFonts w:ascii="Cambria" w:hAnsi="Cambria" w:cs="Cambria"/>
          <w:b/>
          <w:bCs/>
          <w:w w:val="97"/>
          <w:sz w:val="24"/>
          <w:szCs w:val="24"/>
        </w:rPr>
        <w:t xml:space="preserve"> September 2015)</w:t>
      </w:r>
    </w:p>
    <w:p w:rsidR="005C1DEA" w:rsidRPr="00762DF8" w:rsidRDefault="00D742EF" w:rsidP="005C1DEA">
      <w:pPr>
        <w:spacing w:after="60" w:line="240" w:lineRule="auto"/>
        <w:rPr>
          <w:rFonts w:asciiTheme="majorHAnsi" w:hAnsiTheme="majorHAnsi"/>
          <w:sz w:val="24"/>
          <w:szCs w:val="26"/>
        </w:rPr>
      </w:pPr>
      <w:r>
        <w:rPr>
          <w:rFonts w:asciiTheme="majorHAnsi" w:hAnsiTheme="majorHAnsi"/>
          <w:sz w:val="24"/>
          <w:szCs w:val="26"/>
        </w:rPr>
        <w:t xml:space="preserve">       </w:t>
      </w:r>
      <w:r w:rsidR="005C1DEA" w:rsidRPr="00762DF8">
        <w:rPr>
          <w:rFonts w:asciiTheme="majorHAnsi" w:hAnsiTheme="majorHAnsi"/>
          <w:sz w:val="24"/>
          <w:szCs w:val="26"/>
        </w:rPr>
        <w:t>Designation</w:t>
      </w:r>
      <w:r w:rsidR="005C1DEA" w:rsidRPr="00762DF8">
        <w:rPr>
          <w:rFonts w:asciiTheme="majorHAnsi" w:hAnsiTheme="majorHAnsi"/>
          <w:sz w:val="24"/>
          <w:szCs w:val="26"/>
        </w:rPr>
        <w:tab/>
        <w:t xml:space="preserve">:          </w:t>
      </w:r>
      <w:r w:rsidR="00DE7E31">
        <w:rPr>
          <w:rFonts w:asciiTheme="majorHAnsi" w:hAnsiTheme="majorHAnsi"/>
          <w:sz w:val="24"/>
          <w:szCs w:val="26"/>
        </w:rPr>
        <w:t xml:space="preserve"> </w:t>
      </w:r>
      <w:r w:rsidR="005C1DEA" w:rsidRPr="00762DF8">
        <w:rPr>
          <w:rFonts w:asciiTheme="majorHAnsi" w:hAnsiTheme="majorHAnsi"/>
          <w:sz w:val="24"/>
          <w:szCs w:val="26"/>
        </w:rPr>
        <w:t xml:space="preserve"> </w:t>
      </w:r>
      <w:r w:rsidR="005C1DEA" w:rsidRPr="00762DF8">
        <w:rPr>
          <w:rFonts w:asciiTheme="majorHAnsi" w:hAnsiTheme="majorHAnsi"/>
          <w:b/>
          <w:sz w:val="24"/>
          <w:szCs w:val="26"/>
        </w:rPr>
        <w:t xml:space="preserve">Junior Accountant </w:t>
      </w:r>
    </w:p>
    <w:p w:rsidR="005C1DEA" w:rsidRDefault="00D742EF" w:rsidP="005C1DEA">
      <w:pPr>
        <w:spacing w:after="60" w:line="240" w:lineRule="auto"/>
        <w:rPr>
          <w:rFonts w:asciiTheme="majorHAnsi" w:hAnsiTheme="majorHAnsi"/>
          <w:b/>
          <w:sz w:val="24"/>
          <w:szCs w:val="26"/>
        </w:rPr>
      </w:pPr>
      <w:r>
        <w:rPr>
          <w:rFonts w:asciiTheme="majorHAnsi" w:hAnsiTheme="majorHAnsi"/>
          <w:sz w:val="24"/>
          <w:szCs w:val="26"/>
        </w:rPr>
        <w:t xml:space="preserve">       </w:t>
      </w:r>
      <w:r w:rsidR="00C04730">
        <w:rPr>
          <w:rFonts w:asciiTheme="majorHAnsi" w:hAnsiTheme="majorHAnsi"/>
          <w:sz w:val="24"/>
          <w:szCs w:val="26"/>
        </w:rPr>
        <w:t>Location</w:t>
      </w:r>
      <w:r>
        <w:rPr>
          <w:rFonts w:asciiTheme="majorHAnsi" w:hAnsiTheme="majorHAnsi"/>
          <w:sz w:val="24"/>
          <w:szCs w:val="26"/>
        </w:rPr>
        <w:t xml:space="preserve">    </w:t>
      </w:r>
      <w:r w:rsidR="00C04730">
        <w:rPr>
          <w:rFonts w:asciiTheme="majorHAnsi" w:hAnsiTheme="majorHAnsi"/>
          <w:sz w:val="24"/>
          <w:szCs w:val="26"/>
        </w:rPr>
        <w:tab/>
        <w:t xml:space="preserve">:            </w:t>
      </w:r>
      <w:r w:rsidR="009F780A">
        <w:rPr>
          <w:rFonts w:asciiTheme="majorHAnsi" w:hAnsiTheme="majorHAnsi"/>
          <w:b/>
          <w:sz w:val="24"/>
          <w:szCs w:val="26"/>
        </w:rPr>
        <w:t>Calicut, Kerala</w:t>
      </w:r>
    </w:p>
    <w:p w:rsidR="00EF1AE1" w:rsidRPr="009F780A" w:rsidRDefault="00EF1AE1" w:rsidP="005C1DEA">
      <w:pPr>
        <w:spacing w:after="60" w:line="240" w:lineRule="auto"/>
        <w:rPr>
          <w:rFonts w:asciiTheme="majorHAnsi" w:hAnsiTheme="majorHAnsi"/>
          <w:sz w:val="24"/>
          <w:szCs w:val="26"/>
        </w:rPr>
      </w:pPr>
    </w:p>
    <w:p w:rsidR="005C1DEA" w:rsidRPr="000D0BF3" w:rsidRDefault="005C1DEA" w:rsidP="000D0BF3">
      <w:pPr>
        <w:numPr>
          <w:ilvl w:val="0"/>
          <w:numId w:val="3"/>
        </w:numPr>
        <w:spacing w:after="90" w:line="255" w:lineRule="atLeast"/>
        <w:jc w:val="both"/>
        <w:rPr>
          <w:rFonts w:asciiTheme="majorHAnsi" w:hAnsiTheme="majorHAnsi"/>
          <w:sz w:val="24"/>
          <w:szCs w:val="26"/>
        </w:rPr>
      </w:pPr>
      <w:r w:rsidRPr="00762DF8">
        <w:rPr>
          <w:rFonts w:asciiTheme="majorHAnsi" w:hAnsiTheme="majorHAnsi"/>
          <w:sz w:val="24"/>
          <w:szCs w:val="26"/>
        </w:rPr>
        <w:t>Maintaining daily reports of departmental costs</w:t>
      </w:r>
      <w:r w:rsidR="00EF450C">
        <w:rPr>
          <w:rFonts w:asciiTheme="majorHAnsi" w:hAnsiTheme="majorHAnsi"/>
          <w:sz w:val="24"/>
          <w:szCs w:val="26"/>
        </w:rPr>
        <w:t>.</w:t>
      </w:r>
    </w:p>
    <w:p w:rsidR="005C1DEA" w:rsidRPr="00762DF8" w:rsidRDefault="005C1DEA" w:rsidP="005C1DEA">
      <w:pPr>
        <w:numPr>
          <w:ilvl w:val="0"/>
          <w:numId w:val="3"/>
        </w:numPr>
        <w:spacing w:after="90" w:line="255" w:lineRule="atLeast"/>
        <w:jc w:val="both"/>
        <w:rPr>
          <w:rFonts w:asciiTheme="majorHAnsi" w:hAnsiTheme="majorHAnsi"/>
          <w:sz w:val="24"/>
          <w:szCs w:val="26"/>
        </w:rPr>
      </w:pPr>
      <w:r w:rsidRPr="00762DF8">
        <w:rPr>
          <w:rFonts w:asciiTheme="majorHAnsi" w:hAnsiTheme="majorHAnsi"/>
          <w:sz w:val="24"/>
          <w:szCs w:val="26"/>
        </w:rPr>
        <w:t xml:space="preserve">Reconciliation of company ledger with </w:t>
      </w:r>
      <w:r w:rsidR="000D0BF3">
        <w:rPr>
          <w:rFonts w:asciiTheme="majorHAnsi" w:hAnsiTheme="majorHAnsi"/>
          <w:sz w:val="24"/>
          <w:szCs w:val="26"/>
        </w:rPr>
        <w:t>bank</w:t>
      </w:r>
      <w:r w:rsidRPr="00762DF8">
        <w:rPr>
          <w:rFonts w:asciiTheme="majorHAnsi" w:hAnsiTheme="majorHAnsi"/>
          <w:sz w:val="24"/>
          <w:szCs w:val="26"/>
        </w:rPr>
        <w:t xml:space="preserve"> accounts</w:t>
      </w:r>
      <w:r w:rsidR="00EF450C">
        <w:rPr>
          <w:rFonts w:asciiTheme="majorHAnsi" w:hAnsiTheme="majorHAnsi"/>
          <w:sz w:val="24"/>
          <w:szCs w:val="26"/>
        </w:rPr>
        <w:t>.</w:t>
      </w:r>
    </w:p>
    <w:p w:rsidR="005C1DEA" w:rsidRPr="00762DF8" w:rsidRDefault="005C1DEA" w:rsidP="005C1DEA">
      <w:pPr>
        <w:numPr>
          <w:ilvl w:val="0"/>
          <w:numId w:val="3"/>
        </w:numPr>
        <w:spacing w:after="90" w:line="255" w:lineRule="atLeast"/>
        <w:jc w:val="both"/>
        <w:rPr>
          <w:rFonts w:asciiTheme="majorHAnsi" w:hAnsiTheme="majorHAnsi"/>
          <w:sz w:val="24"/>
          <w:szCs w:val="26"/>
        </w:rPr>
      </w:pPr>
      <w:r w:rsidRPr="00762DF8">
        <w:rPr>
          <w:rFonts w:asciiTheme="majorHAnsi" w:hAnsiTheme="majorHAnsi"/>
          <w:sz w:val="24"/>
          <w:szCs w:val="26"/>
        </w:rPr>
        <w:t>Maintaining and updating multiple accounts according to different contractors</w:t>
      </w:r>
      <w:r w:rsidR="00EF450C">
        <w:rPr>
          <w:rFonts w:asciiTheme="majorHAnsi" w:hAnsiTheme="majorHAnsi"/>
          <w:sz w:val="24"/>
          <w:szCs w:val="26"/>
        </w:rPr>
        <w:t>.</w:t>
      </w:r>
    </w:p>
    <w:p w:rsidR="005C1DEA" w:rsidRPr="00762DF8" w:rsidRDefault="005C1DEA" w:rsidP="005C1DEA">
      <w:pPr>
        <w:numPr>
          <w:ilvl w:val="0"/>
          <w:numId w:val="3"/>
        </w:numPr>
        <w:spacing w:after="90" w:line="255" w:lineRule="atLeast"/>
        <w:jc w:val="both"/>
        <w:rPr>
          <w:rFonts w:asciiTheme="majorHAnsi" w:hAnsiTheme="majorHAnsi"/>
          <w:sz w:val="24"/>
          <w:szCs w:val="26"/>
        </w:rPr>
      </w:pPr>
      <w:r w:rsidRPr="00762DF8">
        <w:rPr>
          <w:rFonts w:asciiTheme="majorHAnsi" w:hAnsiTheme="majorHAnsi"/>
          <w:sz w:val="24"/>
          <w:szCs w:val="26"/>
        </w:rPr>
        <w:t>Verification of bills from managers</w:t>
      </w:r>
      <w:r w:rsidR="00EF450C">
        <w:rPr>
          <w:rFonts w:asciiTheme="majorHAnsi" w:hAnsiTheme="majorHAnsi"/>
          <w:sz w:val="24"/>
          <w:szCs w:val="26"/>
        </w:rPr>
        <w:t>.</w:t>
      </w:r>
    </w:p>
    <w:p w:rsidR="005C1DEA" w:rsidRPr="00762DF8" w:rsidRDefault="005C1DEA" w:rsidP="005C1DEA">
      <w:pPr>
        <w:numPr>
          <w:ilvl w:val="0"/>
          <w:numId w:val="3"/>
        </w:numPr>
        <w:spacing w:after="90" w:line="255" w:lineRule="atLeast"/>
        <w:jc w:val="both"/>
        <w:rPr>
          <w:rFonts w:asciiTheme="majorHAnsi" w:hAnsiTheme="majorHAnsi"/>
          <w:sz w:val="24"/>
          <w:szCs w:val="26"/>
        </w:rPr>
      </w:pPr>
      <w:r w:rsidRPr="00762DF8">
        <w:rPr>
          <w:rFonts w:asciiTheme="majorHAnsi" w:hAnsiTheme="majorHAnsi"/>
          <w:sz w:val="24"/>
          <w:szCs w:val="26"/>
        </w:rPr>
        <w:t>Manage accounts of all workers in the construction department</w:t>
      </w:r>
      <w:r w:rsidR="00EF450C">
        <w:rPr>
          <w:rFonts w:asciiTheme="majorHAnsi" w:hAnsiTheme="majorHAnsi"/>
          <w:sz w:val="24"/>
          <w:szCs w:val="26"/>
        </w:rPr>
        <w:t>.</w:t>
      </w:r>
    </w:p>
    <w:p w:rsidR="005C1DEA" w:rsidRPr="00762DF8" w:rsidRDefault="005C1DEA" w:rsidP="005C1DEA">
      <w:pPr>
        <w:numPr>
          <w:ilvl w:val="0"/>
          <w:numId w:val="3"/>
        </w:numPr>
        <w:spacing w:after="90" w:line="255" w:lineRule="atLeast"/>
        <w:jc w:val="both"/>
        <w:rPr>
          <w:rFonts w:asciiTheme="majorHAnsi" w:hAnsiTheme="majorHAnsi"/>
          <w:sz w:val="24"/>
          <w:szCs w:val="26"/>
        </w:rPr>
      </w:pPr>
      <w:r w:rsidRPr="00762DF8">
        <w:rPr>
          <w:rFonts w:asciiTheme="majorHAnsi" w:hAnsiTheme="majorHAnsi"/>
          <w:sz w:val="24"/>
          <w:szCs w:val="26"/>
        </w:rPr>
        <w:t>Supervision of the construction billing process</w:t>
      </w:r>
      <w:r w:rsidR="00EF450C">
        <w:rPr>
          <w:rFonts w:asciiTheme="majorHAnsi" w:hAnsiTheme="majorHAnsi"/>
          <w:sz w:val="24"/>
          <w:szCs w:val="26"/>
        </w:rPr>
        <w:t>.</w:t>
      </w:r>
    </w:p>
    <w:p w:rsidR="005C1DEA" w:rsidRPr="00762DF8" w:rsidRDefault="005C1DEA" w:rsidP="005C1DEA">
      <w:pPr>
        <w:numPr>
          <w:ilvl w:val="0"/>
          <w:numId w:val="3"/>
        </w:numPr>
        <w:spacing w:after="90" w:line="255" w:lineRule="atLeast"/>
        <w:jc w:val="both"/>
        <w:rPr>
          <w:rFonts w:asciiTheme="majorHAnsi" w:hAnsiTheme="majorHAnsi"/>
          <w:sz w:val="24"/>
          <w:szCs w:val="26"/>
        </w:rPr>
      </w:pPr>
      <w:r w:rsidRPr="00762DF8">
        <w:rPr>
          <w:rFonts w:asciiTheme="majorHAnsi" w:hAnsiTheme="majorHAnsi"/>
          <w:sz w:val="24"/>
          <w:szCs w:val="26"/>
        </w:rPr>
        <w:t>Following up with the contractors for due payments</w:t>
      </w:r>
      <w:r w:rsidR="00EF450C">
        <w:rPr>
          <w:rFonts w:asciiTheme="majorHAnsi" w:hAnsiTheme="majorHAnsi"/>
          <w:sz w:val="24"/>
          <w:szCs w:val="26"/>
        </w:rPr>
        <w:t>.</w:t>
      </w:r>
    </w:p>
    <w:p w:rsidR="005C1DEA" w:rsidRDefault="005C1DEA" w:rsidP="005C1DEA">
      <w:pPr>
        <w:numPr>
          <w:ilvl w:val="0"/>
          <w:numId w:val="3"/>
        </w:numPr>
        <w:spacing w:after="90" w:line="255" w:lineRule="atLeast"/>
        <w:jc w:val="both"/>
        <w:rPr>
          <w:rFonts w:asciiTheme="majorHAnsi" w:hAnsiTheme="majorHAnsi"/>
          <w:sz w:val="24"/>
          <w:szCs w:val="26"/>
        </w:rPr>
      </w:pPr>
      <w:r w:rsidRPr="00762DF8">
        <w:rPr>
          <w:rFonts w:asciiTheme="majorHAnsi" w:hAnsiTheme="majorHAnsi"/>
          <w:sz w:val="24"/>
          <w:szCs w:val="26"/>
        </w:rPr>
        <w:t>Creating new salary accounts for newly joined employees</w:t>
      </w:r>
      <w:r w:rsidR="00EF450C">
        <w:rPr>
          <w:rFonts w:asciiTheme="majorHAnsi" w:hAnsiTheme="majorHAnsi"/>
          <w:sz w:val="24"/>
          <w:szCs w:val="26"/>
        </w:rPr>
        <w:t>.</w:t>
      </w:r>
    </w:p>
    <w:p w:rsidR="002C016C" w:rsidRDefault="002C016C" w:rsidP="005C1DEA">
      <w:pPr>
        <w:numPr>
          <w:ilvl w:val="0"/>
          <w:numId w:val="3"/>
        </w:numPr>
        <w:spacing w:after="90" w:line="255" w:lineRule="atLeast"/>
        <w:jc w:val="both"/>
        <w:rPr>
          <w:rFonts w:asciiTheme="majorHAnsi" w:hAnsiTheme="majorHAnsi"/>
          <w:sz w:val="24"/>
          <w:szCs w:val="26"/>
        </w:rPr>
      </w:pPr>
      <w:r>
        <w:rPr>
          <w:rFonts w:asciiTheme="majorHAnsi" w:hAnsiTheme="majorHAnsi"/>
          <w:sz w:val="24"/>
          <w:szCs w:val="26"/>
        </w:rPr>
        <w:t>Pay roll maintenance of employees in the company.</w:t>
      </w:r>
    </w:p>
    <w:p w:rsidR="00423D69" w:rsidRDefault="00423D69" w:rsidP="00423D69">
      <w:pPr>
        <w:spacing w:after="90" w:line="255" w:lineRule="atLeast"/>
        <w:ind w:left="720"/>
        <w:jc w:val="both"/>
        <w:rPr>
          <w:rFonts w:asciiTheme="majorHAnsi" w:hAnsiTheme="majorHAnsi"/>
          <w:sz w:val="24"/>
          <w:szCs w:val="26"/>
        </w:rPr>
      </w:pPr>
    </w:p>
    <w:p w:rsidR="005C1DEA" w:rsidRPr="00A26F00" w:rsidRDefault="005C1DEA" w:rsidP="00A26F00">
      <w:pPr>
        <w:spacing w:after="60" w:line="240" w:lineRule="auto"/>
        <w:rPr>
          <w:rFonts w:asciiTheme="majorHAnsi" w:hAnsiTheme="majorHAnsi"/>
          <w:sz w:val="24"/>
          <w:szCs w:val="26"/>
        </w:rPr>
      </w:pPr>
    </w:p>
    <w:p w:rsidR="00B217F9" w:rsidRPr="00762DF8" w:rsidRDefault="00282F2D" w:rsidP="00282F2D">
      <w:pPr>
        <w:shd w:val="clear" w:color="auto" w:fill="D9D9D9" w:themeFill="background1" w:themeFillShade="D9"/>
        <w:rPr>
          <w:rFonts w:asciiTheme="majorHAnsi" w:hAnsiTheme="majorHAnsi"/>
          <w:b/>
          <w:sz w:val="32"/>
          <w:szCs w:val="34"/>
          <w:u w:val="single"/>
        </w:rPr>
      </w:pPr>
      <w:r w:rsidRPr="00762DF8">
        <w:rPr>
          <w:rFonts w:asciiTheme="majorHAnsi" w:hAnsiTheme="majorHAnsi"/>
          <w:b/>
          <w:sz w:val="32"/>
          <w:szCs w:val="34"/>
          <w:u w:val="single"/>
        </w:rPr>
        <w:t>CAREER ACHIEVEMENT AND AWARDS</w:t>
      </w:r>
    </w:p>
    <w:p w:rsidR="004E24E3" w:rsidRPr="00762DF8" w:rsidRDefault="00282F2D" w:rsidP="004E24E3">
      <w:pPr>
        <w:pStyle w:val="ListParagraph"/>
        <w:numPr>
          <w:ilvl w:val="0"/>
          <w:numId w:val="6"/>
        </w:numPr>
        <w:spacing w:before="100" w:beforeAutospacing="1" w:after="100" w:afterAutospacing="1"/>
        <w:jc w:val="both"/>
        <w:rPr>
          <w:rFonts w:asciiTheme="majorHAnsi" w:hAnsiTheme="majorHAnsi"/>
          <w:sz w:val="24"/>
          <w:szCs w:val="26"/>
        </w:rPr>
      </w:pPr>
      <w:r w:rsidRPr="00762DF8">
        <w:rPr>
          <w:rFonts w:asciiTheme="majorHAnsi" w:hAnsiTheme="majorHAnsi"/>
          <w:sz w:val="24"/>
          <w:szCs w:val="26"/>
        </w:rPr>
        <w:t>Received Monthly awards for excellent performance.</w:t>
      </w:r>
    </w:p>
    <w:p w:rsidR="004E24E3" w:rsidRDefault="00581913" w:rsidP="00581913">
      <w:pPr>
        <w:pStyle w:val="ListParagraph"/>
        <w:numPr>
          <w:ilvl w:val="0"/>
          <w:numId w:val="6"/>
        </w:numPr>
        <w:spacing w:before="100" w:beforeAutospacing="1" w:after="100" w:afterAutospacing="1"/>
        <w:jc w:val="both"/>
        <w:rPr>
          <w:rFonts w:asciiTheme="majorHAnsi" w:hAnsiTheme="majorHAnsi"/>
          <w:sz w:val="24"/>
          <w:szCs w:val="26"/>
        </w:rPr>
      </w:pPr>
      <w:r w:rsidRPr="00762DF8">
        <w:rPr>
          <w:rFonts w:asciiTheme="majorHAnsi" w:hAnsiTheme="majorHAnsi"/>
          <w:sz w:val="24"/>
          <w:szCs w:val="26"/>
        </w:rPr>
        <w:t>Feather in the cap award for best perf</w:t>
      </w:r>
      <w:r w:rsidR="00A26F00">
        <w:rPr>
          <w:rFonts w:asciiTheme="majorHAnsi" w:hAnsiTheme="majorHAnsi"/>
          <w:sz w:val="24"/>
          <w:szCs w:val="26"/>
        </w:rPr>
        <w:t>ormance in 2014 &amp; 2015 at Malabar Group.</w:t>
      </w:r>
    </w:p>
    <w:p w:rsidR="008306ED" w:rsidRDefault="008306ED" w:rsidP="008306ED">
      <w:pPr>
        <w:spacing w:before="100" w:beforeAutospacing="1" w:after="100" w:afterAutospacing="1"/>
        <w:jc w:val="both"/>
        <w:rPr>
          <w:rFonts w:asciiTheme="majorHAnsi" w:hAnsiTheme="majorHAnsi"/>
          <w:sz w:val="24"/>
          <w:szCs w:val="26"/>
        </w:rPr>
      </w:pPr>
    </w:p>
    <w:p w:rsidR="00A26F00" w:rsidRPr="00A26F00" w:rsidRDefault="00A26F00" w:rsidP="00A26F00">
      <w:pPr>
        <w:spacing w:before="100" w:beforeAutospacing="1" w:after="100" w:afterAutospacing="1"/>
        <w:jc w:val="both"/>
        <w:rPr>
          <w:rFonts w:asciiTheme="majorHAnsi" w:hAnsiTheme="majorHAnsi"/>
          <w:sz w:val="24"/>
          <w:szCs w:val="26"/>
        </w:rPr>
      </w:pPr>
    </w:p>
    <w:p w:rsidR="00000D9B" w:rsidRPr="00762DF8" w:rsidRDefault="00000D9B" w:rsidP="00000D9B">
      <w:pPr>
        <w:shd w:val="clear" w:color="auto" w:fill="D9D9D9" w:themeFill="background1" w:themeFillShade="D9"/>
        <w:rPr>
          <w:rFonts w:asciiTheme="majorHAnsi" w:hAnsiTheme="majorHAnsi"/>
          <w:b/>
          <w:sz w:val="32"/>
          <w:szCs w:val="34"/>
          <w:u w:val="single"/>
        </w:rPr>
      </w:pPr>
      <w:r w:rsidRPr="00762DF8">
        <w:rPr>
          <w:rFonts w:asciiTheme="majorHAnsi" w:hAnsiTheme="majorHAnsi"/>
          <w:b/>
          <w:sz w:val="32"/>
          <w:szCs w:val="34"/>
          <w:u w:val="single"/>
        </w:rPr>
        <w:t>EDUCATIONAL QUALIFICATION</w:t>
      </w:r>
    </w:p>
    <w:p w:rsidR="000415C0" w:rsidRPr="00762DF8" w:rsidRDefault="000415C0" w:rsidP="000415C0">
      <w:pPr>
        <w:pStyle w:val="ListParagraph"/>
        <w:numPr>
          <w:ilvl w:val="0"/>
          <w:numId w:val="8"/>
        </w:numPr>
        <w:rPr>
          <w:rFonts w:asciiTheme="majorHAnsi" w:hAnsiTheme="majorHAnsi"/>
          <w:b/>
          <w:sz w:val="24"/>
          <w:szCs w:val="28"/>
        </w:rPr>
      </w:pPr>
      <w:r w:rsidRPr="00762DF8">
        <w:rPr>
          <w:rFonts w:asciiTheme="majorHAnsi" w:hAnsiTheme="majorHAnsi"/>
          <w:b/>
          <w:sz w:val="24"/>
          <w:szCs w:val="28"/>
        </w:rPr>
        <w:t>B.</w:t>
      </w:r>
      <w:r w:rsidR="00000D9B" w:rsidRPr="00762DF8">
        <w:rPr>
          <w:rFonts w:asciiTheme="majorHAnsi" w:hAnsiTheme="majorHAnsi"/>
          <w:b/>
          <w:sz w:val="24"/>
          <w:szCs w:val="28"/>
        </w:rPr>
        <w:t xml:space="preserve">Com </w:t>
      </w:r>
      <w:r w:rsidRPr="00762DF8">
        <w:rPr>
          <w:rFonts w:asciiTheme="majorHAnsi" w:hAnsiTheme="majorHAnsi"/>
          <w:b/>
          <w:sz w:val="24"/>
          <w:szCs w:val="28"/>
        </w:rPr>
        <w:t>(Tax)</w:t>
      </w:r>
    </w:p>
    <w:p w:rsidR="00EC229F" w:rsidRPr="00762DF8" w:rsidRDefault="00E40273" w:rsidP="00EC229F">
      <w:pPr>
        <w:jc w:val="both"/>
        <w:rPr>
          <w:rFonts w:asciiTheme="majorHAnsi" w:hAnsiTheme="majorHAnsi"/>
          <w:sz w:val="24"/>
          <w:szCs w:val="26"/>
        </w:rPr>
      </w:pPr>
      <w:r w:rsidRPr="00762DF8">
        <w:rPr>
          <w:rFonts w:asciiTheme="majorHAnsi" w:hAnsiTheme="majorHAnsi"/>
          <w:sz w:val="24"/>
          <w:szCs w:val="26"/>
        </w:rPr>
        <w:t xml:space="preserve">     </w:t>
      </w:r>
      <w:r w:rsidR="00F742FB" w:rsidRPr="00762DF8">
        <w:rPr>
          <w:rFonts w:asciiTheme="majorHAnsi" w:hAnsiTheme="majorHAnsi"/>
          <w:b/>
          <w:sz w:val="24"/>
          <w:szCs w:val="26"/>
        </w:rPr>
        <w:t>College</w:t>
      </w:r>
      <w:r w:rsidR="00F742FB" w:rsidRPr="00762DF8">
        <w:rPr>
          <w:rFonts w:asciiTheme="majorHAnsi" w:hAnsiTheme="majorHAnsi"/>
          <w:sz w:val="24"/>
          <w:szCs w:val="26"/>
        </w:rPr>
        <w:t>:</w:t>
      </w:r>
      <w:r w:rsidR="00000D9B" w:rsidRPr="00762DF8">
        <w:rPr>
          <w:rFonts w:asciiTheme="majorHAnsi" w:hAnsiTheme="majorHAnsi"/>
          <w:sz w:val="24"/>
          <w:szCs w:val="26"/>
        </w:rPr>
        <w:t xml:space="preserve"> </w:t>
      </w:r>
      <w:r w:rsidR="00D742EF">
        <w:rPr>
          <w:rFonts w:asciiTheme="majorHAnsi" w:hAnsiTheme="majorHAnsi"/>
          <w:sz w:val="24"/>
          <w:szCs w:val="26"/>
        </w:rPr>
        <w:t xml:space="preserve">Mahathma Gandhi </w:t>
      </w:r>
      <w:r w:rsidR="00FF52D5">
        <w:rPr>
          <w:rFonts w:asciiTheme="majorHAnsi" w:hAnsiTheme="majorHAnsi"/>
          <w:sz w:val="24"/>
          <w:szCs w:val="26"/>
        </w:rPr>
        <w:t>College, Trivandrum</w:t>
      </w:r>
    </w:p>
    <w:p w:rsidR="0049117E" w:rsidRPr="00762DF8" w:rsidRDefault="00E40273" w:rsidP="0049117E">
      <w:pPr>
        <w:jc w:val="both"/>
        <w:rPr>
          <w:rFonts w:asciiTheme="majorHAnsi" w:hAnsiTheme="majorHAnsi"/>
          <w:sz w:val="24"/>
          <w:szCs w:val="26"/>
        </w:rPr>
      </w:pPr>
      <w:r w:rsidRPr="00762DF8">
        <w:rPr>
          <w:rFonts w:asciiTheme="majorHAnsi" w:hAnsiTheme="majorHAnsi"/>
          <w:sz w:val="24"/>
          <w:szCs w:val="26"/>
        </w:rPr>
        <w:t xml:space="preserve">     </w:t>
      </w:r>
      <w:r w:rsidR="0039426A" w:rsidRPr="00762DF8">
        <w:rPr>
          <w:rFonts w:asciiTheme="majorHAnsi" w:hAnsiTheme="majorHAnsi"/>
          <w:b/>
          <w:sz w:val="24"/>
          <w:szCs w:val="26"/>
        </w:rPr>
        <w:t>University</w:t>
      </w:r>
      <w:r w:rsidR="00FF52D5">
        <w:rPr>
          <w:rFonts w:asciiTheme="majorHAnsi" w:hAnsiTheme="majorHAnsi"/>
          <w:sz w:val="24"/>
          <w:szCs w:val="26"/>
        </w:rPr>
        <w:t>: Kerala</w:t>
      </w:r>
      <w:r w:rsidR="00000D9B" w:rsidRPr="00762DF8">
        <w:rPr>
          <w:rFonts w:asciiTheme="majorHAnsi" w:hAnsiTheme="majorHAnsi"/>
          <w:sz w:val="24"/>
          <w:szCs w:val="26"/>
        </w:rPr>
        <w:t xml:space="preserve"> University, Kerala</w:t>
      </w:r>
      <w:r w:rsidR="0049117E" w:rsidRPr="00762DF8">
        <w:rPr>
          <w:rFonts w:asciiTheme="majorHAnsi" w:hAnsiTheme="majorHAnsi"/>
          <w:sz w:val="24"/>
          <w:szCs w:val="26"/>
        </w:rPr>
        <w:t xml:space="preserve"> </w:t>
      </w:r>
    </w:p>
    <w:p w:rsidR="00000D9B" w:rsidRPr="00762DF8" w:rsidRDefault="00000D9B" w:rsidP="0049117E">
      <w:pPr>
        <w:pStyle w:val="ListParagraph"/>
        <w:numPr>
          <w:ilvl w:val="0"/>
          <w:numId w:val="8"/>
        </w:numPr>
        <w:jc w:val="both"/>
        <w:rPr>
          <w:rFonts w:asciiTheme="majorHAnsi" w:hAnsiTheme="majorHAnsi"/>
          <w:sz w:val="24"/>
          <w:szCs w:val="26"/>
        </w:rPr>
      </w:pPr>
      <w:r w:rsidRPr="00762DF8">
        <w:rPr>
          <w:rFonts w:asciiTheme="majorHAnsi" w:hAnsiTheme="majorHAnsi"/>
          <w:b/>
          <w:sz w:val="24"/>
          <w:szCs w:val="28"/>
        </w:rPr>
        <w:t>Plus Two</w:t>
      </w:r>
    </w:p>
    <w:p w:rsidR="00000D9B" w:rsidRPr="00762DF8" w:rsidRDefault="00E40273" w:rsidP="00000D9B">
      <w:pPr>
        <w:spacing w:after="120" w:line="240" w:lineRule="auto"/>
        <w:rPr>
          <w:rFonts w:asciiTheme="majorHAnsi" w:hAnsiTheme="majorHAnsi"/>
          <w:sz w:val="24"/>
          <w:szCs w:val="26"/>
        </w:rPr>
      </w:pPr>
      <w:r w:rsidRPr="00762DF8">
        <w:rPr>
          <w:rFonts w:asciiTheme="majorHAnsi" w:hAnsiTheme="majorHAnsi"/>
          <w:sz w:val="24"/>
          <w:szCs w:val="26"/>
        </w:rPr>
        <w:t xml:space="preserve">     </w:t>
      </w:r>
      <w:r w:rsidR="00000D9B" w:rsidRPr="00762DF8">
        <w:rPr>
          <w:rFonts w:asciiTheme="majorHAnsi" w:hAnsiTheme="majorHAnsi"/>
          <w:b/>
          <w:sz w:val="24"/>
          <w:szCs w:val="26"/>
        </w:rPr>
        <w:t>Name</w:t>
      </w:r>
      <w:r w:rsidR="00000D9B" w:rsidRPr="00762DF8">
        <w:rPr>
          <w:rFonts w:asciiTheme="majorHAnsi" w:hAnsiTheme="majorHAnsi"/>
          <w:sz w:val="24"/>
          <w:szCs w:val="26"/>
        </w:rPr>
        <w:t xml:space="preserve"> </w:t>
      </w:r>
      <w:r w:rsidR="00000D9B" w:rsidRPr="00762DF8">
        <w:rPr>
          <w:rFonts w:asciiTheme="majorHAnsi" w:hAnsiTheme="majorHAnsi"/>
          <w:b/>
          <w:sz w:val="24"/>
          <w:szCs w:val="26"/>
        </w:rPr>
        <w:t>of</w:t>
      </w:r>
      <w:r w:rsidR="00000D9B" w:rsidRPr="00762DF8">
        <w:rPr>
          <w:rFonts w:asciiTheme="majorHAnsi" w:hAnsiTheme="majorHAnsi"/>
          <w:sz w:val="24"/>
          <w:szCs w:val="26"/>
        </w:rPr>
        <w:t xml:space="preserve"> </w:t>
      </w:r>
      <w:r w:rsidR="003020A5" w:rsidRPr="00762DF8">
        <w:rPr>
          <w:rFonts w:asciiTheme="majorHAnsi" w:hAnsiTheme="majorHAnsi"/>
          <w:b/>
          <w:sz w:val="24"/>
          <w:szCs w:val="26"/>
        </w:rPr>
        <w:t>School</w:t>
      </w:r>
      <w:r w:rsidR="003020A5" w:rsidRPr="00762DF8">
        <w:rPr>
          <w:rFonts w:asciiTheme="majorHAnsi" w:hAnsiTheme="majorHAnsi"/>
          <w:sz w:val="24"/>
          <w:szCs w:val="26"/>
        </w:rPr>
        <w:t>: GHSS</w:t>
      </w:r>
      <w:r w:rsidR="00000D9B" w:rsidRPr="00762DF8">
        <w:rPr>
          <w:rFonts w:asciiTheme="majorHAnsi" w:hAnsiTheme="majorHAnsi"/>
          <w:sz w:val="24"/>
          <w:szCs w:val="26"/>
        </w:rPr>
        <w:t xml:space="preserve"> </w:t>
      </w:r>
      <w:r w:rsidR="00FF52D5">
        <w:rPr>
          <w:rFonts w:asciiTheme="majorHAnsi" w:hAnsiTheme="majorHAnsi"/>
          <w:sz w:val="24"/>
          <w:szCs w:val="26"/>
        </w:rPr>
        <w:t>Thariode</w:t>
      </w:r>
    </w:p>
    <w:p w:rsidR="0049117E" w:rsidRPr="00762DF8" w:rsidRDefault="00E40273" w:rsidP="0049117E">
      <w:pPr>
        <w:spacing w:after="120" w:line="240" w:lineRule="auto"/>
        <w:rPr>
          <w:rFonts w:asciiTheme="majorHAnsi" w:hAnsiTheme="majorHAnsi"/>
          <w:sz w:val="24"/>
          <w:szCs w:val="26"/>
        </w:rPr>
      </w:pPr>
      <w:r w:rsidRPr="00762DF8">
        <w:rPr>
          <w:rFonts w:asciiTheme="majorHAnsi" w:hAnsiTheme="majorHAnsi"/>
          <w:sz w:val="24"/>
          <w:szCs w:val="26"/>
        </w:rPr>
        <w:t xml:space="preserve">     </w:t>
      </w:r>
      <w:r w:rsidR="00000D9B" w:rsidRPr="00762DF8">
        <w:rPr>
          <w:rFonts w:asciiTheme="majorHAnsi" w:hAnsiTheme="majorHAnsi"/>
          <w:b/>
          <w:sz w:val="24"/>
          <w:szCs w:val="26"/>
        </w:rPr>
        <w:t>Board</w:t>
      </w:r>
      <w:r w:rsidR="00000D9B" w:rsidRPr="00762DF8">
        <w:rPr>
          <w:rFonts w:asciiTheme="majorHAnsi" w:hAnsiTheme="majorHAnsi"/>
          <w:sz w:val="24"/>
          <w:szCs w:val="26"/>
        </w:rPr>
        <w:t>:  Board of Higher Secondary Examination</w:t>
      </w:r>
    </w:p>
    <w:p w:rsidR="00000D9B" w:rsidRPr="00762DF8" w:rsidRDefault="00000D9B" w:rsidP="0049117E">
      <w:pPr>
        <w:pStyle w:val="ListParagraph"/>
        <w:numPr>
          <w:ilvl w:val="0"/>
          <w:numId w:val="8"/>
        </w:numPr>
        <w:spacing w:after="120" w:line="240" w:lineRule="auto"/>
        <w:rPr>
          <w:rFonts w:asciiTheme="majorHAnsi" w:hAnsiTheme="majorHAnsi"/>
          <w:sz w:val="24"/>
          <w:szCs w:val="26"/>
        </w:rPr>
      </w:pPr>
      <w:r w:rsidRPr="00762DF8">
        <w:rPr>
          <w:rFonts w:asciiTheme="majorHAnsi" w:hAnsiTheme="majorHAnsi"/>
          <w:b/>
          <w:sz w:val="24"/>
          <w:szCs w:val="28"/>
        </w:rPr>
        <w:t>S. S. L. C</w:t>
      </w:r>
    </w:p>
    <w:p w:rsidR="000415C0" w:rsidRPr="00762DF8" w:rsidRDefault="00E40273" w:rsidP="00000D9B">
      <w:pPr>
        <w:spacing w:after="120" w:line="240" w:lineRule="auto"/>
        <w:rPr>
          <w:rFonts w:asciiTheme="majorHAnsi" w:hAnsiTheme="majorHAnsi"/>
          <w:sz w:val="24"/>
          <w:szCs w:val="26"/>
        </w:rPr>
      </w:pPr>
      <w:r w:rsidRPr="00762DF8">
        <w:rPr>
          <w:rFonts w:asciiTheme="majorHAnsi" w:hAnsiTheme="majorHAnsi"/>
          <w:sz w:val="24"/>
          <w:szCs w:val="26"/>
        </w:rPr>
        <w:t xml:space="preserve">    </w:t>
      </w:r>
      <w:r w:rsidRPr="00762DF8">
        <w:rPr>
          <w:rFonts w:asciiTheme="majorHAnsi" w:hAnsiTheme="majorHAnsi"/>
          <w:b/>
          <w:sz w:val="24"/>
          <w:szCs w:val="26"/>
        </w:rPr>
        <w:t xml:space="preserve"> </w:t>
      </w:r>
      <w:r w:rsidR="00000D9B" w:rsidRPr="00762DF8">
        <w:rPr>
          <w:rFonts w:asciiTheme="majorHAnsi" w:hAnsiTheme="majorHAnsi"/>
          <w:b/>
          <w:sz w:val="24"/>
          <w:szCs w:val="26"/>
        </w:rPr>
        <w:t xml:space="preserve">Name of </w:t>
      </w:r>
      <w:r w:rsidR="003020A5" w:rsidRPr="00762DF8">
        <w:rPr>
          <w:rFonts w:asciiTheme="majorHAnsi" w:hAnsiTheme="majorHAnsi"/>
          <w:b/>
          <w:sz w:val="24"/>
          <w:szCs w:val="26"/>
        </w:rPr>
        <w:t>School</w:t>
      </w:r>
      <w:r w:rsidR="003020A5" w:rsidRPr="00762DF8">
        <w:rPr>
          <w:rFonts w:asciiTheme="majorHAnsi" w:hAnsiTheme="majorHAnsi"/>
          <w:sz w:val="24"/>
          <w:szCs w:val="26"/>
        </w:rPr>
        <w:t xml:space="preserve">: </w:t>
      </w:r>
      <w:r w:rsidR="00FF52D5">
        <w:rPr>
          <w:rFonts w:asciiTheme="majorHAnsi" w:hAnsiTheme="majorHAnsi"/>
          <w:sz w:val="24"/>
          <w:szCs w:val="26"/>
        </w:rPr>
        <w:t>Nirmala</w:t>
      </w:r>
      <w:r w:rsidR="000415C0" w:rsidRPr="00762DF8">
        <w:rPr>
          <w:rFonts w:asciiTheme="majorHAnsi" w:hAnsiTheme="majorHAnsi"/>
          <w:sz w:val="24"/>
          <w:szCs w:val="26"/>
        </w:rPr>
        <w:t xml:space="preserve"> Higher S</w:t>
      </w:r>
      <w:r w:rsidR="00FF52D5">
        <w:rPr>
          <w:rFonts w:asciiTheme="majorHAnsi" w:hAnsiTheme="majorHAnsi"/>
          <w:sz w:val="24"/>
          <w:szCs w:val="26"/>
        </w:rPr>
        <w:t>econdary School, Thariode</w:t>
      </w:r>
    </w:p>
    <w:p w:rsidR="00000D9B" w:rsidRPr="00762DF8" w:rsidRDefault="00E40273" w:rsidP="00000D9B">
      <w:pPr>
        <w:spacing w:after="120" w:line="240" w:lineRule="auto"/>
        <w:rPr>
          <w:rFonts w:asciiTheme="majorHAnsi" w:hAnsiTheme="majorHAnsi"/>
          <w:sz w:val="24"/>
          <w:szCs w:val="26"/>
        </w:rPr>
      </w:pPr>
      <w:r w:rsidRPr="00762DF8">
        <w:rPr>
          <w:rFonts w:asciiTheme="majorHAnsi" w:hAnsiTheme="majorHAnsi"/>
          <w:sz w:val="24"/>
          <w:szCs w:val="26"/>
        </w:rPr>
        <w:t xml:space="preserve">     </w:t>
      </w:r>
      <w:r w:rsidR="00000D9B" w:rsidRPr="00762DF8">
        <w:rPr>
          <w:rFonts w:asciiTheme="majorHAnsi" w:hAnsiTheme="majorHAnsi"/>
          <w:b/>
          <w:sz w:val="24"/>
          <w:szCs w:val="26"/>
        </w:rPr>
        <w:t>Board:</w:t>
      </w:r>
      <w:r w:rsidR="00000D9B" w:rsidRPr="00762DF8">
        <w:rPr>
          <w:rFonts w:asciiTheme="majorHAnsi" w:hAnsiTheme="majorHAnsi"/>
          <w:sz w:val="24"/>
          <w:szCs w:val="26"/>
        </w:rPr>
        <w:t xml:space="preserve"> Board of Public Examination</w:t>
      </w:r>
    </w:p>
    <w:p w:rsidR="00762DF8" w:rsidRPr="00762DF8" w:rsidRDefault="00762DF8" w:rsidP="00000D9B">
      <w:pPr>
        <w:spacing w:after="120" w:line="240" w:lineRule="auto"/>
        <w:rPr>
          <w:rFonts w:asciiTheme="majorHAnsi" w:hAnsiTheme="majorHAnsi"/>
          <w:sz w:val="24"/>
          <w:szCs w:val="26"/>
        </w:rPr>
      </w:pPr>
    </w:p>
    <w:p w:rsidR="00000D9B" w:rsidRPr="00762DF8" w:rsidRDefault="004E24E3" w:rsidP="004E24E3">
      <w:pPr>
        <w:shd w:val="clear" w:color="auto" w:fill="D9D9D9" w:themeFill="background1" w:themeFillShade="D9"/>
        <w:rPr>
          <w:rFonts w:asciiTheme="majorHAnsi" w:hAnsiTheme="majorHAnsi"/>
          <w:b/>
          <w:sz w:val="32"/>
          <w:szCs w:val="34"/>
          <w:u w:val="single"/>
        </w:rPr>
      </w:pPr>
      <w:r w:rsidRPr="00762DF8">
        <w:rPr>
          <w:rFonts w:asciiTheme="majorHAnsi" w:hAnsiTheme="majorHAnsi"/>
          <w:b/>
          <w:sz w:val="32"/>
          <w:szCs w:val="34"/>
          <w:u w:val="single"/>
        </w:rPr>
        <w:t>ADDITIONAL QUALIFICATION</w:t>
      </w:r>
    </w:p>
    <w:p w:rsidR="00D742EF" w:rsidRDefault="00D742EF" w:rsidP="00D742EF">
      <w:pPr>
        <w:pStyle w:val="NoSpacing"/>
        <w:ind w:left="720"/>
        <w:rPr>
          <w:rFonts w:asciiTheme="majorHAnsi" w:hAnsiTheme="majorHAnsi"/>
          <w:sz w:val="24"/>
          <w:szCs w:val="26"/>
        </w:rPr>
      </w:pPr>
    </w:p>
    <w:p w:rsidR="00A26F00" w:rsidRPr="00A26F00" w:rsidRDefault="0039426A" w:rsidP="00A26F00">
      <w:pPr>
        <w:pStyle w:val="NoSpacing"/>
        <w:numPr>
          <w:ilvl w:val="0"/>
          <w:numId w:val="1"/>
        </w:numPr>
        <w:rPr>
          <w:rFonts w:asciiTheme="majorHAnsi" w:hAnsiTheme="majorHAnsi"/>
          <w:sz w:val="24"/>
          <w:szCs w:val="26"/>
        </w:rPr>
      </w:pPr>
      <w:r w:rsidRPr="00A26F00">
        <w:rPr>
          <w:rFonts w:asciiTheme="majorHAnsi" w:hAnsiTheme="majorHAnsi"/>
          <w:sz w:val="24"/>
          <w:szCs w:val="26"/>
        </w:rPr>
        <w:t xml:space="preserve">SAP Version 7(End user level)&amp; SAP Version 6  </w:t>
      </w:r>
    </w:p>
    <w:p w:rsidR="00C04730" w:rsidRPr="00C04730" w:rsidRDefault="00C04730" w:rsidP="00C04730">
      <w:pPr>
        <w:pStyle w:val="NoSpacing"/>
        <w:numPr>
          <w:ilvl w:val="0"/>
          <w:numId w:val="1"/>
        </w:numPr>
        <w:rPr>
          <w:rFonts w:asciiTheme="majorHAnsi" w:hAnsiTheme="majorHAnsi"/>
          <w:sz w:val="32"/>
          <w:szCs w:val="32"/>
        </w:rPr>
      </w:pPr>
      <w:r w:rsidRPr="00762DF8">
        <w:rPr>
          <w:rFonts w:asciiTheme="majorHAnsi" w:hAnsiTheme="majorHAnsi"/>
          <w:sz w:val="24"/>
          <w:szCs w:val="26"/>
        </w:rPr>
        <w:t>Tally Erp9</w:t>
      </w:r>
    </w:p>
    <w:p w:rsidR="0039426A" w:rsidRPr="00762DF8" w:rsidRDefault="0039426A" w:rsidP="0039426A">
      <w:pPr>
        <w:pStyle w:val="NoSpacing"/>
        <w:numPr>
          <w:ilvl w:val="0"/>
          <w:numId w:val="1"/>
        </w:numPr>
        <w:rPr>
          <w:rFonts w:asciiTheme="majorHAnsi" w:hAnsiTheme="majorHAnsi"/>
          <w:sz w:val="24"/>
          <w:szCs w:val="26"/>
        </w:rPr>
      </w:pPr>
      <w:r w:rsidRPr="00762DF8">
        <w:rPr>
          <w:rFonts w:asciiTheme="majorHAnsi" w:hAnsiTheme="majorHAnsi"/>
          <w:sz w:val="24"/>
          <w:szCs w:val="26"/>
        </w:rPr>
        <w:t xml:space="preserve">CSIDS (Corporate suppler identification source) </w:t>
      </w:r>
    </w:p>
    <w:p w:rsidR="0039426A" w:rsidRPr="00762DF8" w:rsidRDefault="0039426A" w:rsidP="0039426A">
      <w:pPr>
        <w:pStyle w:val="NoSpacing"/>
        <w:numPr>
          <w:ilvl w:val="0"/>
          <w:numId w:val="1"/>
        </w:numPr>
        <w:rPr>
          <w:rFonts w:asciiTheme="majorHAnsi" w:hAnsiTheme="majorHAnsi"/>
          <w:sz w:val="24"/>
          <w:szCs w:val="26"/>
        </w:rPr>
      </w:pPr>
      <w:r w:rsidRPr="00762DF8">
        <w:rPr>
          <w:rFonts w:asciiTheme="majorHAnsi" w:hAnsiTheme="majorHAnsi"/>
          <w:sz w:val="24"/>
          <w:szCs w:val="26"/>
        </w:rPr>
        <w:t xml:space="preserve">GPS (Global purchasing system) </w:t>
      </w:r>
    </w:p>
    <w:p w:rsidR="0039426A" w:rsidRPr="00762DF8" w:rsidRDefault="0039426A" w:rsidP="0039426A">
      <w:pPr>
        <w:pStyle w:val="NoSpacing"/>
        <w:numPr>
          <w:ilvl w:val="0"/>
          <w:numId w:val="1"/>
        </w:numPr>
        <w:rPr>
          <w:rFonts w:asciiTheme="majorHAnsi" w:hAnsiTheme="majorHAnsi"/>
          <w:sz w:val="24"/>
          <w:szCs w:val="26"/>
        </w:rPr>
      </w:pPr>
      <w:r w:rsidRPr="00762DF8">
        <w:rPr>
          <w:rFonts w:asciiTheme="majorHAnsi" w:hAnsiTheme="majorHAnsi"/>
          <w:sz w:val="24"/>
          <w:szCs w:val="26"/>
        </w:rPr>
        <w:t>D&amp;B (Duns &amp; Bradstreet)</w:t>
      </w:r>
    </w:p>
    <w:p w:rsidR="0039426A" w:rsidRPr="00762DF8" w:rsidRDefault="0039426A" w:rsidP="0039426A">
      <w:pPr>
        <w:pStyle w:val="NoSpacing"/>
        <w:numPr>
          <w:ilvl w:val="0"/>
          <w:numId w:val="1"/>
        </w:numPr>
        <w:rPr>
          <w:rFonts w:asciiTheme="majorHAnsi" w:hAnsiTheme="majorHAnsi"/>
          <w:sz w:val="24"/>
          <w:szCs w:val="26"/>
        </w:rPr>
      </w:pPr>
      <w:r w:rsidRPr="00762DF8">
        <w:rPr>
          <w:rFonts w:asciiTheme="majorHAnsi" w:hAnsiTheme="majorHAnsi"/>
          <w:sz w:val="24"/>
          <w:szCs w:val="26"/>
        </w:rPr>
        <w:t xml:space="preserve">Arkan – Used for audit purpose. </w:t>
      </w:r>
    </w:p>
    <w:p w:rsidR="0039426A" w:rsidRPr="00762DF8" w:rsidRDefault="0039426A" w:rsidP="0039426A">
      <w:pPr>
        <w:pStyle w:val="NoSpacing"/>
        <w:numPr>
          <w:ilvl w:val="0"/>
          <w:numId w:val="1"/>
        </w:numPr>
        <w:rPr>
          <w:rFonts w:asciiTheme="majorHAnsi" w:hAnsiTheme="majorHAnsi"/>
          <w:sz w:val="24"/>
          <w:szCs w:val="26"/>
        </w:rPr>
      </w:pPr>
      <w:r w:rsidRPr="00762DF8">
        <w:rPr>
          <w:rFonts w:asciiTheme="majorHAnsi" w:hAnsiTheme="majorHAnsi"/>
          <w:sz w:val="24"/>
          <w:szCs w:val="26"/>
        </w:rPr>
        <w:t xml:space="preserve">ODM (Online Document Management) </w:t>
      </w:r>
    </w:p>
    <w:p w:rsidR="0039426A" w:rsidRPr="00762DF8" w:rsidRDefault="0039426A" w:rsidP="0039426A">
      <w:pPr>
        <w:pStyle w:val="NoSpacing"/>
        <w:numPr>
          <w:ilvl w:val="0"/>
          <w:numId w:val="1"/>
        </w:numPr>
        <w:rPr>
          <w:rFonts w:asciiTheme="majorHAnsi" w:hAnsiTheme="majorHAnsi"/>
          <w:sz w:val="24"/>
          <w:szCs w:val="26"/>
        </w:rPr>
      </w:pPr>
      <w:r w:rsidRPr="00762DF8">
        <w:rPr>
          <w:rFonts w:asciiTheme="majorHAnsi" w:hAnsiTheme="majorHAnsi"/>
          <w:sz w:val="24"/>
          <w:szCs w:val="26"/>
        </w:rPr>
        <w:t>Ex</w:t>
      </w:r>
      <w:r w:rsidR="00EF450C">
        <w:rPr>
          <w:rFonts w:asciiTheme="majorHAnsi" w:hAnsiTheme="majorHAnsi"/>
          <w:sz w:val="24"/>
          <w:szCs w:val="26"/>
        </w:rPr>
        <w:t>cel Spread sheets and MS office</w:t>
      </w:r>
    </w:p>
    <w:p w:rsidR="0039426A" w:rsidRDefault="0039426A" w:rsidP="00C04730">
      <w:pPr>
        <w:pStyle w:val="NoSpacing"/>
        <w:rPr>
          <w:rFonts w:asciiTheme="majorHAnsi" w:hAnsiTheme="majorHAnsi"/>
          <w:sz w:val="32"/>
          <w:szCs w:val="32"/>
        </w:rPr>
      </w:pPr>
    </w:p>
    <w:p w:rsidR="00D742EF" w:rsidRPr="00B127BD" w:rsidRDefault="00D742EF" w:rsidP="00C04730">
      <w:pPr>
        <w:pStyle w:val="NoSpacing"/>
        <w:rPr>
          <w:rFonts w:asciiTheme="majorHAnsi" w:hAnsiTheme="majorHAnsi"/>
          <w:sz w:val="32"/>
          <w:szCs w:val="32"/>
        </w:rPr>
      </w:pPr>
    </w:p>
    <w:p w:rsidR="00000D9B" w:rsidRPr="00B127BD" w:rsidRDefault="00000D9B" w:rsidP="004E24E3">
      <w:pPr>
        <w:shd w:val="clear" w:color="auto" w:fill="D9D9D9" w:themeFill="background1" w:themeFillShade="D9"/>
        <w:rPr>
          <w:rFonts w:asciiTheme="majorHAnsi" w:hAnsiTheme="majorHAnsi"/>
          <w:b/>
          <w:sz w:val="32"/>
          <w:szCs w:val="32"/>
          <w:u w:val="single"/>
        </w:rPr>
      </w:pPr>
      <w:r w:rsidRPr="00B127BD">
        <w:rPr>
          <w:rFonts w:asciiTheme="majorHAnsi" w:hAnsiTheme="majorHAnsi"/>
          <w:b/>
          <w:sz w:val="32"/>
          <w:szCs w:val="32"/>
          <w:u w:val="single"/>
        </w:rPr>
        <w:t>DECLARATION</w:t>
      </w:r>
    </w:p>
    <w:p w:rsidR="00000D9B" w:rsidRPr="00762DF8" w:rsidRDefault="00000D9B" w:rsidP="004E24E3">
      <w:pPr>
        <w:ind w:firstLine="720"/>
        <w:jc w:val="both"/>
        <w:rPr>
          <w:rFonts w:asciiTheme="majorHAnsi" w:hAnsiTheme="majorHAnsi"/>
          <w:sz w:val="24"/>
          <w:szCs w:val="26"/>
        </w:rPr>
      </w:pPr>
      <w:r w:rsidRPr="00762DF8">
        <w:rPr>
          <w:rFonts w:asciiTheme="majorHAnsi" w:hAnsiTheme="majorHAnsi"/>
          <w:sz w:val="24"/>
          <w:szCs w:val="26"/>
        </w:rPr>
        <w:t>I hereby declare that the particulars stated above are true and correct to the best of my knowledge and belief.</w:t>
      </w:r>
      <w:bookmarkStart w:id="0" w:name="_GoBack"/>
      <w:bookmarkEnd w:id="0"/>
    </w:p>
    <w:sectPr w:rsidR="00000D9B" w:rsidRPr="00762DF8" w:rsidSect="00615311">
      <w:pgSz w:w="12240" w:h="15840"/>
      <w:pgMar w:top="576" w:right="864" w:bottom="576" w:left="1008"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5pt;height:11.75pt" o:bullet="t">
        <v:imagedata r:id="rId1" o:title="mso6B"/>
      </v:shape>
    </w:pict>
  </w:numPicBullet>
  <w:abstractNum w:abstractNumId="0">
    <w:nsid w:val="0FCD6797"/>
    <w:multiLevelType w:val="multilevel"/>
    <w:tmpl w:val="D074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B04BB"/>
    <w:multiLevelType w:val="hybridMultilevel"/>
    <w:tmpl w:val="434647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661AA"/>
    <w:multiLevelType w:val="multilevel"/>
    <w:tmpl w:val="0DEE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A2AB5"/>
    <w:multiLevelType w:val="multilevel"/>
    <w:tmpl w:val="337E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1E73C1"/>
    <w:multiLevelType w:val="hybridMultilevel"/>
    <w:tmpl w:val="026E7C32"/>
    <w:lvl w:ilvl="0" w:tplc="04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3CB2F78"/>
    <w:multiLevelType w:val="hybridMultilevel"/>
    <w:tmpl w:val="A90A52AC"/>
    <w:lvl w:ilvl="0" w:tplc="6C602622">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9681680"/>
    <w:multiLevelType w:val="multilevel"/>
    <w:tmpl w:val="BD5A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66EC5"/>
    <w:multiLevelType w:val="multilevel"/>
    <w:tmpl w:val="78BC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213C71"/>
    <w:multiLevelType w:val="hybridMultilevel"/>
    <w:tmpl w:val="C1960E0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E914F0E"/>
    <w:multiLevelType w:val="hybridMultilevel"/>
    <w:tmpl w:val="1FE26A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D7AF0"/>
    <w:multiLevelType w:val="hybridMultilevel"/>
    <w:tmpl w:val="BBC03BC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1">
    <w:nsid w:val="5C7A0BF0"/>
    <w:multiLevelType w:val="hybridMultilevel"/>
    <w:tmpl w:val="61A68DA8"/>
    <w:lvl w:ilvl="0" w:tplc="40090007">
      <w:start w:val="1"/>
      <w:numFmt w:val="bullet"/>
      <w:lvlText w:val=""/>
      <w:lvlPicBulletId w:val="0"/>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5FC71518"/>
    <w:multiLevelType w:val="multilevel"/>
    <w:tmpl w:val="BEB2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C6267C"/>
    <w:multiLevelType w:val="hybridMultilevel"/>
    <w:tmpl w:val="2C0E9CA6"/>
    <w:lvl w:ilvl="0" w:tplc="4009000B">
      <w:start w:val="1"/>
      <w:numFmt w:val="bullet"/>
      <w:lvlText w:val=""/>
      <w:lvlJc w:val="left"/>
      <w:pPr>
        <w:ind w:left="81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AFA57A7"/>
    <w:multiLevelType w:val="multilevel"/>
    <w:tmpl w:val="C3A8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8E7A06"/>
    <w:multiLevelType w:val="multilevel"/>
    <w:tmpl w:val="279A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9F0DCA"/>
    <w:multiLevelType w:val="hybridMultilevel"/>
    <w:tmpl w:val="54E8C4DE"/>
    <w:lvl w:ilvl="0" w:tplc="40090001">
      <w:start w:val="1"/>
      <w:numFmt w:val="bullet"/>
      <w:lvlText w:val=""/>
      <w:lvlJc w:val="left"/>
      <w:pPr>
        <w:ind w:left="777" w:hanging="360"/>
      </w:pPr>
      <w:rPr>
        <w:rFonts w:ascii="Symbol" w:hAnsi="Symbol"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17">
    <w:nsid w:val="7DC42A04"/>
    <w:multiLevelType w:val="multilevel"/>
    <w:tmpl w:val="4248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711541"/>
    <w:multiLevelType w:val="multilevel"/>
    <w:tmpl w:val="2A84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10"/>
  </w:num>
  <w:num w:numId="5">
    <w:abstractNumId w:val="16"/>
  </w:num>
  <w:num w:numId="6">
    <w:abstractNumId w:val="4"/>
  </w:num>
  <w:num w:numId="7">
    <w:abstractNumId w:val="11"/>
  </w:num>
  <w:num w:numId="8">
    <w:abstractNumId w:val="8"/>
  </w:num>
  <w:num w:numId="9">
    <w:abstractNumId w:val="3"/>
  </w:num>
  <w:num w:numId="10">
    <w:abstractNumId w:val="7"/>
  </w:num>
  <w:num w:numId="11">
    <w:abstractNumId w:val="17"/>
  </w:num>
  <w:num w:numId="12">
    <w:abstractNumId w:val="12"/>
  </w:num>
  <w:num w:numId="13">
    <w:abstractNumId w:val="6"/>
  </w:num>
  <w:num w:numId="14">
    <w:abstractNumId w:val="2"/>
  </w:num>
  <w:num w:numId="15">
    <w:abstractNumId w:val="14"/>
  </w:num>
  <w:num w:numId="16">
    <w:abstractNumId w:val="0"/>
  </w:num>
  <w:num w:numId="17">
    <w:abstractNumId w:val="18"/>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compat>
    <w:compatSetting w:name="compatibilityMode" w:uri="http://schemas.microsoft.com/office/word" w:val="12"/>
  </w:compat>
  <w:rsids>
    <w:rsidRoot w:val="00000D9B"/>
    <w:rsid w:val="00000D9B"/>
    <w:rsid w:val="0000179D"/>
    <w:rsid w:val="000415C0"/>
    <w:rsid w:val="00094C0A"/>
    <w:rsid w:val="000B4B34"/>
    <w:rsid w:val="000D0BF3"/>
    <w:rsid w:val="000E0175"/>
    <w:rsid w:val="000F516B"/>
    <w:rsid w:val="0010056A"/>
    <w:rsid w:val="001137AD"/>
    <w:rsid w:val="00137DE7"/>
    <w:rsid w:val="00223CE9"/>
    <w:rsid w:val="00237439"/>
    <w:rsid w:val="00250D98"/>
    <w:rsid w:val="00282F2D"/>
    <w:rsid w:val="002A46E7"/>
    <w:rsid w:val="002C016C"/>
    <w:rsid w:val="002D1098"/>
    <w:rsid w:val="002F3BBA"/>
    <w:rsid w:val="003020A5"/>
    <w:rsid w:val="0030748E"/>
    <w:rsid w:val="00384D82"/>
    <w:rsid w:val="0039426A"/>
    <w:rsid w:val="003C47E2"/>
    <w:rsid w:val="003F620F"/>
    <w:rsid w:val="0040186A"/>
    <w:rsid w:val="0041375A"/>
    <w:rsid w:val="00423D69"/>
    <w:rsid w:val="0042453A"/>
    <w:rsid w:val="004304F6"/>
    <w:rsid w:val="00456142"/>
    <w:rsid w:val="0049117E"/>
    <w:rsid w:val="004955C3"/>
    <w:rsid w:val="004E24E3"/>
    <w:rsid w:val="004E4EB6"/>
    <w:rsid w:val="004F77B0"/>
    <w:rsid w:val="00501D5F"/>
    <w:rsid w:val="00506F50"/>
    <w:rsid w:val="00581913"/>
    <w:rsid w:val="00582184"/>
    <w:rsid w:val="005A259A"/>
    <w:rsid w:val="005C1DEA"/>
    <w:rsid w:val="005D6908"/>
    <w:rsid w:val="005E4004"/>
    <w:rsid w:val="005E61E6"/>
    <w:rsid w:val="005F7DC1"/>
    <w:rsid w:val="00615311"/>
    <w:rsid w:val="00622C9D"/>
    <w:rsid w:val="006359C0"/>
    <w:rsid w:val="006547BF"/>
    <w:rsid w:val="00663825"/>
    <w:rsid w:val="00684352"/>
    <w:rsid w:val="00696720"/>
    <w:rsid w:val="006B495B"/>
    <w:rsid w:val="006E1153"/>
    <w:rsid w:val="007078F2"/>
    <w:rsid w:val="00726028"/>
    <w:rsid w:val="00747325"/>
    <w:rsid w:val="00762DF8"/>
    <w:rsid w:val="00786160"/>
    <w:rsid w:val="0079614D"/>
    <w:rsid w:val="007E79BD"/>
    <w:rsid w:val="007F3C16"/>
    <w:rsid w:val="007F6C5D"/>
    <w:rsid w:val="00816B33"/>
    <w:rsid w:val="008306ED"/>
    <w:rsid w:val="00831E23"/>
    <w:rsid w:val="008378EB"/>
    <w:rsid w:val="00843E31"/>
    <w:rsid w:val="008504C5"/>
    <w:rsid w:val="00856FF4"/>
    <w:rsid w:val="008822F6"/>
    <w:rsid w:val="008A35CB"/>
    <w:rsid w:val="008E5FBC"/>
    <w:rsid w:val="008F6460"/>
    <w:rsid w:val="009010C2"/>
    <w:rsid w:val="00903865"/>
    <w:rsid w:val="00957B43"/>
    <w:rsid w:val="00965637"/>
    <w:rsid w:val="009667F6"/>
    <w:rsid w:val="00973F95"/>
    <w:rsid w:val="00995855"/>
    <w:rsid w:val="009E1B89"/>
    <w:rsid w:val="009F780A"/>
    <w:rsid w:val="00A26F00"/>
    <w:rsid w:val="00A279F5"/>
    <w:rsid w:val="00A436E7"/>
    <w:rsid w:val="00A9281D"/>
    <w:rsid w:val="00B11D35"/>
    <w:rsid w:val="00B127BD"/>
    <w:rsid w:val="00B217F9"/>
    <w:rsid w:val="00B26B8A"/>
    <w:rsid w:val="00B43DC2"/>
    <w:rsid w:val="00B479CB"/>
    <w:rsid w:val="00BA4F7C"/>
    <w:rsid w:val="00BB79A8"/>
    <w:rsid w:val="00BE7065"/>
    <w:rsid w:val="00BF1A95"/>
    <w:rsid w:val="00C04730"/>
    <w:rsid w:val="00C31F38"/>
    <w:rsid w:val="00C4476F"/>
    <w:rsid w:val="00C4577A"/>
    <w:rsid w:val="00C473CA"/>
    <w:rsid w:val="00CA08E8"/>
    <w:rsid w:val="00CD6B6D"/>
    <w:rsid w:val="00D021EE"/>
    <w:rsid w:val="00D04081"/>
    <w:rsid w:val="00D203C1"/>
    <w:rsid w:val="00D2443B"/>
    <w:rsid w:val="00D2565E"/>
    <w:rsid w:val="00D311F4"/>
    <w:rsid w:val="00D346E2"/>
    <w:rsid w:val="00D34C6F"/>
    <w:rsid w:val="00D53C9F"/>
    <w:rsid w:val="00D742EF"/>
    <w:rsid w:val="00D8167B"/>
    <w:rsid w:val="00DB63AE"/>
    <w:rsid w:val="00DE7E31"/>
    <w:rsid w:val="00E13489"/>
    <w:rsid w:val="00E40273"/>
    <w:rsid w:val="00E42D0D"/>
    <w:rsid w:val="00E6220C"/>
    <w:rsid w:val="00E8692E"/>
    <w:rsid w:val="00EB10C6"/>
    <w:rsid w:val="00EC229F"/>
    <w:rsid w:val="00EC7526"/>
    <w:rsid w:val="00EE48E7"/>
    <w:rsid w:val="00EF1AE1"/>
    <w:rsid w:val="00EF450C"/>
    <w:rsid w:val="00EF4DB9"/>
    <w:rsid w:val="00F02907"/>
    <w:rsid w:val="00F313D7"/>
    <w:rsid w:val="00F540FF"/>
    <w:rsid w:val="00F73367"/>
    <w:rsid w:val="00F742FB"/>
    <w:rsid w:val="00F86BA8"/>
    <w:rsid w:val="00FE45AC"/>
    <w:rsid w:val="00FE6044"/>
    <w:rsid w:val="00FF52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55"/>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D9B"/>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00D9B"/>
    <w:pPr>
      <w:ind w:left="720"/>
      <w:contextualSpacing/>
    </w:pPr>
  </w:style>
  <w:style w:type="character" w:customStyle="1" w:styleId="apple-converted-space">
    <w:name w:val="apple-converted-space"/>
    <w:basedOn w:val="DefaultParagraphFont"/>
    <w:rsid w:val="00615311"/>
  </w:style>
  <w:style w:type="character" w:customStyle="1" w:styleId="ilad">
    <w:name w:val="il_ad"/>
    <w:basedOn w:val="DefaultParagraphFont"/>
    <w:rsid w:val="009010C2"/>
  </w:style>
  <w:style w:type="paragraph" w:styleId="BalloonText">
    <w:name w:val="Balloon Text"/>
    <w:basedOn w:val="Normal"/>
    <w:link w:val="BalloonTextChar"/>
    <w:uiPriority w:val="99"/>
    <w:semiHidden/>
    <w:unhideWhenUsed/>
    <w:rsid w:val="000E0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75"/>
    <w:rPr>
      <w:rFonts w:ascii="Tahoma" w:eastAsiaTheme="minorEastAsia" w:hAnsi="Tahoma" w:cs="Tahoma"/>
      <w:sz w:val="16"/>
      <w:szCs w:val="16"/>
      <w:lang w:eastAsia="en-IN"/>
    </w:rPr>
  </w:style>
  <w:style w:type="character" w:styleId="Hyperlink">
    <w:name w:val="Hyperlink"/>
    <w:basedOn w:val="DefaultParagraphFont"/>
    <w:uiPriority w:val="99"/>
    <w:unhideWhenUsed/>
    <w:rsid w:val="00F86BA8"/>
    <w:rPr>
      <w:color w:val="0000FF"/>
      <w:u w:val="single"/>
    </w:rPr>
  </w:style>
  <w:style w:type="paragraph" w:styleId="NoSpacing">
    <w:name w:val="No Spacing"/>
    <w:qFormat/>
    <w:rsid w:val="0039426A"/>
    <w:pPr>
      <w:spacing w:after="0" w:line="240" w:lineRule="auto"/>
    </w:pPr>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7144742">
      <w:bodyDiv w:val="1"/>
      <w:marLeft w:val="0"/>
      <w:marRight w:val="0"/>
      <w:marTop w:val="0"/>
      <w:marBottom w:val="0"/>
      <w:divBdr>
        <w:top w:val="none" w:sz="0" w:space="0" w:color="auto"/>
        <w:left w:val="none" w:sz="0" w:space="0" w:color="auto"/>
        <w:bottom w:val="none" w:sz="0" w:space="0" w:color="auto"/>
        <w:right w:val="none" w:sz="0" w:space="0" w:color="auto"/>
      </w:divBdr>
    </w:div>
    <w:div w:id="71322458">
      <w:bodyDiv w:val="1"/>
      <w:marLeft w:val="0"/>
      <w:marRight w:val="0"/>
      <w:marTop w:val="0"/>
      <w:marBottom w:val="0"/>
      <w:divBdr>
        <w:top w:val="none" w:sz="0" w:space="0" w:color="auto"/>
        <w:left w:val="none" w:sz="0" w:space="0" w:color="auto"/>
        <w:bottom w:val="none" w:sz="0" w:space="0" w:color="auto"/>
        <w:right w:val="none" w:sz="0" w:space="0" w:color="auto"/>
      </w:divBdr>
    </w:div>
    <w:div w:id="355010575">
      <w:bodyDiv w:val="1"/>
      <w:marLeft w:val="0"/>
      <w:marRight w:val="0"/>
      <w:marTop w:val="0"/>
      <w:marBottom w:val="0"/>
      <w:divBdr>
        <w:top w:val="none" w:sz="0" w:space="0" w:color="auto"/>
        <w:left w:val="none" w:sz="0" w:space="0" w:color="auto"/>
        <w:bottom w:val="none" w:sz="0" w:space="0" w:color="auto"/>
        <w:right w:val="none" w:sz="0" w:space="0" w:color="auto"/>
      </w:divBdr>
    </w:div>
    <w:div w:id="416369168">
      <w:bodyDiv w:val="1"/>
      <w:marLeft w:val="0"/>
      <w:marRight w:val="0"/>
      <w:marTop w:val="0"/>
      <w:marBottom w:val="0"/>
      <w:divBdr>
        <w:top w:val="none" w:sz="0" w:space="0" w:color="auto"/>
        <w:left w:val="none" w:sz="0" w:space="0" w:color="auto"/>
        <w:bottom w:val="none" w:sz="0" w:space="0" w:color="auto"/>
        <w:right w:val="none" w:sz="0" w:space="0" w:color="auto"/>
      </w:divBdr>
    </w:div>
    <w:div w:id="556551418">
      <w:bodyDiv w:val="1"/>
      <w:marLeft w:val="0"/>
      <w:marRight w:val="0"/>
      <w:marTop w:val="0"/>
      <w:marBottom w:val="0"/>
      <w:divBdr>
        <w:top w:val="none" w:sz="0" w:space="0" w:color="auto"/>
        <w:left w:val="none" w:sz="0" w:space="0" w:color="auto"/>
        <w:bottom w:val="none" w:sz="0" w:space="0" w:color="auto"/>
        <w:right w:val="none" w:sz="0" w:space="0" w:color="auto"/>
      </w:divBdr>
    </w:div>
    <w:div w:id="694304176">
      <w:bodyDiv w:val="1"/>
      <w:marLeft w:val="0"/>
      <w:marRight w:val="0"/>
      <w:marTop w:val="0"/>
      <w:marBottom w:val="0"/>
      <w:divBdr>
        <w:top w:val="none" w:sz="0" w:space="0" w:color="auto"/>
        <w:left w:val="none" w:sz="0" w:space="0" w:color="auto"/>
        <w:bottom w:val="none" w:sz="0" w:space="0" w:color="auto"/>
        <w:right w:val="none" w:sz="0" w:space="0" w:color="auto"/>
      </w:divBdr>
    </w:div>
    <w:div w:id="842548358">
      <w:bodyDiv w:val="1"/>
      <w:marLeft w:val="0"/>
      <w:marRight w:val="0"/>
      <w:marTop w:val="0"/>
      <w:marBottom w:val="0"/>
      <w:divBdr>
        <w:top w:val="none" w:sz="0" w:space="0" w:color="auto"/>
        <w:left w:val="none" w:sz="0" w:space="0" w:color="auto"/>
        <w:bottom w:val="none" w:sz="0" w:space="0" w:color="auto"/>
        <w:right w:val="none" w:sz="0" w:space="0" w:color="auto"/>
      </w:divBdr>
    </w:div>
    <w:div w:id="900604803">
      <w:bodyDiv w:val="1"/>
      <w:marLeft w:val="0"/>
      <w:marRight w:val="0"/>
      <w:marTop w:val="0"/>
      <w:marBottom w:val="0"/>
      <w:divBdr>
        <w:top w:val="none" w:sz="0" w:space="0" w:color="auto"/>
        <w:left w:val="none" w:sz="0" w:space="0" w:color="auto"/>
        <w:bottom w:val="none" w:sz="0" w:space="0" w:color="auto"/>
        <w:right w:val="none" w:sz="0" w:space="0" w:color="auto"/>
      </w:divBdr>
    </w:div>
    <w:div w:id="986741347">
      <w:bodyDiv w:val="1"/>
      <w:marLeft w:val="0"/>
      <w:marRight w:val="0"/>
      <w:marTop w:val="0"/>
      <w:marBottom w:val="0"/>
      <w:divBdr>
        <w:top w:val="none" w:sz="0" w:space="0" w:color="auto"/>
        <w:left w:val="none" w:sz="0" w:space="0" w:color="auto"/>
        <w:bottom w:val="none" w:sz="0" w:space="0" w:color="auto"/>
        <w:right w:val="none" w:sz="0" w:space="0" w:color="auto"/>
      </w:divBdr>
    </w:div>
    <w:div w:id="1149977389">
      <w:bodyDiv w:val="1"/>
      <w:marLeft w:val="0"/>
      <w:marRight w:val="0"/>
      <w:marTop w:val="0"/>
      <w:marBottom w:val="0"/>
      <w:divBdr>
        <w:top w:val="none" w:sz="0" w:space="0" w:color="auto"/>
        <w:left w:val="none" w:sz="0" w:space="0" w:color="auto"/>
        <w:bottom w:val="none" w:sz="0" w:space="0" w:color="auto"/>
        <w:right w:val="none" w:sz="0" w:space="0" w:color="auto"/>
      </w:divBdr>
    </w:div>
    <w:div w:id="1230772773">
      <w:bodyDiv w:val="1"/>
      <w:marLeft w:val="0"/>
      <w:marRight w:val="0"/>
      <w:marTop w:val="0"/>
      <w:marBottom w:val="0"/>
      <w:divBdr>
        <w:top w:val="none" w:sz="0" w:space="0" w:color="auto"/>
        <w:left w:val="none" w:sz="0" w:space="0" w:color="auto"/>
        <w:bottom w:val="none" w:sz="0" w:space="0" w:color="auto"/>
        <w:right w:val="none" w:sz="0" w:space="0" w:color="auto"/>
      </w:divBdr>
    </w:div>
    <w:div w:id="1331562688">
      <w:bodyDiv w:val="1"/>
      <w:marLeft w:val="0"/>
      <w:marRight w:val="0"/>
      <w:marTop w:val="0"/>
      <w:marBottom w:val="0"/>
      <w:divBdr>
        <w:top w:val="none" w:sz="0" w:space="0" w:color="auto"/>
        <w:left w:val="none" w:sz="0" w:space="0" w:color="auto"/>
        <w:bottom w:val="none" w:sz="0" w:space="0" w:color="auto"/>
        <w:right w:val="none" w:sz="0" w:space="0" w:color="auto"/>
      </w:divBdr>
    </w:div>
    <w:div w:id="1491218275">
      <w:bodyDiv w:val="1"/>
      <w:marLeft w:val="0"/>
      <w:marRight w:val="0"/>
      <w:marTop w:val="0"/>
      <w:marBottom w:val="0"/>
      <w:divBdr>
        <w:top w:val="none" w:sz="0" w:space="0" w:color="auto"/>
        <w:left w:val="none" w:sz="0" w:space="0" w:color="auto"/>
        <w:bottom w:val="none" w:sz="0" w:space="0" w:color="auto"/>
        <w:right w:val="none" w:sz="0" w:space="0" w:color="auto"/>
      </w:divBdr>
    </w:div>
    <w:div w:id="1595167181">
      <w:bodyDiv w:val="1"/>
      <w:marLeft w:val="0"/>
      <w:marRight w:val="0"/>
      <w:marTop w:val="0"/>
      <w:marBottom w:val="0"/>
      <w:divBdr>
        <w:top w:val="none" w:sz="0" w:space="0" w:color="auto"/>
        <w:left w:val="none" w:sz="0" w:space="0" w:color="auto"/>
        <w:bottom w:val="none" w:sz="0" w:space="0" w:color="auto"/>
        <w:right w:val="none" w:sz="0" w:space="0" w:color="auto"/>
      </w:divBdr>
    </w:div>
    <w:div w:id="1752041791">
      <w:bodyDiv w:val="1"/>
      <w:marLeft w:val="0"/>
      <w:marRight w:val="0"/>
      <w:marTop w:val="0"/>
      <w:marBottom w:val="0"/>
      <w:divBdr>
        <w:top w:val="none" w:sz="0" w:space="0" w:color="auto"/>
        <w:left w:val="none" w:sz="0" w:space="0" w:color="auto"/>
        <w:bottom w:val="none" w:sz="0" w:space="0" w:color="auto"/>
        <w:right w:val="none" w:sz="0" w:space="0" w:color="auto"/>
      </w:divBdr>
    </w:div>
    <w:div w:id="1965039352">
      <w:bodyDiv w:val="1"/>
      <w:marLeft w:val="0"/>
      <w:marRight w:val="0"/>
      <w:marTop w:val="0"/>
      <w:marBottom w:val="0"/>
      <w:divBdr>
        <w:top w:val="none" w:sz="0" w:space="0" w:color="auto"/>
        <w:left w:val="none" w:sz="0" w:space="0" w:color="auto"/>
        <w:bottom w:val="none" w:sz="0" w:space="0" w:color="auto"/>
        <w:right w:val="none" w:sz="0" w:space="0" w:color="auto"/>
      </w:divBdr>
    </w:div>
    <w:div w:id="2091003122">
      <w:bodyDiv w:val="1"/>
      <w:marLeft w:val="0"/>
      <w:marRight w:val="0"/>
      <w:marTop w:val="0"/>
      <w:marBottom w:val="0"/>
      <w:divBdr>
        <w:top w:val="none" w:sz="0" w:space="0" w:color="auto"/>
        <w:left w:val="none" w:sz="0" w:space="0" w:color="auto"/>
        <w:bottom w:val="none" w:sz="0" w:space="0" w:color="auto"/>
        <w:right w:val="none" w:sz="0" w:space="0" w:color="auto"/>
      </w:divBdr>
    </w:div>
    <w:div w:id="209447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mil.363161@2free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DFD9A-39D0-4601-A86F-DFD97DD4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602HRDESK</cp:lastModifiedBy>
  <cp:revision>177</cp:revision>
  <cp:lastPrinted>2017-03-09T06:38:00Z</cp:lastPrinted>
  <dcterms:created xsi:type="dcterms:W3CDTF">2016-05-17T08:40:00Z</dcterms:created>
  <dcterms:modified xsi:type="dcterms:W3CDTF">2017-04-24T11:35:00Z</dcterms:modified>
</cp:coreProperties>
</file>