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9BC" w:rsidRDefault="00D95675" w:rsidP="00FB7164">
      <w:pPr>
        <w:rPr>
          <w:rFonts w:ascii="Verdana" w:hAnsi="Verdana" w:cs="Arial"/>
          <w:b/>
          <w:bCs/>
          <w:iCs/>
        </w:rPr>
      </w:pPr>
      <w:r>
        <w:rPr>
          <w:rFonts w:ascii="Verdana" w:hAnsi="Verdana" w:cs="Arial"/>
          <w:b/>
          <w:bCs/>
          <w:iCs/>
        </w:rPr>
        <w:t>`</w:t>
      </w:r>
      <w:r w:rsidR="003C2AF9" w:rsidRPr="002D5DB4">
        <w:rPr>
          <w:rFonts w:ascii="Verdana" w:hAnsi="Verdana" w:cs="Arial"/>
          <w:b/>
          <w:bCs/>
          <w:iCs/>
        </w:rPr>
        <w:t xml:space="preserve">                                                </w:t>
      </w:r>
      <w:proofErr w:type="spellStart"/>
      <w:r w:rsidR="003C2AF9" w:rsidRPr="002D5DB4">
        <w:rPr>
          <w:rFonts w:ascii="Verdana" w:hAnsi="Verdana" w:cs="Arial"/>
          <w:b/>
          <w:bCs/>
          <w:iCs/>
        </w:rPr>
        <w:t>Tahseen</w:t>
      </w:r>
      <w:proofErr w:type="spellEnd"/>
      <w:r w:rsidR="003C2AF9" w:rsidRPr="002D5DB4">
        <w:rPr>
          <w:rFonts w:ascii="Verdana" w:hAnsi="Verdana" w:cs="Arial"/>
          <w:b/>
          <w:bCs/>
          <w:iCs/>
        </w:rPr>
        <w:t xml:space="preserve"> </w:t>
      </w:r>
    </w:p>
    <w:p w:rsidR="00FB7164" w:rsidRPr="000A121A" w:rsidRDefault="00FB7164" w:rsidP="00FB7164">
      <w:pPr>
        <w:rPr>
          <w:rFonts w:ascii="Verdana" w:hAnsi="Verdana" w:cs="Arial"/>
          <w:sz w:val="20"/>
          <w:szCs w:val="20"/>
        </w:rPr>
      </w:pPr>
      <w:hyperlink r:id="rId9" w:history="1">
        <w:r w:rsidRPr="00125394">
          <w:rPr>
            <w:rStyle w:val="Hyperlink"/>
            <w:rFonts w:ascii="Verdana" w:hAnsi="Verdana" w:cs="Arial"/>
            <w:b/>
            <w:bCs/>
            <w:iCs/>
          </w:rPr>
          <w:t>Tahseen.363198@2freemail.com</w:t>
        </w:r>
      </w:hyperlink>
      <w:r>
        <w:rPr>
          <w:rFonts w:ascii="Verdana" w:hAnsi="Verdana" w:cs="Arial"/>
          <w:b/>
          <w:bCs/>
          <w:iCs/>
        </w:rPr>
        <w:t xml:space="preserve"> </w:t>
      </w:r>
      <w:bookmarkStart w:id="0" w:name="_GoBack"/>
      <w:bookmarkEnd w:id="0"/>
    </w:p>
    <w:p w:rsidR="008500F2" w:rsidRPr="0066538A" w:rsidRDefault="008500F2" w:rsidP="008500F2">
      <w:pPr>
        <w:shd w:val="clear" w:color="auto" w:fill="002060"/>
        <w:spacing w:before="100" w:beforeAutospacing="1" w:after="100" w:afterAutospacing="1"/>
        <w:rPr>
          <w:rFonts w:ascii="Verdana" w:hAnsi="Verdana" w:cs="Arial"/>
          <w:b/>
          <w:sz w:val="20"/>
          <w:szCs w:val="20"/>
        </w:rPr>
      </w:pPr>
      <w:r w:rsidRPr="0066538A">
        <w:rPr>
          <w:rFonts w:ascii="Verdana" w:hAnsi="Verdana" w:cs="Arial"/>
          <w:b/>
          <w:sz w:val="20"/>
          <w:szCs w:val="20"/>
        </w:rPr>
        <w:t xml:space="preserve">Career Summary </w:t>
      </w:r>
    </w:p>
    <w:p w:rsidR="008C24D3" w:rsidRDefault="00C62EBE" w:rsidP="008C24D3">
      <w:pPr>
        <w:pStyle w:val="BodyText"/>
        <w:shd w:val="clear" w:color="auto" w:fill="FFFFFF"/>
        <w:tabs>
          <w:tab w:val="left" w:pos="360"/>
        </w:tabs>
        <w:spacing w:line="276" w:lineRule="auto"/>
        <w:ind w:left="720"/>
        <w:rPr>
          <w:rFonts w:ascii="Verdana" w:hAnsi="Verdana" w:cs="Calibri"/>
          <w:color w:val="000000"/>
          <w:sz w:val="20"/>
        </w:rPr>
      </w:pPr>
      <w:r w:rsidRPr="000A121A">
        <w:rPr>
          <w:rFonts w:ascii="Verdana" w:hAnsi="Verdana" w:cs="Calibri"/>
          <w:color w:val="000000"/>
          <w:sz w:val="20"/>
        </w:rPr>
        <w:t xml:space="preserve">Clinical research </w:t>
      </w:r>
      <w:proofErr w:type="spellStart"/>
      <w:r w:rsidRPr="000A121A">
        <w:rPr>
          <w:rFonts w:ascii="Verdana" w:hAnsi="Verdana" w:cs="Calibri"/>
          <w:color w:val="000000"/>
          <w:sz w:val="20"/>
        </w:rPr>
        <w:t>professionalwith</w:t>
      </w:r>
      <w:proofErr w:type="spellEnd"/>
      <w:r w:rsidRPr="000A121A">
        <w:rPr>
          <w:rFonts w:ascii="Verdana" w:hAnsi="Verdana" w:cs="Calibri"/>
          <w:color w:val="000000"/>
          <w:sz w:val="20"/>
        </w:rPr>
        <w:t xml:space="preserve"> more than </w:t>
      </w:r>
      <w:r w:rsidR="00EF24B8" w:rsidRPr="000A121A">
        <w:rPr>
          <w:rFonts w:ascii="Verdana" w:hAnsi="Verdana" w:cs="Calibri"/>
          <w:color w:val="000000"/>
          <w:sz w:val="20"/>
        </w:rPr>
        <w:t>4</w:t>
      </w:r>
      <w:r w:rsidRPr="000A121A">
        <w:rPr>
          <w:rFonts w:ascii="Verdana" w:hAnsi="Verdana" w:cs="Calibri"/>
          <w:color w:val="000000"/>
          <w:sz w:val="20"/>
        </w:rPr>
        <w:t xml:space="preserve"> years of proven skill-sets in driving various projects for </w:t>
      </w:r>
      <w:r w:rsidR="00EF24B8" w:rsidRPr="000A121A">
        <w:rPr>
          <w:rFonts w:ascii="Verdana" w:hAnsi="Verdana" w:cs="Calibri"/>
          <w:iCs/>
          <w:color w:val="000000"/>
          <w:sz w:val="20"/>
        </w:rPr>
        <w:t>Quest Diagnostics (6 Months</w:t>
      </w:r>
      <w:r w:rsidRPr="000A121A">
        <w:rPr>
          <w:rFonts w:ascii="Verdana" w:hAnsi="Verdana" w:cs="Calibri"/>
          <w:iCs/>
          <w:color w:val="000000"/>
          <w:sz w:val="20"/>
        </w:rPr>
        <w:t>)</w:t>
      </w:r>
      <w:r w:rsidR="00EF24B8" w:rsidRPr="000A121A">
        <w:rPr>
          <w:rFonts w:ascii="Verdana" w:hAnsi="Verdana" w:cs="Calibri"/>
          <w:iCs/>
          <w:color w:val="000000"/>
          <w:sz w:val="20"/>
        </w:rPr>
        <w:t xml:space="preserve">, </w:t>
      </w:r>
      <w:proofErr w:type="spellStart"/>
      <w:r w:rsidR="00EF24B8" w:rsidRPr="000A121A">
        <w:rPr>
          <w:rFonts w:ascii="Verdana" w:hAnsi="Verdana" w:cs="Calibri"/>
          <w:iCs/>
          <w:color w:val="000000"/>
          <w:sz w:val="20"/>
        </w:rPr>
        <w:t>Bharti</w:t>
      </w:r>
      <w:proofErr w:type="spellEnd"/>
      <w:r w:rsidR="00EF24B8" w:rsidRPr="000A121A">
        <w:rPr>
          <w:rFonts w:ascii="Verdana" w:hAnsi="Verdana" w:cs="Calibri"/>
          <w:iCs/>
          <w:color w:val="000000"/>
          <w:sz w:val="20"/>
        </w:rPr>
        <w:t xml:space="preserve"> Research Institute of Diabetes and Endocrinology (1 year</w:t>
      </w:r>
      <w:r w:rsidRPr="000A121A">
        <w:rPr>
          <w:rFonts w:ascii="Verdana" w:hAnsi="Verdana" w:cs="Calibri"/>
          <w:iCs/>
          <w:color w:val="000000"/>
          <w:sz w:val="20"/>
        </w:rPr>
        <w:t>) and Excel Life Sciences (</w:t>
      </w:r>
      <w:r w:rsidR="00EF24B8" w:rsidRPr="000A121A">
        <w:rPr>
          <w:rFonts w:ascii="Verdana" w:hAnsi="Verdana" w:cs="Calibri"/>
          <w:iCs/>
          <w:color w:val="000000"/>
          <w:sz w:val="20"/>
        </w:rPr>
        <w:t>since November 2012</w:t>
      </w:r>
      <w:r w:rsidRPr="000A121A">
        <w:rPr>
          <w:rFonts w:ascii="Verdana" w:hAnsi="Verdana" w:cs="Calibri"/>
          <w:iCs/>
          <w:color w:val="000000"/>
          <w:sz w:val="20"/>
        </w:rPr>
        <w:t>)</w:t>
      </w:r>
      <w:r w:rsidRPr="000A121A">
        <w:rPr>
          <w:rFonts w:ascii="Verdana" w:hAnsi="Verdana" w:cs="Calibri"/>
          <w:color w:val="000000"/>
          <w:sz w:val="20"/>
        </w:rPr>
        <w:t>.</w:t>
      </w:r>
    </w:p>
    <w:p w:rsidR="008C24D3" w:rsidRPr="008C24D3" w:rsidRDefault="008C24D3" w:rsidP="008C24D3">
      <w:pPr>
        <w:pStyle w:val="BodyText"/>
        <w:shd w:val="clear" w:color="auto" w:fill="FFFFFF"/>
        <w:tabs>
          <w:tab w:val="left" w:pos="360"/>
        </w:tabs>
        <w:spacing w:line="276" w:lineRule="auto"/>
        <w:ind w:left="720"/>
        <w:rPr>
          <w:rFonts w:ascii="Verdana" w:hAnsi="Verdana" w:cs="Calibri"/>
          <w:b/>
          <w:color w:val="000000"/>
          <w:sz w:val="20"/>
        </w:rPr>
      </w:pPr>
    </w:p>
    <w:p w:rsidR="005C2AC1" w:rsidRPr="008C24D3" w:rsidRDefault="008C24D3" w:rsidP="008C24D3">
      <w:pPr>
        <w:pStyle w:val="BodyText"/>
        <w:shd w:val="clear" w:color="auto" w:fill="FFFFFF"/>
        <w:tabs>
          <w:tab w:val="left" w:pos="360"/>
        </w:tabs>
        <w:spacing w:line="276" w:lineRule="auto"/>
        <w:ind w:left="720"/>
        <w:rPr>
          <w:rFonts w:ascii="Verdana" w:hAnsi="Verdana" w:cs="Calibri"/>
          <w:b/>
          <w:color w:val="000000"/>
          <w:sz w:val="20"/>
        </w:rPr>
      </w:pPr>
      <w:r w:rsidRPr="008C24D3">
        <w:rPr>
          <w:rFonts w:ascii="Verdana" w:hAnsi="Verdana" w:cs="Calibri"/>
          <w:b/>
          <w:color w:val="000000"/>
          <w:sz w:val="20"/>
        </w:rPr>
        <w:t xml:space="preserve"> Currently working as senior analyst in ELI research India </w:t>
      </w:r>
      <w:proofErr w:type="spellStart"/>
      <w:r w:rsidRPr="008C24D3">
        <w:rPr>
          <w:rFonts w:ascii="Verdana" w:hAnsi="Verdana" w:cs="Calibri"/>
          <w:b/>
          <w:color w:val="000000"/>
          <w:sz w:val="20"/>
        </w:rPr>
        <w:t>Pvt</w:t>
      </w:r>
      <w:proofErr w:type="spellEnd"/>
      <w:r w:rsidRPr="008C24D3">
        <w:rPr>
          <w:rFonts w:ascii="Verdana" w:hAnsi="Verdana" w:cs="Calibri"/>
          <w:b/>
          <w:color w:val="000000"/>
          <w:sz w:val="20"/>
        </w:rPr>
        <w:t xml:space="preserve"> Ltd</w:t>
      </w:r>
    </w:p>
    <w:p w:rsidR="005C2AC1" w:rsidRPr="000A121A" w:rsidRDefault="005C2AC1" w:rsidP="005C2AC1">
      <w:pPr>
        <w:pStyle w:val="BodyText"/>
        <w:shd w:val="clear" w:color="auto" w:fill="FFFFFF"/>
        <w:tabs>
          <w:tab w:val="left" w:pos="360"/>
        </w:tabs>
        <w:spacing w:line="276" w:lineRule="auto"/>
        <w:ind w:left="1800"/>
        <w:rPr>
          <w:rFonts w:ascii="Verdana" w:hAnsi="Verdana" w:cs="Calibri"/>
          <w:color w:val="000000"/>
          <w:sz w:val="20"/>
        </w:rPr>
      </w:pPr>
    </w:p>
    <w:p w:rsidR="00235C4F" w:rsidRPr="000A121A" w:rsidRDefault="00235C4F" w:rsidP="00235C4F">
      <w:pPr>
        <w:shd w:val="clear" w:color="auto" w:fill="002060"/>
        <w:rPr>
          <w:rFonts w:ascii="Verdana" w:hAnsi="Verdana" w:cs="Arial"/>
          <w:b/>
          <w:bCs/>
          <w:sz w:val="20"/>
          <w:szCs w:val="20"/>
        </w:rPr>
      </w:pPr>
      <w:r w:rsidRPr="000A121A">
        <w:rPr>
          <w:rFonts w:ascii="Verdana" w:hAnsi="Verdana" w:cs="Arial"/>
          <w:b/>
          <w:bCs/>
          <w:sz w:val="20"/>
          <w:szCs w:val="20"/>
        </w:rPr>
        <w:t>EDUCATION</w:t>
      </w:r>
    </w:p>
    <w:p w:rsidR="00235C4F" w:rsidRPr="007866D5" w:rsidRDefault="00235C4F" w:rsidP="00235C4F">
      <w:pPr>
        <w:rPr>
          <w:rStyle w:val="apple-style-span"/>
          <w:rFonts w:ascii="Verdana" w:hAnsi="Verdana" w:cs="Arial"/>
          <w:b/>
          <w:bCs/>
          <w:sz w:val="20"/>
          <w:szCs w:val="20"/>
        </w:rPr>
      </w:pPr>
      <w:r w:rsidRPr="000A121A">
        <w:rPr>
          <w:rFonts w:ascii="Verdana" w:hAnsi="Verdana" w:cs="Arial"/>
          <w:sz w:val="20"/>
          <w:szCs w:val="20"/>
        </w:rPr>
        <w:t>Oct 2009-Sept 2010:</w:t>
      </w:r>
      <w:r w:rsidR="002A3F5A">
        <w:rPr>
          <w:rFonts w:ascii="Verdana" w:hAnsi="Verdana" w:cs="Arial"/>
          <w:b/>
          <w:bCs/>
          <w:sz w:val="20"/>
          <w:szCs w:val="20"/>
        </w:rPr>
        <w:t xml:space="preserve"> Post Graduate Certificate in </w:t>
      </w:r>
      <w:r w:rsidR="007866D5" w:rsidRPr="000A121A">
        <w:rPr>
          <w:rFonts w:ascii="Verdana" w:hAnsi="Verdana" w:cs="Arial"/>
          <w:b/>
          <w:bCs/>
          <w:sz w:val="20"/>
          <w:szCs w:val="20"/>
        </w:rPr>
        <w:t xml:space="preserve">Clinical </w:t>
      </w:r>
      <w:proofErr w:type="spellStart"/>
      <w:r w:rsidR="007866D5" w:rsidRPr="000A121A">
        <w:rPr>
          <w:rFonts w:ascii="Verdana" w:hAnsi="Verdana" w:cs="Arial"/>
          <w:b/>
          <w:bCs/>
          <w:sz w:val="20"/>
          <w:szCs w:val="20"/>
        </w:rPr>
        <w:t>Research</w:t>
      </w:r>
      <w:r w:rsidRPr="007866D5">
        <w:rPr>
          <w:rFonts w:ascii="Verdana" w:hAnsi="Verdana" w:cs="Arial"/>
          <w:bCs/>
          <w:sz w:val="20"/>
          <w:szCs w:val="20"/>
        </w:rPr>
        <w:t>Cranfield</w:t>
      </w:r>
      <w:proofErr w:type="spellEnd"/>
      <w:r w:rsidRPr="007866D5">
        <w:rPr>
          <w:rFonts w:ascii="Verdana" w:hAnsi="Verdana" w:cs="Arial"/>
          <w:bCs/>
          <w:sz w:val="20"/>
          <w:szCs w:val="20"/>
        </w:rPr>
        <w:t xml:space="preserve"> University</w:t>
      </w:r>
      <w:r w:rsidRPr="000A121A">
        <w:rPr>
          <w:rFonts w:ascii="Verdana" w:hAnsi="Verdana" w:cs="Arial"/>
          <w:sz w:val="20"/>
          <w:szCs w:val="20"/>
        </w:rPr>
        <w:t>.</w:t>
      </w:r>
    </w:p>
    <w:p w:rsidR="007866D5" w:rsidRDefault="007866D5" w:rsidP="007866D5">
      <w:pPr>
        <w:rPr>
          <w:rFonts w:ascii="Verdana" w:hAnsi="Verdana" w:cs="Arial"/>
          <w:sz w:val="20"/>
          <w:szCs w:val="20"/>
        </w:rPr>
      </w:pPr>
      <w:proofErr w:type="spellStart"/>
      <w:r w:rsidRPr="000A121A">
        <w:rPr>
          <w:rFonts w:ascii="Verdana" w:hAnsi="Verdana" w:cs="Arial"/>
          <w:b/>
          <w:bCs/>
          <w:sz w:val="20"/>
          <w:szCs w:val="20"/>
        </w:rPr>
        <w:t>GroupThesis</w:t>
      </w:r>
      <w:proofErr w:type="spellEnd"/>
      <w:r w:rsidR="00235C4F" w:rsidRPr="000A121A">
        <w:rPr>
          <w:rFonts w:ascii="Verdana" w:hAnsi="Verdana" w:cs="Arial"/>
          <w:sz w:val="20"/>
          <w:szCs w:val="20"/>
        </w:rPr>
        <w:t>- Designing the Business Model for Contract Research Organization and the</w:t>
      </w:r>
      <w:r w:rsidR="005C2AC1" w:rsidRPr="000A121A">
        <w:rPr>
          <w:rFonts w:ascii="Verdana" w:hAnsi="Verdana" w:cs="Arial"/>
          <w:sz w:val="20"/>
          <w:szCs w:val="20"/>
        </w:rPr>
        <w:t xml:space="preserve"> research </w:t>
      </w:r>
      <w:r w:rsidRPr="000A121A">
        <w:rPr>
          <w:rFonts w:ascii="Verdana" w:hAnsi="Verdana" w:cs="Arial"/>
          <w:sz w:val="20"/>
          <w:szCs w:val="20"/>
        </w:rPr>
        <w:t>on countries</w:t>
      </w:r>
      <w:r w:rsidR="00235C4F" w:rsidRPr="000A121A">
        <w:rPr>
          <w:rFonts w:ascii="Verdana" w:hAnsi="Verdana" w:cs="Arial"/>
          <w:sz w:val="20"/>
          <w:szCs w:val="20"/>
        </w:rPr>
        <w:t xml:space="preserve"> for expansion of business of CRO</w:t>
      </w:r>
    </w:p>
    <w:p w:rsidR="00235C4F" w:rsidRPr="000A121A" w:rsidRDefault="00235C4F" w:rsidP="007866D5">
      <w:pPr>
        <w:rPr>
          <w:rFonts w:ascii="Verdana" w:hAnsi="Verdana" w:cs="Arial"/>
          <w:sz w:val="20"/>
          <w:szCs w:val="20"/>
        </w:rPr>
      </w:pPr>
      <w:r w:rsidRPr="000A121A">
        <w:rPr>
          <w:rFonts w:ascii="Verdana" w:hAnsi="Verdana" w:cs="Arial"/>
          <w:b/>
          <w:bCs/>
          <w:sz w:val="20"/>
          <w:szCs w:val="20"/>
        </w:rPr>
        <w:t>Client</w:t>
      </w:r>
      <w:r w:rsidRPr="000A121A">
        <w:rPr>
          <w:rFonts w:ascii="Verdana" w:hAnsi="Verdana" w:cs="Arial"/>
          <w:sz w:val="20"/>
          <w:szCs w:val="20"/>
        </w:rPr>
        <w:t>- ICRI Global Research UK</w:t>
      </w:r>
    </w:p>
    <w:p w:rsidR="007866D5" w:rsidRDefault="00235C4F" w:rsidP="0066538A">
      <w:pPr>
        <w:tabs>
          <w:tab w:val="left" w:pos="2825"/>
        </w:tabs>
        <w:spacing w:line="240" w:lineRule="auto"/>
        <w:rPr>
          <w:rFonts w:ascii="Verdana" w:hAnsi="Verdana" w:cs="Arial"/>
          <w:sz w:val="20"/>
          <w:szCs w:val="20"/>
        </w:rPr>
      </w:pPr>
      <w:r w:rsidRPr="000A121A">
        <w:rPr>
          <w:rFonts w:ascii="Verdana" w:hAnsi="Verdana" w:cs="Arial"/>
          <w:b/>
          <w:bCs/>
          <w:sz w:val="20"/>
          <w:szCs w:val="20"/>
        </w:rPr>
        <w:t>Individual Thesis</w:t>
      </w:r>
      <w:r w:rsidRPr="000A121A">
        <w:rPr>
          <w:rFonts w:ascii="Verdana" w:hAnsi="Verdana" w:cs="Arial"/>
          <w:sz w:val="20"/>
          <w:szCs w:val="20"/>
        </w:rPr>
        <w:t>- Insulin Patc</w:t>
      </w:r>
      <w:r w:rsidR="007866D5">
        <w:rPr>
          <w:rFonts w:ascii="Verdana" w:hAnsi="Verdana" w:cs="Arial"/>
          <w:sz w:val="20"/>
          <w:szCs w:val="20"/>
        </w:rPr>
        <w:t xml:space="preserve">hes –Are they Effective   </w:t>
      </w:r>
      <w:r w:rsidRPr="000A121A">
        <w:rPr>
          <w:rFonts w:ascii="Verdana" w:hAnsi="Verdana" w:cs="Arial"/>
          <w:b/>
          <w:bCs/>
          <w:sz w:val="20"/>
          <w:szCs w:val="20"/>
        </w:rPr>
        <w:t xml:space="preserve">Client </w:t>
      </w:r>
      <w:r w:rsidRPr="000A121A">
        <w:rPr>
          <w:rFonts w:ascii="Verdana" w:hAnsi="Verdana" w:cs="Arial"/>
          <w:sz w:val="20"/>
          <w:szCs w:val="20"/>
        </w:rPr>
        <w:t xml:space="preserve">– </w:t>
      </w:r>
      <w:proofErr w:type="spellStart"/>
      <w:r w:rsidRPr="000A121A">
        <w:rPr>
          <w:rFonts w:ascii="Verdana" w:hAnsi="Verdana" w:cs="Arial"/>
          <w:sz w:val="20"/>
          <w:szCs w:val="20"/>
        </w:rPr>
        <w:t>Cranfield</w:t>
      </w:r>
      <w:proofErr w:type="spellEnd"/>
      <w:r w:rsidRPr="000A121A">
        <w:rPr>
          <w:rFonts w:ascii="Verdana" w:hAnsi="Verdana" w:cs="Arial"/>
          <w:sz w:val="20"/>
          <w:szCs w:val="20"/>
        </w:rPr>
        <w:t xml:space="preserve"> Health</w:t>
      </w:r>
    </w:p>
    <w:p w:rsidR="0066538A" w:rsidRPr="000A121A" w:rsidRDefault="0066538A" w:rsidP="0066538A">
      <w:pPr>
        <w:tabs>
          <w:tab w:val="left" w:pos="2825"/>
        </w:tabs>
        <w:spacing w:line="240" w:lineRule="auto"/>
        <w:rPr>
          <w:rFonts w:ascii="Verdana" w:hAnsi="Verdana" w:cs="Arial"/>
          <w:sz w:val="20"/>
          <w:szCs w:val="20"/>
        </w:rPr>
      </w:pPr>
    </w:p>
    <w:p w:rsidR="00235C4F" w:rsidRPr="000A121A" w:rsidRDefault="00235C4F" w:rsidP="00235C4F">
      <w:pPr>
        <w:pStyle w:val="ListParagraph"/>
        <w:numPr>
          <w:ilvl w:val="0"/>
          <w:numId w:val="5"/>
        </w:numPr>
        <w:rPr>
          <w:rFonts w:ascii="Verdana" w:hAnsi="Verdana" w:cs="Arial"/>
          <w:b/>
          <w:bCs/>
          <w:sz w:val="20"/>
          <w:szCs w:val="20"/>
        </w:rPr>
      </w:pPr>
      <w:r w:rsidRPr="000A121A">
        <w:rPr>
          <w:rFonts w:ascii="Verdana" w:hAnsi="Verdana" w:cs="Arial"/>
          <w:b/>
          <w:bCs/>
          <w:sz w:val="20"/>
          <w:szCs w:val="20"/>
        </w:rPr>
        <w:t>Skill gained during my Degree</w:t>
      </w:r>
    </w:p>
    <w:p w:rsidR="00235C4F" w:rsidRPr="000A121A" w:rsidRDefault="002829B7" w:rsidP="002829B7">
      <w:pPr>
        <w:numPr>
          <w:ilvl w:val="0"/>
          <w:numId w:val="4"/>
        </w:numPr>
        <w:spacing w:before="100" w:beforeAutospacing="1" w:after="100" w:afterAutospacing="1" w:line="360" w:lineRule="auto"/>
        <w:rPr>
          <w:rFonts w:ascii="Verdana" w:hAnsi="Verdana" w:cs="Arial"/>
          <w:sz w:val="20"/>
          <w:szCs w:val="20"/>
        </w:rPr>
      </w:pPr>
      <w:r w:rsidRPr="000A121A">
        <w:rPr>
          <w:rFonts w:ascii="Verdana" w:hAnsi="Verdana" w:cs="Arial"/>
          <w:sz w:val="20"/>
          <w:szCs w:val="20"/>
        </w:rPr>
        <w:t xml:space="preserve">Deep knowledge of clinical trial process. </w:t>
      </w:r>
    </w:p>
    <w:p w:rsidR="00235C4F" w:rsidRPr="008C24D3" w:rsidRDefault="00235C4F" w:rsidP="00235C4F">
      <w:pPr>
        <w:numPr>
          <w:ilvl w:val="0"/>
          <w:numId w:val="4"/>
        </w:numPr>
        <w:spacing w:before="100" w:beforeAutospacing="1" w:after="100" w:afterAutospacing="1" w:line="360" w:lineRule="auto"/>
        <w:rPr>
          <w:rFonts w:ascii="Verdana" w:hAnsi="Verdana" w:cs="Arial"/>
          <w:sz w:val="20"/>
          <w:szCs w:val="20"/>
        </w:rPr>
      </w:pPr>
      <w:r w:rsidRPr="000A121A">
        <w:rPr>
          <w:rFonts w:ascii="Verdana" w:hAnsi="Verdana" w:cs="Arial"/>
          <w:sz w:val="20"/>
          <w:szCs w:val="20"/>
        </w:rPr>
        <w:t xml:space="preserve">Detailed knowledge of GCP and ICH guidelines including basic understanding regulatory requirements. </w:t>
      </w:r>
    </w:p>
    <w:p w:rsidR="00235C4F" w:rsidRPr="000A121A" w:rsidRDefault="00235C4F" w:rsidP="00235C4F">
      <w:pPr>
        <w:rPr>
          <w:rFonts w:ascii="Verdana" w:hAnsi="Verdana" w:cs="Arial"/>
          <w:sz w:val="20"/>
          <w:szCs w:val="20"/>
        </w:rPr>
      </w:pPr>
      <w:r w:rsidRPr="000A121A">
        <w:rPr>
          <w:rFonts w:ascii="Verdana" w:hAnsi="Verdana" w:cs="Arial"/>
          <w:sz w:val="20"/>
          <w:szCs w:val="20"/>
        </w:rPr>
        <w:t xml:space="preserve">2004-2007              MJP </w:t>
      </w:r>
      <w:proofErr w:type="spellStart"/>
      <w:r w:rsidRPr="000A121A">
        <w:rPr>
          <w:rFonts w:ascii="Verdana" w:hAnsi="Verdana" w:cs="Arial"/>
          <w:sz w:val="20"/>
          <w:szCs w:val="20"/>
        </w:rPr>
        <w:t>Rohilkhand</w:t>
      </w:r>
      <w:proofErr w:type="spellEnd"/>
      <w:r w:rsidRPr="000A121A">
        <w:rPr>
          <w:rFonts w:ascii="Verdana" w:hAnsi="Verdana" w:cs="Arial"/>
          <w:sz w:val="20"/>
          <w:szCs w:val="20"/>
        </w:rPr>
        <w:t xml:space="preserve"> University U.P India</w:t>
      </w:r>
    </w:p>
    <w:p w:rsidR="00D536D4" w:rsidRPr="000A121A" w:rsidRDefault="00B97263" w:rsidP="00235C4F">
      <w:pPr>
        <w:rPr>
          <w:rFonts w:ascii="Verdana" w:hAnsi="Verdana" w:cs="Arial"/>
          <w:sz w:val="20"/>
          <w:szCs w:val="20"/>
        </w:rPr>
      </w:pPr>
      <w:r w:rsidRPr="000A121A">
        <w:rPr>
          <w:rFonts w:ascii="Verdana" w:hAnsi="Verdana" w:cs="Arial"/>
          <w:b/>
          <w:bCs/>
          <w:sz w:val="20"/>
          <w:szCs w:val="20"/>
        </w:rPr>
        <w:t>Bachelor of Science- Life</w:t>
      </w:r>
      <w:r w:rsidR="00235C4F" w:rsidRPr="000A121A">
        <w:rPr>
          <w:rFonts w:ascii="Verdana" w:hAnsi="Verdana" w:cs="Arial"/>
          <w:b/>
          <w:bCs/>
          <w:sz w:val="20"/>
          <w:szCs w:val="20"/>
        </w:rPr>
        <w:t xml:space="preserve"> Science</w:t>
      </w:r>
      <w:r w:rsidRPr="000A121A">
        <w:rPr>
          <w:rFonts w:ascii="Verdana" w:hAnsi="Verdana" w:cs="Arial"/>
          <w:b/>
          <w:bCs/>
          <w:sz w:val="20"/>
          <w:szCs w:val="20"/>
        </w:rPr>
        <w:t>s</w:t>
      </w:r>
    </w:p>
    <w:p w:rsidR="003C2AF9" w:rsidRPr="000A121A" w:rsidRDefault="003C2AF9" w:rsidP="00753CD3">
      <w:pPr>
        <w:shd w:val="clear" w:color="auto" w:fill="002060"/>
        <w:rPr>
          <w:rFonts w:ascii="Verdana" w:hAnsi="Verdana" w:cs="Arial"/>
          <w:b/>
          <w:bCs/>
          <w:sz w:val="20"/>
          <w:szCs w:val="20"/>
        </w:rPr>
      </w:pPr>
      <w:r w:rsidRPr="000A121A">
        <w:rPr>
          <w:rFonts w:ascii="Verdana" w:hAnsi="Verdana" w:cs="Arial"/>
          <w:b/>
          <w:bCs/>
          <w:sz w:val="20"/>
          <w:szCs w:val="20"/>
        </w:rPr>
        <w:t>EMPLOYMENT HISTORY</w:t>
      </w:r>
    </w:p>
    <w:p w:rsidR="00C43A77" w:rsidRPr="000A121A" w:rsidRDefault="00C43A77" w:rsidP="00C43A77">
      <w:pPr>
        <w:pStyle w:val="NormalWeb"/>
        <w:shd w:val="clear" w:color="auto" w:fill="FFFFFF"/>
        <w:jc w:val="both"/>
        <w:rPr>
          <w:rFonts w:ascii="Verdana" w:hAnsi="Verdana" w:cs="Arial"/>
          <w:sz w:val="20"/>
          <w:szCs w:val="20"/>
          <w:lang w:val="en-GB"/>
        </w:rPr>
      </w:pPr>
      <w:r w:rsidRPr="000A121A">
        <w:rPr>
          <w:rFonts w:ascii="Verdana" w:hAnsi="Verdana" w:cs="Arial"/>
          <w:b/>
          <w:bCs/>
          <w:sz w:val="20"/>
          <w:szCs w:val="20"/>
          <w:lang w:val="en-GB"/>
        </w:rPr>
        <w:t xml:space="preserve"> Employer</w:t>
      </w:r>
      <w:r w:rsidRPr="000A121A">
        <w:rPr>
          <w:rFonts w:ascii="Verdana" w:hAnsi="Verdana" w:cs="Arial"/>
          <w:sz w:val="20"/>
          <w:szCs w:val="20"/>
          <w:lang w:val="en-GB"/>
        </w:rPr>
        <w:tab/>
        <w:t xml:space="preserve">:  </w:t>
      </w:r>
      <w:r w:rsidR="00D44146">
        <w:rPr>
          <w:rFonts w:ascii="Verdana" w:hAnsi="Verdana" w:cs="Arial"/>
          <w:b/>
          <w:bCs/>
          <w:sz w:val="20"/>
          <w:szCs w:val="20"/>
          <w:lang w:val="en-GB"/>
        </w:rPr>
        <w:t>ELI Research India Pvt Ltd</w:t>
      </w:r>
    </w:p>
    <w:p w:rsidR="00C43A77" w:rsidRPr="00D44146" w:rsidRDefault="00C43A77" w:rsidP="00D44146">
      <w:pPr>
        <w:pStyle w:val="NormalWeb"/>
        <w:shd w:val="clear" w:color="auto" w:fill="FFFFFF"/>
        <w:ind w:left="720"/>
        <w:jc w:val="both"/>
        <w:rPr>
          <w:rFonts w:ascii="Verdana" w:hAnsi="Verdana" w:cs="Arial"/>
          <w:sz w:val="20"/>
          <w:szCs w:val="20"/>
          <w:lang w:val="en-GB"/>
        </w:rPr>
      </w:pPr>
      <w:r w:rsidRPr="000A121A">
        <w:rPr>
          <w:rFonts w:ascii="Verdana" w:hAnsi="Verdana" w:cs="Arial"/>
          <w:b/>
          <w:bCs/>
          <w:sz w:val="20"/>
          <w:szCs w:val="20"/>
          <w:lang w:val="en-GB"/>
        </w:rPr>
        <w:t>Job Title</w:t>
      </w:r>
      <w:r w:rsidRPr="000A121A">
        <w:rPr>
          <w:rFonts w:ascii="Verdana" w:hAnsi="Verdana" w:cs="Arial"/>
          <w:sz w:val="20"/>
          <w:szCs w:val="20"/>
          <w:lang w:val="en-GB"/>
        </w:rPr>
        <w:tab/>
        <w:t xml:space="preserve">:  </w:t>
      </w:r>
      <w:r w:rsidR="00D44146">
        <w:rPr>
          <w:rFonts w:ascii="Verdana" w:hAnsi="Verdana" w:cs="Arial"/>
          <w:b/>
          <w:bCs/>
          <w:sz w:val="20"/>
          <w:szCs w:val="20"/>
          <w:lang w:val="en-GB"/>
        </w:rPr>
        <w:t>Senior Analyst</w:t>
      </w:r>
    </w:p>
    <w:p w:rsidR="00C43A77" w:rsidRPr="000A121A" w:rsidRDefault="00C43A77" w:rsidP="00C43A77">
      <w:pPr>
        <w:pStyle w:val="ListParagraph"/>
        <w:jc w:val="both"/>
        <w:rPr>
          <w:rFonts w:ascii="Verdana" w:hAnsi="Verdana" w:cs="Arial"/>
          <w:sz w:val="20"/>
          <w:szCs w:val="20"/>
          <w:lang w:val="en-GB"/>
        </w:rPr>
      </w:pPr>
      <w:r w:rsidRPr="000A121A">
        <w:rPr>
          <w:rFonts w:ascii="Verdana" w:hAnsi="Verdana" w:cs="Arial"/>
          <w:b/>
          <w:bCs/>
          <w:sz w:val="20"/>
          <w:szCs w:val="20"/>
          <w:lang w:val="en-GB"/>
        </w:rPr>
        <w:t>Period</w:t>
      </w:r>
      <w:r w:rsidR="00D44146">
        <w:rPr>
          <w:rFonts w:ascii="Verdana" w:hAnsi="Verdana" w:cs="Arial"/>
          <w:sz w:val="20"/>
          <w:szCs w:val="20"/>
          <w:lang w:val="en-GB"/>
        </w:rPr>
        <w:tab/>
      </w:r>
      <w:r w:rsidRPr="000A121A">
        <w:rPr>
          <w:rFonts w:ascii="Verdana" w:hAnsi="Verdana" w:cs="Arial"/>
          <w:sz w:val="20"/>
          <w:szCs w:val="20"/>
          <w:lang w:val="en-GB"/>
        </w:rPr>
        <w:t xml:space="preserve">: </w:t>
      </w:r>
      <w:r w:rsidR="00D44146" w:rsidRPr="00D44146">
        <w:rPr>
          <w:rFonts w:ascii="Verdana" w:hAnsi="Verdana" w:cs="Arial"/>
          <w:b/>
          <w:sz w:val="20"/>
          <w:szCs w:val="20"/>
          <w:lang w:val="en-GB"/>
        </w:rPr>
        <w:t>2</w:t>
      </w:r>
      <w:r>
        <w:rPr>
          <w:rFonts w:ascii="Verdana" w:hAnsi="Verdana" w:cs="Arial"/>
          <w:b/>
          <w:sz w:val="20"/>
          <w:szCs w:val="20"/>
          <w:lang w:val="en-GB"/>
        </w:rPr>
        <w:t>Nov</w:t>
      </w:r>
      <w:r w:rsidR="00D44146">
        <w:rPr>
          <w:rFonts w:ascii="Verdana" w:hAnsi="Verdana" w:cs="Arial"/>
          <w:b/>
          <w:sz w:val="20"/>
          <w:szCs w:val="20"/>
          <w:lang w:val="en-GB"/>
        </w:rPr>
        <w:t xml:space="preserve"> 2016</w:t>
      </w:r>
      <w:r w:rsidR="00B461C0">
        <w:rPr>
          <w:rFonts w:ascii="Verdana" w:hAnsi="Verdana" w:cs="Arial"/>
          <w:b/>
          <w:sz w:val="20"/>
          <w:szCs w:val="20"/>
          <w:lang w:val="en-GB"/>
        </w:rPr>
        <w:t xml:space="preserve"> – Till date</w:t>
      </w:r>
    </w:p>
    <w:p w:rsidR="00C43A77" w:rsidRDefault="00C43A77" w:rsidP="00C43A77">
      <w:pPr>
        <w:pStyle w:val="NormalWeb"/>
        <w:shd w:val="clear" w:color="auto" w:fill="FFFFFF"/>
        <w:jc w:val="both"/>
        <w:rPr>
          <w:rFonts w:ascii="Verdana" w:hAnsi="Verdana" w:cs="Arial"/>
          <w:b/>
          <w:bCs/>
          <w:sz w:val="20"/>
          <w:szCs w:val="20"/>
          <w:u w:val="single"/>
          <w:lang w:val="en-GB"/>
        </w:rPr>
      </w:pPr>
      <w:r w:rsidRPr="000A121A">
        <w:rPr>
          <w:rFonts w:ascii="Verdana" w:hAnsi="Verdana" w:cs="Arial"/>
          <w:b/>
          <w:bCs/>
          <w:sz w:val="20"/>
          <w:szCs w:val="20"/>
          <w:u w:val="single"/>
          <w:lang w:val="en-GB"/>
        </w:rPr>
        <w:t>Responsibilities include:</w:t>
      </w:r>
    </w:p>
    <w:p w:rsidR="00D44146" w:rsidRPr="0090482A" w:rsidRDefault="00D44146" w:rsidP="00D44146">
      <w:pPr>
        <w:pStyle w:val="ListParagraph"/>
        <w:numPr>
          <w:ilvl w:val="0"/>
          <w:numId w:val="38"/>
        </w:numPr>
        <w:shd w:val="clear" w:color="auto" w:fill="FFFFFF"/>
        <w:spacing w:after="0" w:line="360" w:lineRule="auto"/>
        <w:contextualSpacing/>
        <w:textAlignment w:val="baseline"/>
        <w:rPr>
          <w:rFonts w:ascii="Verdana" w:eastAsia="Times New Roman" w:hAnsi="Verdana" w:cs="Helvetica"/>
          <w:sz w:val="20"/>
          <w:szCs w:val="20"/>
          <w:lang w:eastAsia="en-IN"/>
        </w:rPr>
      </w:pPr>
      <w:r w:rsidRPr="0090482A">
        <w:rPr>
          <w:rStyle w:val="apple-converted-space"/>
          <w:rFonts w:ascii="Verdana" w:hAnsi="Verdana"/>
          <w:sz w:val="20"/>
          <w:szCs w:val="20"/>
          <w:shd w:val="clear" w:color="auto" w:fill="FFFFFF"/>
        </w:rPr>
        <w:lastRenderedPageBreak/>
        <w:t> </w:t>
      </w:r>
      <w:r w:rsidRPr="0090482A">
        <w:rPr>
          <w:rFonts w:ascii="Verdana" w:hAnsi="Verdana"/>
          <w:sz w:val="20"/>
          <w:szCs w:val="20"/>
          <w:shd w:val="clear" w:color="auto" w:fill="FFFFFF"/>
        </w:rPr>
        <w:t>Identify and apply appropriate codes from specific dictionaries to Case Report Form (CRF) terms that require manual coding (e.g. adverse events, medications/procedures, and medical conditions/history).</w:t>
      </w:r>
    </w:p>
    <w:p w:rsidR="00D44146" w:rsidRPr="0090482A" w:rsidRDefault="00D44146" w:rsidP="00D44146">
      <w:pPr>
        <w:pStyle w:val="ListParagraph"/>
        <w:numPr>
          <w:ilvl w:val="0"/>
          <w:numId w:val="38"/>
        </w:numPr>
        <w:shd w:val="clear" w:color="auto" w:fill="FFFFFF"/>
        <w:spacing w:after="0" w:line="360" w:lineRule="auto"/>
        <w:contextualSpacing/>
        <w:textAlignment w:val="baseline"/>
        <w:rPr>
          <w:rFonts w:ascii="Verdana" w:eastAsia="Times New Roman" w:hAnsi="Verdana" w:cs="Helvetica"/>
          <w:sz w:val="20"/>
          <w:szCs w:val="20"/>
          <w:lang w:eastAsia="en-IN"/>
        </w:rPr>
      </w:pPr>
      <w:r w:rsidRPr="0090482A">
        <w:rPr>
          <w:rFonts w:ascii="Verdana" w:hAnsi="Verdana"/>
          <w:sz w:val="20"/>
          <w:szCs w:val="20"/>
          <w:shd w:val="clear" w:color="auto" w:fill="FFFFFF"/>
        </w:rPr>
        <w:t xml:space="preserve"> Accurately and consistently apply coding conventions to Case Report Form terms in accordance with all applicable procedures.</w:t>
      </w:r>
    </w:p>
    <w:p w:rsidR="00D44146" w:rsidRPr="0090482A" w:rsidRDefault="00D44146" w:rsidP="00D44146">
      <w:pPr>
        <w:pStyle w:val="ListParagraph"/>
        <w:numPr>
          <w:ilvl w:val="0"/>
          <w:numId w:val="38"/>
        </w:numPr>
        <w:shd w:val="clear" w:color="auto" w:fill="FFFFFF"/>
        <w:spacing w:after="0" w:line="360" w:lineRule="auto"/>
        <w:contextualSpacing/>
        <w:textAlignment w:val="baseline"/>
        <w:rPr>
          <w:rFonts w:ascii="Verdana" w:eastAsia="Times New Roman" w:hAnsi="Verdana" w:cs="Helvetica"/>
          <w:sz w:val="20"/>
          <w:szCs w:val="20"/>
          <w:lang w:eastAsia="en-IN"/>
        </w:rPr>
      </w:pPr>
      <w:r w:rsidRPr="0090482A">
        <w:rPr>
          <w:rFonts w:ascii="Verdana" w:hAnsi="Verdana"/>
          <w:sz w:val="20"/>
          <w:szCs w:val="20"/>
          <w:shd w:val="clear" w:color="auto" w:fill="FFFFFF"/>
        </w:rPr>
        <w:t>Review all coded terms within the clinical database for accuracy and consistency and appropriately address coding discrepancies or inconsistencies.</w:t>
      </w:r>
    </w:p>
    <w:p w:rsidR="00D44146" w:rsidRPr="0090482A" w:rsidRDefault="00D44146" w:rsidP="00D44146">
      <w:pPr>
        <w:pStyle w:val="ListParagraph"/>
        <w:numPr>
          <w:ilvl w:val="0"/>
          <w:numId w:val="38"/>
        </w:numPr>
        <w:shd w:val="clear" w:color="auto" w:fill="FFFFFF"/>
        <w:spacing w:after="0" w:line="360" w:lineRule="auto"/>
        <w:contextualSpacing/>
        <w:textAlignment w:val="baseline"/>
        <w:rPr>
          <w:rFonts w:ascii="Verdana" w:eastAsia="Times New Roman" w:hAnsi="Verdana" w:cs="Helvetica"/>
          <w:sz w:val="20"/>
          <w:szCs w:val="20"/>
          <w:lang w:eastAsia="en-IN"/>
        </w:rPr>
      </w:pPr>
      <w:r w:rsidRPr="0090482A">
        <w:rPr>
          <w:rFonts w:ascii="Verdana" w:hAnsi="Verdana"/>
          <w:sz w:val="20"/>
          <w:szCs w:val="20"/>
          <w:shd w:val="clear" w:color="auto" w:fill="FFFFFF"/>
        </w:rPr>
        <w:t xml:space="preserve"> Accurately generate data queries where applicable to resolve coding discrepancies.</w:t>
      </w:r>
    </w:p>
    <w:p w:rsidR="00D44146" w:rsidRPr="0090482A" w:rsidRDefault="00D44146" w:rsidP="00D44146">
      <w:pPr>
        <w:pStyle w:val="ListParagraph"/>
        <w:numPr>
          <w:ilvl w:val="0"/>
          <w:numId w:val="38"/>
        </w:numPr>
        <w:shd w:val="clear" w:color="auto" w:fill="FFFFFF"/>
        <w:spacing w:after="0" w:line="360" w:lineRule="auto"/>
        <w:contextualSpacing/>
        <w:textAlignment w:val="baseline"/>
        <w:rPr>
          <w:rFonts w:ascii="Verdana" w:eastAsia="Times New Roman" w:hAnsi="Verdana" w:cs="Helvetica"/>
          <w:sz w:val="20"/>
          <w:szCs w:val="20"/>
          <w:lang w:eastAsia="en-IN"/>
        </w:rPr>
      </w:pPr>
      <w:r w:rsidRPr="0090482A">
        <w:rPr>
          <w:rFonts w:ascii="Verdana" w:hAnsi="Verdana"/>
          <w:sz w:val="20"/>
          <w:szCs w:val="20"/>
          <w:shd w:val="clear" w:color="auto" w:fill="FFFFFF"/>
        </w:rPr>
        <w:t>Maintain coding documentation within project files as appropriate.</w:t>
      </w:r>
    </w:p>
    <w:p w:rsidR="00D44146" w:rsidRPr="0090482A" w:rsidRDefault="00D44146" w:rsidP="00D44146">
      <w:pPr>
        <w:pStyle w:val="ListParagraph"/>
        <w:numPr>
          <w:ilvl w:val="0"/>
          <w:numId w:val="38"/>
        </w:numPr>
        <w:shd w:val="clear" w:color="auto" w:fill="FFFFFF"/>
        <w:spacing w:after="0" w:line="360" w:lineRule="auto"/>
        <w:contextualSpacing/>
        <w:textAlignment w:val="baseline"/>
        <w:rPr>
          <w:rFonts w:ascii="Verdana" w:eastAsia="Times New Roman" w:hAnsi="Verdana" w:cs="Helvetica"/>
          <w:sz w:val="20"/>
          <w:szCs w:val="20"/>
          <w:lang w:eastAsia="en-IN"/>
        </w:rPr>
      </w:pPr>
      <w:r w:rsidRPr="0090482A">
        <w:rPr>
          <w:rFonts w:ascii="Verdana" w:hAnsi="Verdana"/>
          <w:sz w:val="20"/>
          <w:szCs w:val="20"/>
          <w:shd w:val="clear" w:color="auto" w:fill="FFFFFF"/>
        </w:rPr>
        <w:t xml:space="preserve">Assist with the development, review and update of Data Management Coding Study Specific Procedures when applicable. </w:t>
      </w:r>
    </w:p>
    <w:p w:rsidR="00D44146" w:rsidRPr="0090482A" w:rsidRDefault="00D44146" w:rsidP="00D44146">
      <w:pPr>
        <w:pStyle w:val="ListParagraph"/>
        <w:numPr>
          <w:ilvl w:val="0"/>
          <w:numId w:val="38"/>
        </w:numPr>
        <w:shd w:val="clear" w:color="auto" w:fill="FFFFFF"/>
        <w:spacing w:after="0" w:line="360" w:lineRule="auto"/>
        <w:contextualSpacing/>
        <w:textAlignment w:val="baseline"/>
        <w:rPr>
          <w:rFonts w:ascii="Verdana" w:eastAsia="Times New Roman" w:hAnsi="Verdana" w:cs="Helvetica"/>
          <w:sz w:val="20"/>
          <w:szCs w:val="20"/>
          <w:lang w:eastAsia="en-IN"/>
        </w:rPr>
      </w:pPr>
      <w:r w:rsidRPr="0090482A">
        <w:rPr>
          <w:rFonts w:ascii="Verdana" w:hAnsi="Verdana"/>
          <w:sz w:val="20"/>
          <w:szCs w:val="20"/>
          <w:shd w:val="clear" w:color="auto" w:fill="FFFFFF"/>
        </w:rPr>
        <w:t>Generate and review status reports and metrics as appropriate.</w:t>
      </w:r>
    </w:p>
    <w:p w:rsidR="00D44146" w:rsidRPr="0090482A" w:rsidRDefault="00D44146" w:rsidP="00D44146">
      <w:pPr>
        <w:pStyle w:val="ListParagraph"/>
        <w:numPr>
          <w:ilvl w:val="0"/>
          <w:numId w:val="38"/>
        </w:numPr>
        <w:shd w:val="clear" w:color="auto" w:fill="FFFFFF"/>
        <w:spacing w:after="0" w:line="360" w:lineRule="auto"/>
        <w:contextualSpacing/>
        <w:textAlignment w:val="baseline"/>
        <w:rPr>
          <w:rFonts w:ascii="Verdana" w:eastAsia="Times New Roman" w:hAnsi="Verdana" w:cs="Helvetica"/>
          <w:sz w:val="20"/>
          <w:szCs w:val="20"/>
          <w:lang w:eastAsia="en-IN"/>
        </w:rPr>
      </w:pPr>
      <w:r w:rsidRPr="0090482A">
        <w:rPr>
          <w:rFonts w:ascii="Verdana" w:hAnsi="Verdana"/>
          <w:sz w:val="20"/>
          <w:szCs w:val="20"/>
          <w:shd w:val="clear" w:color="auto" w:fill="FFFFFF"/>
        </w:rPr>
        <w:t>Perform other duties reasonably related to the position as directed by manager/designee</w:t>
      </w:r>
    </w:p>
    <w:p w:rsidR="00D44146" w:rsidRPr="0090482A" w:rsidRDefault="00D44146" w:rsidP="00D44146">
      <w:pPr>
        <w:pStyle w:val="ListParagraph"/>
        <w:numPr>
          <w:ilvl w:val="0"/>
          <w:numId w:val="38"/>
        </w:numPr>
        <w:shd w:val="clear" w:color="auto" w:fill="FFFFFF"/>
        <w:spacing w:after="0" w:line="360" w:lineRule="auto"/>
        <w:contextualSpacing/>
        <w:textAlignment w:val="baseline"/>
        <w:rPr>
          <w:rFonts w:ascii="Verdana" w:eastAsia="Times New Roman" w:hAnsi="Verdana" w:cs="Helvetica"/>
          <w:sz w:val="20"/>
          <w:szCs w:val="20"/>
          <w:lang w:eastAsia="en-IN"/>
        </w:rPr>
      </w:pPr>
      <w:proofErr w:type="spellStart"/>
      <w:r w:rsidRPr="0090482A">
        <w:rPr>
          <w:rFonts w:ascii="Verdana" w:eastAsia="Times New Roman" w:hAnsi="Verdana" w:cs="Helvetica"/>
          <w:sz w:val="20"/>
          <w:szCs w:val="20"/>
          <w:lang w:eastAsia="en-IN"/>
        </w:rPr>
        <w:t>Analyse</w:t>
      </w:r>
      <w:proofErr w:type="spellEnd"/>
      <w:r w:rsidRPr="0090482A">
        <w:rPr>
          <w:rFonts w:ascii="Verdana" w:eastAsia="Times New Roman" w:hAnsi="Verdana" w:cs="Helvetica"/>
          <w:sz w:val="20"/>
          <w:szCs w:val="20"/>
          <w:lang w:eastAsia="en-IN"/>
        </w:rPr>
        <w:t xml:space="preserve"> patient charts carefully to know the diagnosis and represent every item with specific codes</w:t>
      </w:r>
    </w:p>
    <w:p w:rsidR="00D44146" w:rsidRPr="0090482A" w:rsidRDefault="00D44146" w:rsidP="00D44146">
      <w:pPr>
        <w:pStyle w:val="ListParagraph"/>
        <w:numPr>
          <w:ilvl w:val="0"/>
          <w:numId w:val="38"/>
        </w:numPr>
        <w:shd w:val="clear" w:color="auto" w:fill="FFFFFF"/>
        <w:spacing w:after="0" w:line="360" w:lineRule="auto"/>
        <w:contextualSpacing/>
        <w:textAlignment w:val="baseline"/>
        <w:rPr>
          <w:rFonts w:ascii="Verdana" w:eastAsia="Times New Roman" w:hAnsi="Verdana" w:cs="Helvetica"/>
          <w:sz w:val="20"/>
          <w:szCs w:val="20"/>
          <w:lang w:eastAsia="en-IN"/>
        </w:rPr>
      </w:pPr>
      <w:r w:rsidRPr="0090482A">
        <w:rPr>
          <w:rFonts w:ascii="Verdana" w:eastAsia="Times New Roman" w:hAnsi="Verdana" w:cs="Helvetica"/>
          <w:sz w:val="20"/>
          <w:szCs w:val="20"/>
          <w:lang w:eastAsia="en-IN"/>
        </w:rPr>
        <w:t>Collect health information as documented by medical specialists and code them appropriately</w:t>
      </w:r>
    </w:p>
    <w:p w:rsidR="00D44146" w:rsidRPr="0090482A" w:rsidRDefault="00D44146" w:rsidP="00D44146">
      <w:pPr>
        <w:pStyle w:val="ListParagraph"/>
        <w:numPr>
          <w:ilvl w:val="0"/>
          <w:numId w:val="38"/>
        </w:numPr>
        <w:shd w:val="clear" w:color="auto" w:fill="FFFFFF"/>
        <w:spacing w:after="0" w:line="360" w:lineRule="auto"/>
        <w:contextualSpacing/>
        <w:textAlignment w:val="baseline"/>
        <w:rPr>
          <w:rFonts w:ascii="Verdana" w:eastAsia="Times New Roman" w:hAnsi="Verdana" w:cs="Helvetica"/>
          <w:sz w:val="20"/>
          <w:szCs w:val="20"/>
          <w:lang w:eastAsia="en-IN"/>
        </w:rPr>
      </w:pPr>
      <w:r w:rsidRPr="0090482A">
        <w:rPr>
          <w:rFonts w:ascii="Verdana" w:eastAsia="Times New Roman" w:hAnsi="Verdana" w:cs="Helvetica"/>
          <w:sz w:val="20"/>
          <w:szCs w:val="20"/>
          <w:lang w:eastAsia="en-IN"/>
        </w:rPr>
        <w:t>Consult medical specialists for further clarification and understanding of items on patient charts to avoid any misinterpretations</w:t>
      </w:r>
    </w:p>
    <w:p w:rsidR="00D44146" w:rsidRPr="0090482A" w:rsidRDefault="00D44146" w:rsidP="00D44146">
      <w:pPr>
        <w:pStyle w:val="ListParagraph"/>
        <w:numPr>
          <w:ilvl w:val="0"/>
          <w:numId w:val="38"/>
        </w:numPr>
        <w:shd w:val="clear" w:color="auto" w:fill="FFFFFF"/>
        <w:spacing w:after="0" w:line="360" w:lineRule="auto"/>
        <w:contextualSpacing/>
        <w:textAlignment w:val="baseline"/>
        <w:rPr>
          <w:rFonts w:ascii="Verdana" w:eastAsia="Times New Roman" w:hAnsi="Verdana" w:cs="Helvetica"/>
          <w:sz w:val="20"/>
          <w:szCs w:val="20"/>
          <w:lang w:eastAsia="en-IN"/>
        </w:rPr>
      </w:pPr>
      <w:r w:rsidRPr="0090482A">
        <w:rPr>
          <w:rFonts w:ascii="Verdana" w:eastAsia="Times New Roman" w:hAnsi="Verdana" w:cs="Helvetica"/>
          <w:sz w:val="20"/>
          <w:szCs w:val="20"/>
          <w:lang w:eastAsia="en-IN"/>
        </w:rPr>
        <w:t>Ensure that codes tally with doctors’ diagnosis</w:t>
      </w:r>
    </w:p>
    <w:p w:rsidR="00D44146" w:rsidRPr="0090482A" w:rsidRDefault="00D44146" w:rsidP="00D44146">
      <w:pPr>
        <w:pStyle w:val="ListParagraph"/>
        <w:numPr>
          <w:ilvl w:val="0"/>
          <w:numId w:val="38"/>
        </w:numPr>
        <w:shd w:val="clear" w:color="auto" w:fill="FFFFFF"/>
        <w:spacing w:after="0" w:line="360" w:lineRule="auto"/>
        <w:contextualSpacing/>
        <w:textAlignment w:val="baseline"/>
        <w:rPr>
          <w:rFonts w:ascii="Verdana" w:eastAsia="Times New Roman" w:hAnsi="Verdana" w:cs="Helvetica"/>
          <w:sz w:val="20"/>
          <w:szCs w:val="20"/>
          <w:lang w:eastAsia="en-IN"/>
        </w:rPr>
      </w:pPr>
      <w:r w:rsidRPr="0090482A">
        <w:rPr>
          <w:rFonts w:ascii="Verdana" w:eastAsia="Times New Roman" w:hAnsi="Verdana" w:cs="Helvetica"/>
          <w:sz w:val="20"/>
          <w:szCs w:val="20"/>
          <w:lang w:eastAsia="en-IN"/>
        </w:rPr>
        <w:t>Advocate for patients where their medical history is needed as evidence</w:t>
      </w:r>
    </w:p>
    <w:p w:rsidR="00D44146" w:rsidRPr="0090482A" w:rsidRDefault="00D44146" w:rsidP="00D44146">
      <w:pPr>
        <w:pStyle w:val="ListParagraph"/>
        <w:numPr>
          <w:ilvl w:val="0"/>
          <w:numId w:val="38"/>
        </w:numPr>
        <w:shd w:val="clear" w:color="auto" w:fill="FFFFFF"/>
        <w:spacing w:after="0" w:line="360" w:lineRule="auto"/>
        <w:contextualSpacing/>
        <w:textAlignment w:val="baseline"/>
        <w:rPr>
          <w:rFonts w:ascii="Verdana" w:eastAsia="Times New Roman" w:hAnsi="Verdana" w:cs="Helvetica"/>
          <w:sz w:val="20"/>
          <w:szCs w:val="20"/>
          <w:lang w:eastAsia="en-IN"/>
        </w:rPr>
      </w:pPr>
      <w:r w:rsidRPr="0090482A">
        <w:rPr>
          <w:rFonts w:ascii="Verdana" w:eastAsia="Times New Roman" w:hAnsi="Verdana" w:cs="Helvetica"/>
          <w:sz w:val="20"/>
          <w:szCs w:val="20"/>
          <w:lang w:eastAsia="en-IN"/>
        </w:rPr>
        <w:t>Evaluate and re-file appeals of patient claims that were denied</w:t>
      </w:r>
    </w:p>
    <w:p w:rsidR="00D44146" w:rsidRPr="0090482A" w:rsidRDefault="00D44146" w:rsidP="00D44146">
      <w:pPr>
        <w:pStyle w:val="ListParagraph"/>
        <w:numPr>
          <w:ilvl w:val="0"/>
          <w:numId w:val="38"/>
        </w:numPr>
        <w:shd w:val="clear" w:color="auto" w:fill="FFFFFF"/>
        <w:spacing w:after="0" w:line="360" w:lineRule="auto"/>
        <w:contextualSpacing/>
        <w:textAlignment w:val="baseline"/>
        <w:rPr>
          <w:rFonts w:ascii="Verdana" w:eastAsia="Times New Roman" w:hAnsi="Verdana" w:cs="Helvetica"/>
          <w:sz w:val="20"/>
          <w:szCs w:val="20"/>
          <w:lang w:eastAsia="en-IN"/>
        </w:rPr>
      </w:pPr>
      <w:r w:rsidRPr="0090482A">
        <w:rPr>
          <w:rFonts w:ascii="Verdana" w:eastAsia="Times New Roman" w:hAnsi="Verdana" w:cs="Helvetica"/>
          <w:sz w:val="20"/>
          <w:szCs w:val="20"/>
          <w:lang w:eastAsia="en-IN"/>
        </w:rPr>
        <w:t>Be updated about new coding rules as codes change from time to time</w:t>
      </w:r>
    </w:p>
    <w:p w:rsidR="00D44146" w:rsidRPr="0090482A" w:rsidRDefault="00D44146" w:rsidP="00D44146">
      <w:pPr>
        <w:pStyle w:val="ListParagraph"/>
        <w:numPr>
          <w:ilvl w:val="0"/>
          <w:numId w:val="38"/>
        </w:numPr>
        <w:shd w:val="clear" w:color="auto" w:fill="FFFFFF"/>
        <w:spacing w:after="0" w:line="360" w:lineRule="auto"/>
        <w:contextualSpacing/>
        <w:textAlignment w:val="baseline"/>
        <w:rPr>
          <w:rFonts w:ascii="Verdana" w:eastAsia="Times New Roman" w:hAnsi="Verdana" w:cs="Helvetica"/>
          <w:sz w:val="20"/>
          <w:szCs w:val="20"/>
          <w:lang w:eastAsia="en-IN"/>
        </w:rPr>
      </w:pPr>
      <w:r w:rsidRPr="0090482A">
        <w:rPr>
          <w:rFonts w:ascii="Verdana" w:eastAsia="Times New Roman" w:hAnsi="Verdana" w:cs="Helvetica"/>
          <w:sz w:val="20"/>
          <w:szCs w:val="20"/>
          <w:lang w:eastAsia="en-IN"/>
        </w:rPr>
        <w:t>Develop good client relationship in the course of duty</w:t>
      </w:r>
    </w:p>
    <w:p w:rsidR="00D44146" w:rsidRPr="0090482A" w:rsidRDefault="00D44146" w:rsidP="00D44146">
      <w:pPr>
        <w:pStyle w:val="ListParagraph"/>
        <w:numPr>
          <w:ilvl w:val="0"/>
          <w:numId w:val="38"/>
        </w:numPr>
        <w:shd w:val="clear" w:color="auto" w:fill="FFFFFF"/>
        <w:spacing w:after="0" w:line="360" w:lineRule="auto"/>
        <w:contextualSpacing/>
        <w:textAlignment w:val="baseline"/>
        <w:rPr>
          <w:rFonts w:ascii="Verdana" w:eastAsia="Times New Roman" w:hAnsi="Verdana" w:cs="Helvetica"/>
          <w:sz w:val="20"/>
          <w:szCs w:val="20"/>
          <w:lang w:eastAsia="en-IN"/>
        </w:rPr>
      </w:pPr>
      <w:r w:rsidRPr="0090482A">
        <w:rPr>
          <w:rFonts w:ascii="Verdana" w:eastAsia="Times New Roman" w:hAnsi="Verdana" w:cs="Helvetica"/>
          <w:sz w:val="20"/>
          <w:szCs w:val="20"/>
          <w:lang w:eastAsia="en-IN"/>
        </w:rPr>
        <w:t>Collect and distribute coding related information and billing issues</w:t>
      </w:r>
    </w:p>
    <w:p w:rsidR="00C43A77" w:rsidRPr="0090482A" w:rsidRDefault="00D44146" w:rsidP="0090482A">
      <w:pPr>
        <w:pStyle w:val="ListParagraph"/>
        <w:numPr>
          <w:ilvl w:val="0"/>
          <w:numId w:val="38"/>
        </w:numPr>
        <w:shd w:val="clear" w:color="auto" w:fill="FFFFFF"/>
        <w:spacing w:after="0" w:line="360" w:lineRule="auto"/>
        <w:contextualSpacing/>
        <w:textAlignment w:val="baseline"/>
        <w:rPr>
          <w:rFonts w:ascii="Verdana" w:eastAsia="Times New Roman" w:hAnsi="Verdana" w:cs="Helvetica"/>
          <w:sz w:val="20"/>
          <w:szCs w:val="20"/>
          <w:lang w:eastAsia="en-IN"/>
        </w:rPr>
      </w:pPr>
      <w:r w:rsidRPr="0090482A">
        <w:rPr>
          <w:rFonts w:ascii="Verdana" w:eastAsia="Times New Roman" w:hAnsi="Verdana" w:cs="Helvetica"/>
          <w:sz w:val="20"/>
          <w:szCs w:val="20"/>
          <w:lang w:eastAsia="en-IN"/>
        </w:rPr>
        <w:t>Provide accurate answers to queries on coding</w:t>
      </w:r>
    </w:p>
    <w:p w:rsidR="0040489F" w:rsidRPr="000A121A" w:rsidRDefault="0040489F" w:rsidP="0040489F">
      <w:pPr>
        <w:pStyle w:val="NormalWeb"/>
        <w:shd w:val="clear" w:color="auto" w:fill="FFFFFF"/>
        <w:jc w:val="both"/>
        <w:rPr>
          <w:rFonts w:ascii="Verdana" w:hAnsi="Verdana" w:cs="Arial"/>
          <w:sz w:val="20"/>
          <w:szCs w:val="20"/>
          <w:lang w:val="en-GB"/>
        </w:rPr>
      </w:pPr>
      <w:r w:rsidRPr="000A121A">
        <w:rPr>
          <w:rFonts w:ascii="Verdana" w:hAnsi="Verdana" w:cs="Arial"/>
          <w:b/>
          <w:bCs/>
          <w:sz w:val="20"/>
          <w:szCs w:val="20"/>
          <w:lang w:val="en-GB"/>
        </w:rPr>
        <w:t xml:space="preserve"> Employer</w:t>
      </w:r>
      <w:r w:rsidRPr="000A121A">
        <w:rPr>
          <w:rFonts w:ascii="Verdana" w:hAnsi="Verdana" w:cs="Arial"/>
          <w:sz w:val="20"/>
          <w:szCs w:val="20"/>
          <w:lang w:val="en-GB"/>
        </w:rPr>
        <w:tab/>
        <w:t xml:space="preserve">:  </w:t>
      </w:r>
      <w:r w:rsidRPr="000A121A">
        <w:rPr>
          <w:rFonts w:ascii="Verdana" w:hAnsi="Verdana" w:cs="Arial"/>
          <w:b/>
          <w:bCs/>
          <w:sz w:val="20"/>
          <w:szCs w:val="20"/>
          <w:lang w:val="en-GB"/>
        </w:rPr>
        <w:t xml:space="preserve">Excel Life Sciences </w:t>
      </w:r>
      <w:r w:rsidR="003B3E5E" w:rsidRPr="000A121A">
        <w:rPr>
          <w:rFonts w:ascii="Verdana" w:hAnsi="Verdana" w:cs="Arial"/>
          <w:b/>
          <w:bCs/>
          <w:sz w:val="20"/>
          <w:szCs w:val="20"/>
          <w:lang w:val="en-GB"/>
        </w:rPr>
        <w:t xml:space="preserve">India </w:t>
      </w:r>
      <w:r w:rsidRPr="000A121A">
        <w:rPr>
          <w:rFonts w:ascii="Verdana" w:hAnsi="Verdana" w:cs="Arial"/>
          <w:b/>
          <w:bCs/>
          <w:sz w:val="20"/>
          <w:szCs w:val="20"/>
          <w:lang w:val="en-GB"/>
        </w:rPr>
        <w:t>Pvt Ltd</w:t>
      </w:r>
    </w:p>
    <w:p w:rsidR="007C2825" w:rsidRPr="000A121A" w:rsidRDefault="0040489F" w:rsidP="002D4DB7">
      <w:pPr>
        <w:pStyle w:val="NormalWeb"/>
        <w:shd w:val="clear" w:color="auto" w:fill="FFFFFF"/>
        <w:ind w:left="720"/>
        <w:jc w:val="both"/>
        <w:rPr>
          <w:rFonts w:ascii="Verdana" w:hAnsi="Verdana" w:cs="Arial"/>
          <w:sz w:val="20"/>
          <w:szCs w:val="20"/>
          <w:lang w:val="en-GB"/>
        </w:rPr>
      </w:pPr>
      <w:r w:rsidRPr="000A121A">
        <w:rPr>
          <w:rFonts w:ascii="Verdana" w:hAnsi="Verdana" w:cs="Arial"/>
          <w:b/>
          <w:bCs/>
          <w:sz w:val="20"/>
          <w:szCs w:val="20"/>
          <w:lang w:val="en-GB"/>
        </w:rPr>
        <w:t>Job Title</w:t>
      </w:r>
      <w:r w:rsidRPr="000A121A">
        <w:rPr>
          <w:rFonts w:ascii="Verdana" w:hAnsi="Verdana" w:cs="Arial"/>
          <w:sz w:val="20"/>
          <w:szCs w:val="20"/>
          <w:lang w:val="en-GB"/>
        </w:rPr>
        <w:tab/>
        <w:t xml:space="preserve">:  </w:t>
      </w:r>
      <w:r w:rsidR="001376EA">
        <w:rPr>
          <w:rFonts w:ascii="Verdana" w:hAnsi="Verdana" w:cs="Arial"/>
          <w:b/>
          <w:bCs/>
          <w:sz w:val="20"/>
          <w:szCs w:val="20"/>
          <w:lang w:val="en-GB"/>
        </w:rPr>
        <w:t>Clinical Research Coordinator</w:t>
      </w:r>
    </w:p>
    <w:p w:rsidR="0040489F" w:rsidRPr="000A121A" w:rsidRDefault="007C2825" w:rsidP="007C2825">
      <w:pPr>
        <w:pStyle w:val="NormalWeb"/>
        <w:shd w:val="clear" w:color="auto" w:fill="FFFFFF"/>
        <w:ind w:left="720"/>
        <w:jc w:val="both"/>
        <w:rPr>
          <w:rFonts w:ascii="Verdana" w:hAnsi="Verdana" w:cs="Arial"/>
          <w:b/>
          <w:sz w:val="20"/>
          <w:szCs w:val="20"/>
          <w:lang w:val="en-GB"/>
        </w:rPr>
      </w:pPr>
      <w:r w:rsidRPr="000A121A">
        <w:rPr>
          <w:rFonts w:ascii="Verdana" w:hAnsi="Verdana" w:cs="Arial"/>
          <w:b/>
          <w:sz w:val="20"/>
          <w:szCs w:val="20"/>
          <w:lang w:val="en-GB"/>
        </w:rPr>
        <w:t>Appointed at</w:t>
      </w:r>
      <w:r w:rsidRPr="000A121A">
        <w:rPr>
          <w:rFonts w:ascii="Verdana" w:hAnsi="Verdana" w:cs="Arial"/>
          <w:sz w:val="20"/>
          <w:szCs w:val="20"/>
          <w:lang w:val="en-GB"/>
        </w:rPr>
        <w:t xml:space="preserve">: </w:t>
      </w:r>
      <w:r w:rsidRPr="000A121A">
        <w:rPr>
          <w:rFonts w:ascii="Verdana" w:hAnsi="Verdana" w:cs="Arial"/>
          <w:b/>
          <w:sz w:val="20"/>
          <w:szCs w:val="20"/>
          <w:lang w:val="en-GB"/>
        </w:rPr>
        <w:t xml:space="preserve">All India Institute </w:t>
      </w:r>
      <w:proofErr w:type="gramStart"/>
      <w:r w:rsidRPr="000A121A">
        <w:rPr>
          <w:rFonts w:ascii="Verdana" w:hAnsi="Verdana" w:cs="Arial"/>
          <w:b/>
          <w:sz w:val="20"/>
          <w:szCs w:val="20"/>
          <w:lang w:val="en-GB"/>
        </w:rPr>
        <w:t>Of</w:t>
      </w:r>
      <w:proofErr w:type="gramEnd"/>
      <w:r w:rsidRPr="000A121A">
        <w:rPr>
          <w:rFonts w:ascii="Verdana" w:hAnsi="Verdana" w:cs="Arial"/>
          <w:b/>
          <w:sz w:val="20"/>
          <w:szCs w:val="20"/>
          <w:lang w:val="en-GB"/>
        </w:rPr>
        <w:t xml:space="preserve"> </w:t>
      </w:r>
      <w:r w:rsidR="002D4DB7" w:rsidRPr="000A121A">
        <w:rPr>
          <w:rFonts w:ascii="Verdana" w:hAnsi="Verdana" w:cs="Arial"/>
          <w:b/>
          <w:sz w:val="20"/>
          <w:szCs w:val="20"/>
          <w:lang w:val="en-GB"/>
        </w:rPr>
        <w:t>Medical Sciences</w:t>
      </w:r>
      <w:r w:rsidR="00077B23" w:rsidRPr="000A121A">
        <w:rPr>
          <w:rFonts w:ascii="Verdana" w:hAnsi="Verdana" w:cs="Arial"/>
          <w:b/>
          <w:sz w:val="20"/>
          <w:szCs w:val="20"/>
          <w:lang w:val="en-GB"/>
        </w:rPr>
        <w:t xml:space="preserve"> (AIIMS)</w:t>
      </w:r>
      <w:r w:rsidR="005E7122" w:rsidRPr="000A121A">
        <w:rPr>
          <w:rFonts w:ascii="Verdana" w:hAnsi="Verdana" w:cs="Arial"/>
          <w:b/>
          <w:sz w:val="20"/>
          <w:szCs w:val="20"/>
          <w:lang w:val="en-GB"/>
        </w:rPr>
        <w:t xml:space="preserve"> New Delhi</w:t>
      </w:r>
    </w:p>
    <w:p w:rsidR="0040489F" w:rsidRDefault="0040489F" w:rsidP="0040489F">
      <w:pPr>
        <w:pStyle w:val="ListParagraph"/>
        <w:jc w:val="both"/>
        <w:rPr>
          <w:rFonts w:ascii="Verdana" w:hAnsi="Verdana" w:cs="Arial"/>
          <w:b/>
          <w:sz w:val="20"/>
          <w:szCs w:val="20"/>
          <w:lang w:val="en-GB"/>
        </w:rPr>
      </w:pPr>
      <w:r w:rsidRPr="000A121A">
        <w:rPr>
          <w:rFonts w:ascii="Verdana" w:hAnsi="Verdana" w:cs="Arial"/>
          <w:b/>
          <w:bCs/>
          <w:sz w:val="20"/>
          <w:szCs w:val="20"/>
          <w:lang w:val="en-GB"/>
        </w:rPr>
        <w:t>Period</w:t>
      </w:r>
      <w:r w:rsidRPr="000A121A">
        <w:rPr>
          <w:rFonts w:ascii="Verdana" w:hAnsi="Verdana" w:cs="Arial"/>
          <w:sz w:val="20"/>
          <w:szCs w:val="20"/>
          <w:lang w:val="en-GB"/>
        </w:rPr>
        <w:tab/>
      </w:r>
      <w:r w:rsidRPr="000A121A">
        <w:rPr>
          <w:rFonts w:ascii="Verdana" w:hAnsi="Verdana" w:cs="Arial"/>
          <w:sz w:val="20"/>
          <w:szCs w:val="20"/>
          <w:lang w:val="en-GB"/>
        </w:rPr>
        <w:tab/>
        <w:t xml:space="preserve">: </w:t>
      </w:r>
      <w:r w:rsidR="00C43A77" w:rsidRPr="00C1482C">
        <w:rPr>
          <w:rFonts w:ascii="Verdana" w:hAnsi="Verdana" w:cs="Arial"/>
          <w:b/>
          <w:sz w:val="20"/>
          <w:szCs w:val="20"/>
          <w:lang w:val="en-GB"/>
        </w:rPr>
        <w:t>15</w:t>
      </w:r>
      <w:r w:rsidR="00C43A77">
        <w:rPr>
          <w:rFonts w:ascii="Verdana" w:hAnsi="Verdana" w:cs="Arial"/>
          <w:b/>
          <w:sz w:val="20"/>
          <w:szCs w:val="20"/>
          <w:lang w:val="en-GB"/>
        </w:rPr>
        <w:t>Nov 2012 – 15 Oct 2016</w:t>
      </w:r>
    </w:p>
    <w:p w:rsidR="008C24D3" w:rsidRPr="000A121A" w:rsidRDefault="008C24D3" w:rsidP="0040489F">
      <w:pPr>
        <w:pStyle w:val="ListParagraph"/>
        <w:jc w:val="both"/>
        <w:rPr>
          <w:rFonts w:ascii="Verdana" w:hAnsi="Verdana" w:cs="Arial"/>
          <w:sz w:val="20"/>
          <w:szCs w:val="20"/>
          <w:lang w:val="en-GB"/>
        </w:rPr>
      </w:pPr>
    </w:p>
    <w:p w:rsidR="008C24D3" w:rsidRPr="000A121A" w:rsidRDefault="008C24D3" w:rsidP="008C24D3">
      <w:pPr>
        <w:pStyle w:val="BodyText"/>
        <w:numPr>
          <w:ilvl w:val="0"/>
          <w:numId w:val="34"/>
        </w:numPr>
        <w:shd w:val="clear" w:color="auto" w:fill="FFFFFF"/>
        <w:tabs>
          <w:tab w:val="left" w:pos="360"/>
        </w:tabs>
        <w:spacing w:line="276" w:lineRule="auto"/>
        <w:rPr>
          <w:rFonts w:ascii="Verdana" w:hAnsi="Verdana" w:cs="Calibri"/>
          <w:color w:val="000000"/>
          <w:sz w:val="20"/>
        </w:rPr>
      </w:pPr>
      <w:r w:rsidRPr="0028688A">
        <w:rPr>
          <w:rFonts w:ascii="Verdana" w:hAnsi="Verdana" w:cs="Calibri"/>
          <w:b/>
          <w:color w:val="000000"/>
          <w:sz w:val="20"/>
        </w:rPr>
        <w:t>Two year experience of site supervisory visit</w:t>
      </w:r>
      <w:r w:rsidRPr="000A121A">
        <w:rPr>
          <w:rFonts w:ascii="Verdana" w:hAnsi="Verdana" w:cs="Calibri"/>
          <w:color w:val="000000"/>
          <w:sz w:val="20"/>
        </w:rPr>
        <w:t>.</w:t>
      </w:r>
    </w:p>
    <w:p w:rsidR="008C24D3" w:rsidRPr="000A121A" w:rsidRDefault="008C24D3" w:rsidP="008C24D3">
      <w:pPr>
        <w:pStyle w:val="BodyText"/>
        <w:shd w:val="clear" w:color="auto" w:fill="FFFFFF"/>
        <w:tabs>
          <w:tab w:val="left" w:pos="360"/>
        </w:tabs>
        <w:spacing w:line="276" w:lineRule="auto"/>
        <w:ind w:left="1080"/>
        <w:rPr>
          <w:rFonts w:ascii="Verdana" w:hAnsi="Verdana" w:cs="Calibri"/>
          <w:color w:val="000000"/>
          <w:sz w:val="20"/>
        </w:rPr>
      </w:pPr>
    </w:p>
    <w:p w:rsidR="008C24D3" w:rsidRPr="000A121A" w:rsidRDefault="008C24D3" w:rsidP="008C24D3">
      <w:pPr>
        <w:pStyle w:val="BodyText"/>
        <w:numPr>
          <w:ilvl w:val="0"/>
          <w:numId w:val="33"/>
        </w:numPr>
        <w:shd w:val="clear" w:color="auto" w:fill="FFFFFF"/>
        <w:tabs>
          <w:tab w:val="left" w:pos="360"/>
        </w:tabs>
        <w:spacing w:line="276" w:lineRule="auto"/>
        <w:rPr>
          <w:rFonts w:ascii="Verdana" w:hAnsi="Verdana" w:cs="Calibri"/>
          <w:color w:val="000000"/>
          <w:sz w:val="20"/>
        </w:rPr>
      </w:pPr>
      <w:r w:rsidRPr="000A121A">
        <w:rPr>
          <w:rFonts w:ascii="Verdana" w:hAnsi="Verdana" w:cs="Calibri"/>
          <w:color w:val="000000"/>
          <w:sz w:val="20"/>
        </w:rPr>
        <w:t>Experienced in following clinical research project work.</w:t>
      </w:r>
    </w:p>
    <w:p w:rsidR="008C24D3" w:rsidRPr="000A121A" w:rsidRDefault="008C24D3" w:rsidP="008C24D3">
      <w:pPr>
        <w:pStyle w:val="BodyText"/>
        <w:numPr>
          <w:ilvl w:val="1"/>
          <w:numId w:val="33"/>
        </w:numPr>
        <w:shd w:val="clear" w:color="auto" w:fill="FFFFFF"/>
        <w:tabs>
          <w:tab w:val="left" w:pos="360"/>
        </w:tabs>
        <w:spacing w:line="276" w:lineRule="auto"/>
        <w:rPr>
          <w:rFonts w:ascii="Verdana" w:hAnsi="Verdana" w:cs="Calibri"/>
          <w:b/>
          <w:color w:val="000000"/>
          <w:sz w:val="20"/>
        </w:rPr>
      </w:pPr>
      <w:r w:rsidRPr="000A121A">
        <w:rPr>
          <w:rFonts w:ascii="Verdana" w:hAnsi="Verdana" w:cs="Calibri"/>
          <w:b/>
          <w:color w:val="000000"/>
          <w:sz w:val="20"/>
        </w:rPr>
        <w:t>Global Study</w:t>
      </w:r>
    </w:p>
    <w:p w:rsidR="008C24D3" w:rsidRPr="000A121A" w:rsidRDefault="008C24D3" w:rsidP="008C24D3">
      <w:pPr>
        <w:pStyle w:val="BodyText"/>
        <w:numPr>
          <w:ilvl w:val="2"/>
          <w:numId w:val="33"/>
        </w:numPr>
        <w:shd w:val="clear" w:color="auto" w:fill="FFFFFF"/>
        <w:tabs>
          <w:tab w:val="left" w:pos="360"/>
        </w:tabs>
        <w:spacing w:line="276" w:lineRule="auto"/>
        <w:rPr>
          <w:rFonts w:ascii="Verdana" w:hAnsi="Verdana" w:cs="Calibri"/>
          <w:color w:val="000000"/>
          <w:sz w:val="20"/>
        </w:rPr>
      </w:pPr>
      <w:r w:rsidRPr="000A121A">
        <w:rPr>
          <w:rFonts w:ascii="Verdana" w:hAnsi="Verdana" w:cs="Calibri"/>
          <w:color w:val="000000"/>
          <w:sz w:val="20"/>
        </w:rPr>
        <w:t>Ophthalmology - Uveitis (Three)</w:t>
      </w:r>
    </w:p>
    <w:p w:rsidR="008C24D3" w:rsidRPr="000A121A" w:rsidRDefault="008C24D3" w:rsidP="008C24D3">
      <w:pPr>
        <w:pStyle w:val="BodyText"/>
        <w:numPr>
          <w:ilvl w:val="2"/>
          <w:numId w:val="33"/>
        </w:numPr>
        <w:shd w:val="clear" w:color="auto" w:fill="FFFFFF"/>
        <w:tabs>
          <w:tab w:val="left" w:pos="360"/>
        </w:tabs>
        <w:spacing w:line="276" w:lineRule="auto"/>
        <w:rPr>
          <w:rFonts w:ascii="Verdana" w:hAnsi="Verdana" w:cs="Calibri"/>
          <w:color w:val="000000"/>
          <w:sz w:val="20"/>
        </w:rPr>
      </w:pPr>
      <w:r w:rsidRPr="000A121A">
        <w:rPr>
          <w:rFonts w:ascii="Verdana" w:hAnsi="Verdana" w:cs="Calibri"/>
          <w:color w:val="000000"/>
          <w:sz w:val="20"/>
        </w:rPr>
        <w:t>Ophthalmology - Conjunctivitis (One)</w:t>
      </w:r>
    </w:p>
    <w:p w:rsidR="008C24D3" w:rsidRPr="000A121A" w:rsidRDefault="008C24D3" w:rsidP="008C24D3">
      <w:pPr>
        <w:pStyle w:val="BodyText"/>
        <w:numPr>
          <w:ilvl w:val="2"/>
          <w:numId w:val="33"/>
        </w:numPr>
        <w:shd w:val="clear" w:color="auto" w:fill="FFFFFF"/>
        <w:tabs>
          <w:tab w:val="left" w:pos="360"/>
        </w:tabs>
        <w:spacing w:line="276" w:lineRule="auto"/>
        <w:rPr>
          <w:rFonts w:ascii="Verdana" w:hAnsi="Verdana" w:cs="Calibri"/>
          <w:color w:val="000000"/>
          <w:sz w:val="20"/>
        </w:rPr>
      </w:pPr>
      <w:r w:rsidRPr="000A121A">
        <w:rPr>
          <w:rFonts w:ascii="Verdana" w:hAnsi="Verdana" w:cs="Calibri"/>
          <w:color w:val="000000"/>
          <w:sz w:val="20"/>
        </w:rPr>
        <w:t>Ophthalmology – Corneal Edema (One)</w:t>
      </w:r>
    </w:p>
    <w:p w:rsidR="008C24D3" w:rsidRPr="000A121A" w:rsidRDefault="008C24D3" w:rsidP="008C24D3">
      <w:pPr>
        <w:pStyle w:val="BodyText"/>
        <w:numPr>
          <w:ilvl w:val="2"/>
          <w:numId w:val="33"/>
        </w:numPr>
        <w:shd w:val="clear" w:color="auto" w:fill="FFFFFF"/>
        <w:tabs>
          <w:tab w:val="left" w:pos="360"/>
        </w:tabs>
        <w:spacing w:line="276" w:lineRule="auto"/>
        <w:rPr>
          <w:rFonts w:ascii="Verdana" w:hAnsi="Verdana" w:cs="Calibri"/>
          <w:color w:val="000000"/>
          <w:sz w:val="20"/>
        </w:rPr>
      </w:pPr>
      <w:r w:rsidRPr="000A121A">
        <w:rPr>
          <w:rFonts w:ascii="Verdana" w:hAnsi="Verdana" w:cs="Calibri"/>
          <w:color w:val="000000"/>
          <w:sz w:val="20"/>
        </w:rPr>
        <w:t>Bre</w:t>
      </w:r>
      <w:r w:rsidR="002D5DB4">
        <w:rPr>
          <w:rFonts w:ascii="Verdana" w:hAnsi="Verdana" w:cs="Calibri"/>
          <w:color w:val="000000"/>
          <w:sz w:val="20"/>
        </w:rPr>
        <w:t>a</w:t>
      </w:r>
      <w:r w:rsidRPr="000A121A">
        <w:rPr>
          <w:rFonts w:ascii="Verdana" w:hAnsi="Verdana" w:cs="Calibri"/>
          <w:color w:val="000000"/>
          <w:sz w:val="20"/>
        </w:rPr>
        <w:t>st Cancer</w:t>
      </w:r>
      <w:r w:rsidR="002D5DB4">
        <w:rPr>
          <w:rFonts w:ascii="Verdana" w:hAnsi="Verdana" w:cs="Calibri"/>
          <w:color w:val="000000"/>
          <w:sz w:val="20"/>
        </w:rPr>
        <w:t xml:space="preserve"> – startup activities </w:t>
      </w:r>
      <w:r w:rsidRPr="000A121A">
        <w:rPr>
          <w:rFonts w:ascii="Verdana" w:hAnsi="Verdana" w:cs="Calibri"/>
          <w:color w:val="000000"/>
          <w:sz w:val="20"/>
        </w:rPr>
        <w:t xml:space="preserve"> (One)</w:t>
      </w:r>
    </w:p>
    <w:p w:rsidR="008C24D3" w:rsidRPr="000A121A" w:rsidRDefault="008C24D3" w:rsidP="008C24D3">
      <w:pPr>
        <w:pStyle w:val="BodyText"/>
        <w:numPr>
          <w:ilvl w:val="2"/>
          <w:numId w:val="33"/>
        </w:numPr>
        <w:shd w:val="clear" w:color="auto" w:fill="FFFFFF"/>
        <w:tabs>
          <w:tab w:val="left" w:pos="360"/>
        </w:tabs>
        <w:spacing w:line="276" w:lineRule="auto"/>
        <w:rPr>
          <w:rFonts w:ascii="Verdana" w:hAnsi="Verdana" w:cs="Calibri"/>
          <w:color w:val="000000"/>
          <w:sz w:val="20"/>
        </w:rPr>
      </w:pPr>
      <w:r w:rsidRPr="000A121A">
        <w:rPr>
          <w:rFonts w:ascii="Verdana" w:hAnsi="Verdana" w:cs="Calibri"/>
          <w:color w:val="000000"/>
          <w:sz w:val="20"/>
        </w:rPr>
        <w:t xml:space="preserve">Ophthalmology – Cystoid Macular Edema </w:t>
      </w:r>
      <w:r w:rsidR="002D5DB4">
        <w:rPr>
          <w:rFonts w:ascii="Verdana" w:hAnsi="Verdana" w:cs="Calibri"/>
          <w:color w:val="000000"/>
          <w:sz w:val="20"/>
        </w:rPr>
        <w:t xml:space="preserve">-  startup activities </w:t>
      </w:r>
      <w:r w:rsidRPr="000A121A">
        <w:rPr>
          <w:rFonts w:ascii="Verdana" w:hAnsi="Verdana" w:cs="Calibri"/>
          <w:color w:val="000000"/>
          <w:sz w:val="20"/>
        </w:rPr>
        <w:t xml:space="preserve"> (One)</w:t>
      </w:r>
    </w:p>
    <w:p w:rsidR="008C24D3" w:rsidRPr="000A121A" w:rsidRDefault="008C24D3" w:rsidP="008C24D3">
      <w:pPr>
        <w:pStyle w:val="BodyText"/>
        <w:numPr>
          <w:ilvl w:val="2"/>
          <w:numId w:val="33"/>
        </w:numPr>
        <w:shd w:val="clear" w:color="auto" w:fill="FFFFFF"/>
        <w:tabs>
          <w:tab w:val="left" w:pos="360"/>
        </w:tabs>
        <w:spacing w:line="276" w:lineRule="auto"/>
        <w:rPr>
          <w:rFonts w:ascii="Verdana" w:hAnsi="Verdana" w:cs="Calibri"/>
          <w:color w:val="000000"/>
          <w:sz w:val="20"/>
        </w:rPr>
      </w:pPr>
      <w:r w:rsidRPr="000A121A">
        <w:rPr>
          <w:rFonts w:ascii="Verdana" w:hAnsi="Verdana" w:cs="Calibri"/>
          <w:color w:val="000000"/>
          <w:sz w:val="20"/>
        </w:rPr>
        <w:t>Pulmonary Fibrosis - startup activities is ongoing (One)</w:t>
      </w:r>
    </w:p>
    <w:p w:rsidR="008C24D3" w:rsidRPr="008C24D3" w:rsidRDefault="008C24D3" w:rsidP="00790242">
      <w:pPr>
        <w:pStyle w:val="BodyText"/>
        <w:numPr>
          <w:ilvl w:val="2"/>
          <w:numId w:val="33"/>
        </w:numPr>
        <w:shd w:val="clear" w:color="auto" w:fill="FFFFFF"/>
        <w:tabs>
          <w:tab w:val="left" w:pos="360"/>
        </w:tabs>
        <w:spacing w:line="276" w:lineRule="auto"/>
        <w:rPr>
          <w:rFonts w:ascii="Verdana" w:hAnsi="Verdana" w:cs="Calibri"/>
          <w:color w:val="000000"/>
          <w:sz w:val="20"/>
        </w:rPr>
      </w:pPr>
      <w:r w:rsidRPr="000A121A">
        <w:rPr>
          <w:rFonts w:ascii="Verdana" w:hAnsi="Verdana" w:cs="Calibri"/>
          <w:color w:val="000000"/>
          <w:sz w:val="20"/>
        </w:rPr>
        <w:t xml:space="preserve">Ophthalmology – </w:t>
      </w:r>
      <w:proofErr w:type="spellStart"/>
      <w:r w:rsidRPr="000A121A">
        <w:rPr>
          <w:rFonts w:ascii="Verdana" w:hAnsi="Verdana" w:cs="Calibri"/>
          <w:color w:val="000000"/>
          <w:sz w:val="20"/>
        </w:rPr>
        <w:t>Kertokonus</w:t>
      </w:r>
      <w:proofErr w:type="spellEnd"/>
      <w:r w:rsidRPr="000A121A">
        <w:rPr>
          <w:rFonts w:ascii="Verdana" w:hAnsi="Verdana" w:cs="Calibri"/>
          <w:color w:val="000000"/>
          <w:sz w:val="20"/>
        </w:rPr>
        <w:t xml:space="preserve"> study (Only feasibility done)</w:t>
      </w:r>
    </w:p>
    <w:p w:rsidR="00691C4F" w:rsidRPr="000A121A" w:rsidRDefault="00691C4F" w:rsidP="00790242">
      <w:pPr>
        <w:pStyle w:val="NormalWeb"/>
        <w:shd w:val="clear" w:color="auto" w:fill="FFFFFF"/>
        <w:jc w:val="both"/>
        <w:rPr>
          <w:rFonts w:ascii="Verdana" w:hAnsi="Verdana" w:cs="Arial"/>
          <w:b/>
          <w:bCs/>
          <w:sz w:val="20"/>
          <w:szCs w:val="20"/>
          <w:u w:val="single"/>
          <w:lang w:val="en-GB"/>
        </w:rPr>
      </w:pPr>
      <w:r w:rsidRPr="000A121A">
        <w:rPr>
          <w:rFonts w:ascii="Verdana" w:hAnsi="Verdana" w:cs="Arial"/>
          <w:b/>
          <w:bCs/>
          <w:sz w:val="20"/>
          <w:szCs w:val="20"/>
          <w:u w:val="single"/>
          <w:lang w:val="en-GB"/>
        </w:rPr>
        <w:t>Responsibilities include:</w:t>
      </w:r>
    </w:p>
    <w:p w:rsidR="00F86147" w:rsidRPr="006D5EE8" w:rsidRDefault="00F86147" w:rsidP="00F86147">
      <w:pPr>
        <w:pStyle w:val="BodyText"/>
        <w:numPr>
          <w:ilvl w:val="0"/>
          <w:numId w:val="36"/>
        </w:numPr>
        <w:shd w:val="clear" w:color="auto" w:fill="FFFFFF"/>
        <w:tabs>
          <w:tab w:val="left" w:pos="426"/>
        </w:tabs>
        <w:autoSpaceDE w:val="0"/>
        <w:spacing w:line="276" w:lineRule="auto"/>
        <w:ind w:hanging="720"/>
        <w:rPr>
          <w:rFonts w:ascii="Verdana" w:hAnsi="Verdana" w:cs="Calibri"/>
          <w:color w:val="000000"/>
          <w:sz w:val="20"/>
        </w:rPr>
      </w:pPr>
      <w:r w:rsidRPr="006D5EE8">
        <w:rPr>
          <w:rFonts w:ascii="Verdana" w:hAnsi="Verdana" w:cs="Calibri"/>
          <w:color w:val="000000"/>
          <w:sz w:val="20"/>
        </w:rPr>
        <w:t>Assist in Pre Study Selection visits</w:t>
      </w:r>
    </w:p>
    <w:p w:rsidR="00F86147" w:rsidRPr="006D5EE8" w:rsidRDefault="00F86147" w:rsidP="00F86147">
      <w:pPr>
        <w:pStyle w:val="BodyText"/>
        <w:numPr>
          <w:ilvl w:val="0"/>
          <w:numId w:val="36"/>
        </w:numPr>
        <w:shd w:val="clear" w:color="auto" w:fill="FFFFFF"/>
        <w:tabs>
          <w:tab w:val="left" w:pos="426"/>
        </w:tabs>
        <w:autoSpaceDE w:val="0"/>
        <w:spacing w:line="276" w:lineRule="auto"/>
        <w:ind w:hanging="720"/>
        <w:rPr>
          <w:rFonts w:ascii="Verdana" w:hAnsi="Verdana" w:cs="Calibri"/>
          <w:color w:val="000000"/>
          <w:sz w:val="20"/>
        </w:rPr>
      </w:pPr>
      <w:r w:rsidRPr="006D5EE8">
        <w:rPr>
          <w:rFonts w:ascii="Verdana" w:hAnsi="Verdana" w:cs="Calibri"/>
          <w:color w:val="000000"/>
          <w:sz w:val="20"/>
        </w:rPr>
        <w:t>Coordinate collection of essential documents for regulatory &amp; EC submission</w:t>
      </w:r>
    </w:p>
    <w:p w:rsidR="00F86147" w:rsidRPr="006D5EE8" w:rsidRDefault="00F86147" w:rsidP="00F86147">
      <w:pPr>
        <w:pStyle w:val="BodyText"/>
        <w:numPr>
          <w:ilvl w:val="0"/>
          <w:numId w:val="36"/>
        </w:numPr>
        <w:shd w:val="clear" w:color="auto" w:fill="FFFFFF"/>
        <w:tabs>
          <w:tab w:val="left" w:pos="426"/>
        </w:tabs>
        <w:autoSpaceDE w:val="0"/>
        <w:spacing w:line="276" w:lineRule="auto"/>
        <w:ind w:hanging="720"/>
        <w:rPr>
          <w:rFonts w:ascii="Verdana" w:hAnsi="Verdana" w:cs="Calibri"/>
          <w:color w:val="000000"/>
          <w:sz w:val="20"/>
        </w:rPr>
      </w:pPr>
      <w:r w:rsidRPr="006D5EE8">
        <w:rPr>
          <w:rFonts w:ascii="Verdana" w:hAnsi="Verdana" w:cs="Calibri"/>
          <w:color w:val="000000"/>
          <w:sz w:val="20"/>
        </w:rPr>
        <w:t>Track study &amp; site start-up till SIV (Site Initiation Visit)</w:t>
      </w:r>
    </w:p>
    <w:p w:rsidR="00F86147" w:rsidRPr="006D5EE8" w:rsidRDefault="00F86147" w:rsidP="00F86147">
      <w:pPr>
        <w:pStyle w:val="BodyText"/>
        <w:numPr>
          <w:ilvl w:val="0"/>
          <w:numId w:val="36"/>
        </w:numPr>
        <w:shd w:val="clear" w:color="auto" w:fill="FFFFFF"/>
        <w:tabs>
          <w:tab w:val="left" w:pos="426"/>
        </w:tabs>
        <w:autoSpaceDE w:val="0"/>
        <w:spacing w:line="276" w:lineRule="auto"/>
        <w:ind w:hanging="720"/>
        <w:rPr>
          <w:rFonts w:ascii="Verdana" w:hAnsi="Verdana" w:cs="Calibri"/>
          <w:color w:val="000000"/>
          <w:sz w:val="20"/>
        </w:rPr>
      </w:pPr>
      <w:r w:rsidRPr="006D5EE8">
        <w:rPr>
          <w:rFonts w:ascii="Verdana" w:hAnsi="Verdana" w:cs="Calibri"/>
          <w:color w:val="000000"/>
          <w:sz w:val="20"/>
        </w:rPr>
        <w:t>Creation &amp; management of PMF (Project Master File) &amp; site ISF (Investigator’s</w:t>
      </w:r>
    </w:p>
    <w:p w:rsidR="00F86147" w:rsidRPr="006D5EE8" w:rsidRDefault="00F86147" w:rsidP="00F86147">
      <w:pPr>
        <w:pStyle w:val="BodyText"/>
        <w:numPr>
          <w:ilvl w:val="0"/>
          <w:numId w:val="36"/>
        </w:numPr>
        <w:shd w:val="clear" w:color="auto" w:fill="FFFFFF"/>
        <w:tabs>
          <w:tab w:val="left" w:pos="426"/>
        </w:tabs>
        <w:autoSpaceDE w:val="0"/>
        <w:spacing w:line="276" w:lineRule="auto"/>
        <w:ind w:hanging="720"/>
        <w:rPr>
          <w:rFonts w:ascii="Verdana" w:hAnsi="Verdana" w:cs="Calibri"/>
          <w:color w:val="000000"/>
          <w:sz w:val="20"/>
        </w:rPr>
      </w:pPr>
      <w:r w:rsidRPr="006D5EE8">
        <w:rPr>
          <w:rFonts w:ascii="Verdana" w:hAnsi="Verdana" w:cs="Calibri"/>
          <w:color w:val="000000"/>
          <w:sz w:val="20"/>
        </w:rPr>
        <w:t xml:space="preserve">Site File) at the head office till </w:t>
      </w:r>
      <w:proofErr w:type="spellStart"/>
      <w:r w:rsidRPr="006D5EE8">
        <w:rPr>
          <w:rFonts w:ascii="Verdana" w:hAnsi="Verdana" w:cs="Calibri"/>
          <w:color w:val="000000"/>
          <w:sz w:val="20"/>
        </w:rPr>
        <w:t>SIV</w:t>
      </w:r>
      <w:r>
        <w:rPr>
          <w:rFonts w:ascii="Verdana" w:hAnsi="Verdana" w:cs="Calibri"/>
          <w:color w:val="000000"/>
          <w:sz w:val="20"/>
        </w:rPr>
        <w:t>.</w:t>
      </w:r>
      <w:r w:rsidRPr="006D5EE8">
        <w:rPr>
          <w:rFonts w:ascii="Verdana" w:hAnsi="Verdana" w:cs="Calibri"/>
          <w:color w:val="000000"/>
          <w:sz w:val="20"/>
        </w:rPr>
        <w:t>Maintain</w:t>
      </w:r>
      <w:proofErr w:type="spellEnd"/>
      <w:r w:rsidRPr="006D5EE8">
        <w:rPr>
          <w:rFonts w:ascii="Verdana" w:hAnsi="Verdana" w:cs="Calibri"/>
          <w:color w:val="000000"/>
          <w:sz w:val="20"/>
        </w:rPr>
        <w:t xml:space="preserve"> feasibility documents at Head Office</w:t>
      </w:r>
    </w:p>
    <w:p w:rsidR="00F86147" w:rsidRPr="006D5EE8" w:rsidRDefault="00F86147" w:rsidP="00F86147">
      <w:pPr>
        <w:pStyle w:val="BodyText"/>
        <w:numPr>
          <w:ilvl w:val="0"/>
          <w:numId w:val="36"/>
        </w:numPr>
        <w:shd w:val="clear" w:color="auto" w:fill="FFFFFF"/>
        <w:tabs>
          <w:tab w:val="left" w:pos="426"/>
        </w:tabs>
        <w:autoSpaceDE w:val="0"/>
        <w:spacing w:line="276" w:lineRule="auto"/>
        <w:ind w:left="426" w:hanging="437"/>
        <w:rPr>
          <w:rFonts w:ascii="Verdana" w:hAnsi="Verdana" w:cs="Calibri"/>
          <w:color w:val="000000"/>
          <w:sz w:val="20"/>
        </w:rPr>
      </w:pPr>
      <w:r w:rsidRPr="006D5EE8">
        <w:rPr>
          <w:rFonts w:ascii="Verdana" w:hAnsi="Verdana" w:cs="Calibri"/>
          <w:color w:val="000000"/>
          <w:sz w:val="20"/>
        </w:rPr>
        <w:t xml:space="preserve">Review feasibility database for completion and coordinate with team for </w:t>
      </w:r>
      <w:proofErr w:type="spellStart"/>
      <w:r w:rsidRPr="006D5EE8">
        <w:rPr>
          <w:rFonts w:ascii="Verdana" w:hAnsi="Verdana" w:cs="Calibri"/>
          <w:color w:val="000000"/>
          <w:sz w:val="20"/>
        </w:rPr>
        <w:t>timelyupdate</w:t>
      </w:r>
      <w:proofErr w:type="spellEnd"/>
      <w:r w:rsidRPr="006D5EE8">
        <w:rPr>
          <w:rFonts w:ascii="Verdana" w:hAnsi="Verdana" w:cs="Calibri"/>
          <w:color w:val="000000"/>
          <w:sz w:val="20"/>
        </w:rPr>
        <w:t xml:space="preserve"> of data in the database</w:t>
      </w:r>
    </w:p>
    <w:p w:rsidR="00F86147" w:rsidRPr="006D5EE8" w:rsidRDefault="00F86147" w:rsidP="00F86147">
      <w:pPr>
        <w:pStyle w:val="BodyText"/>
        <w:numPr>
          <w:ilvl w:val="0"/>
          <w:numId w:val="36"/>
        </w:numPr>
        <w:shd w:val="clear" w:color="auto" w:fill="FFFFFF"/>
        <w:tabs>
          <w:tab w:val="left" w:pos="426"/>
        </w:tabs>
        <w:autoSpaceDE w:val="0"/>
        <w:spacing w:line="276" w:lineRule="auto"/>
        <w:ind w:hanging="720"/>
        <w:rPr>
          <w:rFonts w:ascii="Verdana" w:hAnsi="Verdana" w:cs="Calibri"/>
          <w:color w:val="000000"/>
          <w:sz w:val="20"/>
        </w:rPr>
      </w:pPr>
      <w:r w:rsidRPr="006D5EE8">
        <w:rPr>
          <w:rFonts w:ascii="Verdana" w:hAnsi="Verdana" w:cs="Calibri"/>
          <w:color w:val="000000"/>
          <w:sz w:val="20"/>
        </w:rPr>
        <w:t>Identify potential sites for clinical trials</w:t>
      </w:r>
    </w:p>
    <w:p w:rsidR="00F86147" w:rsidRDefault="00F86147" w:rsidP="00F86147">
      <w:pPr>
        <w:pStyle w:val="BodyText"/>
        <w:numPr>
          <w:ilvl w:val="0"/>
          <w:numId w:val="36"/>
        </w:numPr>
        <w:shd w:val="clear" w:color="auto" w:fill="FFFFFF"/>
        <w:tabs>
          <w:tab w:val="left" w:pos="426"/>
        </w:tabs>
        <w:autoSpaceDE w:val="0"/>
        <w:spacing w:line="276" w:lineRule="auto"/>
        <w:ind w:left="426" w:hanging="426"/>
        <w:rPr>
          <w:rFonts w:ascii="Verdana" w:hAnsi="Verdana" w:cs="Calibri"/>
          <w:color w:val="000000"/>
          <w:sz w:val="20"/>
        </w:rPr>
      </w:pPr>
      <w:r w:rsidRPr="006D5EE8">
        <w:rPr>
          <w:rFonts w:ascii="Verdana" w:hAnsi="Verdana" w:cs="Calibri"/>
          <w:color w:val="000000"/>
          <w:sz w:val="20"/>
        </w:rPr>
        <w:t>Conduct of general and/or trial feasibility by direct discussion with the investigators and study teams</w:t>
      </w:r>
      <w:r>
        <w:rPr>
          <w:rFonts w:ascii="Verdana" w:hAnsi="Verdana" w:cs="Calibri"/>
          <w:color w:val="000000"/>
          <w:sz w:val="20"/>
        </w:rPr>
        <w:t>.</w:t>
      </w:r>
    </w:p>
    <w:p w:rsidR="00F86147" w:rsidRPr="003F7B62" w:rsidRDefault="00F86147" w:rsidP="00F86147">
      <w:pPr>
        <w:pStyle w:val="BodyText"/>
        <w:numPr>
          <w:ilvl w:val="0"/>
          <w:numId w:val="36"/>
        </w:numPr>
        <w:shd w:val="clear" w:color="auto" w:fill="FFFFFF"/>
        <w:tabs>
          <w:tab w:val="left" w:pos="426"/>
        </w:tabs>
        <w:autoSpaceDE w:val="0"/>
        <w:spacing w:line="276" w:lineRule="auto"/>
        <w:ind w:left="567" w:hanging="567"/>
        <w:rPr>
          <w:rFonts w:ascii="Verdana" w:hAnsi="Verdana" w:cs="Calibri"/>
          <w:color w:val="000000"/>
          <w:sz w:val="20"/>
        </w:rPr>
      </w:pPr>
      <w:r w:rsidRPr="003F7B62">
        <w:rPr>
          <w:rFonts w:ascii="Verdana" w:hAnsi="Verdana" w:cs="Calibri"/>
          <w:color w:val="000000"/>
          <w:sz w:val="20"/>
        </w:rPr>
        <w:t>Execute recruitment strategies for the designated sites</w:t>
      </w:r>
    </w:p>
    <w:p w:rsidR="00F86147" w:rsidRPr="003F7B62" w:rsidRDefault="00F86147" w:rsidP="00F86147">
      <w:pPr>
        <w:pStyle w:val="BodyText"/>
        <w:numPr>
          <w:ilvl w:val="0"/>
          <w:numId w:val="36"/>
        </w:numPr>
        <w:shd w:val="clear" w:color="auto" w:fill="FFFFFF"/>
        <w:tabs>
          <w:tab w:val="left" w:pos="426"/>
        </w:tabs>
        <w:autoSpaceDE w:val="0"/>
        <w:spacing w:line="276" w:lineRule="auto"/>
        <w:ind w:left="567" w:hanging="567"/>
        <w:rPr>
          <w:rFonts w:ascii="Verdana" w:hAnsi="Verdana" w:cs="Calibri"/>
          <w:color w:val="000000"/>
          <w:sz w:val="20"/>
        </w:rPr>
      </w:pPr>
      <w:r w:rsidRPr="003F7B62">
        <w:rPr>
          <w:rFonts w:ascii="Verdana" w:hAnsi="Verdana" w:cs="Calibri"/>
          <w:color w:val="000000"/>
          <w:sz w:val="20"/>
        </w:rPr>
        <w:t>Mapping &amp; Meeting with referral physician/centers in designated cities</w:t>
      </w:r>
    </w:p>
    <w:p w:rsidR="00F86147" w:rsidRPr="003F7B62" w:rsidRDefault="00F86147" w:rsidP="00F86147">
      <w:pPr>
        <w:pStyle w:val="BodyText"/>
        <w:numPr>
          <w:ilvl w:val="0"/>
          <w:numId w:val="36"/>
        </w:numPr>
        <w:shd w:val="clear" w:color="auto" w:fill="FFFFFF"/>
        <w:tabs>
          <w:tab w:val="left" w:pos="426"/>
        </w:tabs>
        <w:autoSpaceDE w:val="0"/>
        <w:spacing w:line="276" w:lineRule="auto"/>
        <w:ind w:left="567" w:hanging="567"/>
        <w:rPr>
          <w:rFonts w:ascii="Verdana" w:hAnsi="Verdana" w:cs="Calibri"/>
          <w:color w:val="000000"/>
          <w:sz w:val="20"/>
        </w:rPr>
      </w:pPr>
      <w:r w:rsidRPr="003F7B62">
        <w:rPr>
          <w:rFonts w:ascii="Verdana" w:hAnsi="Verdana" w:cs="Calibri"/>
          <w:color w:val="000000"/>
          <w:sz w:val="20"/>
        </w:rPr>
        <w:t>Maintaining database for all activities, this includes pre-screening database</w:t>
      </w:r>
    </w:p>
    <w:p w:rsidR="00F86147" w:rsidRPr="003F7B62" w:rsidRDefault="00F86147" w:rsidP="00F86147">
      <w:pPr>
        <w:pStyle w:val="BodyText"/>
        <w:numPr>
          <w:ilvl w:val="0"/>
          <w:numId w:val="36"/>
        </w:numPr>
        <w:shd w:val="clear" w:color="auto" w:fill="FFFFFF"/>
        <w:tabs>
          <w:tab w:val="left" w:pos="426"/>
        </w:tabs>
        <w:autoSpaceDE w:val="0"/>
        <w:spacing w:line="276" w:lineRule="auto"/>
        <w:ind w:left="567" w:hanging="567"/>
        <w:rPr>
          <w:rFonts w:ascii="Verdana" w:hAnsi="Verdana" w:cs="Calibri"/>
          <w:color w:val="000000"/>
          <w:sz w:val="20"/>
        </w:rPr>
      </w:pPr>
      <w:r w:rsidRPr="003F7B62">
        <w:rPr>
          <w:rFonts w:ascii="Verdana" w:hAnsi="Verdana" w:cs="Calibri"/>
          <w:color w:val="000000"/>
          <w:sz w:val="20"/>
        </w:rPr>
        <w:t>Updating medical histories in the database with pertinent data gathered at the site (where ever available)</w:t>
      </w:r>
    </w:p>
    <w:p w:rsidR="00F86147" w:rsidRPr="003F7B62" w:rsidRDefault="00F86147" w:rsidP="00F86147">
      <w:pPr>
        <w:pStyle w:val="BodyText"/>
        <w:numPr>
          <w:ilvl w:val="0"/>
          <w:numId w:val="36"/>
        </w:numPr>
        <w:shd w:val="clear" w:color="auto" w:fill="FFFFFF"/>
        <w:tabs>
          <w:tab w:val="left" w:pos="426"/>
        </w:tabs>
        <w:autoSpaceDE w:val="0"/>
        <w:spacing w:line="276" w:lineRule="auto"/>
        <w:ind w:left="567" w:hanging="567"/>
        <w:rPr>
          <w:rFonts w:ascii="Verdana" w:hAnsi="Verdana" w:cs="Calibri"/>
          <w:color w:val="000000"/>
          <w:sz w:val="20"/>
        </w:rPr>
      </w:pPr>
      <w:r w:rsidRPr="003F7B62">
        <w:rPr>
          <w:rFonts w:ascii="Verdana" w:hAnsi="Verdana" w:cs="Calibri"/>
          <w:color w:val="000000"/>
          <w:sz w:val="20"/>
        </w:rPr>
        <w:t xml:space="preserve">Performing on-site visit to engage Investigators, referral physician &amp; potential </w:t>
      </w:r>
      <w:proofErr w:type="spellStart"/>
      <w:r w:rsidRPr="003F7B62">
        <w:rPr>
          <w:rFonts w:ascii="Verdana" w:hAnsi="Verdana" w:cs="Calibri"/>
          <w:color w:val="000000"/>
          <w:sz w:val="20"/>
        </w:rPr>
        <w:t>studyparticipants</w:t>
      </w:r>
      <w:proofErr w:type="spellEnd"/>
    </w:p>
    <w:p w:rsidR="00F86147" w:rsidRPr="003F7B62" w:rsidRDefault="00F86147" w:rsidP="00F86147">
      <w:pPr>
        <w:pStyle w:val="BodyText"/>
        <w:numPr>
          <w:ilvl w:val="0"/>
          <w:numId w:val="36"/>
        </w:numPr>
        <w:shd w:val="clear" w:color="auto" w:fill="FFFFFF"/>
        <w:tabs>
          <w:tab w:val="left" w:pos="426"/>
        </w:tabs>
        <w:autoSpaceDE w:val="0"/>
        <w:spacing w:line="276" w:lineRule="auto"/>
        <w:ind w:left="567" w:hanging="567"/>
        <w:rPr>
          <w:rFonts w:ascii="Verdana" w:hAnsi="Verdana" w:cs="Calibri"/>
          <w:color w:val="000000"/>
          <w:sz w:val="20"/>
        </w:rPr>
      </w:pPr>
      <w:r w:rsidRPr="003F7B62">
        <w:rPr>
          <w:rFonts w:ascii="Verdana" w:hAnsi="Verdana" w:cs="Calibri"/>
          <w:color w:val="000000"/>
          <w:sz w:val="20"/>
        </w:rPr>
        <w:t xml:space="preserve">Participate in recruitment outreach programs, </w:t>
      </w:r>
      <w:proofErr w:type="spellStart"/>
      <w:r w:rsidRPr="003F7B62">
        <w:rPr>
          <w:rFonts w:ascii="Verdana" w:hAnsi="Verdana" w:cs="Calibri"/>
          <w:color w:val="000000"/>
          <w:sz w:val="20"/>
        </w:rPr>
        <w:t>LnL</w:t>
      </w:r>
      <w:proofErr w:type="spellEnd"/>
      <w:r w:rsidRPr="003F7B62">
        <w:rPr>
          <w:rFonts w:ascii="Verdana" w:hAnsi="Verdana" w:cs="Calibri"/>
          <w:color w:val="000000"/>
          <w:sz w:val="20"/>
        </w:rPr>
        <w:t>/CME/ Conferences etc.,</w:t>
      </w:r>
    </w:p>
    <w:p w:rsidR="00F86147" w:rsidRDefault="00F86147" w:rsidP="00F86147">
      <w:pPr>
        <w:pStyle w:val="BodyText"/>
        <w:numPr>
          <w:ilvl w:val="0"/>
          <w:numId w:val="36"/>
        </w:numPr>
        <w:shd w:val="clear" w:color="auto" w:fill="FFFFFF"/>
        <w:tabs>
          <w:tab w:val="left" w:pos="426"/>
        </w:tabs>
        <w:autoSpaceDE w:val="0"/>
        <w:spacing w:line="276" w:lineRule="auto"/>
        <w:ind w:left="567" w:hanging="567"/>
        <w:rPr>
          <w:rFonts w:ascii="Verdana" w:hAnsi="Verdana" w:cs="Calibri"/>
          <w:color w:val="000000"/>
          <w:sz w:val="20"/>
        </w:rPr>
      </w:pPr>
      <w:r w:rsidRPr="003F7B62">
        <w:rPr>
          <w:rFonts w:ascii="Verdana" w:hAnsi="Verdana" w:cs="Calibri"/>
          <w:color w:val="000000"/>
          <w:sz w:val="20"/>
        </w:rPr>
        <w:t>Provide regular updates on the referral and recruitment activity to LM on a monthly basis</w:t>
      </w:r>
    </w:p>
    <w:p w:rsidR="00F86147" w:rsidRPr="003F7B62" w:rsidRDefault="00F86147" w:rsidP="00F86147">
      <w:pPr>
        <w:pStyle w:val="BodyText"/>
        <w:shd w:val="clear" w:color="auto" w:fill="FFFFFF"/>
        <w:tabs>
          <w:tab w:val="left" w:pos="426"/>
        </w:tabs>
        <w:autoSpaceDE w:val="0"/>
        <w:spacing w:line="276" w:lineRule="auto"/>
        <w:ind w:left="567"/>
        <w:rPr>
          <w:rFonts w:ascii="Verdana" w:hAnsi="Verdana" w:cs="Calibri"/>
          <w:color w:val="000000"/>
          <w:sz w:val="20"/>
        </w:rPr>
      </w:pPr>
    </w:p>
    <w:p w:rsidR="00083E44" w:rsidRDefault="00F86147" w:rsidP="00F86147">
      <w:pPr>
        <w:pStyle w:val="BodyText"/>
        <w:numPr>
          <w:ilvl w:val="0"/>
          <w:numId w:val="36"/>
        </w:numPr>
        <w:shd w:val="clear" w:color="auto" w:fill="FFFFFF"/>
        <w:tabs>
          <w:tab w:val="left" w:pos="426"/>
        </w:tabs>
        <w:autoSpaceDE w:val="0"/>
        <w:spacing w:line="276" w:lineRule="auto"/>
        <w:ind w:left="567" w:hanging="567"/>
        <w:rPr>
          <w:rFonts w:ascii="Verdana" w:hAnsi="Verdana" w:cs="Calibri"/>
          <w:color w:val="000000"/>
          <w:sz w:val="20"/>
        </w:rPr>
      </w:pPr>
      <w:r w:rsidRPr="003F7B62">
        <w:rPr>
          <w:rFonts w:ascii="Verdana" w:hAnsi="Verdana" w:cs="Calibri"/>
          <w:color w:val="000000"/>
          <w:sz w:val="20"/>
        </w:rPr>
        <w:t xml:space="preserve">Follow up with referred patients till they are screened/ </w:t>
      </w:r>
      <w:proofErr w:type="spellStart"/>
      <w:r w:rsidRPr="003F7B62">
        <w:rPr>
          <w:rFonts w:ascii="Verdana" w:hAnsi="Verdana" w:cs="Calibri"/>
          <w:color w:val="000000"/>
          <w:sz w:val="20"/>
        </w:rPr>
        <w:t>randomized</w:t>
      </w:r>
      <w:r w:rsidRPr="00F86147">
        <w:rPr>
          <w:rFonts w:ascii="Verdana" w:hAnsi="Verdana" w:cs="Calibri"/>
          <w:color w:val="000000"/>
          <w:sz w:val="20"/>
        </w:rPr>
        <w:t>Other</w:t>
      </w:r>
      <w:proofErr w:type="spellEnd"/>
      <w:r w:rsidRPr="00F86147">
        <w:rPr>
          <w:rFonts w:ascii="Verdana" w:hAnsi="Verdana" w:cs="Calibri"/>
          <w:color w:val="000000"/>
          <w:sz w:val="20"/>
        </w:rPr>
        <w:t xml:space="preserve"> activities as required &amp; in pursuit of patient recruitment and referral function</w:t>
      </w:r>
      <w:r>
        <w:rPr>
          <w:rFonts w:ascii="Verdana" w:hAnsi="Verdana" w:cs="Calibri"/>
          <w:color w:val="000000"/>
          <w:sz w:val="20"/>
        </w:rPr>
        <w:t>.</w:t>
      </w:r>
    </w:p>
    <w:p w:rsidR="00F86147" w:rsidRPr="00F86147" w:rsidRDefault="00F86147" w:rsidP="00F86147">
      <w:pPr>
        <w:pStyle w:val="BodyText"/>
        <w:shd w:val="clear" w:color="auto" w:fill="FFFFFF"/>
        <w:tabs>
          <w:tab w:val="left" w:pos="426"/>
        </w:tabs>
        <w:autoSpaceDE w:val="0"/>
        <w:spacing w:line="276" w:lineRule="auto"/>
        <w:rPr>
          <w:rFonts w:ascii="Verdana" w:hAnsi="Verdana" w:cs="Calibri"/>
          <w:color w:val="000000"/>
          <w:sz w:val="20"/>
        </w:rPr>
      </w:pPr>
    </w:p>
    <w:p w:rsidR="00083E44" w:rsidRDefault="00083E44" w:rsidP="00083E44">
      <w:pPr>
        <w:autoSpaceDE w:val="0"/>
        <w:jc w:val="both"/>
        <w:rPr>
          <w:rFonts w:ascii="Verdana" w:eastAsia="Verdana" w:hAnsi="Verdana"/>
          <w:b/>
          <w:bCs/>
          <w:color w:val="000000"/>
          <w:sz w:val="20"/>
          <w:szCs w:val="20"/>
        </w:rPr>
      </w:pPr>
      <w:r>
        <w:rPr>
          <w:rFonts w:ascii="Verdana" w:eastAsia="Verdana" w:hAnsi="Verdana"/>
          <w:b/>
          <w:bCs/>
          <w:color w:val="000000"/>
          <w:sz w:val="20"/>
          <w:szCs w:val="20"/>
        </w:rPr>
        <w:t>Achievements during Project:</w:t>
      </w:r>
    </w:p>
    <w:p w:rsidR="00083E44" w:rsidRDefault="00083E44" w:rsidP="00083E44">
      <w:pPr>
        <w:numPr>
          <w:ilvl w:val="0"/>
          <w:numId w:val="35"/>
        </w:numPr>
        <w:suppressAutoHyphens/>
        <w:autoSpaceDE w:val="0"/>
        <w:spacing w:after="0"/>
        <w:jc w:val="both"/>
        <w:rPr>
          <w:rFonts w:ascii="Verdana" w:eastAsia="Verdana" w:hAnsi="Verdana"/>
          <w:color w:val="000000"/>
          <w:sz w:val="20"/>
          <w:szCs w:val="20"/>
        </w:rPr>
      </w:pPr>
      <w:r>
        <w:rPr>
          <w:rFonts w:ascii="Verdana" w:eastAsia="Verdana" w:hAnsi="Verdana"/>
          <w:color w:val="000000"/>
          <w:sz w:val="20"/>
          <w:szCs w:val="20"/>
        </w:rPr>
        <w:t>Successfully coordinate with all sites for all global study in India.</w:t>
      </w:r>
    </w:p>
    <w:p w:rsidR="00083E44" w:rsidRDefault="00083E44" w:rsidP="00083E44">
      <w:pPr>
        <w:numPr>
          <w:ilvl w:val="0"/>
          <w:numId w:val="35"/>
        </w:numPr>
        <w:suppressAutoHyphens/>
        <w:autoSpaceDE w:val="0"/>
        <w:spacing w:after="0"/>
        <w:jc w:val="both"/>
        <w:rPr>
          <w:rFonts w:ascii="Verdana" w:eastAsia="Verdana" w:hAnsi="Verdana"/>
          <w:color w:val="000000"/>
          <w:sz w:val="20"/>
          <w:szCs w:val="20"/>
        </w:rPr>
      </w:pPr>
      <w:r>
        <w:rPr>
          <w:rFonts w:ascii="Verdana" w:eastAsia="Verdana" w:hAnsi="Verdana"/>
          <w:color w:val="000000"/>
          <w:sz w:val="20"/>
          <w:szCs w:val="20"/>
        </w:rPr>
        <w:t>Successfully manage AIIMS site with two projects.</w:t>
      </w:r>
    </w:p>
    <w:p w:rsidR="00083E44" w:rsidRDefault="00083E44" w:rsidP="00083E44">
      <w:pPr>
        <w:numPr>
          <w:ilvl w:val="0"/>
          <w:numId w:val="35"/>
        </w:numPr>
        <w:suppressAutoHyphens/>
        <w:autoSpaceDE w:val="0"/>
        <w:spacing w:after="0"/>
        <w:jc w:val="both"/>
        <w:rPr>
          <w:rFonts w:ascii="Verdana" w:eastAsia="Verdana" w:hAnsi="Verdana"/>
          <w:color w:val="000000"/>
          <w:sz w:val="20"/>
          <w:szCs w:val="20"/>
        </w:rPr>
      </w:pPr>
      <w:r>
        <w:rPr>
          <w:rFonts w:ascii="Verdana" w:eastAsia="Verdana" w:hAnsi="Verdana"/>
          <w:color w:val="000000"/>
          <w:sz w:val="20"/>
          <w:szCs w:val="20"/>
        </w:rPr>
        <w:t>Gain experience of MA filing of NDA to DCGI.</w:t>
      </w:r>
    </w:p>
    <w:p w:rsidR="008E786F" w:rsidRDefault="008E786F" w:rsidP="008E786F">
      <w:pPr>
        <w:numPr>
          <w:ilvl w:val="0"/>
          <w:numId w:val="35"/>
        </w:numPr>
        <w:suppressAutoHyphens/>
        <w:autoSpaceDE w:val="0"/>
        <w:spacing w:after="0"/>
        <w:jc w:val="both"/>
        <w:rPr>
          <w:rFonts w:ascii="Verdana" w:eastAsia="Verdana" w:hAnsi="Verdana"/>
          <w:color w:val="000000"/>
          <w:sz w:val="20"/>
          <w:szCs w:val="20"/>
        </w:rPr>
      </w:pPr>
      <w:r>
        <w:rPr>
          <w:rFonts w:ascii="Verdana" w:eastAsia="Verdana" w:hAnsi="Verdana"/>
          <w:color w:val="000000"/>
          <w:sz w:val="20"/>
          <w:szCs w:val="20"/>
        </w:rPr>
        <w:t>E</w:t>
      </w:r>
      <w:r w:rsidR="00083E44">
        <w:rPr>
          <w:rFonts w:ascii="Verdana" w:eastAsia="Verdana" w:hAnsi="Verdana"/>
          <w:color w:val="000000"/>
          <w:sz w:val="20"/>
          <w:szCs w:val="20"/>
        </w:rPr>
        <w:t xml:space="preserve">xperience of IRB/IEC dossier preparation and there </w:t>
      </w:r>
      <w:proofErr w:type="spellStart"/>
      <w:r w:rsidR="00083E44">
        <w:rPr>
          <w:rFonts w:ascii="Verdana" w:eastAsia="Verdana" w:hAnsi="Verdana"/>
          <w:color w:val="000000"/>
          <w:sz w:val="20"/>
          <w:szCs w:val="20"/>
        </w:rPr>
        <w:t>followup</w:t>
      </w:r>
      <w:proofErr w:type="spellEnd"/>
      <w:r w:rsidR="00083E44">
        <w:rPr>
          <w:rFonts w:ascii="Verdana" w:eastAsia="Verdana" w:hAnsi="Verdana"/>
          <w:color w:val="000000"/>
          <w:sz w:val="20"/>
          <w:szCs w:val="20"/>
        </w:rPr>
        <w:t xml:space="preserve"> with regulatory bodies.</w:t>
      </w:r>
    </w:p>
    <w:p w:rsidR="00083E44" w:rsidRDefault="00083E44" w:rsidP="008E786F">
      <w:pPr>
        <w:numPr>
          <w:ilvl w:val="0"/>
          <w:numId w:val="35"/>
        </w:numPr>
        <w:suppressAutoHyphens/>
        <w:autoSpaceDE w:val="0"/>
        <w:spacing w:after="0"/>
        <w:jc w:val="both"/>
        <w:rPr>
          <w:rFonts w:ascii="Verdana" w:eastAsia="Verdana" w:hAnsi="Verdana"/>
          <w:color w:val="000000"/>
          <w:sz w:val="20"/>
          <w:szCs w:val="20"/>
        </w:rPr>
      </w:pPr>
      <w:r w:rsidRPr="008E786F">
        <w:rPr>
          <w:rFonts w:ascii="Verdana" w:eastAsia="Verdana" w:hAnsi="Verdana"/>
          <w:color w:val="000000"/>
          <w:sz w:val="20"/>
          <w:szCs w:val="20"/>
        </w:rPr>
        <w:t>Successfully maintaining IHF documentation for the sponsor perspectives</w:t>
      </w:r>
    </w:p>
    <w:p w:rsidR="005E29CE" w:rsidRDefault="007866D5" w:rsidP="005E29CE">
      <w:pPr>
        <w:numPr>
          <w:ilvl w:val="0"/>
          <w:numId w:val="35"/>
        </w:numPr>
        <w:suppressAutoHyphens/>
        <w:autoSpaceDE w:val="0"/>
        <w:spacing w:after="0"/>
        <w:jc w:val="both"/>
        <w:rPr>
          <w:rFonts w:ascii="Verdana" w:eastAsia="Verdana" w:hAnsi="Verdana"/>
          <w:color w:val="000000"/>
          <w:sz w:val="20"/>
          <w:szCs w:val="20"/>
        </w:rPr>
      </w:pPr>
      <w:r>
        <w:rPr>
          <w:rFonts w:ascii="Verdana" w:eastAsia="Verdana" w:hAnsi="Verdana"/>
          <w:color w:val="000000"/>
          <w:sz w:val="20"/>
          <w:szCs w:val="20"/>
        </w:rPr>
        <w:t>Nominated for the star</w:t>
      </w:r>
      <w:r w:rsidR="00DE061C">
        <w:rPr>
          <w:rFonts w:ascii="Verdana" w:eastAsia="Verdana" w:hAnsi="Verdana"/>
          <w:color w:val="000000"/>
          <w:sz w:val="20"/>
          <w:szCs w:val="20"/>
        </w:rPr>
        <w:t xml:space="preserve"> the quarter award</w:t>
      </w:r>
    </w:p>
    <w:p w:rsidR="005E29CE" w:rsidRDefault="005E29CE" w:rsidP="005E29CE">
      <w:pPr>
        <w:suppressAutoHyphens/>
        <w:autoSpaceDE w:val="0"/>
        <w:spacing w:after="0"/>
        <w:ind w:left="720"/>
        <w:jc w:val="both"/>
        <w:rPr>
          <w:rFonts w:ascii="Verdana" w:eastAsia="Verdana" w:hAnsi="Verdana"/>
          <w:color w:val="000000"/>
          <w:sz w:val="20"/>
          <w:szCs w:val="20"/>
        </w:rPr>
      </w:pPr>
    </w:p>
    <w:p w:rsidR="005E29CE" w:rsidRDefault="005E29CE" w:rsidP="005E29CE">
      <w:pPr>
        <w:suppressAutoHyphens/>
        <w:autoSpaceDE w:val="0"/>
        <w:spacing w:after="0"/>
        <w:ind w:left="720"/>
        <w:jc w:val="both"/>
        <w:rPr>
          <w:rFonts w:ascii="Verdana" w:eastAsia="Verdana" w:hAnsi="Verdana"/>
          <w:color w:val="000000"/>
          <w:sz w:val="20"/>
          <w:szCs w:val="20"/>
        </w:rPr>
      </w:pPr>
    </w:p>
    <w:p w:rsidR="003C2AF9" w:rsidRPr="005E29CE" w:rsidRDefault="003C2AF9" w:rsidP="005E29CE">
      <w:pPr>
        <w:suppressAutoHyphens/>
        <w:autoSpaceDE w:val="0"/>
        <w:spacing w:after="0"/>
        <w:ind w:left="720"/>
        <w:jc w:val="both"/>
        <w:rPr>
          <w:rFonts w:ascii="Verdana" w:eastAsia="Verdana" w:hAnsi="Verdana"/>
          <w:color w:val="000000"/>
          <w:sz w:val="20"/>
          <w:szCs w:val="20"/>
        </w:rPr>
      </w:pPr>
      <w:r w:rsidRPr="005E29CE">
        <w:rPr>
          <w:rFonts w:ascii="Verdana" w:hAnsi="Verdana" w:cs="Arial"/>
          <w:b/>
          <w:bCs/>
          <w:sz w:val="20"/>
          <w:szCs w:val="20"/>
          <w:lang w:val="en-GB"/>
        </w:rPr>
        <w:t>Employer</w:t>
      </w:r>
      <w:r w:rsidRPr="005E29CE">
        <w:rPr>
          <w:rFonts w:ascii="Verdana" w:hAnsi="Verdana" w:cs="Arial"/>
          <w:sz w:val="20"/>
          <w:szCs w:val="20"/>
          <w:lang w:val="en-GB"/>
        </w:rPr>
        <w:tab/>
        <w:t xml:space="preserve">:  </w:t>
      </w:r>
      <w:proofErr w:type="spellStart"/>
      <w:r w:rsidRPr="005E29CE">
        <w:rPr>
          <w:rFonts w:ascii="Verdana" w:hAnsi="Verdana" w:cs="Arial"/>
          <w:b/>
          <w:bCs/>
          <w:sz w:val="20"/>
          <w:szCs w:val="20"/>
          <w:lang w:val="en-GB"/>
        </w:rPr>
        <w:t>Bharti</w:t>
      </w:r>
      <w:proofErr w:type="spellEnd"/>
      <w:r w:rsidRPr="005E29CE">
        <w:rPr>
          <w:rFonts w:ascii="Verdana" w:hAnsi="Verdana" w:cs="Arial"/>
          <w:b/>
          <w:bCs/>
          <w:sz w:val="20"/>
          <w:szCs w:val="20"/>
          <w:lang w:val="en-GB"/>
        </w:rPr>
        <w:t xml:space="preserve"> Research Institute of Diabetes and Endocrinology </w:t>
      </w:r>
    </w:p>
    <w:p w:rsidR="003C2AF9" w:rsidRPr="000A121A" w:rsidRDefault="003C2AF9" w:rsidP="00753CD3">
      <w:pPr>
        <w:pStyle w:val="NormalWeb"/>
        <w:shd w:val="clear" w:color="auto" w:fill="FFFFFF"/>
        <w:ind w:left="720"/>
        <w:jc w:val="both"/>
        <w:rPr>
          <w:rFonts w:ascii="Verdana" w:hAnsi="Verdana" w:cs="Arial"/>
          <w:sz w:val="20"/>
          <w:szCs w:val="20"/>
          <w:lang w:val="en-GB"/>
        </w:rPr>
      </w:pPr>
      <w:r w:rsidRPr="000A121A">
        <w:rPr>
          <w:rFonts w:ascii="Verdana" w:hAnsi="Verdana" w:cs="Arial"/>
          <w:b/>
          <w:bCs/>
          <w:sz w:val="20"/>
          <w:szCs w:val="20"/>
          <w:lang w:val="en-GB"/>
        </w:rPr>
        <w:t>Job Title</w:t>
      </w:r>
      <w:r w:rsidRPr="000A121A">
        <w:rPr>
          <w:rFonts w:ascii="Verdana" w:hAnsi="Verdana" w:cs="Arial"/>
          <w:sz w:val="20"/>
          <w:szCs w:val="20"/>
          <w:lang w:val="en-GB"/>
        </w:rPr>
        <w:tab/>
        <w:t xml:space="preserve">:  </w:t>
      </w:r>
      <w:r w:rsidRPr="000A121A">
        <w:rPr>
          <w:rFonts w:ascii="Verdana" w:hAnsi="Verdana" w:cs="Arial"/>
          <w:b/>
          <w:bCs/>
          <w:sz w:val="20"/>
          <w:szCs w:val="20"/>
          <w:lang w:val="en-GB"/>
        </w:rPr>
        <w:t>Clinical Research Coordinator</w:t>
      </w:r>
      <w:r w:rsidRPr="000A121A">
        <w:rPr>
          <w:rFonts w:ascii="Verdana" w:hAnsi="Verdana" w:cs="Arial"/>
          <w:sz w:val="20"/>
          <w:szCs w:val="20"/>
          <w:lang w:val="en-GB"/>
        </w:rPr>
        <w:t xml:space="preserve"> (CRC)</w:t>
      </w:r>
    </w:p>
    <w:p w:rsidR="007C2825" w:rsidRPr="000A121A" w:rsidRDefault="003C2AF9" w:rsidP="005C2AC1">
      <w:pPr>
        <w:pStyle w:val="ListParagraph"/>
        <w:jc w:val="both"/>
        <w:rPr>
          <w:rFonts w:ascii="Verdana" w:hAnsi="Verdana" w:cs="Arial"/>
          <w:sz w:val="20"/>
          <w:szCs w:val="20"/>
          <w:lang w:val="en-GB"/>
        </w:rPr>
      </w:pPr>
      <w:r w:rsidRPr="000A121A">
        <w:rPr>
          <w:rFonts w:ascii="Verdana" w:hAnsi="Verdana" w:cs="Arial"/>
          <w:b/>
          <w:bCs/>
          <w:sz w:val="20"/>
          <w:szCs w:val="20"/>
          <w:lang w:val="en-GB"/>
        </w:rPr>
        <w:t>Period</w:t>
      </w:r>
      <w:r w:rsidR="001376EA">
        <w:rPr>
          <w:rFonts w:ascii="Verdana" w:hAnsi="Verdana" w:cs="Arial"/>
          <w:sz w:val="20"/>
          <w:szCs w:val="20"/>
          <w:lang w:val="en-GB"/>
        </w:rPr>
        <w:tab/>
      </w:r>
      <w:r w:rsidR="000F7C58" w:rsidRPr="000A121A">
        <w:rPr>
          <w:rFonts w:ascii="Verdana" w:hAnsi="Verdana" w:cs="Arial"/>
          <w:sz w:val="20"/>
          <w:szCs w:val="20"/>
          <w:lang w:val="en-GB"/>
        </w:rPr>
        <w:t xml:space="preserve">: </w:t>
      </w:r>
      <w:r w:rsidR="007B52C4" w:rsidRPr="000A121A">
        <w:rPr>
          <w:rFonts w:ascii="Verdana" w:hAnsi="Verdana" w:cs="Arial"/>
          <w:sz w:val="20"/>
          <w:szCs w:val="20"/>
          <w:lang w:val="en-GB"/>
        </w:rPr>
        <w:t>October 2011</w:t>
      </w:r>
      <w:r w:rsidR="0040489F" w:rsidRPr="000A121A">
        <w:rPr>
          <w:rFonts w:ascii="Verdana" w:hAnsi="Verdana" w:cs="Arial"/>
          <w:sz w:val="20"/>
          <w:szCs w:val="20"/>
          <w:lang w:val="en-GB"/>
        </w:rPr>
        <w:t>- to- Nov-2012</w:t>
      </w:r>
    </w:p>
    <w:p w:rsidR="007C2825" w:rsidRPr="000A121A" w:rsidRDefault="003C2AF9" w:rsidP="007C2825">
      <w:pPr>
        <w:pStyle w:val="NormalWeb"/>
        <w:shd w:val="clear" w:color="auto" w:fill="FFFFFF"/>
        <w:jc w:val="both"/>
        <w:rPr>
          <w:rFonts w:ascii="Verdana" w:hAnsi="Verdana" w:cs="Arial"/>
          <w:b/>
          <w:bCs/>
          <w:sz w:val="20"/>
          <w:szCs w:val="20"/>
          <w:u w:val="single"/>
          <w:lang w:val="en-GB"/>
        </w:rPr>
      </w:pPr>
      <w:r w:rsidRPr="000A121A">
        <w:rPr>
          <w:rFonts w:ascii="Verdana" w:hAnsi="Verdana" w:cs="Arial"/>
          <w:b/>
          <w:bCs/>
          <w:sz w:val="20"/>
          <w:szCs w:val="20"/>
          <w:u w:val="single"/>
          <w:lang w:val="en-GB"/>
        </w:rPr>
        <w:t>Responsibilities include:</w:t>
      </w:r>
    </w:p>
    <w:p w:rsidR="003C2AF9" w:rsidRPr="000A121A" w:rsidRDefault="003C2AF9" w:rsidP="007C2825">
      <w:pPr>
        <w:pStyle w:val="NormalWeb"/>
        <w:numPr>
          <w:ilvl w:val="0"/>
          <w:numId w:val="32"/>
        </w:numPr>
        <w:shd w:val="clear" w:color="auto" w:fill="FFFFFF"/>
        <w:jc w:val="both"/>
        <w:rPr>
          <w:rFonts w:ascii="Verdana" w:hAnsi="Verdana" w:cs="Arial"/>
          <w:b/>
          <w:bCs/>
          <w:sz w:val="20"/>
          <w:szCs w:val="20"/>
          <w:u w:val="single"/>
          <w:lang w:val="en-GB"/>
        </w:rPr>
      </w:pPr>
      <w:r w:rsidRPr="000A121A">
        <w:rPr>
          <w:rFonts w:ascii="Verdana" w:hAnsi="Verdana" w:cs="Arial"/>
          <w:sz w:val="20"/>
          <w:szCs w:val="20"/>
        </w:rPr>
        <w:t>On-Site Coordination of the overall conduct of the study to ensure compliance with study management, protocol GCP &amp; other requirements at all assigned sites</w:t>
      </w:r>
    </w:p>
    <w:p w:rsidR="003C2AF9" w:rsidRPr="000A121A" w:rsidRDefault="003C2AF9" w:rsidP="00C654DC">
      <w:pPr>
        <w:pStyle w:val="ListParagraph"/>
        <w:numPr>
          <w:ilvl w:val="0"/>
          <w:numId w:val="7"/>
        </w:numPr>
        <w:spacing w:line="240" w:lineRule="auto"/>
        <w:rPr>
          <w:rFonts w:ascii="Verdana" w:hAnsi="Verdana" w:cs="Arial"/>
          <w:sz w:val="20"/>
          <w:szCs w:val="20"/>
        </w:rPr>
      </w:pPr>
      <w:r w:rsidRPr="000A121A">
        <w:rPr>
          <w:rFonts w:ascii="Verdana" w:hAnsi="Verdana" w:cs="Arial"/>
          <w:sz w:val="20"/>
          <w:szCs w:val="20"/>
        </w:rPr>
        <w:t xml:space="preserve"> Coordinating Ethics Committee submission, approval and queries</w:t>
      </w:r>
    </w:p>
    <w:p w:rsidR="003C2AF9" w:rsidRPr="000A121A" w:rsidRDefault="003C2AF9" w:rsidP="00C654DC">
      <w:pPr>
        <w:pStyle w:val="ListParagraph"/>
        <w:numPr>
          <w:ilvl w:val="0"/>
          <w:numId w:val="7"/>
        </w:numPr>
        <w:spacing w:line="240" w:lineRule="auto"/>
        <w:rPr>
          <w:rFonts w:ascii="Verdana" w:hAnsi="Verdana" w:cs="Arial"/>
          <w:sz w:val="20"/>
          <w:szCs w:val="20"/>
        </w:rPr>
      </w:pPr>
      <w:r w:rsidRPr="000A121A">
        <w:rPr>
          <w:rFonts w:ascii="Verdana" w:hAnsi="Verdana" w:cs="Arial"/>
          <w:sz w:val="20"/>
          <w:szCs w:val="20"/>
        </w:rPr>
        <w:t xml:space="preserve"> Worked with Monitors in completing of training of team at site regarding GCP, Protocol, Safety Reporting, maintenance of essential documents &amp; regulatory documents such as Ethics Committee submission and other regulatory requirements</w:t>
      </w:r>
    </w:p>
    <w:p w:rsidR="0018226A" w:rsidRPr="000A121A" w:rsidRDefault="003C2AF9" w:rsidP="00C654DC">
      <w:pPr>
        <w:pStyle w:val="ListParagraph"/>
        <w:numPr>
          <w:ilvl w:val="0"/>
          <w:numId w:val="7"/>
        </w:numPr>
        <w:spacing w:line="240" w:lineRule="auto"/>
        <w:rPr>
          <w:rFonts w:ascii="Verdana" w:hAnsi="Verdana" w:cs="Arial"/>
          <w:sz w:val="20"/>
          <w:szCs w:val="20"/>
        </w:rPr>
      </w:pPr>
      <w:r w:rsidRPr="000A121A">
        <w:rPr>
          <w:rFonts w:ascii="Verdana" w:hAnsi="Verdana" w:cs="Arial"/>
          <w:sz w:val="20"/>
          <w:szCs w:val="20"/>
        </w:rPr>
        <w:t xml:space="preserve"> Assist in the process of administering the informed consent to potential patients and discussing in detail the patient information sheet</w:t>
      </w:r>
    </w:p>
    <w:p w:rsidR="003C2AF9" w:rsidRPr="000A121A" w:rsidRDefault="003C2AF9" w:rsidP="00C654DC">
      <w:pPr>
        <w:pStyle w:val="ListParagraph"/>
        <w:numPr>
          <w:ilvl w:val="0"/>
          <w:numId w:val="7"/>
        </w:numPr>
        <w:spacing w:line="240" w:lineRule="auto"/>
        <w:rPr>
          <w:rFonts w:ascii="Verdana" w:hAnsi="Verdana" w:cs="Arial"/>
          <w:sz w:val="20"/>
          <w:szCs w:val="20"/>
        </w:rPr>
      </w:pPr>
      <w:r w:rsidRPr="000A121A">
        <w:rPr>
          <w:rFonts w:ascii="Verdana" w:hAnsi="Verdana" w:cs="Arial"/>
          <w:sz w:val="20"/>
          <w:szCs w:val="20"/>
        </w:rPr>
        <w:t xml:space="preserve"> Schedule subject visits as per the protocol to ensure maximal subject compliance &amp; retention</w:t>
      </w:r>
    </w:p>
    <w:p w:rsidR="003C2AF9" w:rsidRPr="000A121A" w:rsidRDefault="003C2AF9" w:rsidP="00C654DC">
      <w:pPr>
        <w:pStyle w:val="ListParagraph"/>
        <w:numPr>
          <w:ilvl w:val="0"/>
          <w:numId w:val="7"/>
        </w:numPr>
        <w:spacing w:line="240" w:lineRule="auto"/>
        <w:rPr>
          <w:rFonts w:ascii="Verdana" w:hAnsi="Verdana" w:cs="Arial"/>
          <w:sz w:val="20"/>
          <w:szCs w:val="20"/>
        </w:rPr>
      </w:pPr>
      <w:r w:rsidRPr="000A121A">
        <w:rPr>
          <w:rFonts w:ascii="Verdana" w:hAnsi="Verdana" w:cs="Arial"/>
          <w:sz w:val="20"/>
          <w:szCs w:val="20"/>
        </w:rPr>
        <w:t xml:space="preserve"> Follow up with site team for timely completion of the Source Documentation and ensuring that all the relevant information required in the Case Record Form are present in the source document</w:t>
      </w:r>
    </w:p>
    <w:p w:rsidR="003C2AF9" w:rsidRPr="000A121A" w:rsidRDefault="003C2AF9" w:rsidP="00C654DC">
      <w:pPr>
        <w:pStyle w:val="ListParagraph"/>
        <w:numPr>
          <w:ilvl w:val="0"/>
          <w:numId w:val="7"/>
        </w:numPr>
        <w:spacing w:line="240" w:lineRule="auto"/>
        <w:rPr>
          <w:rFonts w:ascii="Verdana" w:hAnsi="Verdana" w:cs="Arial"/>
          <w:sz w:val="20"/>
          <w:szCs w:val="20"/>
        </w:rPr>
      </w:pPr>
      <w:r w:rsidRPr="000A121A">
        <w:rPr>
          <w:rFonts w:ascii="Verdana" w:hAnsi="Verdana" w:cs="Arial"/>
          <w:sz w:val="20"/>
          <w:szCs w:val="20"/>
        </w:rPr>
        <w:t xml:space="preserve"> Complete the Case Record Forms within the timelines and with minimal errors</w:t>
      </w:r>
    </w:p>
    <w:p w:rsidR="003C2AF9" w:rsidRPr="000A121A" w:rsidRDefault="003C2AF9" w:rsidP="00C654DC">
      <w:pPr>
        <w:pStyle w:val="ListParagraph"/>
        <w:numPr>
          <w:ilvl w:val="0"/>
          <w:numId w:val="7"/>
        </w:numPr>
        <w:spacing w:line="240" w:lineRule="auto"/>
        <w:rPr>
          <w:rFonts w:ascii="Verdana" w:hAnsi="Verdana" w:cs="Arial"/>
          <w:sz w:val="20"/>
          <w:szCs w:val="20"/>
        </w:rPr>
      </w:pPr>
      <w:r w:rsidRPr="000A121A">
        <w:rPr>
          <w:rFonts w:ascii="Verdana" w:hAnsi="Verdana" w:cs="Arial"/>
          <w:sz w:val="20"/>
          <w:szCs w:val="20"/>
        </w:rPr>
        <w:t xml:space="preserve"> Coordinate all lab related activities – shipment of samples through the designated courier and ensure timely receipt/ review/ filing of the lab reports</w:t>
      </w:r>
    </w:p>
    <w:p w:rsidR="003C2AF9" w:rsidRPr="000A121A" w:rsidRDefault="003C2AF9" w:rsidP="00C654DC">
      <w:pPr>
        <w:pStyle w:val="ListParagraph"/>
        <w:numPr>
          <w:ilvl w:val="0"/>
          <w:numId w:val="7"/>
        </w:numPr>
        <w:spacing w:line="240" w:lineRule="auto"/>
        <w:rPr>
          <w:rFonts w:ascii="Verdana" w:hAnsi="Verdana" w:cs="Arial"/>
          <w:sz w:val="20"/>
          <w:szCs w:val="20"/>
        </w:rPr>
      </w:pPr>
      <w:r w:rsidRPr="000A121A">
        <w:rPr>
          <w:rFonts w:ascii="Verdana" w:hAnsi="Verdana" w:cs="Arial"/>
          <w:sz w:val="20"/>
          <w:szCs w:val="20"/>
        </w:rPr>
        <w:t xml:space="preserve"> Compile and update the Trial Master File</w:t>
      </w:r>
    </w:p>
    <w:p w:rsidR="003C2AF9" w:rsidRPr="000A121A" w:rsidRDefault="003C2AF9" w:rsidP="00C654DC">
      <w:pPr>
        <w:pStyle w:val="ListParagraph"/>
        <w:numPr>
          <w:ilvl w:val="0"/>
          <w:numId w:val="7"/>
        </w:numPr>
        <w:spacing w:line="240" w:lineRule="auto"/>
        <w:rPr>
          <w:rFonts w:ascii="Verdana" w:hAnsi="Verdana" w:cs="Arial"/>
          <w:sz w:val="20"/>
          <w:szCs w:val="20"/>
        </w:rPr>
      </w:pPr>
      <w:r w:rsidRPr="000A121A">
        <w:rPr>
          <w:rFonts w:ascii="Verdana" w:hAnsi="Verdana" w:cs="Arial"/>
          <w:sz w:val="20"/>
          <w:szCs w:val="20"/>
        </w:rPr>
        <w:t xml:space="preserve"> Maintain study related logs – screening, enrolment, drug administration, temperature and other communication logs</w:t>
      </w:r>
    </w:p>
    <w:p w:rsidR="005769BC" w:rsidRDefault="003C2AF9" w:rsidP="00C654DC">
      <w:pPr>
        <w:pStyle w:val="ListParagraph"/>
        <w:numPr>
          <w:ilvl w:val="0"/>
          <w:numId w:val="7"/>
        </w:numPr>
        <w:spacing w:line="240" w:lineRule="auto"/>
        <w:rPr>
          <w:rFonts w:ascii="Verdana" w:hAnsi="Verdana" w:cs="Arial"/>
          <w:sz w:val="20"/>
          <w:szCs w:val="20"/>
        </w:rPr>
      </w:pPr>
      <w:r w:rsidRPr="000A121A">
        <w:rPr>
          <w:rFonts w:ascii="Verdana" w:hAnsi="Verdana" w:cs="Arial"/>
          <w:sz w:val="20"/>
          <w:szCs w:val="20"/>
        </w:rPr>
        <w:t xml:space="preserve"> Responsible for the management of study materials and supplies - distribution, ordering, tracking, storage, reconciliation and destruction</w:t>
      </w:r>
    </w:p>
    <w:p w:rsidR="00FC3239" w:rsidRDefault="00FC3239" w:rsidP="00FC3239">
      <w:pPr>
        <w:pStyle w:val="ListParagraph"/>
        <w:spacing w:line="240" w:lineRule="auto"/>
        <w:rPr>
          <w:rFonts w:ascii="Verdana" w:hAnsi="Verdana" w:cs="Arial"/>
          <w:sz w:val="20"/>
          <w:szCs w:val="20"/>
        </w:rPr>
      </w:pPr>
    </w:p>
    <w:p w:rsidR="00FC3239" w:rsidRDefault="00FC3239" w:rsidP="0090482A">
      <w:pPr>
        <w:pStyle w:val="ListParagraph"/>
        <w:spacing w:line="240" w:lineRule="auto"/>
        <w:ind w:left="0"/>
        <w:rPr>
          <w:rFonts w:ascii="Verdana" w:hAnsi="Verdana" w:cs="Arial"/>
          <w:sz w:val="20"/>
          <w:szCs w:val="20"/>
        </w:rPr>
      </w:pPr>
    </w:p>
    <w:p w:rsidR="0090482A" w:rsidRDefault="0090482A" w:rsidP="0090482A">
      <w:pPr>
        <w:pStyle w:val="ListParagraph"/>
        <w:spacing w:line="240" w:lineRule="auto"/>
        <w:ind w:left="0"/>
        <w:rPr>
          <w:rFonts w:ascii="Verdana" w:hAnsi="Verdana" w:cs="Arial"/>
          <w:sz w:val="20"/>
          <w:szCs w:val="20"/>
        </w:rPr>
      </w:pPr>
    </w:p>
    <w:p w:rsidR="0090482A" w:rsidRDefault="0090482A" w:rsidP="0090482A">
      <w:pPr>
        <w:pStyle w:val="ListParagraph"/>
        <w:spacing w:line="240" w:lineRule="auto"/>
        <w:ind w:left="0"/>
        <w:rPr>
          <w:rFonts w:ascii="Verdana" w:hAnsi="Verdana" w:cs="Arial"/>
          <w:sz w:val="20"/>
          <w:szCs w:val="20"/>
        </w:rPr>
      </w:pPr>
    </w:p>
    <w:p w:rsidR="0090482A" w:rsidRDefault="0090482A" w:rsidP="0090482A">
      <w:pPr>
        <w:pStyle w:val="ListParagraph"/>
        <w:spacing w:line="240" w:lineRule="auto"/>
        <w:ind w:left="0"/>
        <w:rPr>
          <w:rFonts w:ascii="Verdana" w:hAnsi="Verdana" w:cs="Arial"/>
          <w:sz w:val="20"/>
          <w:szCs w:val="20"/>
        </w:rPr>
      </w:pPr>
    </w:p>
    <w:p w:rsidR="00FC3239" w:rsidRPr="000A121A" w:rsidRDefault="00FC3239" w:rsidP="00FC3239">
      <w:pPr>
        <w:pStyle w:val="ListParagraph"/>
        <w:spacing w:line="240" w:lineRule="auto"/>
        <w:rPr>
          <w:rFonts w:ascii="Verdana" w:hAnsi="Verdana" w:cs="Arial"/>
          <w:sz w:val="20"/>
          <w:szCs w:val="20"/>
        </w:rPr>
      </w:pPr>
    </w:p>
    <w:p w:rsidR="003834DB" w:rsidRPr="000A121A" w:rsidRDefault="005769BC" w:rsidP="0098255A">
      <w:pPr>
        <w:shd w:val="clear" w:color="auto" w:fill="002060"/>
        <w:rPr>
          <w:rFonts w:ascii="Verdana" w:hAnsi="Verdana" w:cs="Arial"/>
          <w:b/>
          <w:bCs/>
          <w:sz w:val="20"/>
          <w:szCs w:val="20"/>
        </w:rPr>
      </w:pPr>
      <w:r w:rsidRPr="000A121A">
        <w:rPr>
          <w:rFonts w:ascii="Verdana" w:hAnsi="Verdana" w:cs="Arial"/>
          <w:b/>
          <w:bCs/>
          <w:sz w:val="20"/>
          <w:szCs w:val="20"/>
        </w:rPr>
        <w:t>Training</w:t>
      </w:r>
      <w:r w:rsidR="00235C4F" w:rsidRPr="000A121A">
        <w:rPr>
          <w:rFonts w:ascii="Verdana" w:hAnsi="Verdana" w:cs="Arial"/>
          <w:b/>
          <w:bCs/>
          <w:sz w:val="20"/>
          <w:szCs w:val="20"/>
        </w:rPr>
        <w:t>s</w:t>
      </w:r>
      <w:r w:rsidR="00D24625" w:rsidRPr="000A121A">
        <w:rPr>
          <w:rFonts w:ascii="Verdana" w:hAnsi="Verdana" w:cs="Arial"/>
          <w:b/>
          <w:bCs/>
          <w:sz w:val="20"/>
          <w:szCs w:val="20"/>
        </w:rPr>
        <w:t>, Conferences</w:t>
      </w:r>
      <w:r w:rsidR="00F97BB3" w:rsidRPr="000A121A">
        <w:rPr>
          <w:rFonts w:ascii="Verdana" w:hAnsi="Verdana" w:cs="Arial"/>
          <w:b/>
          <w:bCs/>
          <w:sz w:val="20"/>
          <w:szCs w:val="20"/>
        </w:rPr>
        <w:t xml:space="preserve"> and Presentations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3281"/>
        <w:gridCol w:w="5261"/>
      </w:tblGrid>
      <w:tr w:rsidR="006803E0" w:rsidRPr="000A121A" w:rsidTr="00030396">
        <w:trPr>
          <w:trHeight w:val="411"/>
        </w:trPr>
        <w:tc>
          <w:tcPr>
            <w:tcW w:w="779" w:type="dxa"/>
          </w:tcPr>
          <w:p w:rsidR="00FD415A" w:rsidRPr="000A121A" w:rsidRDefault="00FD415A" w:rsidP="006803E0">
            <w:pPr>
              <w:spacing w:line="240" w:lineRule="auto"/>
              <w:jc w:val="center"/>
              <w:rPr>
                <w:rFonts w:ascii="Verdana" w:hAnsi="Verdana" w:cs="Arial"/>
                <w:b/>
                <w:sz w:val="20"/>
                <w:szCs w:val="20"/>
              </w:rPr>
            </w:pPr>
            <w:proofErr w:type="spellStart"/>
            <w:r w:rsidRPr="000A121A">
              <w:rPr>
                <w:rFonts w:ascii="Verdana" w:hAnsi="Verdana" w:cs="Arial"/>
                <w:b/>
                <w:sz w:val="20"/>
                <w:szCs w:val="20"/>
              </w:rPr>
              <w:lastRenderedPageBreak/>
              <w:t>S.No</w:t>
            </w:r>
            <w:proofErr w:type="spellEnd"/>
            <w:r w:rsidRPr="000A121A">
              <w:rPr>
                <w:rFonts w:ascii="Verdana" w:hAnsi="Verdana" w:cs="Arial"/>
                <w:b/>
                <w:sz w:val="20"/>
                <w:szCs w:val="20"/>
              </w:rPr>
              <w:t>.</w:t>
            </w:r>
          </w:p>
        </w:tc>
        <w:tc>
          <w:tcPr>
            <w:tcW w:w="3281" w:type="dxa"/>
          </w:tcPr>
          <w:p w:rsidR="00FD415A" w:rsidRPr="000A121A" w:rsidRDefault="00FD415A" w:rsidP="006803E0">
            <w:pPr>
              <w:spacing w:line="240" w:lineRule="auto"/>
              <w:jc w:val="center"/>
              <w:rPr>
                <w:rFonts w:ascii="Verdana" w:hAnsi="Verdana" w:cs="Arial"/>
                <w:b/>
                <w:sz w:val="20"/>
                <w:szCs w:val="20"/>
              </w:rPr>
            </w:pPr>
            <w:r w:rsidRPr="000A121A">
              <w:rPr>
                <w:rFonts w:ascii="Verdana" w:hAnsi="Verdana" w:cs="Arial"/>
                <w:b/>
                <w:sz w:val="20"/>
                <w:szCs w:val="20"/>
              </w:rPr>
              <w:t>Date</w:t>
            </w:r>
          </w:p>
        </w:tc>
        <w:tc>
          <w:tcPr>
            <w:tcW w:w="5261" w:type="dxa"/>
          </w:tcPr>
          <w:p w:rsidR="00FD415A" w:rsidRPr="000A121A" w:rsidRDefault="00FD415A" w:rsidP="006803E0">
            <w:pPr>
              <w:spacing w:line="240" w:lineRule="auto"/>
              <w:jc w:val="center"/>
              <w:rPr>
                <w:rFonts w:ascii="Verdana" w:hAnsi="Verdana" w:cs="Arial"/>
                <w:b/>
                <w:sz w:val="20"/>
                <w:szCs w:val="20"/>
              </w:rPr>
            </w:pPr>
            <w:r w:rsidRPr="000A121A">
              <w:rPr>
                <w:rFonts w:ascii="Verdana" w:hAnsi="Verdana" w:cs="Arial"/>
                <w:b/>
                <w:sz w:val="20"/>
                <w:szCs w:val="20"/>
              </w:rPr>
              <w:t>Event</w:t>
            </w:r>
          </w:p>
        </w:tc>
      </w:tr>
      <w:tr w:rsidR="006803E0" w:rsidRPr="000A121A" w:rsidTr="00030396">
        <w:trPr>
          <w:trHeight w:val="1032"/>
        </w:trPr>
        <w:tc>
          <w:tcPr>
            <w:tcW w:w="779" w:type="dxa"/>
          </w:tcPr>
          <w:p w:rsidR="00FD415A" w:rsidRPr="000A121A" w:rsidRDefault="00FD415A" w:rsidP="002829B7">
            <w:pPr>
              <w:spacing w:line="240" w:lineRule="auto"/>
              <w:jc w:val="center"/>
              <w:rPr>
                <w:rFonts w:ascii="Verdana" w:hAnsi="Verdana" w:cs="Arial"/>
                <w:b/>
                <w:sz w:val="20"/>
                <w:szCs w:val="20"/>
              </w:rPr>
            </w:pPr>
            <w:r w:rsidRPr="000A121A">
              <w:rPr>
                <w:rFonts w:ascii="Verdana" w:hAnsi="Verdana" w:cs="Arial"/>
                <w:b/>
                <w:sz w:val="20"/>
                <w:szCs w:val="20"/>
              </w:rPr>
              <w:t>1</w:t>
            </w:r>
          </w:p>
        </w:tc>
        <w:tc>
          <w:tcPr>
            <w:tcW w:w="3281" w:type="dxa"/>
          </w:tcPr>
          <w:p w:rsidR="00FD415A" w:rsidRPr="000A121A" w:rsidRDefault="00FD415A" w:rsidP="002829B7">
            <w:pPr>
              <w:spacing w:line="240" w:lineRule="auto"/>
              <w:jc w:val="center"/>
              <w:rPr>
                <w:rFonts w:ascii="Verdana" w:hAnsi="Verdana" w:cs="Arial"/>
                <w:b/>
                <w:sz w:val="20"/>
                <w:szCs w:val="20"/>
                <w:u w:val="single"/>
              </w:rPr>
            </w:pPr>
            <w:r w:rsidRPr="000A121A">
              <w:rPr>
                <w:rFonts w:ascii="Verdana" w:hAnsi="Verdana" w:cs="Arial"/>
                <w:b/>
                <w:sz w:val="20"/>
                <w:szCs w:val="20"/>
              </w:rPr>
              <w:t>29-Feb2012 - 02 March 2012</w:t>
            </w:r>
          </w:p>
        </w:tc>
        <w:tc>
          <w:tcPr>
            <w:tcW w:w="5261" w:type="dxa"/>
          </w:tcPr>
          <w:p w:rsidR="00FD415A" w:rsidRPr="000A121A" w:rsidRDefault="00FD415A" w:rsidP="002829B7">
            <w:pPr>
              <w:spacing w:line="240" w:lineRule="auto"/>
              <w:jc w:val="center"/>
              <w:rPr>
                <w:rFonts w:ascii="Verdana" w:hAnsi="Verdana" w:cs="Arial"/>
                <w:b/>
                <w:bCs/>
                <w:sz w:val="20"/>
                <w:szCs w:val="20"/>
              </w:rPr>
            </w:pPr>
            <w:r w:rsidRPr="000A121A">
              <w:rPr>
                <w:rFonts w:ascii="Verdana" w:hAnsi="Verdana" w:cs="Arial"/>
                <w:b/>
                <w:bCs/>
                <w:sz w:val="20"/>
                <w:szCs w:val="20"/>
              </w:rPr>
              <w:t xml:space="preserve">Practical </w:t>
            </w:r>
            <w:proofErr w:type="spellStart"/>
            <w:r w:rsidRPr="000A121A">
              <w:rPr>
                <w:rFonts w:ascii="Verdana" w:hAnsi="Verdana" w:cs="Arial"/>
                <w:b/>
                <w:bCs/>
                <w:sz w:val="20"/>
                <w:szCs w:val="20"/>
              </w:rPr>
              <w:t>Diabetology</w:t>
            </w:r>
            <w:proofErr w:type="spellEnd"/>
            <w:r w:rsidRPr="000A121A">
              <w:rPr>
                <w:rFonts w:ascii="Verdana" w:hAnsi="Verdana" w:cs="Arial"/>
                <w:b/>
                <w:bCs/>
                <w:sz w:val="20"/>
                <w:szCs w:val="20"/>
              </w:rPr>
              <w:t xml:space="preserve"> </w:t>
            </w:r>
            <w:proofErr w:type="spellStart"/>
            <w:r w:rsidRPr="000A121A">
              <w:rPr>
                <w:rFonts w:ascii="Verdana" w:hAnsi="Verdana" w:cs="Arial"/>
                <w:b/>
                <w:bCs/>
                <w:sz w:val="20"/>
                <w:szCs w:val="20"/>
              </w:rPr>
              <w:t>Course</w:t>
            </w:r>
            <w:r w:rsidRPr="000A121A">
              <w:rPr>
                <w:rFonts w:ascii="Verdana" w:hAnsi="Verdana" w:cs="Arial"/>
                <w:b/>
                <w:sz w:val="20"/>
                <w:szCs w:val="20"/>
              </w:rPr>
              <w:t>from</w:t>
            </w:r>
            <w:r w:rsidRPr="000A121A">
              <w:rPr>
                <w:rFonts w:ascii="Verdana" w:hAnsi="Verdana" w:cs="Arial"/>
                <w:b/>
                <w:bCs/>
                <w:sz w:val="20"/>
                <w:szCs w:val="20"/>
              </w:rPr>
              <w:t>Steno</w:t>
            </w:r>
            <w:proofErr w:type="spellEnd"/>
            <w:r w:rsidRPr="000A121A">
              <w:rPr>
                <w:rFonts w:ascii="Verdana" w:hAnsi="Verdana" w:cs="Arial"/>
                <w:b/>
                <w:bCs/>
                <w:sz w:val="20"/>
                <w:szCs w:val="20"/>
              </w:rPr>
              <w:t xml:space="preserve"> Diabetes Centre Copenhagen</w:t>
            </w:r>
          </w:p>
          <w:p w:rsidR="00FD415A" w:rsidRPr="000A121A" w:rsidRDefault="00FD415A" w:rsidP="002829B7">
            <w:pPr>
              <w:spacing w:line="240" w:lineRule="auto"/>
              <w:jc w:val="center"/>
              <w:rPr>
                <w:rFonts w:ascii="Verdana" w:hAnsi="Verdana" w:cs="Arial"/>
                <w:b/>
                <w:sz w:val="20"/>
                <w:szCs w:val="20"/>
                <w:u w:val="single"/>
              </w:rPr>
            </w:pPr>
          </w:p>
        </w:tc>
      </w:tr>
      <w:tr w:rsidR="006803E0" w:rsidRPr="000A121A" w:rsidTr="00030396">
        <w:trPr>
          <w:trHeight w:val="1219"/>
        </w:trPr>
        <w:tc>
          <w:tcPr>
            <w:tcW w:w="779" w:type="dxa"/>
          </w:tcPr>
          <w:p w:rsidR="00FD415A" w:rsidRPr="000A121A" w:rsidRDefault="00FD415A" w:rsidP="002829B7">
            <w:pPr>
              <w:spacing w:line="240" w:lineRule="auto"/>
              <w:jc w:val="center"/>
              <w:rPr>
                <w:rFonts w:ascii="Verdana" w:hAnsi="Verdana" w:cs="Arial"/>
                <w:b/>
                <w:sz w:val="20"/>
                <w:szCs w:val="20"/>
              </w:rPr>
            </w:pPr>
            <w:r w:rsidRPr="000A121A">
              <w:rPr>
                <w:rFonts w:ascii="Verdana" w:hAnsi="Verdana" w:cs="Arial"/>
                <w:b/>
                <w:sz w:val="20"/>
                <w:szCs w:val="20"/>
              </w:rPr>
              <w:t>2</w:t>
            </w:r>
          </w:p>
        </w:tc>
        <w:tc>
          <w:tcPr>
            <w:tcW w:w="3281" w:type="dxa"/>
          </w:tcPr>
          <w:p w:rsidR="00FD415A" w:rsidRPr="000A121A" w:rsidRDefault="00FD415A" w:rsidP="002829B7">
            <w:pPr>
              <w:spacing w:line="240" w:lineRule="auto"/>
              <w:jc w:val="center"/>
              <w:rPr>
                <w:rFonts w:ascii="Verdana" w:hAnsi="Verdana" w:cs="Arial"/>
                <w:b/>
                <w:sz w:val="20"/>
                <w:szCs w:val="20"/>
                <w:u w:val="single"/>
              </w:rPr>
            </w:pPr>
            <w:r w:rsidRPr="000A121A">
              <w:rPr>
                <w:rFonts w:ascii="Verdana" w:hAnsi="Verdana" w:cs="Arial"/>
                <w:b/>
                <w:bCs/>
                <w:sz w:val="20"/>
                <w:szCs w:val="20"/>
              </w:rPr>
              <w:t>22-April-2012</w:t>
            </w:r>
          </w:p>
        </w:tc>
        <w:tc>
          <w:tcPr>
            <w:tcW w:w="5261" w:type="dxa"/>
          </w:tcPr>
          <w:p w:rsidR="00FD415A" w:rsidRPr="000A121A" w:rsidRDefault="00FD415A" w:rsidP="002829B7">
            <w:pPr>
              <w:pStyle w:val="ListParagraph"/>
              <w:spacing w:line="240" w:lineRule="auto"/>
              <w:ind w:left="0"/>
              <w:jc w:val="center"/>
              <w:rPr>
                <w:rFonts w:ascii="Verdana" w:hAnsi="Verdana" w:cs="Arial"/>
                <w:b/>
                <w:bCs/>
                <w:sz w:val="20"/>
                <w:szCs w:val="20"/>
              </w:rPr>
            </w:pPr>
            <w:r w:rsidRPr="000A121A">
              <w:rPr>
                <w:rFonts w:ascii="Verdana" w:hAnsi="Verdana" w:cs="Arial"/>
                <w:b/>
                <w:bCs/>
                <w:sz w:val="20"/>
                <w:szCs w:val="20"/>
              </w:rPr>
              <w:t>Attend workshop on “Treating diabetes in</w:t>
            </w:r>
          </w:p>
          <w:p w:rsidR="00FD415A" w:rsidRPr="000A121A" w:rsidRDefault="00FD415A" w:rsidP="002829B7">
            <w:pPr>
              <w:pStyle w:val="ListParagraph"/>
              <w:spacing w:line="240" w:lineRule="auto"/>
              <w:ind w:left="0"/>
              <w:jc w:val="center"/>
              <w:rPr>
                <w:rFonts w:ascii="Verdana" w:hAnsi="Verdana" w:cs="Arial"/>
                <w:b/>
                <w:bCs/>
                <w:sz w:val="20"/>
                <w:szCs w:val="20"/>
              </w:rPr>
            </w:pPr>
            <w:r w:rsidRPr="000A121A">
              <w:rPr>
                <w:rFonts w:ascii="Verdana" w:hAnsi="Verdana" w:cs="Arial"/>
                <w:b/>
                <w:bCs/>
                <w:sz w:val="20"/>
                <w:szCs w:val="20"/>
              </w:rPr>
              <w:t>Adolescents is different from treating in Adult”</w:t>
            </w:r>
          </w:p>
          <w:p w:rsidR="00FD415A" w:rsidRPr="000A121A" w:rsidRDefault="00FD415A" w:rsidP="002829B7">
            <w:pPr>
              <w:spacing w:line="240" w:lineRule="auto"/>
              <w:jc w:val="center"/>
              <w:rPr>
                <w:rFonts w:ascii="Verdana" w:hAnsi="Verdana" w:cs="Arial"/>
                <w:b/>
                <w:sz w:val="20"/>
                <w:szCs w:val="20"/>
                <w:u w:val="single"/>
              </w:rPr>
            </w:pPr>
          </w:p>
        </w:tc>
      </w:tr>
      <w:tr w:rsidR="006803E0" w:rsidRPr="000A121A" w:rsidTr="002829B7">
        <w:trPr>
          <w:trHeight w:val="1142"/>
        </w:trPr>
        <w:tc>
          <w:tcPr>
            <w:tcW w:w="779" w:type="dxa"/>
          </w:tcPr>
          <w:p w:rsidR="00FD415A" w:rsidRPr="000A121A" w:rsidRDefault="00FD415A" w:rsidP="002829B7">
            <w:pPr>
              <w:spacing w:line="240" w:lineRule="auto"/>
              <w:jc w:val="center"/>
              <w:rPr>
                <w:rFonts w:ascii="Verdana" w:hAnsi="Verdana" w:cs="Arial"/>
                <w:b/>
                <w:sz w:val="20"/>
                <w:szCs w:val="20"/>
              </w:rPr>
            </w:pPr>
            <w:r w:rsidRPr="000A121A">
              <w:rPr>
                <w:rFonts w:ascii="Verdana" w:hAnsi="Verdana" w:cs="Arial"/>
                <w:b/>
                <w:sz w:val="20"/>
                <w:szCs w:val="20"/>
              </w:rPr>
              <w:t>3</w:t>
            </w:r>
          </w:p>
        </w:tc>
        <w:tc>
          <w:tcPr>
            <w:tcW w:w="3281" w:type="dxa"/>
          </w:tcPr>
          <w:p w:rsidR="00FD415A" w:rsidRPr="000A121A" w:rsidRDefault="00FD415A" w:rsidP="002829B7">
            <w:pPr>
              <w:spacing w:line="240" w:lineRule="auto"/>
              <w:jc w:val="center"/>
              <w:rPr>
                <w:rFonts w:ascii="Verdana" w:hAnsi="Verdana" w:cs="Arial"/>
                <w:b/>
                <w:sz w:val="20"/>
                <w:szCs w:val="20"/>
                <w:u w:val="single"/>
              </w:rPr>
            </w:pPr>
            <w:r w:rsidRPr="000A121A">
              <w:rPr>
                <w:rFonts w:ascii="Verdana" w:hAnsi="Verdana" w:cs="Arial"/>
                <w:b/>
                <w:bCs/>
                <w:sz w:val="20"/>
                <w:szCs w:val="20"/>
              </w:rPr>
              <w:t>6-Feb-2012</w:t>
            </w:r>
          </w:p>
        </w:tc>
        <w:tc>
          <w:tcPr>
            <w:tcW w:w="5261" w:type="dxa"/>
          </w:tcPr>
          <w:p w:rsidR="00FD415A" w:rsidRPr="000A121A" w:rsidRDefault="00FD415A" w:rsidP="002829B7">
            <w:pPr>
              <w:pStyle w:val="ListParagraph"/>
              <w:spacing w:line="240" w:lineRule="auto"/>
              <w:ind w:left="0"/>
              <w:jc w:val="center"/>
              <w:rPr>
                <w:rFonts w:ascii="Verdana" w:hAnsi="Verdana" w:cs="Arial"/>
                <w:b/>
                <w:bCs/>
                <w:sz w:val="20"/>
                <w:szCs w:val="20"/>
              </w:rPr>
            </w:pPr>
            <w:r w:rsidRPr="000A121A">
              <w:rPr>
                <w:rFonts w:ascii="Verdana" w:hAnsi="Verdana" w:cs="Arial"/>
                <w:b/>
                <w:bCs/>
                <w:sz w:val="20"/>
                <w:szCs w:val="20"/>
              </w:rPr>
              <w:t>Training on Infectious Substances, Biological</w:t>
            </w:r>
          </w:p>
          <w:p w:rsidR="00FD415A" w:rsidRPr="000A121A" w:rsidRDefault="00FD415A" w:rsidP="002829B7">
            <w:pPr>
              <w:pStyle w:val="ListParagraph"/>
              <w:spacing w:line="240" w:lineRule="auto"/>
              <w:ind w:left="0"/>
              <w:jc w:val="center"/>
              <w:rPr>
                <w:rFonts w:ascii="Verdana" w:hAnsi="Verdana" w:cs="Arial"/>
                <w:b/>
                <w:bCs/>
                <w:sz w:val="20"/>
                <w:szCs w:val="20"/>
              </w:rPr>
            </w:pPr>
            <w:r w:rsidRPr="000A121A">
              <w:rPr>
                <w:rFonts w:ascii="Verdana" w:hAnsi="Verdana" w:cs="Arial"/>
                <w:b/>
                <w:bCs/>
                <w:sz w:val="20"/>
                <w:szCs w:val="20"/>
              </w:rPr>
              <w:t>Substances and Related Hazards Training"</w:t>
            </w:r>
          </w:p>
          <w:p w:rsidR="00FD415A" w:rsidRPr="000A121A" w:rsidRDefault="00FD415A" w:rsidP="002829B7">
            <w:pPr>
              <w:spacing w:line="240" w:lineRule="auto"/>
              <w:jc w:val="center"/>
              <w:rPr>
                <w:rFonts w:ascii="Verdana" w:hAnsi="Verdana" w:cs="Arial"/>
                <w:b/>
                <w:sz w:val="20"/>
                <w:szCs w:val="20"/>
                <w:u w:val="single"/>
              </w:rPr>
            </w:pPr>
          </w:p>
        </w:tc>
      </w:tr>
      <w:tr w:rsidR="002E6F50" w:rsidRPr="000A121A" w:rsidTr="00030396">
        <w:trPr>
          <w:trHeight w:val="656"/>
        </w:trPr>
        <w:tc>
          <w:tcPr>
            <w:tcW w:w="779" w:type="dxa"/>
          </w:tcPr>
          <w:p w:rsidR="002E6F50" w:rsidRPr="000A121A" w:rsidRDefault="002E6F50" w:rsidP="002829B7">
            <w:pPr>
              <w:spacing w:line="240" w:lineRule="auto"/>
              <w:jc w:val="center"/>
              <w:rPr>
                <w:rFonts w:ascii="Verdana" w:hAnsi="Verdana" w:cs="Arial"/>
                <w:b/>
                <w:sz w:val="20"/>
                <w:szCs w:val="20"/>
              </w:rPr>
            </w:pPr>
            <w:r w:rsidRPr="000A121A">
              <w:rPr>
                <w:rFonts w:ascii="Verdana" w:hAnsi="Verdana" w:cs="Arial"/>
                <w:b/>
                <w:sz w:val="20"/>
                <w:szCs w:val="20"/>
              </w:rPr>
              <w:t>4</w:t>
            </w:r>
          </w:p>
        </w:tc>
        <w:tc>
          <w:tcPr>
            <w:tcW w:w="3281" w:type="dxa"/>
          </w:tcPr>
          <w:p w:rsidR="002E6F50" w:rsidRPr="000A121A" w:rsidRDefault="002E6F50" w:rsidP="002829B7">
            <w:pPr>
              <w:spacing w:line="240" w:lineRule="auto"/>
              <w:jc w:val="center"/>
              <w:rPr>
                <w:rFonts w:ascii="Verdana" w:hAnsi="Verdana" w:cs="Arial"/>
                <w:b/>
                <w:bCs/>
                <w:sz w:val="20"/>
                <w:szCs w:val="20"/>
              </w:rPr>
            </w:pPr>
            <w:r w:rsidRPr="000A121A">
              <w:rPr>
                <w:rFonts w:ascii="Verdana" w:hAnsi="Verdana" w:cs="Arial"/>
                <w:b/>
                <w:bCs/>
                <w:sz w:val="20"/>
                <w:szCs w:val="20"/>
              </w:rPr>
              <w:t>18-Nov-201</w:t>
            </w:r>
            <w:r w:rsidR="00D24625" w:rsidRPr="000A121A">
              <w:rPr>
                <w:rFonts w:ascii="Verdana" w:hAnsi="Verdana" w:cs="Arial"/>
                <w:b/>
                <w:bCs/>
                <w:sz w:val="20"/>
                <w:szCs w:val="20"/>
              </w:rPr>
              <w:t>2</w:t>
            </w:r>
          </w:p>
        </w:tc>
        <w:tc>
          <w:tcPr>
            <w:tcW w:w="5261" w:type="dxa"/>
          </w:tcPr>
          <w:p w:rsidR="002E6F50" w:rsidRPr="000A121A" w:rsidRDefault="002E6F50" w:rsidP="002829B7">
            <w:pPr>
              <w:pStyle w:val="ListParagraph"/>
              <w:spacing w:line="240" w:lineRule="auto"/>
              <w:ind w:left="0"/>
              <w:jc w:val="center"/>
              <w:rPr>
                <w:rFonts w:ascii="Verdana" w:hAnsi="Verdana" w:cs="Arial"/>
                <w:b/>
                <w:bCs/>
                <w:sz w:val="20"/>
                <w:szCs w:val="20"/>
              </w:rPr>
            </w:pPr>
            <w:r w:rsidRPr="000A121A">
              <w:rPr>
                <w:rFonts w:ascii="Verdana" w:hAnsi="Verdana" w:cs="Arial"/>
                <w:b/>
                <w:bCs/>
                <w:sz w:val="20"/>
                <w:szCs w:val="20"/>
              </w:rPr>
              <w:t>ICH-GCP Training</w:t>
            </w:r>
          </w:p>
        </w:tc>
      </w:tr>
      <w:tr w:rsidR="00D24625" w:rsidRPr="000A121A" w:rsidTr="00030396">
        <w:trPr>
          <w:trHeight w:val="656"/>
        </w:trPr>
        <w:tc>
          <w:tcPr>
            <w:tcW w:w="779" w:type="dxa"/>
          </w:tcPr>
          <w:p w:rsidR="00D24625" w:rsidRPr="000A121A" w:rsidRDefault="00D24625" w:rsidP="002829B7">
            <w:pPr>
              <w:spacing w:line="240" w:lineRule="auto"/>
              <w:jc w:val="center"/>
              <w:rPr>
                <w:rFonts w:ascii="Verdana" w:hAnsi="Verdana" w:cs="Arial"/>
                <w:b/>
                <w:sz w:val="20"/>
                <w:szCs w:val="20"/>
              </w:rPr>
            </w:pPr>
            <w:r w:rsidRPr="000A121A">
              <w:rPr>
                <w:rFonts w:ascii="Verdana" w:hAnsi="Verdana" w:cs="Arial"/>
                <w:b/>
                <w:sz w:val="20"/>
                <w:szCs w:val="20"/>
              </w:rPr>
              <w:t>5</w:t>
            </w:r>
          </w:p>
        </w:tc>
        <w:tc>
          <w:tcPr>
            <w:tcW w:w="3281" w:type="dxa"/>
          </w:tcPr>
          <w:p w:rsidR="00D24625" w:rsidRPr="000A121A" w:rsidRDefault="00D24625" w:rsidP="002829B7">
            <w:pPr>
              <w:spacing w:line="240" w:lineRule="auto"/>
              <w:jc w:val="center"/>
              <w:rPr>
                <w:rFonts w:ascii="Verdana" w:hAnsi="Verdana" w:cs="Arial"/>
                <w:b/>
                <w:bCs/>
                <w:sz w:val="20"/>
                <w:szCs w:val="20"/>
              </w:rPr>
            </w:pPr>
            <w:r w:rsidRPr="000A121A">
              <w:rPr>
                <w:rFonts w:ascii="Verdana" w:hAnsi="Verdana" w:cs="Arial"/>
                <w:b/>
                <w:bCs/>
                <w:sz w:val="20"/>
                <w:szCs w:val="20"/>
              </w:rPr>
              <w:t>24-Jun-</w:t>
            </w:r>
            <w:r w:rsidR="00030396" w:rsidRPr="000A121A">
              <w:rPr>
                <w:rFonts w:ascii="Verdana" w:hAnsi="Verdana" w:cs="Arial"/>
                <w:b/>
                <w:bCs/>
                <w:sz w:val="20"/>
                <w:szCs w:val="20"/>
              </w:rPr>
              <w:t>20</w:t>
            </w:r>
            <w:r w:rsidRPr="000A121A">
              <w:rPr>
                <w:rFonts w:ascii="Verdana" w:hAnsi="Verdana" w:cs="Arial"/>
                <w:b/>
                <w:bCs/>
                <w:sz w:val="20"/>
                <w:szCs w:val="20"/>
              </w:rPr>
              <w:t>13</w:t>
            </w:r>
          </w:p>
        </w:tc>
        <w:tc>
          <w:tcPr>
            <w:tcW w:w="5261" w:type="dxa"/>
          </w:tcPr>
          <w:p w:rsidR="00030396" w:rsidRPr="000A121A" w:rsidRDefault="00D24625" w:rsidP="002829B7">
            <w:pPr>
              <w:pStyle w:val="ListParagraph"/>
              <w:spacing w:line="240" w:lineRule="auto"/>
              <w:ind w:left="0"/>
              <w:jc w:val="center"/>
              <w:rPr>
                <w:rFonts w:ascii="Verdana" w:hAnsi="Verdana" w:cs="Arial"/>
                <w:b/>
                <w:bCs/>
                <w:sz w:val="20"/>
                <w:szCs w:val="20"/>
              </w:rPr>
            </w:pPr>
            <w:r w:rsidRPr="000A121A">
              <w:rPr>
                <w:rFonts w:ascii="Verdana" w:hAnsi="Verdana" w:cs="Arial"/>
                <w:b/>
                <w:bCs/>
                <w:sz w:val="20"/>
                <w:szCs w:val="20"/>
              </w:rPr>
              <w:t>Attend CME Conference on Intraocular Inflammations</w:t>
            </w:r>
          </w:p>
        </w:tc>
      </w:tr>
      <w:tr w:rsidR="00D24625" w:rsidRPr="000A121A" w:rsidTr="00030396">
        <w:trPr>
          <w:trHeight w:val="656"/>
        </w:trPr>
        <w:tc>
          <w:tcPr>
            <w:tcW w:w="779" w:type="dxa"/>
          </w:tcPr>
          <w:p w:rsidR="00D24625" w:rsidRPr="000A121A" w:rsidRDefault="00030396" w:rsidP="002829B7">
            <w:pPr>
              <w:spacing w:line="240" w:lineRule="auto"/>
              <w:jc w:val="center"/>
              <w:rPr>
                <w:rFonts w:ascii="Verdana" w:hAnsi="Verdana" w:cs="Arial"/>
                <w:b/>
                <w:sz w:val="20"/>
                <w:szCs w:val="20"/>
              </w:rPr>
            </w:pPr>
            <w:r w:rsidRPr="000A121A">
              <w:rPr>
                <w:rFonts w:ascii="Verdana" w:hAnsi="Verdana" w:cs="Arial"/>
                <w:b/>
                <w:sz w:val="20"/>
                <w:szCs w:val="20"/>
              </w:rPr>
              <w:t>6</w:t>
            </w:r>
          </w:p>
        </w:tc>
        <w:tc>
          <w:tcPr>
            <w:tcW w:w="3281" w:type="dxa"/>
          </w:tcPr>
          <w:p w:rsidR="00D24625" w:rsidRPr="000A121A" w:rsidRDefault="00030396" w:rsidP="002829B7">
            <w:pPr>
              <w:spacing w:line="240" w:lineRule="auto"/>
              <w:jc w:val="center"/>
              <w:rPr>
                <w:rFonts w:ascii="Verdana" w:hAnsi="Verdana" w:cs="Arial"/>
                <w:b/>
                <w:bCs/>
                <w:sz w:val="20"/>
                <w:szCs w:val="20"/>
              </w:rPr>
            </w:pPr>
            <w:r w:rsidRPr="000A121A">
              <w:rPr>
                <w:rFonts w:ascii="Verdana" w:hAnsi="Verdana" w:cs="Arial"/>
                <w:b/>
                <w:bCs/>
                <w:sz w:val="20"/>
                <w:szCs w:val="20"/>
              </w:rPr>
              <w:t>1-Feb-2013</w:t>
            </w:r>
          </w:p>
        </w:tc>
        <w:tc>
          <w:tcPr>
            <w:tcW w:w="5261" w:type="dxa"/>
          </w:tcPr>
          <w:p w:rsidR="00D24625" w:rsidRPr="000A121A" w:rsidRDefault="00030396" w:rsidP="002829B7">
            <w:pPr>
              <w:pStyle w:val="ListParagraph"/>
              <w:spacing w:line="240" w:lineRule="auto"/>
              <w:ind w:left="0"/>
              <w:jc w:val="center"/>
              <w:rPr>
                <w:rFonts w:ascii="Verdana" w:hAnsi="Verdana" w:cs="Arial"/>
                <w:b/>
                <w:bCs/>
                <w:sz w:val="20"/>
                <w:szCs w:val="20"/>
              </w:rPr>
            </w:pPr>
            <w:r w:rsidRPr="000A121A">
              <w:rPr>
                <w:rFonts w:ascii="Verdana" w:hAnsi="Verdana" w:cs="Arial"/>
                <w:b/>
                <w:bCs/>
                <w:sz w:val="20"/>
                <w:szCs w:val="20"/>
              </w:rPr>
              <w:t>Northern India Regional Investigator’s Meeting</w:t>
            </w:r>
          </w:p>
          <w:p w:rsidR="00030396" w:rsidRPr="000A121A" w:rsidRDefault="00030396" w:rsidP="002829B7">
            <w:pPr>
              <w:pStyle w:val="ListParagraph"/>
              <w:spacing w:line="240" w:lineRule="auto"/>
              <w:ind w:left="0"/>
              <w:jc w:val="center"/>
              <w:rPr>
                <w:rFonts w:ascii="Verdana" w:hAnsi="Verdana" w:cs="Arial"/>
                <w:b/>
                <w:bCs/>
                <w:sz w:val="20"/>
                <w:szCs w:val="20"/>
              </w:rPr>
            </w:pPr>
            <w:r w:rsidRPr="000A121A">
              <w:rPr>
                <w:rFonts w:ascii="Verdana" w:hAnsi="Verdana" w:cs="Arial"/>
                <w:b/>
                <w:bCs/>
                <w:sz w:val="20"/>
                <w:szCs w:val="20"/>
              </w:rPr>
              <w:t>The Park, New Delhi India</w:t>
            </w:r>
          </w:p>
        </w:tc>
      </w:tr>
      <w:tr w:rsidR="00030396" w:rsidRPr="000A121A" w:rsidTr="00030396">
        <w:trPr>
          <w:trHeight w:val="656"/>
        </w:trPr>
        <w:tc>
          <w:tcPr>
            <w:tcW w:w="779" w:type="dxa"/>
          </w:tcPr>
          <w:p w:rsidR="00030396" w:rsidRPr="000A121A" w:rsidRDefault="00030396" w:rsidP="002829B7">
            <w:pPr>
              <w:spacing w:line="240" w:lineRule="auto"/>
              <w:jc w:val="center"/>
              <w:rPr>
                <w:rFonts w:ascii="Verdana" w:hAnsi="Verdana" w:cs="Arial"/>
                <w:b/>
                <w:sz w:val="20"/>
                <w:szCs w:val="20"/>
              </w:rPr>
            </w:pPr>
            <w:r w:rsidRPr="000A121A">
              <w:rPr>
                <w:rFonts w:ascii="Verdana" w:hAnsi="Verdana" w:cs="Arial"/>
                <w:b/>
                <w:sz w:val="20"/>
                <w:szCs w:val="20"/>
              </w:rPr>
              <w:t>7</w:t>
            </w:r>
          </w:p>
        </w:tc>
        <w:tc>
          <w:tcPr>
            <w:tcW w:w="3281" w:type="dxa"/>
          </w:tcPr>
          <w:p w:rsidR="00030396" w:rsidRPr="000A121A" w:rsidRDefault="00030396" w:rsidP="002829B7">
            <w:pPr>
              <w:spacing w:line="240" w:lineRule="auto"/>
              <w:jc w:val="center"/>
              <w:rPr>
                <w:rFonts w:ascii="Verdana" w:hAnsi="Verdana" w:cs="Arial"/>
                <w:b/>
                <w:bCs/>
                <w:sz w:val="20"/>
                <w:szCs w:val="20"/>
              </w:rPr>
            </w:pPr>
            <w:r w:rsidRPr="000A121A">
              <w:rPr>
                <w:rFonts w:ascii="Verdana" w:hAnsi="Verdana" w:cs="Arial"/>
                <w:b/>
                <w:bCs/>
                <w:sz w:val="20"/>
                <w:szCs w:val="20"/>
              </w:rPr>
              <w:t>6-Jul-2013</w:t>
            </w:r>
          </w:p>
        </w:tc>
        <w:tc>
          <w:tcPr>
            <w:tcW w:w="5261" w:type="dxa"/>
          </w:tcPr>
          <w:p w:rsidR="00030396" w:rsidRPr="000A121A" w:rsidRDefault="00030396" w:rsidP="002829B7">
            <w:pPr>
              <w:pStyle w:val="ListParagraph"/>
              <w:spacing w:line="240" w:lineRule="auto"/>
              <w:ind w:left="0"/>
              <w:jc w:val="center"/>
              <w:rPr>
                <w:rFonts w:ascii="Verdana" w:hAnsi="Verdana" w:cs="Arial"/>
                <w:b/>
                <w:bCs/>
                <w:sz w:val="20"/>
                <w:szCs w:val="20"/>
              </w:rPr>
            </w:pPr>
            <w:r w:rsidRPr="000A121A">
              <w:rPr>
                <w:rFonts w:ascii="Verdana" w:hAnsi="Verdana" w:cs="Arial"/>
                <w:b/>
                <w:bCs/>
                <w:sz w:val="20"/>
                <w:szCs w:val="20"/>
              </w:rPr>
              <w:t>Clinical Research Conference</w:t>
            </w:r>
          </w:p>
          <w:p w:rsidR="00F61DD8" w:rsidRPr="000A121A" w:rsidRDefault="00030396" w:rsidP="002829B7">
            <w:pPr>
              <w:pStyle w:val="ListParagraph"/>
              <w:spacing w:line="240" w:lineRule="auto"/>
              <w:ind w:left="0"/>
              <w:jc w:val="center"/>
              <w:rPr>
                <w:rFonts w:ascii="Verdana" w:hAnsi="Verdana" w:cs="Arial"/>
                <w:b/>
                <w:bCs/>
                <w:sz w:val="20"/>
                <w:szCs w:val="20"/>
              </w:rPr>
            </w:pPr>
            <w:r w:rsidRPr="000A121A">
              <w:rPr>
                <w:rFonts w:ascii="Verdana" w:hAnsi="Verdana" w:cs="Arial"/>
                <w:b/>
                <w:bCs/>
                <w:sz w:val="20"/>
                <w:szCs w:val="20"/>
              </w:rPr>
              <w:t>“Practical Solutions to Challenges in Clinical  Research”</w:t>
            </w:r>
          </w:p>
        </w:tc>
      </w:tr>
      <w:tr w:rsidR="00F61DD8" w:rsidRPr="000A121A" w:rsidTr="00030396">
        <w:trPr>
          <w:trHeight w:val="656"/>
        </w:trPr>
        <w:tc>
          <w:tcPr>
            <w:tcW w:w="779" w:type="dxa"/>
          </w:tcPr>
          <w:p w:rsidR="00F61DD8" w:rsidRPr="000A121A" w:rsidRDefault="00F61DD8" w:rsidP="002829B7">
            <w:pPr>
              <w:spacing w:line="240" w:lineRule="auto"/>
              <w:jc w:val="center"/>
              <w:rPr>
                <w:rFonts w:ascii="Verdana" w:hAnsi="Verdana" w:cs="Arial"/>
                <w:b/>
                <w:sz w:val="20"/>
                <w:szCs w:val="20"/>
              </w:rPr>
            </w:pPr>
            <w:r w:rsidRPr="000A121A">
              <w:rPr>
                <w:rFonts w:ascii="Verdana" w:hAnsi="Verdana" w:cs="Arial"/>
                <w:b/>
                <w:sz w:val="20"/>
                <w:szCs w:val="20"/>
              </w:rPr>
              <w:t>8</w:t>
            </w:r>
          </w:p>
        </w:tc>
        <w:tc>
          <w:tcPr>
            <w:tcW w:w="3281" w:type="dxa"/>
          </w:tcPr>
          <w:p w:rsidR="00F61DD8" w:rsidRPr="000A121A" w:rsidRDefault="00F61DD8" w:rsidP="002829B7">
            <w:pPr>
              <w:spacing w:line="240" w:lineRule="auto"/>
              <w:jc w:val="center"/>
              <w:rPr>
                <w:rFonts w:ascii="Verdana" w:hAnsi="Verdana" w:cs="Arial"/>
                <w:b/>
                <w:bCs/>
                <w:sz w:val="20"/>
                <w:szCs w:val="20"/>
              </w:rPr>
            </w:pPr>
            <w:r w:rsidRPr="000A121A">
              <w:rPr>
                <w:rFonts w:ascii="Verdana" w:hAnsi="Verdana" w:cs="Arial"/>
                <w:b/>
                <w:bCs/>
                <w:sz w:val="20"/>
                <w:szCs w:val="20"/>
              </w:rPr>
              <w:t>10 – 11 May 2014</w:t>
            </w:r>
          </w:p>
        </w:tc>
        <w:tc>
          <w:tcPr>
            <w:tcW w:w="5261" w:type="dxa"/>
          </w:tcPr>
          <w:p w:rsidR="00F61DD8" w:rsidRPr="000A121A" w:rsidRDefault="00F61DD8" w:rsidP="002829B7">
            <w:pPr>
              <w:pStyle w:val="ListParagraph"/>
              <w:spacing w:line="240" w:lineRule="auto"/>
              <w:ind w:left="0"/>
              <w:jc w:val="center"/>
              <w:rPr>
                <w:rFonts w:ascii="Verdana" w:hAnsi="Verdana" w:cs="Arial"/>
                <w:b/>
                <w:bCs/>
                <w:sz w:val="20"/>
                <w:szCs w:val="20"/>
              </w:rPr>
            </w:pPr>
            <w:r w:rsidRPr="000A121A">
              <w:rPr>
                <w:rFonts w:ascii="Verdana" w:hAnsi="Verdana" w:cs="Arial"/>
                <w:b/>
                <w:bCs/>
                <w:sz w:val="20"/>
                <w:szCs w:val="20"/>
              </w:rPr>
              <w:t>Investigators meet</w:t>
            </w:r>
          </w:p>
          <w:p w:rsidR="00F61DD8" w:rsidRPr="000A121A" w:rsidRDefault="00F61DD8" w:rsidP="002829B7">
            <w:pPr>
              <w:pStyle w:val="ListParagraph"/>
              <w:spacing w:line="240" w:lineRule="auto"/>
              <w:ind w:left="0"/>
              <w:jc w:val="center"/>
              <w:rPr>
                <w:rFonts w:ascii="Verdana" w:hAnsi="Verdana" w:cs="Arial"/>
                <w:b/>
                <w:bCs/>
                <w:sz w:val="20"/>
                <w:szCs w:val="20"/>
              </w:rPr>
            </w:pPr>
            <w:r w:rsidRPr="000A121A">
              <w:rPr>
                <w:rFonts w:ascii="Verdana" w:hAnsi="Verdana" w:cs="Arial"/>
                <w:b/>
                <w:bCs/>
                <w:sz w:val="20"/>
                <w:szCs w:val="20"/>
              </w:rPr>
              <w:t xml:space="preserve">Hotel </w:t>
            </w:r>
            <w:proofErr w:type="spellStart"/>
            <w:r w:rsidRPr="000A121A">
              <w:rPr>
                <w:rFonts w:ascii="Verdana" w:hAnsi="Verdana" w:cs="Arial"/>
                <w:b/>
                <w:bCs/>
                <w:sz w:val="20"/>
                <w:szCs w:val="20"/>
              </w:rPr>
              <w:t>Vivanta</w:t>
            </w:r>
            <w:proofErr w:type="spellEnd"/>
            <w:r w:rsidRPr="000A121A">
              <w:rPr>
                <w:rFonts w:ascii="Verdana" w:hAnsi="Verdana" w:cs="Arial"/>
                <w:b/>
                <w:bCs/>
                <w:sz w:val="20"/>
                <w:szCs w:val="20"/>
              </w:rPr>
              <w:t xml:space="preserve"> by </w:t>
            </w:r>
            <w:proofErr w:type="spellStart"/>
            <w:r w:rsidRPr="000A121A">
              <w:rPr>
                <w:rFonts w:ascii="Verdana" w:hAnsi="Verdana" w:cs="Arial"/>
                <w:b/>
                <w:bCs/>
                <w:sz w:val="20"/>
                <w:szCs w:val="20"/>
              </w:rPr>
              <w:t>Taj</w:t>
            </w:r>
            <w:proofErr w:type="spellEnd"/>
            <w:r w:rsidRPr="000A121A">
              <w:rPr>
                <w:rFonts w:ascii="Verdana" w:hAnsi="Verdana" w:cs="Arial"/>
                <w:b/>
                <w:bCs/>
                <w:sz w:val="20"/>
                <w:szCs w:val="20"/>
              </w:rPr>
              <w:t xml:space="preserve"> Goa</w:t>
            </w:r>
          </w:p>
        </w:tc>
      </w:tr>
    </w:tbl>
    <w:p w:rsidR="00D536D4" w:rsidRPr="000A121A" w:rsidRDefault="00D536D4" w:rsidP="005769BC">
      <w:pPr>
        <w:spacing w:line="240" w:lineRule="auto"/>
        <w:rPr>
          <w:rFonts w:ascii="Verdana" w:hAnsi="Verdana" w:cs="Arial"/>
          <w:b/>
          <w:sz w:val="20"/>
          <w:szCs w:val="20"/>
          <w:u w:val="single"/>
        </w:rPr>
      </w:pPr>
    </w:p>
    <w:p w:rsidR="007C2825" w:rsidRPr="000A121A" w:rsidRDefault="007C2825" w:rsidP="00F97BB3">
      <w:pPr>
        <w:spacing w:line="240" w:lineRule="auto"/>
        <w:rPr>
          <w:rFonts w:ascii="Verdana" w:hAnsi="Verdana" w:cs="Arial"/>
          <w:sz w:val="20"/>
          <w:szCs w:val="20"/>
        </w:rPr>
      </w:pPr>
      <w:r w:rsidRPr="000A121A">
        <w:rPr>
          <w:rFonts w:ascii="Verdana" w:hAnsi="Verdana" w:cs="Arial"/>
          <w:b/>
          <w:bCs/>
          <w:sz w:val="20"/>
          <w:szCs w:val="20"/>
          <w:u w:val="single"/>
        </w:rPr>
        <w:t>PRESENTATIONS:</w:t>
      </w:r>
      <w:r w:rsidRPr="000A121A">
        <w:rPr>
          <w:rFonts w:ascii="Verdana" w:hAnsi="Verdana" w:cs="Arial"/>
          <w:b/>
          <w:bCs/>
          <w:sz w:val="20"/>
          <w:szCs w:val="20"/>
        </w:rPr>
        <w:t xml:space="preserve"> - </w:t>
      </w:r>
      <w:r w:rsidR="005769BC" w:rsidRPr="000A121A">
        <w:rPr>
          <w:rFonts w:ascii="Verdana" w:hAnsi="Verdana" w:cs="Arial"/>
          <w:sz w:val="20"/>
          <w:szCs w:val="20"/>
        </w:rPr>
        <w:t xml:space="preserve">Epileptic drugs, Ethics in clinical </w:t>
      </w:r>
      <w:proofErr w:type="spellStart"/>
      <w:r w:rsidR="005769BC" w:rsidRPr="000A121A">
        <w:rPr>
          <w:rFonts w:ascii="Verdana" w:hAnsi="Verdana" w:cs="Arial"/>
          <w:sz w:val="20"/>
          <w:szCs w:val="20"/>
        </w:rPr>
        <w:t>research</w:t>
      </w:r>
      <w:r w:rsidRPr="000A121A">
        <w:rPr>
          <w:rFonts w:ascii="Verdana" w:hAnsi="Verdana" w:cs="Arial"/>
          <w:bCs/>
          <w:sz w:val="20"/>
          <w:szCs w:val="20"/>
        </w:rPr>
        <w:t>,</w:t>
      </w:r>
      <w:r w:rsidR="00F97BB3" w:rsidRPr="000A121A">
        <w:rPr>
          <w:rFonts w:ascii="Verdana" w:hAnsi="Verdana" w:cs="Arial"/>
          <w:sz w:val="20"/>
          <w:szCs w:val="20"/>
        </w:rPr>
        <w:t>D</w:t>
      </w:r>
      <w:r w:rsidR="00A36490" w:rsidRPr="000A121A">
        <w:rPr>
          <w:rFonts w:ascii="Verdana" w:hAnsi="Verdana" w:cs="Arial"/>
          <w:sz w:val="20"/>
          <w:szCs w:val="20"/>
        </w:rPr>
        <w:t>esigning</w:t>
      </w:r>
      <w:proofErr w:type="spellEnd"/>
      <w:r w:rsidR="005769BC" w:rsidRPr="000A121A">
        <w:rPr>
          <w:rFonts w:ascii="Verdana" w:hAnsi="Verdana" w:cs="Arial"/>
          <w:sz w:val="20"/>
          <w:szCs w:val="20"/>
        </w:rPr>
        <w:t xml:space="preserve"> the Business Model   for Contract </w:t>
      </w:r>
      <w:proofErr w:type="spellStart"/>
      <w:r w:rsidR="005769BC" w:rsidRPr="000A121A">
        <w:rPr>
          <w:rFonts w:ascii="Verdana" w:hAnsi="Verdana" w:cs="Arial"/>
          <w:sz w:val="20"/>
          <w:szCs w:val="20"/>
        </w:rPr>
        <w:t>R</w:t>
      </w:r>
      <w:r w:rsidRPr="000A121A">
        <w:rPr>
          <w:rFonts w:ascii="Verdana" w:hAnsi="Verdana" w:cs="Arial"/>
          <w:sz w:val="20"/>
          <w:szCs w:val="20"/>
        </w:rPr>
        <w:t>esearch</w:t>
      </w:r>
      <w:r w:rsidR="005769BC" w:rsidRPr="000A121A">
        <w:rPr>
          <w:rFonts w:ascii="Verdana" w:hAnsi="Verdana" w:cs="Arial"/>
          <w:sz w:val="20"/>
          <w:szCs w:val="20"/>
        </w:rPr>
        <w:t>Organization</w:t>
      </w:r>
      <w:proofErr w:type="spellEnd"/>
      <w:r w:rsidR="005769BC" w:rsidRPr="000A121A">
        <w:rPr>
          <w:rFonts w:ascii="Verdana" w:hAnsi="Verdana" w:cs="Arial"/>
          <w:sz w:val="20"/>
          <w:szCs w:val="20"/>
        </w:rPr>
        <w:t xml:space="preserve"> and the research on the </w:t>
      </w:r>
      <w:r w:rsidR="00FE60C3" w:rsidRPr="000A121A">
        <w:rPr>
          <w:rFonts w:ascii="Verdana" w:hAnsi="Verdana" w:cs="Arial"/>
          <w:sz w:val="20"/>
          <w:szCs w:val="20"/>
        </w:rPr>
        <w:t xml:space="preserve">countries </w:t>
      </w:r>
      <w:proofErr w:type="spellStart"/>
      <w:r w:rsidR="00FE60C3" w:rsidRPr="000A121A">
        <w:rPr>
          <w:rFonts w:ascii="Verdana" w:hAnsi="Verdana"/>
          <w:sz w:val="20"/>
          <w:szCs w:val="20"/>
        </w:rPr>
        <w:t>for</w:t>
      </w:r>
      <w:r w:rsidRPr="000A121A">
        <w:rPr>
          <w:rFonts w:ascii="Verdana" w:hAnsi="Verdana" w:cs="Arial"/>
          <w:sz w:val="20"/>
          <w:szCs w:val="20"/>
        </w:rPr>
        <w:t>e</w:t>
      </w:r>
      <w:r w:rsidR="00CE74C7" w:rsidRPr="000A121A">
        <w:rPr>
          <w:rFonts w:ascii="Verdana" w:hAnsi="Verdana" w:cs="Arial"/>
          <w:sz w:val="20"/>
          <w:szCs w:val="20"/>
        </w:rPr>
        <w:t>xpansion</w:t>
      </w:r>
      <w:proofErr w:type="spellEnd"/>
      <w:r w:rsidRPr="000A121A">
        <w:rPr>
          <w:rFonts w:ascii="Verdana" w:hAnsi="Verdana" w:cs="Arial"/>
          <w:sz w:val="20"/>
          <w:szCs w:val="20"/>
        </w:rPr>
        <w:t xml:space="preserve"> of business of CRO</w:t>
      </w:r>
    </w:p>
    <w:p w:rsidR="005C2AC1" w:rsidRDefault="005C2AC1" w:rsidP="00F97BB3">
      <w:pPr>
        <w:spacing w:line="240" w:lineRule="auto"/>
        <w:rPr>
          <w:rFonts w:ascii="Verdana" w:hAnsi="Verdana" w:cs="Arial"/>
          <w:bCs/>
          <w:sz w:val="20"/>
          <w:szCs w:val="20"/>
        </w:rPr>
      </w:pPr>
    </w:p>
    <w:p w:rsidR="0090482A" w:rsidRDefault="0090482A" w:rsidP="00F97BB3">
      <w:pPr>
        <w:spacing w:line="240" w:lineRule="auto"/>
        <w:rPr>
          <w:rFonts w:ascii="Verdana" w:hAnsi="Verdana" w:cs="Arial"/>
          <w:bCs/>
          <w:sz w:val="20"/>
          <w:szCs w:val="20"/>
        </w:rPr>
      </w:pPr>
    </w:p>
    <w:p w:rsidR="0090482A" w:rsidRDefault="0090482A" w:rsidP="00F97BB3">
      <w:pPr>
        <w:spacing w:line="240" w:lineRule="auto"/>
        <w:rPr>
          <w:rFonts w:ascii="Verdana" w:hAnsi="Verdana" w:cs="Arial"/>
          <w:bCs/>
          <w:sz w:val="20"/>
          <w:szCs w:val="20"/>
        </w:rPr>
      </w:pPr>
    </w:p>
    <w:p w:rsidR="0090482A" w:rsidRPr="000A121A" w:rsidRDefault="0090482A" w:rsidP="00F97BB3">
      <w:pPr>
        <w:spacing w:line="240" w:lineRule="auto"/>
        <w:rPr>
          <w:rFonts w:ascii="Verdana" w:hAnsi="Verdana" w:cs="Arial"/>
          <w:bCs/>
          <w:sz w:val="20"/>
          <w:szCs w:val="20"/>
        </w:rPr>
      </w:pPr>
    </w:p>
    <w:p w:rsidR="00832DA5" w:rsidRPr="000A121A" w:rsidRDefault="003C2AF9" w:rsidP="0015655D">
      <w:pPr>
        <w:shd w:val="clear" w:color="auto" w:fill="002060"/>
        <w:rPr>
          <w:rFonts w:ascii="Verdana" w:hAnsi="Verdana" w:cs="Arial"/>
          <w:b/>
          <w:bCs/>
          <w:sz w:val="20"/>
          <w:szCs w:val="20"/>
        </w:rPr>
      </w:pPr>
      <w:r w:rsidRPr="000A121A">
        <w:rPr>
          <w:rFonts w:ascii="Verdana" w:hAnsi="Verdana" w:cs="Arial"/>
          <w:b/>
          <w:bCs/>
          <w:sz w:val="20"/>
          <w:szCs w:val="20"/>
        </w:rPr>
        <w:t>LANGUAGE</w:t>
      </w:r>
      <w:r w:rsidR="00AF2614" w:rsidRPr="000A121A">
        <w:rPr>
          <w:rFonts w:ascii="Verdana" w:hAnsi="Verdana" w:cs="Arial"/>
          <w:b/>
          <w:bCs/>
          <w:sz w:val="20"/>
          <w:szCs w:val="20"/>
        </w:rPr>
        <w:t>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gridCol w:w="2394"/>
        <w:gridCol w:w="2394"/>
        <w:gridCol w:w="1836"/>
      </w:tblGrid>
      <w:tr w:rsidR="00D06CCE" w:rsidRPr="000A121A" w:rsidTr="00D06CCE">
        <w:tc>
          <w:tcPr>
            <w:tcW w:w="1926" w:type="dxa"/>
          </w:tcPr>
          <w:p w:rsidR="0015655D" w:rsidRPr="000A121A" w:rsidRDefault="0015655D" w:rsidP="00FC1B98">
            <w:pPr>
              <w:rPr>
                <w:rFonts w:ascii="Verdana" w:hAnsi="Verdana" w:cs="Arial"/>
                <w:sz w:val="20"/>
                <w:szCs w:val="20"/>
              </w:rPr>
            </w:pPr>
          </w:p>
        </w:tc>
        <w:tc>
          <w:tcPr>
            <w:tcW w:w="2394" w:type="dxa"/>
          </w:tcPr>
          <w:p w:rsidR="0015655D" w:rsidRPr="000A121A" w:rsidRDefault="0015655D" w:rsidP="00D06CCE">
            <w:pPr>
              <w:jc w:val="center"/>
              <w:rPr>
                <w:rFonts w:ascii="Verdana" w:hAnsi="Verdana" w:cs="Arial"/>
                <w:b/>
                <w:sz w:val="20"/>
                <w:szCs w:val="20"/>
              </w:rPr>
            </w:pPr>
            <w:r w:rsidRPr="000A121A">
              <w:rPr>
                <w:rFonts w:ascii="Verdana" w:hAnsi="Verdana" w:cs="Arial"/>
                <w:b/>
                <w:sz w:val="20"/>
                <w:szCs w:val="20"/>
              </w:rPr>
              <w:t>Read</w:t>
            </w:r>
          </w:p>
        </w:tc>
        <w:tc>
          <w:tcPr>
            <w:tcW w:w="2394" w:type="dxa"/>
          </w:tcPr>
          <w:p w:rsidR="0015655D" w:rsidRPr="000A121A" w:rsidRDefault="0015655D" w:rsidP="00D06CCE">
            <w:pPr>
              <w:jc w:val="center"/>
              <w:rPr>
                <w:rFonts w:ascii="Verdana" w:hAnsi="Verdana" w:cs="Arial"/>
                <w:b/>
                <w:sz w:val="20"/>
                <w:szCs w:val="20"/>
              </w:rPr>
            </w:pPr>
            <w:r w:rsidRPr="000A121A">
              <w:rPr>
                <w:rFonts w:ascii="Verdana" w:hAnsi="Verdana" w:cs="Arial"/>
                <w:b/>
                <w:sz w:val="20"/>
                <w:szCs w:val="20"/>
              </w:rPr>
              <w:t>Write</w:t>
            </w:r>
          </w:p>
        </w:tc>
        <w:tc>
          <w:tcPr>
            <w:tcW w:w="1836" w:type="dxa"/>
          </w:tcPr>
          <w:p w:rsidR="0015655D" w:rsidRPr="000A121A" w:rsidRDefault="0015655D" w:rsidP="00D06CCE">
            <w:pPr>
              <w:jc w:val="center"/>
              <w:rPr>
                <w:rFonts w:ascii="Verdana" w:hAnsi="Verdana" w:cs="Arial"/>
                <w:b/>
                <w:sz w:val="20"/>
                <w:szCs w:val="20"/>
              </w:rPr>
            </w:pPr>
            <w:r w:rsidRPr="000A121A">
              <w:rPr>
                <w:rFonts w:ascii="Verdana" w:hAnsi="Verdana" w:cs="Arial"/>
                <w:b/>
                <w:sz w:val="20"/>
                <w:szCs w:val="20"/>
              </w:rPr>
              <w:t>Speak</w:t>
            </w:r>
          </w:p>
        </w:tc>
      </w:tr>
      <w:tr w:rsidR="00D06CCE" w:rsidRPr="000A121A" w:rsidTr="00D06CCE">
        <w:tc>
          <w:tcPr>
            <w:tcW w:w="1926" w:type="dxa"/>
          </w:tcPr>
          <w:p w:rsidR="0015655D" w:rsidRPr="000A121A" w:rsidRDefault="0015655D" w:rsidP="00D06CCE">
            <w:pPr>
              <w:jc w:val="center"/>
              <w:rPr>
                <w:rFonts w:ascii="Verdana" w:hAnsi="Verdana" w:cs="Arial"/>
                <w:b/>
                <w:sz w:val="20"/>
                <w:szCs w:val="20"/>
              </w:rPr>
            </w:pPr>
            <w:r w:rsidRPr="000A121A">
              <w:rPr>
                <w:rFonts w:ascii="Verdana" w:hAnsi="Verdana" w:cs="Arial"/>
                <w:b/>
                <w:sz w:val="20"/>
                <w:szCs w:val="20"/>
              </w:rPr>
              <w:t>English</w:t>
            </w:r>
          </w:p>
        </w:tc>
        <w:tc>
          <w:tcPr>
            <w:tcW w:w="2394" w:type="dxa"/>
          </w:tcPr>
          <w:p w:rsidR="0015655D" w:rsidRPr="000A121A" w:rsidRDefault="0015655D" w:rsidP="00D06CCE">
            <w:pPr>
              <w:jc w:val="center"/>
              <w:rPr>
                <w:rFonts w:ascii="Verdana" w:hAnsi="Verdana" w:cs="Arial"/>
                <w:sz w:val="20"/>
                <w:szCs w:val="20"/>
              </w:rPr>
            </w:pPr>
            <w:r w:rsidRPr="000A121A">
              <w:rPr>
                <w:rFonts w:ascii="Verdana" w:hAnsi="Verdana" w:cs="Arial"/>
                <w:sz w:val="20"/>
                <w:szCs w:val="20"/>
              </w:rPr>
              <w:t>√</w:t>
            </w:r>
          </w:p>
        </w:tc>
        <w:tc>
          <w:tcPr>
            <w:tcW w:w="2394" w:type="dxa"/>
          </w:tcPr>
          <w:p w:rsidR="0015655D" w:rsidRPr="000A121A" w:rsidRDefault="0015655D" w:rsidP="00D06CCE">
            <w:pPr>
              <w:jc w:val="center"/>
              <w:rPr>
                <w:rFonts w:ascii="Verdana" w:hAnsi="Verdana" w:cs="Arial"/>
                <w:sz w:val="20"/>
                <w:szCs w:val="20"/>
              </w:rPr>
            </w:pPr>
            <w:r w:rsidRPr="000A121A">
              <w:rPr>
                <w:rFonts w:ascii="Verdana" w:hAnsi="Verdana" w:cs="Arial"/>
                <w:sz w:val="20"/>
                <w:szCs w:val="20"/>
              </w:rPr>
              <w:t>√</w:t>
            </w:r>
          </w:p>
        </w:tc>
        <w:tc>
          <w:tcPr>
            <w:tcW w:w="1836" w:type="dxa"/>
          </w:tcPr>
          <w:p w:rsidR="0015655D" w:rsidRPr="000A121A" w:rsidRDefault="0015655D" w:rsidP="00D06CCE">
            <w:pPr>
              <w:jc w:val="center"/>
              <w:rPr>
                <w:rFonts w:ascii="Verdana" w:hAnsi="Verdana" w:cs="Arial"/>
                <w:sz w:val="20"/>
                <w:szCs w:val="20"/>
              </w:rPr>
            </w:pPr>
            <w:r w:rsidRPr="000A121A">
              <w:rPr>
                <w:rFonts w:ascii="Verdana" w:hAnsi="Verdana" w:cs="Arial"/>
                <w:sz w:val="20"/>
                <w:szCs w:val="20"/>
              </w:rPr>
              <w:t>√</w:t>
            </w:r>
          </w:p>
        </w:tc>
      </w:tr>
      <w:tr w:rsidR="00D06CCE" w:rsidRPr="000A121A" w:rsidTr="00D06CCE">
        <w:tc>
          <w:tcPr>
            <w:tcW w:w="1926" w:type="dxa"/>
          </w:tcPr>
          <w:p w:rsidR="0015655D" w:rsidRPr="000A121A" w:rsidRDefault="0015655D" w:rsidP="00D06CCE">
            <w:pPr>
              <w:jc w:val="center"/>
              <w:rPr>
                <w:rFonts w:ascii="Verdana" w:hAnsi="Verdana" w:cs="Arial"/>
                <w:b/>
                <w:sz w:val="20"/>
                <w:szCs w:val="20"/>
              </w:rPr>
            </w:pPr>
            <w:r w:rsidRPr="000A121A">
              <w:rPr>
                <w:rFonts w:ascii="Verdana" w:hAnsi="Verdana" w:cs="Arial"/>
                <w:b/>
                <w:sz w:val="20"/>
                <w:szCs w:val="20"/>
              </w:rPr>
              <w:t>Hindi</w:t>
            </w:r>
          </w:p>
        </w:tc>
        <w:tc>
          <w:tcPr>
            <w:tcW w:w="2394" w:type="dxa"/>
          </w:tcPr>
          <w:p w:rsidR="0015655D" w:rsidRPr="000A121A" w:rsidRDefault="0015655D" w:rsidP="00D06CCE">
            <w:pPr>
              <w:jc w:val="center"/>
              <w:rPr>
                <w:rFonts w:ascii="Verdana" w:hAnsi="Verdana" w:cs="Arial"/>
                <w:sz w:val="20"/>
                <w:szCs w:val="20"/>
              </w:rPr>
            </w:pPr>
            <w:r w:rsidRPr="000A121A">
              <w:rPr>
                <w:rFonts w:ascii="Verdana" w:hAnsi="Verdana" w:cs="Arial"/>
                <w:sz w:val="20"/>
                <w:szCs w:val="20"/>
              </w:rPr>
              <w:t>√</w:t>
            </w:r>
          </w:p>
        </w:tc>
        <w:tc>
          <w:tcPr>
            <w:tcW w:w="2394" w:type="dxa"/>
          </w:tcPr>
          <w:p w:rsidR="0015655D" w:rsidRPr="000A121A" w:rsidRDefault="0015655D" w:rsidP="00D06CCE">
            <w:pPr>
              <w:jc w:val="center"/>
              <w:rPr>
                <w:rFonts w:ascii="Verdana" w:hAnsi="Verdana" w:cs="Arial"/>
                <w:sz w:val="20"/>
                <w:szCs w:val="20"/>
              </w:rPr>
            </w:pPr>
            <w:r w:rsidRPr="000A121A">
              <w:rPr>
                <w:rFonts w:ascii="Verdana" w:hAnsi="Verdana" w:cs="Arial"/>
                <w:sz w:val="20"/>
                <w:szCs w:val="20"/>
              </w:rPr>
              <w:t>√</w:t>
            </w:r>
          </w:p>
        </w:tc>
        <w:tc>
          <w:tcPr>
            <w:tcW w:w="1836" w:type="dxa"/>
          </w:tcPr>
          <w:p w:rsidR="0015655D" w:rsidRPr="000A121A" w:rsidRDefault="0015655D" w:rsidP="00D06CCE">
            <w:pPr>
              <w:jc w:val="center"/>
              <w:rPr>
                <w:rFonts w:ascii="Verdana" w:hAnsi="Verdana" w:cs="Arial"/>
                <w:sz w:val="20"/>
                <w:szCs w:val="20"/>
              </w:rPr>
            </w:pPr>
            <w:r w:rsidRPr="000A121A">
              <w:rPr>
                <w:rFonts w:ascii="Verdana" w:hAnsi="Verdana" w:cs="Arial"/>
                <w:sz w:val="20"/>
                <w:szCs w:val="20"/>
              </w:rPr>
              <w:t>√</w:t>
            </w:r>
          </w:p>
        </w:tc>
      </w:tr>
      <w:tr w:rsidR="00D06CCE" w:rsidRPr="000A121A" w:rsidTr="00D06CCE">
        <w:tc>
          <w:tcPr>
            <w:tcW w:w="1926" w:type="dxa"/>
          </w:tcPr>
          <w:p w:rsidR="0015655D" w:rsidRPr="000A121A" w:rsidRDefault="0015655D" w:rsidP="00D06CCE">
            <w:pPr>
              <w:jc w:val="center"/>
              <w:rPr>
                <w:rFonts w:ascii="Verdana" w:hAnsi="Verdana" w:cs="Arial"/>
                <w:b/>
                <w:sz w:val="20"/>
                <w:szCs w:val="20"/>
              </w:rPr>
            </w:pPr>
            <w:r w:rsidRPr="000A121A">
              <w:rPr>
                <w:rFonts w:ascii="Verdana" w:hAnsi="Verdana" w:cs="Arial"/>
                <w:b/>
                <w:sz w:val="20"/>
                <w:szCs w:val="20"/>
              </w:rPr>
              <w:t>Urdu</w:t>
            </w:r>
          </w:p>
        </w:tc>
        <w:tc>
          <w:tcPr>
            <w:tcW w:w="2394" w:type="dxa"/>
          </w:tcPr>
          <w:p w:rsidR="0015655D" w:rsidRPr="000A121A" w:rsidRDefault="0015655D" w:rsidP="00D06CCE">
            <w:pPr>
              <w:jc w:val="center"/>
              <w:rPr>
                <w:rFonts w:ascii="Verdana" w:hAnsi="Verdana" w:cs="Arial"/>
                <w:sz w:val="20"/>
                <w:szCs w:val="20"/>
              </w:rPr>
            </w:pPr>
            <w:r w:rsidRPr="000A121A">
              <w:rPr>
                <w:rFonts w:ascii="Verdana" w:hAnsi="Verdana" w:cs="Arial"/>
                <w:sz w:val="20"/>
                <w:szCs w:val="20"/>
              </w:rPr>
              <w:t>√</w:t>
            </w:r>
          </w:p>
        </w:tc>
        <w:tc>
          <w:tcPr>
            <w:tcW w:w="2394" w:type="dxa"/>
          </w:tcPr>
          <w:p w:rsidR="0015655D" w:rsidRPr="000A121A" w:rsidRDefault="0015655D" w:rsidP="00D06CCE">
            <w:pPr>
              <w:jc w:val="center"/>
              <w:rPr>
                <w:rFonts w:ascii="Verdana" w:hAnsi="Verdana" w:cs="Arial"/>
                <w:sz w:val="20"/>
                <w:szCs w:val="20"/>
              </w:rPr>
            </w:pPr>
            <w:r w:rsidRPr="000A121A">
              <w:rPr>
                <w:rFonts w:ascii="Verdana" w:hAnsi="Verdana" w:cs="Arial"/>
                <w:sz w:val="20"/>
                <w:szCs w:val="20"/>
              </w:rPr>
              <w:t>√</w:t>
            </w:r>
          </w:p>
        </w:tc>
        <w:tc>
          <w:tcPr>
            <w:tcW w:w="1836" w:type="dxa"/>
          </w:tcPr>
          <w:p w:rsidR="0015655D" w:rsidRPr="000A121A" w:rsidRDefault="0015655D" w:rsidP="00D06CCE">
            <w:pPr>
              <w:jc w:val="center"/>
              <w:rPr>
                <w:rFonts w:ascii="Verdana" w:hAnsi="Verdana" w:cs="Arial"/>
                <w:sz w:val="20"/>
                <w:szCs w:val="20"/>
              </w:rPr>
            </w:pPr>
            <w:r w:rsidRPr="000A121A">
              <w:rPr>
                <w:rFonts w:ascii="Verdana" w:hAnsi="Verdana" w:cs="Arial"/>
                <w:sz w:val="20"/>
                <w:szCs w:val="20"/>
              </w:rPr>
              <w:t>√</w:t>
            </w:r>
          </w:p>
        </w:tc>
      </w:tr>
      <w:tr w:rsidR="00D06CCE" w:rsidRPr="000A121A" w:rsidTr="00D06CCE">
        <w:tc>
          <w:tcPr>
            <w:tcW w:w="1926" w:type="dxa"/>
          </w:tcPr>
          <w:p w:rsidR="0015655D" w:rsidRPr="000A121A" w:rsidRDefault="0015655D" w:rsidP="00D06CCE">
            <w:pPr>
              <w:jc w:val="center"/>
              <w:rPr>
                <w:rFonts w:ascii="Verdana" w:hAnsi="Verdana" w:cs="Arial"/>
                <w:b/>
                <w:sz w:val="20"/>
                <w:szCs w:val="20"/>
              </w:rPr>
            </w:pPr>
            <w:r w:rsidRPr="000A121A">
              <w:rPr>
                <w:rFonts w:ascii="Verdana" w:hAnsi="Verdana" w:cs="Arial"/>
                <w:b/>
                <w:sz w:val="20"/>
                <w:szCs w:val="20"/>
              </w:rPr>
              <w:t>Arabic</w:t>
            </w:r>
          </w:p>
        </w:tc>
        <w:tc>
          <w:tcPr>
            <w:tcW w:w="2394" w:type="dxa"/>
          </w:tcPr>
          <w:p w:rsidR="0015655D" w:rsidRPr="000A121A" w:rsidRDefault="0015655D" w:rsidP="00D06CCE">
            <w:pPr>
              <w:jc w:val="center"/>
              <w:rPr>
                <w:rFonts w:ascii="Verdana" w:hAnsi="Verdana" w:cs="Arial"/>
                <w:sz w:val="20"/>
                <w:szCs w:val="20"/>
              </w:rPr>
            </w:pPr>
            <w:r w:rsidRPr="000A121A">
              <w:rPr>
                <w:rFonts w:ascii="Verdana" w:hAnsi="Verdana" w:cs="Arial"/>
                <w:sz w:val="20"/>
                <w:szCs w:val="20"/>
              </w:rPr>
              <w:t>√</w:t>
            </w:r>
          </w:p>
        </w:tc>
        <w:tc>
          <w:tcPr>
            <w:tcW w:w="2394" w:type="dxa"/>
          </w:tcPr>
          <w:p w:rsidR="0015655D" w:rsidRPr="000A121A" w:rsidRDefault="0015655D" w:rsidP="00D06CCE">
            <w:pPr>
              <w:jc w:val="center"/>
              <w:rPr>
                <w:rFonts w:ascii="Verdana" w:hAnsi="Verdana" w:cs="Arial"/>
                <w:sz w:val="20"/>
                <w:szCs w:val="20"/>
              </w:rPr>
            </w:pPr>
            <w:r w:rsidRPr="000A121A">
              <w:rPr>
                <w:rFonts w:ascii="Verdana" w:hAnsi="Verdana" w:cs="Arial"/>
                <w:sz w:val="20"/>
                <w:szCs w:val="20"/>
              </w:rPr>
              <w:t>√</w:t>
            </w:r>
          </w:p>
        </w:tc>
        <w:tc>
          <w:tcPr>
            <w:tcW w:w="1836" w:type="dxa"/>
          </w:tcPr>
          <w:p w:rsidR="0015655D" w:rsidRPr="000A121A" w:rsidRDefault="00C63656" w:rsidP="00D06CCE">
            <w:pPr>
              <w:jc w:val="center"/>
              <w:rPr>
                <w:rFonts w:ascii="Verdana" w:hAnsi="Verdana" w:cs="Arial"/>
                <w:b/>
                <w:sz w:val="20"/>
                <w:szCs w:val="20"/>
              </w:rPr>
            </w:pPr>
            <w:r>
              <w:rPr>
                <w:rFonts w:ascii="Verdana" w:hAnsi="Verdana" w:cs="Arial"/>
                <w:b/>
                <w:sz w:val="20"/>
                <w:szCs w:val="20"/>
              </w:rPr>
              <w:t>NA</w:t>
            </w:r>
          </w:p>
        </w:tc>
      </w:tr>
    </w:tbl>
    <w:p w:rsidR="00FC3239" w:rsidRPr="000A121A" w:rsidRDefault="00FC3239" w:rsidP="00FC1B98">
      <w:pPr>
        <w:rPr>
          <w:rFonts w:ascii="Verdana" w:hAnsi="Verdana" w:cs="Arial"/>
          <w:sz w:val="20"/>
          <w:szCs w:val="20"/>
        </w:rPr>
      </w:pPr>
    </w:p>
    <w:p w:rsidR="003C2AF9" w:rsidRPr="000A121A" w:rsidRDefault="003C2AF9" w:rsidP="00235C4F">
      <w:pPr>
        <w:shd w:val="clear" w:color="auto" w:fill="002060"/>
        <w:rPr>
          <w:rFonts w:ascii="Verdana" w:hAnsi="Verdana" w:cs="Arial"/>
          <w:b/>
          <w:bCs/>
          <w:sz w:val="20"/>
          <w:szCs w:val="20"/>
        </w:rPr>
      </w:pPr>
      <w:r w:rsidRPr="000A121A">
        <w:rPr>
          <w:rFonts w:ascii="Verdana" w:hAnsi="Verdana" w:cs="Arial"/>
          <w:b/>
          <w:bCs/>
          <w:sz w:val="20"/>
          <w:szCs w:val="20"/>
        </w:rPr>
        <w:t>SKILLS</w:t>
      </w:r>
    </w:p>
    <w:p w:rsidR="00F97BB3" w:rsidRPr="000A121A" w:rsidRDefault="003C2AF9" w:rsidP="00FC1B98">
      <w:pPr>
        <w:rPr>
          <w:rFonts w:ascii="Verdana" w:hAnsi="Verdana" w:cs="Arial"/>
          <w:sz w:val="20"/>
          <w:szCs w:val="20"/>
        </w:rPr>
      </w:pPr>
      <w:r w:rsidRPr="000A121A">
        <w:rPr>
          <w:rFonts w:ascii="Verdana" w:hAnsi="Verdana" w:cs="Arial"/>
          <w:b/>
          <w:bCs/>
          <w:sz w:val="20"/>
          <w:szCs w:val="20"/>
        </w:rPr>
        <w:t>Communication</w:t>
      </w:r>
      <w:r w:rsidRPr="000A121A">
        <w:rPr>
          <w:rFonts w:ascii="Verdana" w:hAnsi="Verdana" w:cs="Arial"/>
          <w:sz w:val="20"/>
          <w:szCs w:val="20"/>
        </w:rPr>
        <w:t xml:space="preserve">:  </w:t>
      </w:r>
    </w:p>
    <w:p w:rsidR="003C2AF9" w:rsidRPr="000A121A" w:rsidRDefault="003C2AF9" w:rsidP="00FC1B98">
      <w:pPr>
        <w:rPr>
          <w:rFonts w:ascii="Verdana" w:hAnsi="Verdana" w:cs="Arial"/>
          <w:sz w:val="20"/>
          <w:szCs w:val="20"/>
        </w:rPr>
      </w:pPr>
      <w:r w:rsidRPr="000A121A">
        <w:rPr>
          <w:rFonts w:ascii="Verdana" w:hAnsi="Verdana" w:cs="Arial"/>
          <w:sz w:val="20"/>
          <w:szCs w:val="20"/>
        </w:rPr>
        <w:t>Team spirit; good abi</w:t>
      </w:r>
      <w:r w:rsidR="001376EA">
        <w:rPr>
          <w:rFonts w:ascii="Verdana" w:hAnsi="Verdana" w:cs="Arial"/>
          <w:sz w:val="20"/>
          <w:szCs w:val="20"/>
        </w:rPr>
        <w:t>lity to adapt to multicultural</w:t>
      </w:r>
      <w:r w:rsidR="00F97BB3" w:rsidRPr="000A121A">
        <w:rPr>
          <w:rFonts w:ascii="Verdana" w:hAnsi="Verdana" w:cs="Arial"/>
          <w:sz w:val="20"/>
          <w:szCs w:val="20"/>
        </w:rPr>
        <w:t xml:space="preserve">, </w:t>
      </w:r>
      <w:r w:rsidRPr="000A121A">
        <w:rPr>
          <w:rFonts w:ascii="Verdana" w:hAnsi="Verdana" w:cs="Arial"/>
          <w:sz w:val="20"/>
          <w:szCs w:val="20"/>
        </w:rPr>
        <w:t>good communication skill</w:t>
      </w:r>
      <w:r w:rsidR="001376EA">
        <w:rPr>
          <w:rFonts w:ascii="Verdana" w:hAnsi="Verdana" w:cs="Arial"/>
          <w:sz w:val="20"/>
          <w:szCs w:val="20"/>
        </w:rPr>
        <w:t>s</w:t>
      </w:r>
      <w:r w:rsidRPr="000A121A">
        <w:rPr>
          <w:rFonts w:ascii="Verdana" w:hAnsi="Verdana" w:cs="Arial"/>
          <w:sz w:val="20"/>
          <w:szCs w:val="20"/>
        </w:rPr>
        <w:t xml:space="preserve"> gained </w:t>
      </w:r>
      <w:r w:rsidR="00F97BB3" w:rsidRPr="000A121A">
        <w:rPr>
          <w:rFonts w:ascii="Verdana" w:hAnsi="Verdana" w:cs="Arial"/>
          <w:sz w:val="20"/>
          <w:szCs w:val="20"/>
        </w:rPr>
        <w:t>through</w:t>
      </w:r>
      <w:r w:rsidRPr="000A121A">
        <w:rPr>
          <w:rFonts w:ascii="Verdana" w:hAnsi="Verdana" w:cs="Arial"/>
          <w:sz w:val="20"/>
          <w:szCs w:val="20"/>
        </w:rPr>
        <w:t xml:space="preserve"> my experience of writing reports and oral presentation,</w:t>
      </w:r>
    </w:p>
    <w:p w:rsidR="003C2AF9" w:rsidRPr="000A121A" w:rsidRDefault="003C2AF9" w:rsidP="00FC1B98">
      <w:pPr>
        <w:rPr>
          <w:rFonts w:ascii="Verdana" w:hAnsi="Verdana" w:cs="Arial"/>
          <w:sz w:val="20"/>
          <w:szCs w:val="20"/>
        </w:rPr>
      </w:pPr>
      <w:r w:rsidRPr="000A121A">
        <w:rPr>
          <w:rFonts w:ascii="Verdana" w:hAnsi="Verdana" w:cs="Arial"/>
          <w:sz w:val="20"/>
          <w:szCs w:val="20"/>
        </w:rPr>
        <w:t>Good Organizational skill.</w:t>
      </w:r>
    </w:p>
    <w:p w:rsidR="00F67B4F" w:rsidRPr="001376EA" w:rsidRDefault="003C2AF9" w:rsidP="00F67B4F">
      <w:pPr>
        <w:rPr>
          <w:rFonts w:ascii="Verdana" w:hAnsi="Verdana" w:cs="Arial"/>
          <w:sz w:val="20"/>
          <w:szCs w:val="20"/>
        </w:rPr>
      </w:pPr>
      <w:r w:rsidRPr="000A121A">
        <w:rPr>
          <w:rFonts w:ascii="Verdana" w:hAnsi="Verdana" w:cs="Arial"/>
          <w:b/>
          <w:bCs/>
          <w:sz w:val="20"/>
          <w:szCs w:val="20"/>
        </w:rPr>
        <w:t>Computer Skill:</w:t>
      </w:r>
      <w:r w:rsidRPr="000A121A">
        <w:rPr>
          <w:rFonts w:ascii="Verdana" w:hAnsi="Verdana" w:cs="Arial"/>
          <w:sz w:val="20"/>
          <w:szCs w:val="20"/>
        </w:rPr>
        <w:t xml:space="preserve">   Operating System Windows Vista/XP</w:t>
      </w:r>
      <w:r w:rsidR="001376EA">
        <w:rPr>
          <w:rFonts w:ascii="Verdana" w:hAnsi="Verdana" w:cs="Arial"/>
          <w:sz w:val="20"/>
          <w:szCs w:val="20"/>
        </w:rPr>
        <w:t xml:space="preserve">, </w:t>
      </w:r>
      <w:r w:rsidRPr="000A121A">
        <w:rPr>
          <w:rFonts w:ascii="Verdana" w:hAnsi="Verdana" w:cs="Arial"/>
          <w:sz w:val="20"/>
          <w:szCs w:val="20"/>
        </w:rPr>
        <w:t>Microsoft Word, Power point, Project, and Excel</w:t>
      </w:r>
      <w:r w:rsidR="00F67B4F" w:rsidRPr="000A121A">
        <w:rPr>
          <w:rFonts w:ascii="Verdana" w:hAnsi="Verdana" w:cs="Arial"/>
          <w:sz w:val="20"/>
          <w:szCs w:val="20"/>
        </w:rPr>
        <w:t xml:space="preserve">, </w:t>
      </w:r>
      <w:proofErr w:type="spellStart"/>
      <w:r w:rsidR="00F67B4F" w:rsidRPr="000A121A">
        <w:rPr>
          <w:rFonts w:ascii="Verdana" w:eastAsia="Times New Roman" w:hAnsi="Verdana" w:cs="Arial"/>
          <w:color w:val="333333"/>
          <w:sz w:val="20"/>
          <w:szCs w:val="20"/>
        </w:rPr>
        <w:t>ClinTrial</w:t>
      </w:r>
      <w:proofErr w:type="spellEnd"/>
      <w:r w:rsidR="00F67B4F" w:rsidRPr="000A121A">
        <w:rPr>
          <w:rFonts w:ascii="Verdana" w:eastAsia="Times New Roman" w:hAnsi="Verdana" w:cs="Arial"/>
          <w:color w:val="333333"/>
          <w:sz w:val="20"/>
          <w:szCs w:val="20"/>
        </w:rPr>
        <w:t xml:space="preserve"> Inform</w:t>
      </w:r>
      <w:r w:rsidR="00F67B4F" w:rsidRPr="000A121A">
        <w:rPr>
          <w:rFonts w:ascii="Verdana" w:hAnsi="Verdana" w:cs="Arial"/>
          <w:b/>
          <w:bCs/>
          <w:sz w:val="20"/>
          <w:szCs w:val="20"/>
        </w:rPr>
        <w:t xml:space="preserve">, </w:t>
      </w:r>
      <w:r w:rsidR="001376EA">
        <w:rPr>
          <w:rFonts w:ascii="Verdana" w:eastAsia="Times New Roman" w:hAnsi="Verdana" w:cs="Arial"/>
          <w:color w:val="333333"/>
          <w:sz w:val="20"/>
          <w:szCs w:val="20"/>
        </w:rPr>
        <w:t xml:space="preserve">Oracle </w:t>
      </w:r>
      <w:r w:rsidR="00F67B4F" w:rsidRPr="000A121A">
        <w:rPr>
          <w:rFonts w:ascii="Verdana" w:eastAsia="Times New Roman" w:hAnsi="Verdana" w:cs="Arial"/>
          <w:color w:val="333333"/>
          <w:sz w:val="20"/>
          <w:szCs w:val="20"/>
        </w:rPr>
        <w:t>Clinical</w:t>
      </w:r>
      <w:r w:rsidR="00F67B4F" w:rsidRPr="000A121A">
        <w:rPr>
          <w:rFonts w:ascii="Verdana" w:hAnsi="Verdana" w:cs="Arial"/>
          <w:b/>
          <w:bCs/>
          <w:sz w:val="20"/>
          <w:szCs w:val="20"/>
        </w:rPr>
        <w:t xml:space="preserve">, </w:t>
      </w:r>
      <w:proofErr w:type="spellStart"/>
      <w:r w:rsidR="0077496B" w:rsidRPr="000A121A">
        <w:rPr>
          <w:rFonts w:ascii="Verdana" w:hAnsi="Verdana" w:cs="Arial"/>
          <w:b/>
          <w:bCs/>
          <w:sz w:val="20"/>
          <w:szCs w:val="20"/>
        </w:rPr>
        <w:t>i</w:t>
      </w:r>
      <w:r w:rsidR="00F67B4F" w:rsidRPr="000A121A">
        <w:rPr>
          <w:rFonts w:ascii="Verdana" w:eastAsia="Times New Roman" w:hAnsi="Verdana" w:cs="Arial"/>
          <w:color w:val="333333"/>
          <w:sz w:val="20"/>
          <w:szCs w:val="20"/>
        </w:rPr>
        <w:t>Medidata</w:t>
      </w:r>
      <w:proofErr w:type="spellEnd"/>
      <w:r w:rsidR="00F67B4F" w:rsidRPr="000A121A">
        <w:rPr>
          <w:rFonts w:ascii="Verdana" w:eastAsia="Times New Roman" w:hAnsi="Verdana" w:cs="Arial"/>
          <w:color w:val="333333"/>
          <w:sz w:val="20"/>
          <w:szCs w:val="20"/>
        </w:rPr>
        <w:t xml:space="preserve"> RAVE</w:t>
      </w:r>
    </w:p>
    <w:p w:rsidR="004E4C1B" w:rsidRPr="000A121A" w:rsidRDefault="003C2AF9" w:rsidP="00FC1B98">
      <w:pPr>
        <w:rPr>
          <w:rFonts w:ascii="Verdana" w:hAnsi="Verdana" w:cs="Arial"/>
          <w:sz w:val="20"/>
          <w:szCs w:val="20"/>
        </w:rPr>
      </w:pPr>
      <w:r w:rsidRPr="000A121A">
        <w:rPr>
          <w:rFonts w:ascii="Verdana" w:hAnsi="Verdana" w:cs="Arial"/>
          <w:b/>
          <w:bCs/>
          <w:sz w:val="20"/>
          <w:szCs w:val="20"/>
        </w:rPr>
        <w:t xml:space="preserve">Hobbies:            </w:t>
      </w:r>
      <w:r w:rsidRPr="000A121A">
        <w:rPr>
          <w:rFonts w:ascii="Verdana" w:hAnsi="Verdana" w:cs="Arial"/>
          <w:sz w:val="20"/>
          <w:szCs w:val="20"/>
        </w:rPr>
        <w:t xml:space="preserve">Play Cricket, Science Fiction and </w:t>
      </w:r>
      <w:r w:rsidR="004F7129" w:rsidRPr="000A121A">
        <w:rPr>
          <w:rFonts w:ascii="Verdana" w:hAnsi="Verdana" w:cs="Arial"/>
          <w:sz w:val="20"/>
          <w:szCs w:val="20"/>
        </w:rPr>
        <w:t>Indian Cinema</w:t>
      </w:r>
    </w:p>
    <w:p w:rsidR="004E4C1B" w:rsidRPr="000A121A" w:rsidRDefault="0018226A" w:rsidP="0018226A">
      <w:pPr>
        <w:rPr>
          <w:rFonts w:ascii="Verdana" w:hAnsi="Verdana" w:cs="Arial"/>
          <w:sz w:val="20"/>
          <w:szCs w:val="20"/>
        </w:rPr>
      </w:pPr>
      <w:r w:rsidRPr="000A121A">
        <w:rPr>
          <w:rFonts w:ascii="Verdana" w:hAnsi="Verdana" w:cs="Arial"/>
          <w:b/>
          <w:sz w:val="20"/>
          <w:szCs w:val="20"/>
        </w:rPr>
        <w:t>Willingness to travel</w:t>
      </w:r>
      <w:r w:rsidRPr="000A121A">
        <w:rPr>
          <w:rFonts w:ascii="Verdana" w:hAnsi="Verdana" w:cs="Arial"/>
          <w:sz w:val="20"/>
          <w:szCs w:val="20"/>
        </w:rPr>
        <w:tab/>
        <w:t xml:space="preserve">: </w:t>
      </w:r>
      <w:r w:rsidR="000872E7" w:rsidRPr="000A121A">
        <w:rPr>
          <w:rFonts w:ascii="Verdana" w:hAnsi="Verdana" w:cs="Arial"/>
          <w:sz w:val="20"/>
          <w:szCs w:val="20"/>
        </w:rPr>
        <w:t xml:space="preserve"> A</w:t>
      </w:r>
      <w:r w:rsidRPr="000A121A">
        <w:rPr>
          <w:rFonts w:ascii="Verdana" w:hAnsi="Verdana" w:cs="Arial"/>
          <w:sz w:val="20"/>
          <w:szCs w:val="20"/>
        </w:rPr>
        <w:t>s per business requirements</w:t>
      </w:r>
    </w:p>
    <w:p w:rsidR="001376EA" w:rsidRDefault="0018226A">
      <w:pPr>
        <w:rPr>
          <w:rFonts w:ascii="Verdana" w:hAnsi="Verdana" w:cs="Arial"/>
          <w:sz w:val="20"/>
          <w:szCs w:val="20"/>
        </w:rPr>
      </w:pPr>
      <w:r w:rsidRPr="000A121A">
        <w:rPr>
          <w:rFonts w:ascii="Verdana" w:hAnsi="Verdana" w:cs="Arial"/>
          <w:b/>
          <w:sz w:val="20"/>
          <w:szCs w:val="20"/>
        </w:rPr>
        <w:t>Willing to relocate</w:t>
      </w:r>
      <w:r w:rsidR="008A0E64" w:rsidRPr="000A121A">
        <w:rPr>
          <w:rFonts w:ascii="Verdana" w:hAnsi="Verdana" w:cs="Arial"/>
          <w:sz w:val="20"/>
          <w:szCs w:val="20"/>
        </w:rPr>
        <w:t>: Yes</w:t>
      </w:r>
    </w:p>
    <w:p w:rsidR="003C2AF9" w:rsidRPr="000A121A" w:rsidRDefault="001376EA">
      <w:pPr>
        <w:rPr>
          <w:rFonts w:ascii="Verdana" w:hAnsi="Verdana" w:cs="Arial"/>
          <w:sz w:val="20"/>
          <w:szCs w:val="20"/>
        </w:rPr>
      </w:pPr>
      <w:r>
        <w:rPr>
          <w:rFonts w:ascii="Verdana" w:hAnsi="Verdana" w:cs="Arial"/>
          <w:b/>
          <w:sz w:val="20"/>
          <w:szCs w:val="20"/>
        </w:rPr>
        <w:t>References</w:t>
      </w:r>
      <w:r w:rsidR="000872E7" w:rsidRPr="000A121A">
        <w:rPr>
          <w:rFonts w:ascii="Verdana" w:hAnsi="Verdana"/>
          <w:b/>
          <w:sz w:val="20"/>
          <w:szCs w:val="20"/>
        </w:rPr>
        <w:t xml:space="preserve">: </w:t>
      </w:r>
      <w:r w:rsidR="005C2AC1" w:rsidRPr="000A121A">
        <w:rPr>
          <w:rFonts w:ascii="Verdana" w:hAnsi="Verdana" w:cs="Arial"/>
          <w:sz w:val="20"/>
          <w:szCs w:val="20"/>
        </w:rPr>
        <w:t>Can be provide</w:t>
      </w:r>
      <w:r w:rsidR="000A121A" w:rsidRPr="000A121A">
        <w:rPr>
          <w:rFonts w:ascii="Verdana" w:hAnsi="Verdana" w:cs="Arial"/>
          <w:sz w:val="20"/>
          <w:szCs w:val="20"/>
        </w:rPr>
        <w:t xml:space="preserve"> immediately on request</w:t>
      </w:r>
    </w:p>
    <w:sectPr w:rsidR="003C2AF9" w:rsidRPr="000A121A" w:rsidSect="00A52252">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510" w:rsidRDefault="006D2510" w:rsidP="00753CD3">
      <w:pPr>
        <w:spacing w:after="0" w:line="240" w:lineRule="auto"/>
      </w:pPr>
      <w:r>
        <w:separator/>
      </w:r>
    </w:p>
  </w:endnote>
  <w:endnote w:type="continuationSeparator" w:id="0">
    <w:p w:rsidR="006D2510" w:rsidRDefault="006D2510" w:rsidP="00753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510" w:rsidRDefault="006D2510" w:rsidP="00753CD3">
      <w:pPr>
        <w:spacing w:after="0" w:line="240" w:lineRule="auto"/>
      </w:pPr>
      <w:r>
        <w:separator/>
      </w:r>
    </w:p>
  </w:footnote>
  <w:footnote w:type="continuationSeparator" w:id="0">
    <w:p w:rsidR="006D2510" w:rsidRDefault="006D2510" w:rsidP="00753C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1FEC"/>
    <w:multiLevelType w:val="hybridMultilevel"/>
    <w:tmpl w:val="4E7C80C6"/>
    <w:lvl w:ilvl="0" w:tplc="A47E0550">
      <w:start w:val="1"/>
      <w:numFmt w:val="decimal"/>
      <w:lvlText w:val="%1."/>
      <w:lvlJc w:val="left"/>
      <w:pPr>
        <w:ind w:left="720" w:hanging="360"/>
      </w:pPr>
      <w:rPr>
        <w:rFonts w:ascii="Verdana" w:eastAsia="Calibri" w:hAnsi="Verdana" w:cs="Times New Roman" w:hint="default"/>
        <w:color w:val="333333"/>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6E36B3A"/>
    <w:multiLevelType w:val="hybridMultilevel"/>
    <w:tmpl w:val="4CB8C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927BB0"/>
    <w:multiLevelType w:val="hybridMultilevel"/>
    <w:tmpl w:val="F34413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1040A0B"/>
    <w:multiLevelType w:val="hybridMultilevel"/>
    <w:tmpl w:val="D0443A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19352CDC"/>
    <w:multiLevelType w:val="hybridMultilevel"/>
    <w:tmpl w:val="EB7EF0AC"/>
    <w:lvl w:ilvl="0" w:tplc="04090001">
      <w:start w:val="1"/>
      <w:numFmt w:val="bullet"/>
      <w:lvlText w:val=""/>
      <w:lvlJc w:val="left"/>
      <w:pPr>
        <w:ind w:left="2395" w:hanging="360"/>
      </w:pPr>
      <w:rPr>
        <w:rFonts w:ascii="Symbol" w:hAnsi="Symbol" w:hint="default"/>
      </w:rPr>
    </w:lvl>
    <w:lvl w:ilvl="1" w:tplc="04090003" w:tentative="1">
      <w:start w:val="1"/>
      <w:numFmt w:val="bullet"/>
      <w:lvlText w:val="o"/>
      <w:lvlJc w:val="left"/>
      <w:pPr>
        <w:ind w:left="3115" w:hanging="360"/>
      </w:pPr>
      <w:rPr>
        <w:rFonts w:ascii="Courier New" w:hAnsi="Courier New" w:cs="Courier New" w:hint="default"/>
      </w:rPr>
    </w:lvl>
    <w:lvl w:ilvl="2" w:tplc="04090005" w:tentative="1">
      <w:start w:val="1"/>
      <w:numFmt w:val="bullet"/>
      <w:lvlText w:val=""/>
      <w:lvlJc w:val="left"/>
      <w:pPr>
        <w:ind w:left="3835" w:hanging="360"/>
      </w:pPr>
      <w:rPr>
        <w:rFonts w:ascii="Wingdings" w:hAnsi="Wingdings" w:hint="default"/>
      </w:rPr>
    </w:lvl>
    <w:lvl w:ilvl="3" w:tplc="04090001" w:tentative="1">
      <w:start w:val="1"/>
      <w:numFmt w:val="bullet"/>
      <w:lvlText w:val=""/>
      <w:lvlJc w:val="left"/>
      <w:pPr>
        <w:ind w:left="4555" w:hanging="360"/>
      </w:pPr>
      <w:rPr>
        <w:rFonts w:ascii="Symbol" w:hAnsi="Symbol" w:hint="default"/>
      </w:rPr>
    </w:lvl>
    <w:lvl w:ilvl="4" w:tplc="04090003" w:tentative="1">
      <w:start w:val="1"/>
      <w:numFmt w:val="bullet"/>
      <w:lvlText w:val="o"/>
      <w:lvlJc w:val="left"/>
      <w:pPr>
        <w:ind w:left="5275" w:hanging="360"/>
      </w:pPr>
      <w:rPr>
        <w:rFonts w:ascii="Courier New" w:hAnsi="Courier New" w:cs="Courier New" w:hint="default"/>
      </w:rPr>
    </w:lvl>
    <w:lvl w:ilvl="5" w:tplc="04090005" w:tentative="1">
      <w:start w:val="1"/>
      <w:numFmt w:val="bullet"/>
      <w:lvlText w:val=""/>
      <w:lvlJc w:val="left"/>
      <w:pPr>
        <w:ind w:left="5995" w:hanging="360"/>
      </w:pPr>
      <w:rPr>
        <w:rFonts w:ascii="Wingdings" w:hAnsi="Wingdings" w:hint="default"/>
      </w:rPr>
    </w:lvl>
    <w:lvl w:ilvl="6" w:tplc="04090001" w:tentative="1">
      <w:start w:val="1"/>
      <w:numFmt w:val="bullet"/>
      <w:lvlText w:val=""/>
      <w:lvlJc w:val="left"/>
      <w:pPr>
        <w:ind w:left="6715" w:hanging="360"/>
      </w:pPr>
      <w:rPr>
        <w:rFonts w:ascii="Symbol" w:hAnsi="Symbol" w:hint="default"/>
      </w:rPr>
    </w:lvl>
    <w:lvl w:ilvl="7" w:tplc="04090003" w:tentative="1">
      <w:start w:val="1"/>
      <w:numFmt w:val="bullet"/>
      <w:lvlText w:val="o"/>
      <w:lvlJc w:val="left"/>
      <w:pPr>
        <w:ind w:left="7435" w:hanging="360"/>
      </w:pPr>
      <w:rPr>
        <w:rFonts w:ascii="Courier New" w:hAnsi="Courier New" w:cs="Courier New" w:hint="default"/>
      </w:rPr>
    </w:lvl>
    <w:lvl w:ilvl="8" w:tplc="04090005" w:tentative="1">
      <w:start w:val="1"/>
      <w:numFmt w:val="bullet"/>
      <w:lvlText w:val=""/>
      <w:lvlJc w:val="left"/>
      <w:pPr>
        <w:ind w:left="8155" w:hanging="360"/>
      </w:pPr>
      <w:rPr>
        <w:rFonts w:ascii="Wingdings" w:hAnsi="Wingdings" w:hint="default"/>
      </w:rPr>
    </w:lvl>
  </w:abstractNum>
  <w:abstractNum w:abstractNumId="5">
    <w:nsid w:val="1B0C6461"/>
    <w:multiLevelType w:val="hybridMultilevel"/>
    <w:tmpl w:val="6D725124"/>
    <w:lvl w:ilvl="0" w:tplc="04090001">
      <w:start w:val="1"/>
      <w:numFmt w:val="bullet"/>
      <w:lvlText w:val=""/>
      <w:lvlJc w:val="left"/>
      <w:pPr>
        <w:ind w:left="2035" w:hanging="360"/>
      </w:pPr>
      <w:rPr>
        <w:rFonts w:ascii="Symbol" w:hAnsi="Symbol" w:hint="default"/>
      </w:rPr>
    </w:lvl>
    <w:lvl w:ilvl="1" w:tplc="04090003" w:tentative="1">
      <w:start w:val="1"/>
      <w:numFmt w:val="bullet"/>
      <w:lvlText w:val="o"/>
      <w:lvlJc w:val="left"/>
      <w:pPr>
        <w:ind w:left="2755" w:hanging="360"/>
      </w:pPr>
      <w:rPr>
        <w:rFonts w:ascii="Courier New" w:hAnsi="Courier New" w:cs="Courier New" w:hint="default"/>
      </w:rPr>
    </w:lvl>
    <w:lvl w:ilvl="2" w:tplc="04090005" w:tentative="1">
      <w:start w:val="1"/>
      <w:numFmt w:val="bullet"/>
      <w:lvlText w:val=""/>
      <w:lvlJc w:val="left"/>
      <w:pPr>
        <w:ind w:left="3475" w:hanging="360"/>
      </w:pPr>
      <w:rPr>
        <w:rFonts w:ascii="Wingdings" w:hAnsi="Wingdings" w:hint="default"/>
      </w:rPr>
    </w:lvl>
    <w:lvl w:ilvl="3" w:tplc="04090001" w:tentative="1">
      <w:start w:val="1"/>
      <w:numFmt w:val="bullet"/>
      <w:lvlText w:val=""/>
      <w:lvlJc w:val="left"/>
      <w:pPr>
        <w:ind w:left="4195" w:hanging="360"/>
      </w:pPr>
      <w:rPr>
        <w:rFonts w:ascii="Symbol" w:hAnsi="Symbol" w:hint="default"/>
      </w:rPr>
    </w:lvl>
    <w:lvl w:ilvl="4" w:tplc="04090003" w:tentative="1">
      <w:start w:val="1"/>
      <w:numFmt w:val="bullet"/>
      <w:lvlText w:val="o"/>
      <w:lvlJc w:val="left"/>
      <w:pPr>
        <w:ind w:left="4915" w:hanging="360"/>
      </w:pPr>
      <w:rPr>
        <w:rFonts w:ascii="Courier New" w:hAnsi="Courier New" w:cs="Courier New" w:hint="default"/>
      </w:rPr>
    </w:lvl>
    <w:lvl w:ilvl="5" w:tplc="04090005" w:tentative="1">
      <w:start w:val="1"/>
      <w:numFmt w:val="bullet"/>
      <w:lvlText w:val=""/>
      <w:lvlJc w:val="left"/>
      <w:pPr>
        <w:ind w:left="5635" w:hanging="360"/>
      </w:pPr>
      <w:rPr>
        <w:rFonts w:ascii="Wingdings" w:hAnsi="Wingdings" w:hint="default"/>
      </w:rPr>
    </w:lvl>
    <w:lvl w:ilvl="6" w:tplc="04090001" w:tentative="1">
      <w:start w:val="1"/>
      <w:numFmt w:val="bullet"/>
      <w:lvlText w:val=""/>
      <w:lvlJc w:val="left"/>
      <w:pPr>
        <w:ind w:left="6355" w:hanging="360"/>
      </w:pPr>
      <w:rPr>
        <w:rFonts w:ascii="Symbol" w:hAnsi="Symbol" w:hint="default"/>
      </w:rPr>
    </w:lvl>
    <w:lvl w:ilvl="7" w:tplc="04090003" w:tentative="1">
      <w:start w:val="1"/>
      <w:numFmt w:val="bullet"/>
      <w:lvlText w:val="o"/>
      <w:lvlJc w:val="left"/>
      <w:pPr>
        <w:ind w:left="7075" w:hanging="360"/>
      </w:pPr>
      <w:rPr>
        <w:rFonts w:ascii="Courier New" w:hAnsi="Courier New" w:cs="Courier New" w:hint="default"/>
      </w:rPr>
    </w:lvl>
    <w:lvl w:ilvl="8" w:tplc="04090005" w:tentative="1">
      <w:start w:val="1"/>
      <w:numFmt w:val="bullet"/>
      <w:lvlText w:val=""/>
      <w:lvlJc w:val="left"/>
      <w:pPr>
        <w:ind w:left="7795" w:hanging="360"/>
      </w:pPr>
      <w:rPr>
        <w:rFonts w:ascii="Wingdings" w:hAnsi="Wingdings" w:hint="default"/>
      </w:rPr>
    </w:lvl>
  </w:abstractNum>
  <w:abstractNum w:abstractNumId="6">
    <w:nsid w:val="1B373F3B"/>
    <w:multiLevelType w:val="hybridMultilevel"/>
    <w:tmpl w:val="075C9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726F9F"/>
    <w:multiLevelType w:val="hybridMultilevel"/>
    <w:tmpl w:val="DD9AEC9A"/>
    <w:lvl w:ilvl="0" w:tplc="0409000B">
      <w:start w:val="1"/>
      <w:numFmt w:val="bullet"/>
      <w:lvlText w:val=""/>
      <w:lvlJc w:val="left"/>
      <w:pPr>
        <w:ind w:left="2755" w:hanging="360"/>
      </w:pPr>
      <w:rPr>
        <w:rFonts w:ascii="Wingdings" w:hAnsi="Wingdings" w:hint="default"/>
      </w:rPr>
    </w:lvl>
    <w:lvl w:ilvl="1" w:tplc="04090003" w:tentative="1">
      <w:start w:val="1"/>
      <w:numFmt w:val="bullet"/>
      <w:lvlText w:val="o"/>
      <w:lvlJc w:val="left"/>
      <w:pPr>
        <w:ind w:left="3475" w:hanging="360"/>
      </w:pPr>
      <w:rPr>
        <w:rFonts w:ascii="Courier New" w:hAnsi="Courier New" w:cs="Courier New" w:hint="default"/>
      </w:rPr>
    </w:lvl>
    <w:lvl w:ilvl="2" w:tplc="04090005" w:tentative="1">
      <w:start w:val="1"/>
      <w:numFmt w:val="bullet"/>
      <w:lvlText w:val=""/>
      <w:lvlJc w:val="left"/>
      <w:pPr>
        <w:ind w:left="4195" w:hanging="360"/>
      </w:pPr>
      <w:rPr>
        <w:rFonts w:ascii="Wingdings" w:hAnsi="Wingdings" w:hint="default"/>
      </w:rPr>
    </w:lvl>
    <w:lvl w:ilvl="3" w:tplc="04090001" w:tentative="1">
      <w:start w:val="1"/>
      <w:numFmt w:val="bullet"/>
      <w:lvlText w:val=""/>
      <w:lvlJc w:val="left"/>
      <w:pPr>
        <w:ind w:left="4915" w:hanging="360"/>
      </w:pPr>
      <w:rPr>
        <w:rFonts w:ascii="Symbol" w:hAnsi="Symbol" w:hint="default"/>
      </w:rPr>
    </w:lvl>
    <w:lvl w:ilvl="4" w:tplc="04090003" w:tentative="1">
      <w:start w:val="1"/>
      <w:numFmt w:val="bullet"/>
      <w:lvlText w:val="o"/>
      <w:lvlJc w:val="left"/>
      <w:pPr>
        <w:ind w:left="5635" w:hanging="360"/>
      </w:pPr>
      <w:rPr>
        <w:rFonts w:ascii="Courier New" w:hAnsi="Courier New" w:cs="Courier New" w:hint="default"/>
      </w:rPr>
    </w:lvl>
    <w:lvl w:ilvl="5" w:tplc="04090005" w:tentative="1">
      <w:start w:val="1"/>
      <w:numFmt w:val="bullet"/>
      <w:lvlText w:val=""/>
      <w:lvlJc w:val="left"/>
      <w:pPr>
        <w:ind w:left="6355" w:hanging="360"/>
      </w:pPr>
      <w:rPr>
        <w:rFonts w:ascii="Wingdings" w:hAnsi="Wingdings" w:hint="default"/>
      </w:rPr>
    </w:lvl>
    <w:lvl w:ilvl="6" w:tplc="04090001" w:tentative="1">
      <w:start w:val="1"/>
      <w:numFmt w:val="bullet"/>
      <w:lvlText w:val=""/>
      <w:lvlJc w:val="left"/>
      <w:pPr>
        <w:ind w:left="7075" w:hanging="360"/>
      </w:pPr>
      <w:rPr>
        <w:rFonts w:ascii="Symbol" w:hAnsi="Symbol" w:hint="default"/>
      </w:rPr>
    </w:lvl>
    <w:lvl w:ilvl="7" w:tplc="04090003" w:tentative="1">
      <w:start w:val="1"/>
      <w:numFmt w:val="bullet"/>
      <w:lvlText w:val="o"/>
      <w:lvlJc w:val="left"/>
      <w:pPr>
        <w:ind w:left="7795" w:hanging="360"/>
      </w:pPr>
      <w:rPr>
        <w:rFonts w:ascii="Courier New" w:hAnsi="Courier New" w:cs="Courier New" w:hint="default"/>
      </w:rPr>
    </w:lvl>
    <w:lvl w:ilvl="8" w:tplc="04090005" w:tentative="1">
      <w:start w:val="1"/>
      <w:numFmt w:val="bullet"/>
      <w:lvlText w:val=""/>
      <w:lvlJc w:val="left"/>
      <w:pPr>
        <w:ind w:left="8515" w:hanging="360"/>
      </w:pPr>
      <w:rPr>
        <w:rFonts w:ascii="Wingdings" w:hAnsi="Wingdings" w:hint="default"/>
      </w:rPr>
    </w:lvl>
  </w:abstractNum>
  <w:abstractNum w:abstractNumId="8">
    <w:nsid w:val="250E4B99"/>
    <w:multiLevelType w:val="hybridMultilevel"/>
    <w:tmpl w:val="CE88D072"/>
    <w:lvl w:ilvl="0" w:tplc="04090001">
      <w:start w:val="1"/>
      <w:numFmt w:val="bullet"/>
      <w:lvlText w:val=""/>
      <w:lvlJc w:val="left"/>
      <w:pPr>
        <w:ind w:left="720" w:hanging="360"/>
      </w:pPr>
      <w:rPr>
        <w:rFonts w:ascii="Symbol" w:hAnsi="Symbol" w:hint="default"/>
        <w:color w:val="333333"/>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E1A4AC7"/>
    <w:multiLevelType w:val="hybridMultilevel"/>
    <w:tmpl w:val="0F1878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0E85E8A"/>
    <w:multiLevelType w:val="hybridMultilevel"/>
    <w:tmpl w:val="1D4C5DF8"/>
    <w:lvl w:ilvl="0" w:tplc="04090001">
      <w:start w:val="1"/>
      <w:numFmt w:val="bullet"/>
      <w:lvlText w:val=""/>
      <w:lvlJc w:val="left"/>
      <w:pPr>
        <w:ind w:left="2895" w:hanging="360"/>
      </w:pPr>
      <w:rPr>
        <w:rFonts w:ascii="Symbol" w:hAnsi="Symbol" w:cs="Symbol" w:hint="default"/>
      </w:rPr>
    </w:lvl>
    <w:lvl w:ilvl="1" w:tplc="04090003">
      <w:start w:val="1"/>
      <w:numFmt w:val="bullet"/>
      <w:lvlText w:val="o"/>
      <w:lvlJc w:val="left"/>
      <w:pPr>
        <w:ind w:left="3615" w:hanging="360"/>
      </w:pPr>
      <w:rPr>
        <w:rFonts w:ascii="Courier New" w:hAnsi="Courier New" w:cs="Courier New" w:hint="default"/>
      </w:rPr>
    </w:lvl>
    <w:lvl w:ilvl="2" w:tplc="04090005">
      <w:start w:val="1"/>
      <w:numFmt w:val="bullet"/>
      <w:lvlText w:val=""/>
      <w:lvlJc w:val="left"/>
      <w:pPr>
        <w:ind w:left="4335" w:hanging="360"/>
      </w:pPr>
      <w:rPr>
        <w:rFonts w:ascii="Wingdings" w:hAnsi="Wingdings" w:cs="Wingdings" w:hint="default"/>
      </w:rPr>
    </w:lvl>
    <w:lvl w:ilvl="3" w:tplc="04090001">
      <w:start w:val="1"/>
      <w:numFmt w:val="bullet"/>
      <w:lvlText w:val=""/>
      <w:lvlJc w:val="left"/>
      <w:pPr>
        <w:ind w:left="5055" w:hanging="360"/>
      </w:pPr>
      <w:rPr>
        <w:rFonts w:ascii="Symbol" w:hAnsi="Symbol" w:cs="Symbol" w:hint="default"/>
      </w:rPr>
    </w:lvl>
    <w:lvl w:ilvl="4" w:tplc="04090003">
      <w:start w:val="1"/>
      <w:numFmt w:val="bullet"/>
      <w:lvlText w:val="o"/>
      <w:lvlJc w:val="left"/>
      <w:pPr>
        <w:ind w:left="5775" w:hanging="360"/>
      </w:pPr>
      <w:rPr>
        <w:rFonts w:ascii="Courier New" w:hAnsi="Courier New" w:cs="Courier New" w:hint="default"/>
      </w:rPr>
    </w:lvl>
    <w:lvl w:ilvl="5" w:tplc="04090005">
      <w:start w:val="1"/>
      <w:numFmt w:val="bullet"/>
      <w:lvlText w:val=""/>
      <w:lvlJc w:val="left"/>
      <w:pPr>
        <w:ind w:left="6495" w:hanging="360"/>
      </w:pPr>
      <w:rPr>
        <w:rFonts w:ascii="Wingdings" w:hAnsi="Wingdings" w:cs="Wingdings" w:hint="default"/>
      </w:rPr>
    </w:lvl>
    <w:lvl w:ilvl="6" w:tplc="04090001">
      <w:start w:val="1"/>
      <w:numFmt w:val="bullet"/>
      <w:lvlText w:val=""/>
      <w:lvlJc w:val="left"/>
      <w:pPr>
        <w:ind w:left="7215" w:hanging="360"/>
      </w:pPr>
      <w:rPr>
        <w:rFonts w:ascii="Symbol" w:hAnsi="Symbol" w:cs="Symbol" w:hint="default"/>
      </w:rPr>
    </w:lvl>
    <w:lvl w:ilvl="7" w:tplc="04090003">
      <w:start w:val="1"/>
      <w:numFmt w:val="bullet"/>
      <w:lvlText w:val="o"/>
      <w:lvlJc w:val="left"/>
      <w:pPr>
        <w:ind w:left="7935" w:hanging="360"/>
      </w:pPr>
      <w:rPr>
        <w:rFonts w:ascii="Courier New" w:hAnsi="Courier New" w:cs="Courier New" w:hint="default"/>
      </w:rPr>
    </w:lvl>
    <w:lvl w:ilvl="8" w:tplc="04090005">
      <w:start w:val="1"/>
      <w:numFmt w:val="bullet"/>
      <w:lvlText w:val=""/>
      <w:lvlJc w:val="left"/>
      <w:pPr>
        <w:ind w:left="8655" w:hanging="360"/>
      </w:pPr>
      <w:rPr>
        <w:rFonts w:ascii="Wingdings" w:hAnsi="Wingdings" w:cs="Wingdings" w:hint="default"/>
      </w:rPr>
    </w:lvl>
  </w:abstractNum>
  <w:abstractNum w:abstractNumId="11">
    <w:nsid w:val="331A265F"/>
    <w:multiLevelType w:val="hybridMultilevel"/>
    <w:tmpl w:val="82BCD39E"/>
    <w:lvl w:ilvl="0" w:tplc="04090001">
      <w:start w:val="1"/>
      <w:numFmt w:val="bullet"/>
      <w:lvlText w:val=""/>
      <w:lvlJc w:val="left"/>
      <w:pPr>
        <w:ind w:left="2271" w:hanging="360"/>
      </w:pPr>
      <w:rPr>
        <w:rFonts w:ascii="Symbol" w:hAnsi="Symbol" w:hint="default"/>
      </w:rPr>
    </w:lvl>
    <w:lvl w:ilvl="1" w:tplc="04090003" w:tentative="1">
      <w:start w:val="1"/>
      <w:numFmt w:val="bullet"/>
      <w:lvlText w:val="o"/>
      <w:lvlJc w:val="left"/>
      <w:pPr>
        <w:ind w:left="2991" w:hanging="360"/>
      </w:pPr>
      <w:rPr>
        <w:rFonts w:ascii="Courier New" w:hAnsi="Courier New" w:cs="Courier New" w:hint="default"/>
      </w:rPr>
    </w:lvl>
    <w:lvl w:ilvl="2" w:tplc="04090005" w:tentative="1">
      <w:start w:val="1"/>
      <w:numFmt w:val="bullet"/>
      <w:lvlText w:val=""/>
      <w:lvlJc w:val="left"/>
      <w:pPr>
        <w:ind w:left="3711" w:hanging="360"/>
      </w:pPr>
      <w:rPr>
        <w:rFonts w:ascii="Wingdings" w:hAnsi="Wingdings" w:hint="default"/>
      </w:rPr>
    </w:lvl>
    <w:lvl w:ilvl="3" w:tplc="04090001" w:tentative="1">
      <w:start w:val="1"/>
      <w:numFmt w:val="bullet"/>
      <w:lvlText w:val=""/>
      <w:lvlJc w:val="left"/>
      <w:pPr>
        <w:ind w:left="4431" w:hanging="360"/>
      </w:pPr>
      <w:rPr>
        <w:rFonts w:ascii="Symbol" w:hAnsi="Symbol" w:hint="default"/>
      </w:rPr>
    </w:lvl>
    <w:lvl w:ilvl="4" w:tplc="04090003" w:tentative="1">
      <w:start w:val="1"/>
      <w:numFmt w:val="bullet"/>
      <w:lvlText w:val="o"/>
      <w:lvlJc w:val="left"/>
      <w:pPr>
        <w:ind w:left="5151" w:hanging="360"/>
      </w:pPr>
      <w:rPr>
        <w:rFonts w:ascii="Courier New" w:hAnsi="Courier New" w:cs="Courier New" w:hint="default"/>
      </w:rPr>
    </w:lvl>
    <w:lvl w:ilvl="5" w:tplc="04090005" w:tentative="1">
      <w:start w:val="1"/>
      <w:numFmt w:val="bullet"/>
      <w:lvlText w:val=""/>
      <w:lvlJc w:val="left"/>
      <w:pPr>
        <w:ind w:left="5871" w:hanging="360"/>
      </w:pPr>
      <w:rPr>
        <w:rFonts w:ascii="Wingdings" w:hAnsi="Wingdings" w:hint="default"/>
      </w:rPr>
    </w:lvl>
    <w:lvl w:ilvl="6" w:tplc="04090001" w:tentative="1">
      <w:start w:val="1"/>
      <w:numFmt w:val="bullet"/>
      <w:lvlText w:val=""/>
      <w:lvlJc w:val="left"/>
      <w:pPr>
        <w:ind w:left="6591" w:hanging="360"/>
      </w:pPr>
      <w:rPr>
        <w:rFonts w:ascii="Symbol" w:hAnsi="Symbol" w:hint="default"/>
      </w:rPr>
    </w:lvl>
    <w:lvl w:ilvl="7" w:tplc="04090003" w:tentative="1">
      <w:start w:val="1"/>
      <w:numFmt w:val="bullet"/>
      <w:lvlText w:val="o"/>
      <w:lvlJc w:val="left"/>
      <w:pPr>
        <w:ind w:left="7311" w:hanging="360"/>
      </w:pPr>
      <w:rPr>
        <w:rFonts w:ascii="Courier New" w:hAnsi="Courier New" w:cs="Courier New" w:hint="default"/>
      </w:rPr>
    </w:lvl>
    <w:lvl w:ilvl="8" w:tplc="04090005" w:tentative="1">
      <w:start w:val="1"/>
      <w:numFmt w:val="bullet"/>
      <w:lvlText w:val=""/>
      <w:lvlJc w:val="left"/>
      <w:pPr>
        <w:ind w:left="8031" w:hanging="360"/>
      </w:pPr>
      <w:rPr>
        <w:rFonts w:ascii="Wingdings" w:hAnsi="Wingdings" w:hint="default"/>
      </w:rPr>
    </w:lvl>
  </w:abstractNum>
  <w:abstractNum w:abstractNumId="12">
    <w:nsid w:val="3C2F1147"/>
    <w:multiLevelType w:val="hybridMultilevel"/>
    <w:tmpl w:val="FAC04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276757A"/>
    <w:multiLevelType w:val="hybridMultilevel"/>
    <w:tmpl w:val="38DE0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8122B66"/>
    <w:multiLevelType w:val="hybridMultilevel"/>
    <w:tmpl w:val="3814D2D4"/>
    <w:lvl w:ilvl="0" w:tplc="20C44194">
      <w:start w:val="1"/>
      <w:numFmt w:val="bullet"/>
      <w:lvlText w:val=""/>
      <w:lvlJc w:val="left"/>
      <w:pPr>
        <w:tabs>
          <w:tab w:val="num" w:pos="1440"/>
        </w:tabs>
        <w:ind w:left="144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96034F9"/>
    <w:multiLevelType w:val="hybridMultilevel"/>
    <w:tmpl w:val="D7BCCA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C866D11"/>
    <w:multiLevelType w:val="hybridMultilevel"/>
    <w:tmpl w:val="F112E3C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7">
    <w:nsid w:val="50A80F8A"/>
    <w:multiLevelType w:val="hybridMultilevel"/>
    <w:tmpl w:val="B51EC5D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2210F7F"/>
    <w:multiLevelType w:val="hybridMultilevel"/>
    <w:tmpl w:val="6A64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986AEA"/>
    <w:multiLevelType w:val="hybridMultilevel"/>
    <w:tmpl w:val="90A695A4"/>
    <w:lvl w:ilvl="0" w:tplc="04090001">
      <w:start w:val="1"/>
      <w:numFmt w:val="bullet"/>
      <w:lvlText w:val=""/>
      <w:lvlJc w:val="left"/>
      <w:pPr>
        <w:ind w:left="2755" w:hanging="360"/>
      </w:pPr>
      <w:rPr>
        <w:rFonts w:ascii="Symbol" w:hAnsi="Symbol" w:hint="default"/>
      </w:rPr>
    </w:lvl>
    <w:lvl w:ilvl="1" w:tplc="04090003" w:tentative="1">
      <w:start w:val="1"/>
      <w:numFmt w:val="bullet"/>
      <w:lvlText w:val="o"/>
      <w:lvlJc w:val="left"/>
      <w:pPr>
        <w:ind w:left="3475" w:hanging="360"/>
      </w:pPr>
      <w:rPr>
        <w:rFonts w:ascii="Courier New" w:hAnsi="Courier New" w:cs="Courier New" w:hint="default"/>
      </w:rPr>
    </w:lvl>
    <w:lvl w:ilvl="2" w:tplc="04090005" w:tentative="1">
      <w:start w:val="1"/>
      <w:numFmt w:val="bullet"/>
      <w:lvlText w:val=""/>
      <w:lvlJc w:val="left"/>
      <w:pPr>
        <w:ind w:left="4195" w:hanging="360"/>
      </w:pPr>
      <w:rPr>
        <w:rFonts w:ascii="Wingdings" w:hAnsi="Wingdings" w:hint="default"/>
      </w:rPr>
    </w:lvl>
    <w:lvl w:ilvl="3" w:tplc="04090001" w:tentative="1">
      <w:start w:val="1"/>
      <w:numFmt w:val="bullet"/>
      <w:lvlText w:val=""/>
      <w:lvlJc w:val="left"/>
      <w:pPr>
        <w:ind w:left="4915" w:hanging="360"/>
      </w:pPr>
      <w:rPr>
        <w:rFonts w:ascii="Symbol" w:hAnsi="Symbol" w:hint="default"/>
      </w:rPr>
    </w:lvl>
    <w:lvl w:ilvl="4" w:tplc="04090003" w:tentative="1">
      <w:start w:val="1"/>
      <w:numFmt w:val="bullet"/>
      <w:lvlText w:val="o"/>
      <w:lvlJc w:val="left"/>
      <w:pPr>
        <w:ind w:left="5635" w:hanging="360"/>
      </w:pPr>
      <w:rPr>
        <w:rFonts w:ascii="Courier New" w:hAnsi="Courier New" w:cs="Courier New" w:hint="default"/>
      </w:rPr>
    </w:lvl>
    <w:lvl w:ilvl="5" w:tplc="04090005" w:tentative="1">
      <w:start w:val="1"/>
      <w:numFmt w:val="bullet"/>
      <w:lvlText w:val=""/>
      <w:lvlJc w:val="left"/>
      <w:pPr>
        <w:ind w:left="6355" w:hanging="360"/>
      </w:pPr>
      <w:rPr>
        <w:rFonts w:ascii="Wingdings" w:hAnsi="Wingdings" w:hint="default"/>
      </w:rPr>
    </w:lvl>
    <w:lvl w:ilvl="6" w:tplc="04090001" w:tentative="1">
      <w:start w:val="1"/>
      <w:numFmt w:val="bullet"/>
      <w:lvlText w:val=""/>
      <w:lvlJc w:val="left"/>
      <w:pPr>
        <w:ind w:left="7075" w:hanging="360"/>
      </w:pPr>
      <w:rPr>
        <w:rFonts w:ascii="Symbol" w:hAnsi="Symbol" w:hint="default"/>
      </w:rPr>
    </w:lvl>
    <w:lvl w:ilvl="7" w:tplc="04090003" w:tentative="1">
      <w:start w:val="1"/>
      <w:numFmt w:val="bullet"/>
      <w:lvlText w:val="o"/>
      <w:lvlJc w:val="left"/>
      <w:pPr>
        <w:ind w:left="7795" w:hanging="360"/>
      </w:pPr>
      <w:rPr>
        <w:rFonts w:ascii="Courier New" w:hAnsi="Courier New" w:cs="Courier New" w:hint="default"/>
      </w:rPr>
    </w:lvl>
    <w:lvl w:ilvl="8" w:tplc="04090005" w:tentative="1">
      <w:start w:val="1"/>
      <w:numFmt w:val="bullet"/>
      <w:lvlText w:val=""/>
      <w:lvlJc w:val="left"/>
      <w:pPr>
        <w:ind w:left="8515" w:hanging="360"/>
      </w:pPr>
      <w:rPr>
        <w:rFonts w:ascii="Wingdings" w:hAnsi="Wingdings" w:hint="default"/>
      </w:rPr>
    </w:lvl>
  </w:abstractNum>
  <w:abstractNum w:abstractNumId="20">
    <w:nsid w:val="560A080C"/>
    <w:multiLevelType w:val="hybridMultilevel"/>
    <w:tmpl w:val="B1B60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7034BCD"/>
    <w:multiLevelType w:val="hybridMultilevel"/>
    <w:tmpl w:val="78FAA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76F15EC"/>
    <w:multiLevelType w:val="hybridMultilevel"/>
    <w:tmpl w:val="8596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1201ED"/>
    <w:multiLevelType w:val="hybridMultilevel"/>
    <w:tmpl w:val="27380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9636BEE"/>
    <w:multiLevelType w:val="hybridMultilevel"/>
    <w:tmpl w:val="D3A8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277801"/>
    <w:multiLevelType w:val="hybridMultilevel"/>
    <w:tmpl w:val="5CBE3F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F674992"/>
    <w:multiLevelType w:val="hybridMultilevel"/>
    <w:tmpl w:val="465450EE"/>
    <w:lvl w:ilvl="0" w:tplc="E91456D8">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5FFD48F8"/>
    <w:multiLevelType w:val="hybridMultilevel"/>
    <w:tmpl w:val="131205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68066E4B"/>
    <w:multiLevelType w:val="hybridMultilevel"/>
    <w:tmpl w:val="26DE8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144F91"/>
    <w:multiLevelType w:val="hybridMultilevel"/>
    <w:tmpl w:val="8DDA7A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71E51E0A"/>
    <w:multiLevelType w:val="multilevel"/>
    <w:tmpl w:val="7D5CB0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741B05ED"/>
    <w:multiLevelType w:val="hybridMultilevel"/>
    <w:tmpl w:val="BA4C659C"/>
    <w:lvl w:ilvl="0" w:tplc="0409000F">
      <w:start w:val="1"/>
      <w:numFmt w:val="decimal"/>
      <w:lvlText w:val="%1."/>
      <w:lvlJc w:val="left"/>
      <w:pPr>
        <w:ind w:left="2175" w:hanging="360"/>
      </w:pPr>
      <w:rPr>
        <w:rFonts w:hint="default"/>
      </w:rPr>
    </w:lvl>
    <w:lvl w:ilvl="1" w:tplc="04090019">
      <w:start w:val="1"/>
      <w:numFmt w:val="lowerLetter"/>
      <w:lvlText w:val="%2."/>
      <w:lvlJc w:val="left"/>
      <w:pPr>
        <w:ind w:left="2895" w:hanging="360"/>
      </w:pPr>
    </w:lvl>
    <w:lvl w:ilvl="2" w:tplc="0409001B">
      <w:start w:val="1"/>
      <w:numFmt w:val="lowerRoman"/>
      <w:lvlText w:val="%3."/>
      <w:lvlJc w:val="right"/>
      <w:pPr>
        <w:ind w:left="3615" w:hanging="180"/>
      </w:pPr>
    </w:lvl>
    <w:lvl w:ilvl="3" w:tplc="0409000F">
      <w:start w:val="1"/>
      <w:numFmt w:val="decimal"/>
      <w:lvlText w:val="%4."/>
      <w:lvlJc w:val="left"/>
      <w:pPr>
        <w:ind w:left="4335" w:hanging="360"/>
      </w:pPr>
    </w:lvl>
    <w:lvl w:ilvl="4" w:tplc="04090019">
      <w:start w:val="1"/>
      <w:numFmt w:val="lowerLetter"/>
      <w:lvlText w:val="%5."/>
      <w:lvlJc w:val="left"/>
      <w:pPr>
        <w:ind w:left="5055" w:hanging="360"/>
      </w:pPr>
    </w:lvl>
    <w:lvl w:ilvl="5" w:tplc="0409001B">
      <w:start w:val="1"/>
      <w:numFmt w:val="lowerRoman"/>
      <w:lvlText w:val="%6."/>
      <w:lvlJc w:val="right"/>
      <w:pPr>
        <w:ind w:left="5775" w:hanging="180"/>
      </w:pPr>
    </w:lvl>
    <w:lvl w:ilvl="6" w:tplc="0409000F">
      <w:start w:val="1"/>
      <w:numFmt w:val="decimal"/>
      <w:lvlText w:val="%7."/>
      <w:lvlJc w:val="left"/>
      <w:pPr>
        <w:ind w:left="6495" w:hanging="360"/>
      </w:pPr>
    </w:lvl>
    <w:lvl w:ilvl="7" w:tplc="04090019">
      <w:start w:val="1"/>
      <w:numFmt w:val="lowerLetter"/>
      <w:lvlText w:val="%8."/>
      <w:lvlJc w:val="left"/>
      <w:pPr>
        <w:ind w:left="7215" w:hanging="360"/>
      </w:pPr>
    </w:lvl>
    <w:lvl w:ilvl="8" w:tplc="0409001B">
      <w:start w:val="1"/>
      <w:numFmt w:val="lowerRoman"/>
      <w:lvlText w:val="%9."/>
      <w:lvlJc w:val="right"/>
      <w:pPr>
        <w:ind w:left="7935" w:hanging="180"/>
      </w:pPr>
    </w:lvl>
  </w:abstractNum>
  <w:abstractNum w:abstractNumId="32">
    <w:nsid w:val="76E758FD"/>
    <w:multiLevelType w:val="hybridMultilevel"/>
    <w:tmpl w:val="57640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8867BE5"/>
    <w:multiLevelType w:val="hybridMultilevel"/>
    <w:tmpl w:val="B1CC9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54188E"/>
    <w:multiLevelType w:val="hybridMultilevel"/>
    <w:tmpl w:val="7FC088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BE54515"/>
    <w:multiLevelType w:val="hybridMultilevel"/>
    <w:tmpl w:val="D1AAF7C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nsid w:val="7DB557D7"/>
    <w:multiLevelType w:val="hybridMultilevel"/>
    <w:tmpl w:val="7FB85926"/>
    <w:lvl w:ilvl="0" w:tplc="0409000B">
      <w:start w:val="1"/>
      <w:numFmt w:val="bullet"/>
      <w:lvlText w:val=""/>
      <w:lvlJc w:val="left"/>
      <w:pPr>
        <w:ind w:left="1315" w:hanging="360"/>
      </w:pPr>
      <w:rPr>
        <w:rFonts w:ascii="Wingdings" w:hAnsi="Wingdings" w:hint="default"/>
      </w:rPr>
    </w:lvl>
    <w:lvl w:ilvl="1" w:tplc="04090003">
      <w:start w:val="1"/>
      <w:numFmt w:val="bullet"/>
      <w:lvlText w:val="o"/>
      <w:lvlJc w:val="left"/>
      <w:pPr>
        <w:ind w:left="2035" w:hanging="360"/>
      </w:pPr>
      <w:rPr>
        <w:rFonts w:ascii="Courier New" w:hAnsi="Courier New" w:cs="Courier New" w:hint="default"/>
      </w:rPr>
    </w:lvl>
    <w:lvl w:ilvl="2" w:tplc="04090005">
      <w:start w:val="1"/>
      <w:numFmt w:val="bullet"/>
      <w:lvlText w:val=""/>
      <w:lvlJc w:val="left"/>
      <w:pPr>
        <w:ind w:left="2755" w:hanging="360"/>
      </w:pPr>
      <w:rPr>
        <w:rFonts w:ascii="Wingdings" w:hAnsi="Wingdings" w:cs="Wingdings" w:hint="default"/>
      </w:rPr>
    </w:lvl>
    <w:lvl w:ilvl="3" w:tplc="04090001">
      <w:start w:val="1"/>
      <w:numFmt w:val="bullet"/>
      <w:lvlText w:val=""/>
      <w:lvlJc w:val="left"/>
      <w:pPr>
        <w:ind w:left="3475" w:hanging="360"/>
      </w:pPr>
      <w:rPr>
        <w:rFonts w:ascii="Symbol" w:hAnsi="Symbol" w:cs="Symbol" w:hint="default"/>
      </w:rPr>
    </w:lvl>
    <w:lvl w:ilvl="4" w:tplc="04090003">
      <w:start w:val="1"/>
      <w:numFmt w:val="bullet"/>
      <w:lvlText w:val="o"/>
      <w:lvlJc w:val="left"/>
      <w:pPr>
        <w:ind w:left="4195" w:hanging="360"/>
      </w:pPr>
      <w:rPr>
        <w:rFonts w:ascii="Courier New" w:hAnsi="Courier New" w:cs="Courier New" w:hint="default"/>
      </w:rPr>
    </w:lvl>
    <w:lvl w:ilvl="5" w:tplc="04090005">
      <w:start w:val="1"/>
      <w:numFmt w:val="bullet"/>
      <w:lvlText w:val=""/>
      <w:lvlJc w:val="left"/>
      <w:pPr>
        <w:ind w:left="4915" w:hanging="360"/>
      </w:pPr>
      <w:rPr>
        <w:rFonts w:ascii="Wingdings" w:hAnsi="Wingdings" w:cs="Wingdings" w:hint="default"/>
      </w:rPr>
    </w:lvl>
    <w:lvl w:ilvl="6" w:tplc="04090001">
      <w:start w:val="1"/>
      <w:numFmt w:val="bullet"/>
      <w:lvlText w:val=""/>
      <w:lvlJc w:val="left"/>
      <w:pPr>
        <w:ind w:left="5635" w:hanging="360"/>
      </w:pPr>
      <w:rPr>
        <w:rFonts w:ascii="Symbol" w:hAnsi="Symbol" w:cs="Symbol" w:hint="default"/>
      </w:rPr>
    </w:lvl>
    <w:lvl w:ilvl="7" w:tplc="04090003">
      <w:start w:val="1"/>
      <w:numFmt w:val="bullet"/>
      <w:lvlText w:val="o"/>
      <w:lvlJc w:val="left"/>
      <w:pPr>
        <w:ind w:left="6355" w:hanging="360"/>
      </w:pPr>
      <w:rPr>
        <w:rFonts w:ascii="Courier New" w:hAnsi="Courier New" w:cs="Courier New" w:hint="default"/>
      </w:rPr>
    </w:lvl>
    <w:lvl w:ilvl="8" w:tplc="04090005">
      <w:start w:val="1"/>
      <w:numFmt w:val="bullet"/>
      <w:lvlText w:val=""/>
      <w:lvlJc w:val="left"/>
      <w:pPr>
        <w:ind w:left="7075" w:hanging="360"/>
      </w:pPr>
      <w:rPr>
        <w:rFonts w:ascii="Wingdings" w:hAnsi="Wingdings" w:cs="Wingdings" w:hint="default"/>
      </w:rPr>
    </w:lvl>
  </w:abstractNum>
  <w:abstractNum w:abstractNumId="37">
    <w:nsid w:val="7E5254F9"/>
    <w:multiLevelType w:val="hybridMultilevel"/>
    <w:tmpl w:val="2EFCFAB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31"/>
  </w:num>
  <w:num w:numId="3">
    <w:abstractNumId w:val="10"/>
  </w:num>
  <w:num w:numId="4">
    <w:abstractNumId w:val="30"/>
  </w:num>
  <w:num w:numId="5">
    <w:abstractNumId w:val="36"/>
  </w:num>
  <w:num w:numId="6">
    <w:abstractNumId w:val="3"/>
  </w:num>
  <w:num w:numId="7">
    <w:abstractNumId w:val="35"/>
  </w:num>
  <w:num w:numId="8">
    <w:abstractNumId w:val="28"/>
  </w:num>
  <w:num w:numId="9">
    <w:abstractNumId w:val="18"/>
  </w:num>
  <w:num w:numId="10">
    <w:abstractNumId w:val="22"/>
  </w:num>
  <w:num w:numId="11">
    <w:abstractNumId w:val="14"/>
  </w:num>
  <w:num w:numId="12">
    <w:abstractNumId w:val="24"/>
  </w:num>
  <w:num w:numId="13">
    <w:abstractNumId w:val="21"/>
  </w:num>
  <w:num w:numId="14">
    <w:abstractNumId w:val="1"/>
  </w:num>
  <w:num w:numId="15">
    <w:abstractNumId w:val="23"/>
  </w:num>
  <w:num w:numId="16">
    <w:abstractNumId w:val="13"/>
  </w:num>
  <w:num w:numId="17">
    <w:abstractNumId w:val="34"/>
  </w:num>
  <w:num w:numId="18">
    <w:abstractNumId w:val="6"/>
  </w:num>
  <w:num w:numId="19">
    <w:abstractNumId w:val="32"/>
  </w:num>
  <w:num w:numId="20">
    <w:abstractNumId w:val="4"/>
  </w:num>
  <w:num w:numId="21">
    <w:abstractNumId w:val="9"/>
  </w:num>
  <w:num w:numId="22">
    <w:abstractNumId w:val="19"/>
  </w:num>
  <w:num w:numId="23">
    <w:abstractNumId w:val="2"/>
  </w:num>
  <w:num w:numId="24">
    <w:abstractNumId w:val="17"/>
  </w:num>
  <w:num w:numId="25">
    <w:abstractNumId w:val="25"/>
  </w:num>
  <w:num w:numId="26">
    <w:abstractNumId w:val="5"/>
  </w:num>
  <w:num w:numId="27">
    <w:abstractNumId w:val="7"/>
  </w:num>
  <w:num w:numId="28">
    <w:abstractNumId w:val="11"/>
  </w:num>
  <w:num w:numId="29">
    <w:abstractNumId w:val="29"/>
  </w:num>
  <w:num w:numId="30">
    <w:abstractNumId w:val="15"/>
  </w:num>
  <w:num w:numId="31">
    <w:abstractNumId w:val="20"/>
  </w:num>
  <w:num w:numId="32">
    <w:abstractNumId w:val="33"/>
  </w:num>
  <w:num w:numId="33">
    <w:abstractNumId w:val="37"/>
  </w:num>
  <w:num w:numId="34">
    <w:abstractNumId w:val="12"/>
  </w:num>
  <w:num w:numId="35">
    <w:abstractNumId w:val="16"/>
  </w:num>
  <w:num w:numId="36">
    <w:abstractNumId w:val="27"/>
  </w:num>
  <w:num w:numId="37">
    <w:abstractNumId w:val="0"/>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438C3"/>
    <w:rsid w:val="00000D60"/>
    <w:rsid w:val="00014D7E"/>
    <w:rsid w:val="00030396"/>
    <w:rsid w:val="00036A7D"/>
    <w:rsid w:val="00041458"/>
    <w:rsid w:val="0004215A"/>
    <w:rsid w:val="00045EBC"/>
    <w:rsid w:val="0005580F"/>
    <w:rsid w:val="0006601C"/>
    <w:rsid w:val="000662B0"/>
    <w:rsid w:val="0007137F"/>
    <w:rsid w:val="00076A97"/>
    <w:rsid w:val="00077B23"/>
    <w:rsid w:val="00083E44"/>
    <w:rsid w:val="00085F1E"/>
    <w:rsid w:val="000872E7"/>
    <w:rsid w:val="0009255C"/>
    <w:rsid w:val="000A121A"/>
    <w:rsid w:val="000A33D6"/>
    <w:rsid w:val="000B306F"/>
    <w:rsid w:val="000B6FE8"/>
    <w:rsid w:val="000C7796"/>
    <w:rsid w:val="000D0C9B"/>
    <w:rsid w:val="000E0BF3"/>
    <w:rsid w:val="000E3DD3"/>
    <w:rsid w:val="000F2A49"/>
    <w:rsid w:val="000F7C58"/>
    <w:rsid w:val="001004E0"/>
    <w:rsid w:val="00111C77"/>
    <w:rsid w:val="00123FAE"/>
    <w:rsid w:val="001376EA"/>
    <w:rsid w:val="00147AFF"/>
    <w:rsid w:val="0015655D"/>
    <w:rsid w:val="00161AFC"/>
    <w:rsid w:val="00164408"/>
    <w:rsid w:val="0017324D"/>
    <w:rsid w:val="00173833"/>
    <w:rsid w:val="0018226A"/>
    <w:rsid w:val="00183E5C"/>
    <w:rsid w:val="00184968"/>
    <w:rsid w:val="001B25F5"/>
    <w:rsid w:val="001B5A0F"/>
    <w:rsid w:val="001B7750"/>
    <w:rsid w:val="001F39AF"/>
    <w:rsid w:val="00207519"/>
    <w:rsid w:val="00215FB5"/>
    <w:rsid w:val="00225831"/>
    <w:rsid w:val="00235811"/>
    <w:rsid w:val="00235C4F"/>
    <w:rsid w:val="00247F4D"/>
    <w:rsid w:val="002540E3"/>
    <w:rsid w:val="00262B4A"/>
    <w:rsid w:val="00266F34"/>
    <w:rsid w:val="002713DF"/>
    <w:rsid w:val="00281571"/>
    <w:rsid w:val="002829B7"/>
    <w:rsid w:val="00283C38"/>
    <w:rsid w:val="00284810"/>
    <w:rsid w:val="0028688A"/>
    <w:rsid w:val="0029222D"/>
    <w:rsid w:val="00294068"/>
    <w:rsid w:val="002A3242"/>
    <w:rsid w:val="002A3F5A"/>
    <w:rsid w:val="002A4BA3"/>
    <w:rsid w:val="002B393B"/>
    <w:rsid w:val="002D0F38"/>
    <w:rsid w:val="002D4DB7"/>
    <w:rsid w:val="002D5DB4"/>
    <w:rsid w:val="002E6F50"/>
    <w:rsid w:val="002F0B9A"/>
    <w:rsid w:val="00303E23"/>
    <w:rsid w:val="00317C2B"/>
    <w:rsid w:val="00320BCC"/>
    <w:rsid w:val="0032347F"/>
    <w:rsid w:val="00323F01"/>
    <w:rsid w:val="003313A0"/>
    <w:rsid w:val="00334F8E"/>
    <w:rsid w:val="00335DA6"/>
    <w:rsid w:val="003376D0"/>
    <w:rsid w:val="00337FB9"/>
    <w:rsid w:val="00340816"/>
    <w:rsid w:val="003436C0"/>
    <w:rsid w:val="00347AC4"/>
    <w:rsid w:val="003510E4"/>
    <w:rsid w:val="0035791A"/>
    <w:rsid w:val="00370C63"/>
    <w:rsid w:val="00371BE7"/>
    <w:rsid w:val="003834DB"/>
    <w:rsid w:val="00387FD4"/>
    <w:rsid w:val="003929D2"/>
    <w:rsid w:val="003A26C9"/>
    <w:rsid w:val="003A3A87"/>
    <w:rsid w:val="003A6AAA"/>
    <w:rsid w:val="003B00DE"/>
    <w:rsid w:val="003B3E5E"/>
    <w:rsid w:val="003B4BFF"/>
    <w:rsid w:val="003B50EF"/>
    <w:rsid w:val="003C2AF9"/>
    <w:rsid w:val="003C6A1B"/>
    <w:rsid w:val="003D05FB"/>
    <w:rsid w:val="003D1FC1"/>
    <w:rsid w:val="003D48C5"/>
    <w:rsid w:val="003E5BBA"/>
    <w:rsid w:val="003F1F10"/>
    <w:rsid w:val="0040489F"/>
    <w:rsid w:val="00406DB7"/>
    <w:rsid w:val="004128B7"/>
    <w:rsid w:val="00425A16"/>
    <w:rsid w:val="00430F0F"/>
    <w:rsid w:val="004313C7"/>
    <w:rsid w:val="004443FC"/>
    <w:rsid w:val="0045707B"/>
    <w:rsid w:val="00460D41"/>
    <w:rsid w:val="00462F5E"/>
    <w:rsid w:val="004766BF"/>
    <w:rsid w:val="004878FA"/>
    <w:rsid w:val="004A6774"/>
    <w:rsid w:val="004A7A73"/>
    <w:rsid w:val="004C4160"/>
    <w:rsid w:val="004D12AA"/>
    <w:rsid w:val="004E08DC"/>
    <w:rsid w:val="004E2BDA"/>
    <w:rsid w:val="004E4C1B"/>
    <w:rsid w:val="004F7129"/>
    <w:rsid w:val="005008B5"/>
    <w:rsid w:val="00500C61"/>
    <w:rsid w:val="00513F8C"/>
    <w:rsid w:val="005253E6"/>
    <w:rsid w:val="0054484F"/>
    <w:rsid w:val="00551409"/>
    <w:rsid w:val="00557349"/>
    <w:rsid w:val="005617A3"/>
    <w:rsid w:val="00567913"/>
    <w:rsid w:val="005742B5"/>
    <w:rsid w:val="00574575"/>
    <w:rsid w:val="0057479C"/>
    <w:rsid w:val="005769BC"/>
    <w:rsid w:val="00577A02"/>
    <w:rsid w:val="00593435"/>
    <w:rsid w:val="005A0CD2"/>
    <w:rsid w:val="005A512D"/>
    <w:rsid w:val="005B43A9"/>
    <w:rsid w:val="005C2AC1"/>
    <w:rsid w:val="005D267A"/>
    <w:rsid w:val="005E29CE"/>
    <w:rsid w:val="005E7122"/>
    <w:rsid w:val="006035B0"/>
    <w:rsid w:val="006154AC"/>
    <w:rsid w:val="00622769"/>
    <w:rsid w:val="006238A5"/>
    <w:rsid w:val="00625516"/>
    <w:rsid w:val="006460E1"/>
    <w:rsid w:val="006563E6"/>
    <w:rsid w:val="0066538A"/>
    <w:rsid w:val="00665431"/>
    <w:rsid w:val="00666E31"/>
    <w:rsid w:val="00674231"/>
    <w:rsid w:val="00676A3A"/>
    <w:rsid w:val="006803E0"/>
    <w:rsid w:val="00683A2D"/>
    <w:rsid w:val="00686A35"/>
    <w:rsid w:val="0069158E"/>
    <w:rsid w:val="00691C4F"/>
    <w:rsid w:val="006926F3"/>
    <w:rsid w:val="00695ABE"/>
    <w:rsid w:val="006A3DE6"/>
    <w:rsid w:val="006B05B8"/>
    <w:rsid w:val="006B4940"/>
    <w:rsid w:val="006B719B"/>
    <w:rsid w:val="006B73CD"/>
    <w:rsid w:val="006C1E9B"/>
    <w:rsid w:val="006C3F2C"/>
    <w:rsid w:val="006D2510"/>
    <w:rsid w:val="006D3DBF"/>
    <w:rsid w:val="006E5BAA"/>
    <w:rsid w:val="006F28CA"/>
    <w:rsid w:val="006F4337"/>
    <w:rsid w:val="006F6A4C"/>
    <w:rsid w:val="007001D3"/>
    <w:rsid w:val="007071B1"/>
    <w:rsid w:val="0071202A"/>
    <w:rsid w:val="00724EAB"/>
    <w:rsid w:val="00730432"/>
    <w:rsid w:val="00730978"/>
    <w:rsid w:val="007343CB"/>
    <w:rsid w:val="007452EB"/>
    <w:rsid w:val="007462D6"/>
    <w:rsid w:val="00753CD3"/>
    <w:rsid w:val="00760F9C"/>
    <w:rsid w:val="00763FA1"/>
    <w:rsid w:val="00766B1C"/>
    <w:rsid w:val="00767AEB"/>
    <w:rsid w:val="0077015F"/>
    <w:rsid w:val="00770F18"/>
    <w:rsid w:val="00772EE3"/>
    <w:rsid w:val="0077496B"/>
    <w:rsid w:val="007866D5"/>
    <w:rsid w:val="00790242"/>
    <w:rsid w:val="00795ABF"/>
    <w:rsid w:val="007A22BB"/>
    <w:rsid w:val="007B52C4"/>
    <w:rsid w:val="007C2825"/>
    <w:rsid w:val="007C61E5"/>
    <w:rsid w:val="007D45CE"/>
    <w:rsid w:val="007D5FDB"/>
    <w:rsid w:val="007E5691"/>
    <w:rsid w:val="007E5701"/>
    <w:rsid w:val="007E6DD5"/>
    <w:rsid w:val="007F07A8"/>
    <w:rsid w:val="007F39BD"/>
    <w:rsid w:val="007F719B"/>
    <w:rsid w:val="00812AF5"/>
    <w:rsid w:val="0082772F"/>
    <w:rsid w:val="00832DA5"/>
    <w:rsid w:val="00834570"/>
    <w:rsid w:val="00841E61"/>
    <w:rsid w:val="008440A6"/>
    <w:rsid w:val="008500F2"/>
    <w:rsid w:val="00854017"/>
    <w:rsid w:val="008562AF"/>
    <w:rsid w:val="00861091"/>
    <w:rsid w:val="00862EB2"/>
    <w:rsid w:val="0086472E"/>
    <w:rsid w:val="00864E64"/>
    <w:rsid w:val="0087084E"/>
    <w:rsid w:val="008A04E9"/>
    <w:rsid w:val="008A0E64"/>
    <w:rsid w:val="008A49C5"/>
    <w:rsid w:val="008A6978"/>
    <w:rsid w:val="008A7EFA"/>
    <w:rsid w:val="008B1E0E"/>
    <w:rsid w:val="008B6A75"/>
    <w:rsid w:val="008C24D3"/>
    <w:rsid w:val="008C503A"/>
    <w:rsid w:val="008E786F"/>
    <w:rsid w:val="008F1927"/>
    <w:rsid w:val="008F7905"/>
    <w:rsid w:val="0090482A"/>
    <w:rsid w:val="0091081A"/>
    <w:rsid w:val="009175F6"/>
    <w:rsid w:val="00922203"/>
    <w:rsid w:val="009427D4"/>
    <w:rsid w:val="00943C2C"/>
    <w:rsid w:val="00945471"/>
    <w:rsid w:val="00947F47"/>
    <w:rsid w:val="00965613"/>
    <w:rsid w:val="009723BA"/>
    <w:rsid w:val="009770B8"/>
    <w:rsid w:val="009823EF"/>
    <w:rsid w:val="0098253F"/>
    <w:rsid w:val="0098255A"/>
    <w:rsid w:val="009B0F91"/>
    <w:rsid w:val="009C61B7"/>
    <w:rsid w:val="00A321D0"/>
    <w:rsid w:val="00A36490"/>
    <w:rsid w:val="00A44534"/>
    <w:rsid w:val="00A456CB"/>
    <w:rsid w:val="00A46DB4"/>
    <w:rsid w:val="00A52252"/>
    <w:rsid w:val="00A80DDA"/>
    <w:rsid w:val="00A819E2"/>
    <w:rsid w:val="00A90D41"/>
    <w:rsid w:val="00AC1D3E"/>
    <w:rsid w:val="00AD4677"/>
    <w:rsid w:val="00AE2DE2"/>
    <w:rsid w:val="00AE4CDC"/>
    <w:rsid w:val="00AF0A65"/>
    <w:rsid w:val="00AF2614"/>
    <w:rsid w:val="00AF5B57"/>
    <w:rsid w:val="00B11E2C"/>
    <w:rsid w:val="00B134CB"/>
    <w:rsid w:val="00B1388E"/>
    <w:rsid w:val="00B409FB"/>
    <w:rsid w:val="00B461C0"/>
    <w:rsid w:val="00B46464"/>
    <w:rsid w:val="00B616F3"/>
    <w:rsid w:val="00B85EAF"/>
    <w:rsid w:val="00B97263"/>
    <w:rsid w:val="00BB567E"/>
    <w:rsid w:val="00BC1D57"/>
    <w:rsid w:val="00BE03CA"/>
    <w:rsid w:val="00BE196D"/>
    <w:rsid w:val="00C10CD1"/>
    <w:rsid w:val="00C12343"/>
    <w:rsid w:val="00C1482C"/>
    <w:rsid w:val="00C21C18"/>
    <w:rsid w:val="00C2271D"/>
    <w:rsid w:val="00C22DED"/>
    <w:rsid w:val="00C243F2"/>
    <w:rsid w:val="00C32D3E"/>
    <w:rsid w:val="00C43829"/>
    <w:rsid w:val="00C43A77"/>
    <w:rsid w:val="00C462C3"/>
    <w:rsid w:val="00C505C7"/>
    <w:rsid w:val="00C574AC"/>
    <w:rsid w:val="00C62EBE"/>
    <w:rsid w:val="00C63656"/>
    <w:rsid w:val="00C654DC"/>
    <w:rsid w:val="00C8295E"/>
    <w:rsid w:val="00C86DF6"/>
    <w:rsid w:val="00C936BC"/>
    <w:rsid w:val="00CA0DFC"/>
    <w:rsid w:val="00CA32C8"/>
    <w:rsid w:val="00CA3866"/>
    <w:rsid w:val="00CB6A7C"/>
    <w:rsid w:val="00CD481D"/>
    <w:rsid w:val="00CE0E07"/>
    <w:rsid w:val="00CE74C7"/>
    <w:rsid w:val="00CE7517"/>
    <w:rsid w:val="00D06CCE"/>
    <w:rsid w:val="00D22561"/>
    <w:rsid w:val="00D24625"/>
    <w:rsid w:val="00D25FBB"/>
    <w:rsid w:val="00D34923"/>
    <w:rsid w:val="00D44146"/>
    <w:rsid w:val="00D536D4"/>
    <w:rsid w:val="00D562E8"/>
    <w:rsid w:val="00D62B99"/>
    <w:rsid w:val="00D6512D"/>
    <w:rsid w:val="00D65AED"/>
    <w:rsid w:val="00D73B31"/>
    <w:rsid w:val="00D808BD"/>
    <w:rsid w:val="00D83BD2"/>
    <w:rsid w:val="00D84F9F"/>
    <w:rsid w:val="00D87660"/>
    <w:rsid w:val="00D95675"/>
    <w:rsid w:val="00DA7883"/>
    <w:rsid w:val="00DB4770"/>
    <w:rsid w:val="00DC6A9D"/>
    <w:rsid w:val="00DC6E76"/>
    <w:rsid w:val="00DC7455"/>
    <w:rsid w:val="00DE061C"/>
    <w:rsid w:val="00DE40B5"/>
    <w:rsid w:val="00DE7B7A"/>
    <w:rsid w:val="00DF2136"/>
    <w:rsid w:val="00E00E8E"/>
    <w:rsid w:val="00E176C9"/>
    <w:rsid w:val="00E27AE7"/>
    <w:rsid w:val="00E333C6"/>
    <w:rsid w:val="00E33CB3"/>
    <w:rsid w:val="00E3494C"/>
    <w:rsid w:val="00E376F5"/>
    <w:rsid w:val="00E442FA"/>
    <w:rsid w:val="00E44DD7"/>
    <w:rsid w:val="00E53BF4"/>
    <w:rsid w:val="00E62C32"/>
    <w:rsid w:val="00E64E03"/>
    <w:rsid w:val="00E70277"/>
    <w:rsid w:val="00E82EF2"/>
    <w:rsid w:val="00E9265F"/>
    <w:rsid w:val="00E94D04"/>
    <w:rsid w:val="00E97ED3"/>
    <w:rsid w:val="00EA0651"/>
    <w:rsid w:val="00EA0AA5"/>
    <w:rsid w:val="00EA12F1"/>
    <w:rsid w:val="00EA2734"/>
    <w:rsid w:val="00EA5E8E"/>
    <w:rsid w:val="00EC022D"/>
    <w:rsid w:val="00ED3C4E"/>
    <w:rsid w:val="00EE6A4F"/>
    <w:rsid w:val="00EF24B8"/>
    <w:rsid w:val="00F21461"/>
    <w:rsid w:val="00F267FE"/>
    <w:rsid w:val="00F27A51"/>
    <w:rsid w:val="00F3623E"/>
    <w:rsid w:val="00F42DEE"/>
    <w:rsid w:val="00F438C3"/>
    <w:rsid w:val="00F43B04"/>
    <w:rsid w:val="00F43EFF"/>
    <w:rsid w:val="00F6146F"/>
    <w:rsid w:val="00F61DD8"/>
    <w:rsid w:val="00F64CEE"/>
    <w:rsid w:val="00F67B4F"/>
    <w:rsid w:val="00F86147"/>
    <w:rsid w:val="00F97BB3"/>
    <w:rsid w:val="00FB234C"/>
    <w:rsid w:val="00FB5B9D"/>
    <w:rsid w:val="00FB7164"/>
    <w:rsid w:val="00FC1B98"/>
    <w:rsid w:val="00FC25B6"/>
    <w:rsid w:val="00FC3239"/>
    <w:rsid w:val="00FD415A"/>
    <w:rsid w:val="00FD41A4"/>
    <w:rsid w:val="00FD6FA7"/>
    <w:rsid w:val="00FE0B56"/>
    <w:rsid w:val="00FE15DD"/>
    <w:rsid w:val="00FE3B3A"/>
    <w:rsid w:val="00FE60C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BAA"/>
    <w:pPr>
      <w:spacing w:after="200" w:line="276" w:lineRule="auto"/>
    </w:pPr>
    <w:rPr>
      <w:rFonts w:cs="Calibri"/>
      <w:sz w:val="22"/>
      <w:szCs w:val="22"/>
    </w:rPr>
  </w:style>
  <w:style w:type="paragraph" w:styleId="Heading3">
    <w:name w:val="heading 3"/>
    <w:basedOn w:val="Normal"/>
    <w:link w:val="Heading3Char"/>
    <w:uiPriority w:val="99"/>
    <w:qFormat/>
    <w:rsid w:val="000F2A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0F2A49"/>
    <w:rPr>
      <w:rFonts w:ascii="Times New Roman" w:hAnsi="Times New Roman" w:cs="Times New Roman"/>
      <w:b/>
      <w:bCs/>
      <w:sz w:val="27"/>
      <w:szCs w:val="27"/>
    </w:rPr>
  </w:style>
  <w:style w:type="character" w:styleId="Hyperlink">
    <w:name w:val="Hyperlink"/>
    <w:uiPriority w:val="99"/>
    <w:rsid w:val="008A49C5"/>
    <w:rPr>
      <w:color w:val="0000FF"/>
      <w:u w:val="single"/>
    </w:rPr>
  </w:style>
  <w:style w:type="character" w:customStyle="1" w:styleId="fnt3">
    <w:name w:val="fnt3"/>
    <w:basedOn w:val="DefaultParagraphFont"/>
    <w:uiPriority w:val="99"/>
    <w:rsid w:val="00567913"/>
  </w:style>
  <w:style w:type="character" w:customStyle="1" w:styleId="label">
    <w:name w:val="label"/>
    <w:basedOn w:val="DefaultParagraphFont"/>
    <w:uiPriority w:val="99"/>
    <w:rsid w:val="00567913"/>
  </w:style>
  <w:style w:type="paragraph" w:styleId="ListParagraph">
    <w:name w:val="List Paragraph"/>
    <w:basedOn w:val="Normal"/>
    <w:uiPriority w:val="34"/>
    <w:qFormat/>
    <w:rsid w:val="00567913"/>
    <w:pPr>
      <w:ind w:left="720"/>
    </w:pPr>
  </w:style>
  <w:style w:type="character" w:styleId="Strong">
    <w:name w:val="Strong"/>
    <w:uiPriority w:val="99"/>
    <w:qFormat/>
    <w:rsid w:val="000F2A49"/>
    <w:rPr>
      <w:b/>
      <w:bCs/>
    </w:rPr>
  </w:style>
  <w:style w:type="paragraph" w:styleId="NormalWeb">
    <w:name w:val="Normal (Web)"/>
    <w:basedOn w:val="Normal"/>
    <w:uiPriority w:val="99"/>
    <w:rsid w:val="000F2A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uiPriority w:val="99"/>
    <w:rsid w:val="00695ABE"/>
  </w:style>
  <w:style w:type="paragraph" w:styleId="Header">
    <w:name w:val="header"/>
    <w:basedOn w:val="Normal"/>
    <w:link w:val="HeaderChar"/>
    <w:uiPriority w:val="99"/>
    <w:semiHidden/>
    <w:rsid w:val="00753C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53CD3"/>
  </w:style>
  <w:style w:type="paragraph" w:styleId="Footer">
    <w:name w:val="footer"/>
    <w:basedOn w:val="Normal"/>
    <w:link w:val="FooterChar"/>
    <w:uiPriority w:val="99"/>
    <w:semiHidden/>
    <w:rsid w:val="00753C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753CD3"/>
  </w:style>
  <w:style w:type="table" w:styleId="TableGrid">
    <w:name w:val="Table Grid"/>
    <w:basedOn w:val="TableNormal"/>
    <w:locked/>
    <w:rsid w:val="00724E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C62EBE"/>
    <w:pPr>
      <w:suppressAutoHyphens/>
      <w:spacing w:after="0" w:line="360" w:lineRule="auto"/>
      <w:jc w:val="both"/>
    </w:pPr>
    <w:rPr>
      <w:rFonts w:ascii="Times New Roman" w:eastAsia="Times New Roman" w:hAnsi="Times New Roman" w:cs="Times New Roman"/>
      <w:szCs w:val="20"/>
      <w:lang w:eastAsia="he-IL" w:bidi="he-IL"/>
    </w:rPr>
  </w:style>
  <w:style w:type="character" w:customStyle="1" w:styleId="BodyTextChar">
    <w:name w:val="Body Text Char"/>
    <w:link w:val="BodyText"/>
    <w:rsid w:val="00C62EBE"/>
    <w:rPr>
      <w:rFonts w:ascii="Times New Roman" w:eastAsia="Times New Roman" w:hAnsi="Times New Roman"/>
      <w:sz w:val="22"/>
      <w:lang w:eastAsia="he-IL" w:bidi="he-IL"/>
    </w:rPr>
  </w:style>
  <w:style w:type="character" w:customStyle="1" w:styleId="apple-converted-space">
    <w:name w:val="apple-converted-space"/>
    <w:rsid w:val="00D441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59791">
      <w:bodyDiv w:val="1"/>
      <w:marLeft w:val="0"/>
      <w:marRight w:val="0"/>
      <w:marTop w:val="0"/>
      <w:marBottom w:val="0"/>
      <w:divBdr>
        <w:top w:val="none" w:sz="0" w:space="0" w:color="auto"/>
        <w:left w:val="none" w:sz="0" w:space="0" w:color="auto"/>
        <w:bottom w:val="none" w:sz="0" w:space="0" w:color="auto"/>
        <w:right w:val="none" w:sz="0" w:space="0" w:color="auto"/>
      </w:divBdr>
    </w:div>
    <w:div w:id="151260849">
      <w:bodyDiv w:val="1"/>
      <w:marLeft w:val="0"/>
      <w:marRight w:val="0"/>
      <w:marTop w:val="0"/>
      <w:marBottom w:val="0"/>
      <w:divBdr>
        <w:top w:val="none" w:sz="0" w:space="0" w:color="auto"/>
        <w:left w:val="none" w:sz="0" w:space="0" w:color="auto"/>
        <w:bottom w:val="none" w:sz="0" w:space="0" w:color="auto"/>
        <w:right w:val="none" w:sz="0" w:space="0" w:color="auto"/>
      </w:divBdr>
    </w:div>
    <w:div w:id="1707951402">
      <w:marLeft w:val="0"/>
      <w:marRight w:val="0"/>
      <w:marTop w:val="0"/>
      <w:marBottom w:val="0"/>
      <w:divBdr>
        <w:top w:val="none" w:sz="0" w:space="0" w:color="auto"/>
        <w:left w:val="none" w:sz="0" w:space="0" w:color="auto"/>
        <w:bottom w:val="none" w:sz="0" w:space="0" w:color="auto"/>
        <w:right w:val="none" w:sz="0" w:space="0" w:color="auto"/>
      </w:divBdr>
    </w:div>
    <w:div w:id="1707951403">
      <w:marLeft w:val="0"/>
      <w:marRight w:val="0"/>
      <w:marTop w:val="0"/>
      <w:marBottom w:val="0"/>
      <w:divBdr>
        <w:top w:val="none" w:sz="0" w:space="0" w:color="auto"/>
        <w:left w:val="none" w:sz="0" w:space="0" w:color="auto"/>
        <w:bottom w:val="none" w:sz="0" w:space="0" w:color="auto"/>
        <w:right w:val="none" w:sz="0" w:space="0" w:color="auto"/>
      </w:divBdr>
    </w:div>
    <w:div w:id="17079514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ahseen.363198@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32ADD-200D-4375-9B60-B3873D36F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3809</TotalTime>
  <Pages>1</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JBB</Company>
  <LinksUpToDate>false</LinksUpToDate>
  <CharactersWithSpaces>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tahseen ahmed</dc:creator>
  <cp:keywords/>
  <dc:description/>
  <cp:lastModifiedBy>348382427</cp:lastModifiedBy>
  <cp:revision>203</cp:revision>
  <cp:lastPrinted>2011-12-17T07:00:00Z</cp:lastPrinted>
  <dcterms:created xsi:type="dcterms:W3CDTF">2011-12-19T13:50:00Z</dcterms:created>
  <dcterms:modified xsi:type="dcterms:W3CDTF">2017-08-30T07:16:00Z</dcterms:modified>
</cp:coreProperties>
</file>