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BA4E" w14:textId="3B74F314" w:rsidR="0075733B" w:rsidRDefault="0075733B" w:rsidP="0075733B">
      <w:pPr>
        <w:ind w:right="-483"/>
        <w:rPr>
          <w:rFonts w:asciiTheme="majorHAnsi" w:hAnsiTheme="majorHAnsi"/>
          <w:b/>
          <w:bCs/>
          <w:sz w:val="30"/>
          <w:szCs w:val="30"/>
          <w:u w:val="single"/>
        </w:rPr>
      </w:pPr>
      <w:proofErr w:type="spellStart"/>
      <w:r>
        <w:rPr>
          <w:rFonts w:asciiTheme="majorHAnsi" w:hAnsiTheme="majorHAnsi"/>
          <w:b/>
          <w:bCs/>
          <w:sz w:val="44"/>
          <w:szCs w:val="44"/>
          <w:u w:val="single"/>
        </w:rPr>
        <w:t>Dr.</w:t>
      </w:r>
      <w:proofErr w:type="spellEnd"/>
      <w:r>
        <w:rPr>
          <w:rFonts w:asciiTheme="majorHAnsi" w:hAnsiTheme="majorHAnsi"/>
          <w:b/>
          <w:bCs/>
          <w:sz w:val="44"/>
          <w:szCs w:val="44"/>
          <w:u w:val="single"/>
        </w:rPr>
        <w:t xml:space="preserve"> </w:t>
      </w:r>
      <w:proofErr w:type="spellStart"/>
      <w:r w:rsidR="00EB5041" w:rsidRPr="001132B1">
        <w:rPr>
          <w:rFonts w:asciiTheme="majorHAnsi" w:hAnsiTheme="majorHAnsi"/>
          <w:b/>
          <w:bCs/>
          <w:sz w:val="44"/>
          <w:szCs w:val="44"/>
          <w:u w:val="single"/>
        </w:rPr>
        <w:t>Badshah</w:t>
      </w:r>
      <w:proofErr w:type="spellEnd"/>
      <w:r w:rsidR="00EB5041" w:rsidRPr="001132B1">
        <w:rPr>
          <w:rFonts w:asciiTheme="majorHAnsi" w:hAnsiTheme="majorHAnsi"/>
          <w:b/>
          <w:bCs/>
          <w:sz w:val="30"/>
          <w:szCs w:val="30"/>
          <w:u w:val="single"/>
        </w:rPr>
        <w:t xml:space="preserve">  </w:t>
      </w:r>
    </w:p>
    <w:p w14:paraId="64C0D32A" w14:textId="6E5B37D9" w:rsidR="0075733B" w:rsidRPr="00D402D5" w:rsidRDefault="0075733B" w:rsidP="0075733B">
      <w:pPr>
        <w:ind w:right="-483"/>
        <w:rPr>
          <w:rFonts w:asciiTheme="majorHAnsi" w:hAnsiTheme="majorHAnsi"/>
          <w:sz w:val="22"/>
          <w:szCs w:val="22"/>
        </w:rPr>
      </w:pPr>
      <w:hyperlink r:id="rId8" w:history="1">
        <w:r w:rsidRPr="00BF5EB6">
          <w:rPr>
            <w:rStyle w:val="Hyperlink"/>
            <w:rFonts w:asciiTheme="majorHAnsi" w:hAnsiTheme="majorHAnsi"/>
            <w:b/>
            <w:bCs/>
            <w:sz w:val="30"/>
            <w:szCs w:val="30"/>
          </w:rPr>
          <w:t>Badashah.363324@2freemail.com</w:t>
        </w:r>
      </w:hyperlink>
      <w:r>
        <w:rPr>
          <w:rFonts w:asciiTheme="majorHAnsi" w:hAnsiTheme="majorHAnsi"/>
          <w:b/>
          <w:bCs/>
          <w:sz w:val="30"/>
          <w:szCs w:val="30"/>
          <w:u w:val="single"/>
        </w:rPr>
        <w:t xml:space="preserve"> </w:t>
      </w:r>
    </w:p>
    <w:p w14:paraId="07066AD5" w14:textId="55B11FA5" w:rsidR="003F7076" w:rsidRPr="00D402D5" w:rsidRDefault="006C5318">
      <w:pPr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 xml:space="preserve">            </w:t>
      </w:r>
    </w:p>
    <w:p w14:paraId="129548FD" w14:textId="03BC9B10" w:rsidR="003F7076" w:rsidRPr="00D402D5" w:rsidRDefault="00EB5041" w:rsidP="00A971DE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D402D5">
        <w:rPr>
          <w:rFonts w:asciiTheme="majorHAnsi" w:hAnsiTheme="majorHAnsi"/>
        </w:rPr>
        <w:tab/>
      </w:r>
      <w:r w:rsidRPr="00D402D5">
        <w:rPr>
          <w:rFonts w:asciiTheme="majorHAnsi" w:hAnsiTheme="majorHAnsi"/>
        </w:rPr>
        <w:tab/>
      </w:r>
      <w:r w:rsidRPr="00D402D5">
        <w:rPr>
          <w:rFonts w:asciiTheme="majorHAnsi" w:hAnsiTheme="majorHAnsi"/>
        </w:rPr>
        <w:tab/>
      </w:r>
      <w:r w:rsidRPr="00D402D5">
        <w:rPr>
          <w:rFonts w:asciiTheme="majorHAnsi" w:hAnsiTheme="majorHAnsi"/>
        </w:rPr>
        <w:tab/>
      </w:r>
      <w:r w:rsidRPr="00D402D5">
        <w:rPr>
          <w:rFonts w:asciiTheme="majorHAnsi" w:hAnsiTheme="majorHAnsi"/>
        </w:rPr>
        <w:tab/>
      </w:r>
      <w:r w:rsidRPr="00D402D5">
        <w:rPr>
          <w:rFonts w:asciiTheme="majorHAnsi" w:hAnsiTheme="majorHAnsi"/>
        </w:rPr>
        <w:tab/>
      </w:r>
    </w:p>
    <w:p w14:paraId="7693F930" w14:textId="7CCD3651" w:rsidR="006C5318" w:rsidRPr="00D402D5" w:rsidRDefault="006C5318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t xml:space="preserve">EDUCATION: </w:t>
      </w:r>
    </w:p>
    <w:p w14:paraId="25CBA538" w14:textId="77777777" w:rsidR="006C5318" w:rsidRPr="00D402D5" w:rsidRDefault="006C5318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67A9C05A" w14:textId="2FBD1121" w:rsidR="006C5318" w:rsidRPr="00D402D5" w:rsidRDefault="006C5318">
      <w:pPr>
        <w:spacing w:before="60"/>
        <w:rPr>
          <w:rFonts w:asciiTheme="majorHAnsi" w:hAnsiTheme="majorHAnsi"/>
          <w:bCs/>
          <w:sz w:val="22"/>
          <w:szCs w:val="22"/>
        </w:rPr>
      </w:pPr>
      <w:r w:rsidRPr="00F73A05">
        <w:rPr>
          <w:rFonts w:asciiTheme="majorHAnsi" w:hAnsiTheme="majorHAnsi"/>
          <w:b/>
          <w:bCs/>
          <w:i/>
          <w:sz w:val="22"/>
          <w:szCs w:val="22"/>
        </w:rPr>
        <w:t>M</w:t>
      </w:r>
      <w:r w:rsidR="001F6B4D" w:rsidRPr="00F73A05">
        <w:rPr>
          <w:rFonts w:asciiTheme="majorHAnsi" w:hAnsiTheme="majorHAnsi"/>
          <w:b/>
          <w:bCs/>
          <w:i/>
          <w:sz w:val="22"/>
          <w:szCs w:val="22"/>
        </w:rPr>
        <w:t>.</w:t>
      </w:r>
      <w:r w:rsidRPr="00F73A05">
        <w:rPr>
          <w:rFonts w:asciiTheme="majorHAnsi" w:hAnsiTheme="majorHAnsi"/>
          <w:b/>
          <w:bCs/>
          <w:i/>
          <w:sz w:val="22"/>
          <w:szCs w:val="22"/>
        </w:rPr>
        <w:t>B</w:t>
      </w:r>
      <w:r w:rsidR="001F6B4D" w:rsidRPr="00F73A05">
        <w:rPr>
          <w:rFonts w:asciiTheme="majorHAnsi" w:hAnsiTheme="majorHAnsi"/>
          <w:b/>
          <w:bCs/>
          <w:i/>
          <w:sz w:val="22"/>
          <w:szCs w:val="22"/>
        </w:rPr>
        <w:t>.</w:t>
      </w:r>
      <w:r w:rsidRPr="00F73A05">
        <w:rPr>
          <w:rFonts w:asciiTheme="majorHAnsi" w:hAnsiTheme="majorHAnsi"/>
          <w:b/>
          <w:bCs/>
          <w:i/>
          <w:sz w:val="22"/>
          <w:szCs w:val="22"/>
        </w:rPr>
        <w:t>B</w:t>
      </w:r>
      <w:r w:rsidR="001F6B4D" w:rsidRPr="00F73A05">
        <w:rPr>
          <w:rFonts w:asciiTheme="majorHAnsi" w:hAnsiTheme="majorHAnsi"/>
          <w:b/>
          <w:bCs/>
          <w:i/>
          <w:sz w:val="22"/>
          <w:szCs w:val="22"/>
        </w:rPr>
        <w:t>.</w:t>
      </w:r>
      <w:r w:rsidRPr="00F73A05">
        <w:rPr>
          <w:rFonts w:asciiTheme="majorHAnsi" w:hAnsiTheme="majorHAnsi"/>
          <w:b/>
          <w:bCs/>
          <w:i/>
          <w:sz w:val="22"/>
          <w:szCs w:val="22"/>
        </w:rPr>
        <w:t>S</w:t>
      </w:r>
      <w:proofErr w:type="gramStart"/>
      <w:r w:rsidR="001F6B4D" w:rsidRPr="00F73A05">
        <w:rPr>
          <w:rFonts w:asciiTheme="majorHAnsi" w:hAnsiTheme="majorHAnsi"/>
          <w:b/>
          <w:bCs/>
          <w:i/>
          <w:sz w:val="22"/>
          <w:szCs w:val="22"/>
        </w:rPr>
        <w:t>.</w:t>
      </w:r>
      <w:r w:rsidRPr="00D402D5">
        <w:rPr>
          <w:rFonts w:asciiTheme="majorHAnsi" w:hAnsiTheme="majorHAnsi"/>
          <w:bCs/>
          <w:sz w:val="22"/>
          <w:szCs w:val="22"/>
        </w:rPr>
        <w:t xml:space="preserve"> :</w:t>
      </w:r>
      <w:proofErr w:type="gramEnd"/>
      <w:r w:rsidRPr="00D402D5">
        <w:rPr>
          <w:rFonts w:asciiTheme="majorHAnsi" w:hAnsiTheme="majorHAnsi"/>
          <w:bCs/>
          <w:sz w:val="22"/>
          <w:szCs w:val="22"/>
        </w:rPr>
        <w:t xml:space="preserve">  University of Peshawar, Peshawar, Pakistan    1997 – 2002</w:t>
      </w:r>
    </w:p>
    <w:p w14:paraId="41633D03" w14:textId="77777777" w:rsidR="006C5318" w:rsidRPr="00D402D5" w:rsidRDefault="006C5318">
      <w:pPr>
        <w:spacing w:before="60"/>
        <w:rPr>
          <w:rFonts w:asciiTheme="majorHAnsi" w:hAnsiTheme="majorHAnsi"/>
          <w:bCs/>
          <w:sz w:val="22"/>
          <w:szCs w:val="22"/>
        </w:rPr>
      </w:pPr>
    </w:p>
    <w:p w14:paraId="5E7E71F7" w14:textId="745EC7F9" w:rsidR="006C5318" w:rsidRPr="00D402D5" w:rsidRDefault="006C5318">
      <w:pPr>
        <w:spacing w:before="60"/>
        <w:rPr>
          <w:rFonts w:asciiTheme="majorHAnsi" w:hAnsiTheme="majorHAnsi"/>
          <w:bCs/>
          <w:sz w:val="22"/>
          <w:szCs w:val="22"/>
        </w:rPr>
      </w:pPr>
      <w:r w:rsidRPr="00F73A05">
        <w:rPr>
          <w:rFonts w:asciiTheme="majorHAnsi" w:hAnsiTheme="majorHAnsi"/>
          <w:b/>
          <w:bCs/>
          <w:i/>
          <w:sz w:val="22"/>
          <w:szCs w:val="22"/>
        </w:rPr>
        <w:t>MRCP (UK</w:t>
      </w:r>
      <w:proofErr w:type="gramStart"/>
      <w:r w:rsidRPr="00F73A05">
        <w:rPr>
          <w:rFonts w:asciiTheme="majorHAnsi" w:hAnsiTheme="majorHAnsi"/>
          <w:b/>
          <w:bCs/>
          <w:i/>
          <w:sz w:val="22"/>
          <w:szCs w:val="22"/>
        </w:rPr>
        <w:t>)</w:t>
      </w:r>
      <w:r w:rsidRPr="00D402D5">
        <w:rPr>
          <w:rFonts w:asciiTheme="majorHAnsi" w:hAnsiTheme="majorHAnsi"/>
          <w:bCs/>
          <w:sz w:val="22"/>
          <w:szCs w:val="22"/>
        </w:rPr>
        <w:t xml:space="preserve"> :</w:t>
      </w:r>
      <w:proofErr w:type="gramEnd"/>
      <w:r w:rsidRPr="00D402D5">
        <w:rPr>
          <w:rFonts w:asciiTheme="majorHAnsi" w:hAnsiTheme="majorHAnsi"/>
          <w:bCs/>
          <w:sz w:val="22"/>
          <w:szCs w:val="22"/>
        </w:rPr>
        <w:t xml:space="preserve"> Member of the Royal College</w:t>
      </w:r>
      <w:r w:rsidR="00730181">
        <w:rPr>
          <w:rFonts w:asciiTheme="majorHAnsi" w:hAnsiTheme="majorHAnsi"/>
          <w:bCs/>
          <w:sz w:val="22"/>
          <w:szCs w:val="22"/>
        </w:rPr>
        <w:t>s</w:t>
      </w:r>
      <w:r w:rsidR="00AC7028">
        <w:rPr>
          <w:rFonts w:asciiTheme="majorHAnsi" w:hAnsiTheme="majorHAnsi"/>
          <w:bCs/>
          <w:sz w:val="22"/>
          <w:szCs w:val="22"/>
        </w:rPr>
        <w:t xml:space="preserve"> of Physicians of the UK   </w:t>
      </w:r>
    </w:p>
    <w:p w14:paraId="6E51A7EA" w14:textId="77777777" w:rsidR="006C5318" w:rsidRPr="00D402D5" w:rsidRDefault="006C5318">
      <w:pPr>
        <w:spacing w:before="60"/>
        <w:rPr>
          <w:rFonts w:asciiTheme="majorHAnsi" w:hAnsiTheme="majorHAnsi"/>
          <w:bCs/>
          <w:sz w:val="22"/>
          <w:szCs w:val="22"/>
        </w:rPr>
      </w:pPr>
    </w:p>
    <w:p w14:paraId="11A38309" w14:textId="132111B3" w:rsidR="006C5318" w:rsidRDefault="0053064E">
      <w:pPr>
        <w:spacing w:before="60"/>
        <w:rPr>
          <w:rFonts w:asciiTheme="majorHAnsi" w:hAnsiTheme="majorHAnsi"/>
          <w:bCs/>
          <w:sz w:val="22"/>
          <w:szCs w:val="22"/>
        </w:rPr>
      </w:pPr>
      <w:r w:rsidRPr="00F73A05">
        <w:rPr>
          <w:rFonts w:asciiTheme="majorHAnsi" w:hAnsiTheme="majorHAnsi"/>
          <w:b/>
          <w:bCs/>
          <w:i/>
          <w:sz w:val="22"/>
          <w:szCs w:val="22"/>
        </w:rPr>
        <w:t xml:space="preserve">MRCP </w:t>
      </w:r>
      <w:proofErr w:type="gramStart"/>
      <w:r w:rsidRPr="00F73A05">
        <w:rPr>
          <w:rFonts w:asciiTheme="majorHAnsi" w:hAnsiTheme="majorHAnsi"/>
          <w:b/>
          <w:bCs/>
          <w:i/>
          <w:sz w:val="22"/>
          <w:szCs w:val="22"/>
        </w:rPr>
        <w:t>London</w:t>
      </w:r>
      <w:r w:rsidR="006C5318" w:rsidRPr="00D402D5">
        <w:rPr>
          <w:rFonts w:asciiTheme="majorHAnsi" w:hAnsiTheme="majorHAnsi"/>
          <w:bCs/>
          <w:sz w:val="22"/>
          <w:szCs w:val="22"/>
        </w:rPr>
        <w:t xml:space="preserve"> :</w:t>
      </w:r>
      <w:proofErr w:type="gramEnd"/>
      <w:r w:rsidR="006C5318" w:rsidRPr="00D402D5">
        <w:rPr>
          <w:rFonts w:asciiTheme="majorHAnsi" w:hAnsiTheme="majorHAnsi"/>
          <w:bCs/>
          <w:sz w:val="22"/>
          <w:szCs w:val="22"/>
        </w:rPr>
        <w:t xml:space="preserve"> Member of the Royal Co</w:t>
      </w:r>
      <w:r>
        <w:rPr>
          <w:rFonts w:asciiTheme="majorHAnsi" w:hAnsiTheme="majorHAnsi"/>
          <w:bCs/>
          <w:sz w:val="22"/>
          <w:szCs w:val="22"/>
        </w:rPr>
        <w:t>llege of Physicians of London</w:t>
      </w:r>
      <w:r w:rsidR="00AC7028">
        <w:rPr>
          <w:rFonts w:asciiTheme="majorHAnsi" w:hAnsiTheme="majorHAnsi"/>
          <w:bCs/>
          <w:sz w:val="22"/>
          <w:szCs w:val="22"/>
        </w:rPr>
        <w:t xml:space="preserve">  </w:t>
      </w:r>
    </w:p>
    <w:p w14:paraId="59334E15" w14:textId="77777777" w:rsidR="00933111" w:rsidRDefault="00933111">
      <w:pPr>
        <w:spacing w:before="60"/>
        <w:rPr>
          <w:rFonts w:asciiTheme="majorHAnsi" w:hAnsiTheme="majorHAnsi"/>
          <w:bCs/>
          <w:sz w:val="22"/>
          <w:szCs w:val="22"/>
        </w:rPr>
      </w:pPr>
    </w:p>
    <w:p w14:paraId="6E754DEE" w14:textId="1BEFC8B5" w:rsidR="00933111" w:rsidRPr="00D402D5" w:rsidRDefault="001F6B4D" w:rsidP="00933111">
      <w:pPr>
        <w:spacing w:before="60"/>
        <w:rPr>
          <w:rFonts w:asciiTheme="majorHAnsi" w:hAnsiTheme="majorHAnsi"/>
          <w:bCs/>
          <w:sz w:val="22"/>
          <w:szCs w:val="22"/>
        </w:rPr>
      </w:pPr>
      <w:proofErr w:type="gramStart"/>
      <w:r w:rsidRPr="00F73A05">
        <w:rPr>
          <w:rFonts w:asciiTheme="majorHAnsi" w:hAnsiTheme="majorHAnsi"/>
          <w:b/>
          <w:bCs/>
          <w:i/>
          <w:sz w:val="22"/>
          <w:szCs w:val="22"/>
        </w:rPr>
        <w:t>MRCPE</w:t>
      </w:r>
      <w:r w:rsidR="00933111" w:rsidRPr="00D402D5">
        <w:rPr>
          <w:rFonts w:asciiTheme="majorHAnsi" w:hAnsiTheme="majorHAnsi"/>
          <w:bCs/>
          <w:sz w:val="22"/>
          <w:szCs w:val="22"/>
        </w:rPr>
        <w:t xml:space="preserve"> :</w:t>
      </w:r>
      <w:proofErr w:type="gramEnd"/>
      <w:r w:rsidR="00933111" w:rsidRPr="00D402D5">
        <w:rPr>
          <w:rFonts w:asciiTheme="majorHAnsi" w:hAnsiTheme="majorHAnsi"/>
          <w:bCs/>
          <w:sz w:val="22"/>
          <w:szCs w:val="22"/>
        </w:rPr>
        <w:t xml:space="preserve"> Member of the Royal Co</w:t>
      </w:r>
      <w:r w:rsidR="00933111">
        <w:rPr>
          <w:rFonts w:asciiTheme="majorHAnsi" w:hAnsiTheme="majorHAnsi"/>
          <w:bCs/>
          <w:sz w:val="22"/>
          <w:szCs w:val="22"/>
        </w:rPr>
        <w:t>llege of Physicians of Edinburgh</w:t>
      </w:r>
      <w:r w:rsidR="00933111" w:rsidRPr="00D402D5">
        <w:rPr>
          <w:rFonts w:asciiTheme="majorHAnsi" w:hAnsiTheme="majorHAnsi"/>
          <w:bCs/>
          <w:sz w:val="22"/>
          <w:szCs w:val="22"/>
        </w:rPr>
        <w:t xml:space="preserve"> </w:t>
      </w:r>
      <w:r w:rsidR="00E11B26">
        <w:rPr>
          <w:rFonts w:asciiTheme="majorHAnsi" w:hAnsiTheme="majorHAnsi"/>
          <w:bCs/>
          <w:sz w:val="22"/>
          <w:szCs w:val="22"/>
        </w:rPr>
        <w:t>, RCPE</w:t>
      </w:r>
      <w:r w:rsidR="00AC7028">
        <w:rPr>
          <w:rFonts w:asciiTheme="majorHAnsi" w:hAnsiTheme="majorHAnsi"/>
          <w:bCs/>
          <w:sz w:val="22"/>
          <w:szCs w:val="22"/>
        </w:rPr>
        <w:t xml:space="preserve"> </w:t>
      </w:r>
    </w:p>
    <w:p w14:paraId="6284DA72" w14:textId="43DA3B57" w:rsidR="00D402D5" w:rsidRDefault="00D402D5">
      <w:pPr>
        <w:spacing w:before="60"/>
        <w:rPr>
          <w:rFonts w:asciiTheme="majorHAnsi" w:hAnsiTheme="majorHAnsi"/>
          <w:bCs/>
          <w:sz w:val="22"/>
          <w:szCs w:val="22"/>
        </w:rPr>
      </w:pPr>
    </w:p>
    <w:p w14:paraId="1931C86E" w14:textId="77777777" w:rsidR="00E11B26" w:rsidRPr="00D402D5" w:rsidRDefault="00E11B26">
      <w:pPr>
        <w:spacing w:before="60"/>
        <w:rPr>
          <w:rFonts w:asciiTheme="majorHAnsi" w:hAnsiTheme="majorHAnsi"/>
          <w:bCs/>
          <w:sz w:val="22"/>
          <w:szCs w:val="22"/>
        </w:rPr>
      </w:pPr>
    </w:p>
    <w:p w14:paraId="7D9196AF" w14:textId="77777777" w:rsidR="00D402D5" w:rsidRPr="00D402D5" w:rsidRDefault="00D402D5" w:rsidP="00D402D5">
      <w:pPr>
        <w:spacing w:before="5" w:line="60" w:lineRule="exact"/>
        <w:rPr>
          <w:rFonts w:asciiTheme="majorHAnsi" w:hAnsiTheme="majorHAnsi"/>
          <w:sz w:val="22"/>
          <w:szCs w:val="22"/>
        </w:rPr>
      </w:pPr>
    </w:p>
    <w:p w14:paraId="4834FBBB" w14:textId="1CED7826" w:rsidR="00D402D5" w:rsidRPr="00933111" w:rsidRDefault="00D402D5" w:rsidP="00D402D5">
      <w:pPr>
        <w:tabs>
          <w:tab w:val="left" w:pos="8920"/>
        </w:tabs>
        <w:rPr>
          <w:rFonts w:asciiTheme="majorHAnsi" w:hAnsiTheme="majorHAnsi"/>
          <w:b/>
          <w:sz w:val="22"/>
          <w:szCs w:val="22"/>
        </w:rPr>
      </w:pPr>
      <w:r w:rsidRPr="00D402D5">
        <w:rPr>
          <w:rFonts w:asciiTheme="majorHAnsi" w:hAnsiTheme="majorHAnsi"/>
          <w:b/>
          <w:sz w:val="22"/>
          <w:szCs w:val="22"/>
        </w:rPr>
        <w:t xml:space="preserve"> </w:t>
      </w:r>
      <w:r w:rsidRPr="00D402D5">
        <w:rPr>
          <w:rFonts w:asciiTheme="majorHAnsi" w:hAnsiTheme="majorHAnsi"/>
          <w:b/>
          <w:color w:val="auto"/>
          <w:sz w:val="26"/>
          <w:szCs w:val="26"/>
          <w:u w:val="single" w:color="4F81BC"/>
        </w:rPr>
        <w:t xml:space="preserve">PROFESSIONAL AFFILIATIONS: </w:t>
      </w:r>
    </w:p>
    <w:p w14:paraId="33AA1A63" w14:textId="77777777" w:rsidR="00D402D5" w:rsidRPr="00D402D5" w:rsidRDefault="00D402D5" w:rsidP="00D402D5">
      <w:pPr>
        <w:spacing w:line="200" w:lineRule="exact"/>
        <w:rPr>
          <w:rFonts w:asciiTheme="majorHAnsi" w:hAnsiTheme="majorHAnsi"/>
          <w:b/>
          <w:sz w:val="22"/>
          <w:szCs w:val="22"/>
        </w:rPr>
      </w:pPr>
      <w:r w:rsidRPr="00D402D5">
        <w:rPr>
          <w:rFonts w:asciiTheme="majorHAnsi" w:hAnsiTheme="majorHAnsi"/>
          <w:b/>
          <w:sz w:val="22"/>
          <w:szCs w:val="22"/>
        </w:rPr>
        <w:tab/>
        <w:t xml:space="preserve">            </w:t>
      </w:r>
    </w:p>
    <w:p w14:paraId="1B9E7164" w14:textId="2236FE8F" w:rsidR="00D402D5" w:rsidRPr="00D402D5" w:rsidRDefault="00A61F4B" w:rsidP="00D402D5">
      <w:pPr>
        <w:spacing w:before="17" w:line="2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Medicine Council</w:t>
      </w:r>
      <w:r w:rsidR="00D402D5" w:rsidRPr="00D402D5">
        <w:rPr>
          <w:rFonts w:asciiTheme="majorHAnsi" w:hAnsiTheme="majorHAnsi"/>
          <w:sz w:val="22"/>
          <w:szCs w:val="22"/>
        </w:rPr>
        <w:t xml:space="preserve"> UK – </w:t>
      </w:r>
      <w:r>
        <w:rPr>
          <w:rFonts w:asciiTheme="majorHAnsi" w:hAnsiTheme="majorHAnsi"/>
          <w:sz w:val="22"/>
          <w:szCs w:val="22"/>
        </w:rPr>
        <w:t xml:space="preserve">6082555 - </w:t>
      </w:r>
      <w:r w:rsidR="00D402D5" w:rsidRPr="00D402D5">
        <w:rPr>
          <w:rFonts w:asciiTheme="majorHAnsi" w:hAnsiTheme="majorHAnsi"/>
          <w:sz w:val="22"/>
          <w:szCs w:val="22"/>
        </w:rPr>
        <w:t>Full Registration with License to Practice</w:t>
      </w:r>
    </w:p>
    <w:p w14:paraId="2870C4E6" w14:textId="77777777" w:rsidR="00D402D5" w:rsidRPr="00D402D5" w:rsidRDefault="00D402D5" w:rsidP="00D402D5">
      <w:pPr>
        <w:spacing w:before="17" w:line="240" w:lineRule="exact"/>
        <w:rPr>
          <w:rFonts w:asciiTheme="majorHAnsi" w:hAnsiTheme="majorHAnsi"/>
          <w:sz w:val="22"/>
          <w:szCs w:val="22"/>
        </w:rPr>
      </w:pPr>
    </w:p>
    <w:p w14:paraId="093E6E8B" w14:textId="5381376C" w:rsidR="00D402D5" w:rsidRDefault="00D402D5" w:rsidP="00D402D5">
      <w:pPr>
        <w:spacing w:before="17" w:line="240" w:lineRule="exact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Royal College of</w:t>
      </w:r>
      <w:r w:rsidR="0053064E">
        <w:rPr>
          <w:rFonts w:asciiTheme="majorHAnsi" w:hAnsiTheme="majorHAnsi"/>
          <w:sz w:val="22"/>
          <w:szCs w:val="22"/>
        </w:rPr>
        <w:t xml:space="preserve"> Physicians of L</w:t>
      </w:r>
      <w:r w:rsidR="00A61F4B">
        <w:rPr>
          <w:rFonts w:asciiTheme="majorHAnsi" w:hAnsiTheme="majorHAnsi"/>
          <w:sz w:val="22"/>
          <w:szCs w:val="22"/>
        </w:rPr>
        <w:t>ondon –</w:t>
      </w:r>
      <w:r w:rsidR="00095F02">
        <w:rPr>
          <w:rFonts w:asciiTheme="majorHAnsi" w:hAnsiTheme="majorHAnsi"/>
          <w:sz w:val="22"/>
          <w:szCs w:val="22"/>
        </w:rPr>
        <w:t xml:space="preserve"> </w:t>
      </w:r>
      <w:r w:rsidR="00A61F4B">
        <w:rPr>
          <w:rFonts w:asciiTheme="majorHAnsi" w:hAnsiTheme="majorHAnsi"/>
          <w:sz w:val="22"/>
          <w:szCs w:val="22"/>
        </w:rPr>
        <w:t xml:space="preserve">139294 </w:t>
      </w:r>
      <w:proofErr w:type="gramStart"/>
      <w:r w:rsidR="00095F02">
        <w:rPr>
          <w:rFonts w:asciiTheme="majorHAnsi" w:hAnsiTheme="majorHAnsi"/>
          <w:sz w:val="22"/>
          <w:szCs w:val="22"/>
        </w:rPr>
        <w:t>–  Member</w:t>
      </w:r>
      <w:proofErr w:type="gramEnd"/>
      <w:r w:rsidR="0053064E">
        <w:rPr>
          <w:rFonts w:asciiTheme="majorHAnsi" w:hAnsiTheme="majorHAnsi"/>
          <w:sz w:val="22"/>
          <w:szCs w:val="22"/>
        </w:rPr>
        <w:t xml:space="preserve"> of RCP London</w:t>
      </w:r>
    </w:p>
    <w:p w14:paraId="56D66E03" w14:textId="77777777" w:rsidR="00933111" w:rsidRDefault="00933111" w:rsidP="00D402D5">
      <w:pPr>
        <w:spacing w:before="17" w:line="240" w:lineRule="exact"/>
        <w:rPr>
          <w:rFonts w:asciiTheme="majorHAnsi" w:hAnsiTheme="majorHAnsi"/>
          <w:sz w:val="22"/>
          <w:szCs w:val="22"/>
        </w:rPr>
      </w:pPr>
    </w:p>
    <w:p w14:paraId="7C20E51D" w14:textId="6D612E1B" w:rsidR="00933111" w:rsidRPr="00D402D5" w:rsidRDefault="00933111" w:rsidP="00933111">
      <w:pPr>
        <w:spacing w:before="17" w:line="240" w:lineRule="exact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Royal College of</w:t>
      </w:r>
      <w:r>
        <w:rPr>
          <w:rFonts w:asciiTheme="majorHAnsi" w:hAnsiTheme="majorHAnsi"/>
          <w:sz w:val="22"/>
          <w:szCs w:val="22"/>
        </w:rPr>
        <w:t xml:space="preserve"> Physici</w:t>
      </w:r>
      <w:r w:rsidR="00A61F4B">
        <w:rPr>
          <w:rFonts w:asciiTheme="majorHAnsi" w:hAnsiTheme="majorHAnsi"/>
          <w:sz w:val="22"/>
          <w:szCs w:val="22"/>
        </w:rPr>
        <w:t xml:space="preserve">ans of </w:t>
      </w:r>
      <w:proofErr w:type="gramStart"/>
      <w:r w:rsidR="00A61F4B">
        <w:rPr>
          <w:rFonts w:asciiTheme="majorHAnsi" w:hAnsiTheme="majorHAnsi"/>
          <w:sz w:val="22"/>
          <w:szCs w:val="22"/>
        </w:rPr>
        <w:t xml:space="preserve">Edinburgh </w:t>
      </w:r>
      <w:r>
        <w:rPr>
          <w:rFonts w:asciiTheme="majorHAnsi" w:hAnsiTheme="majorHAnsi"/>
          <w:sz w:val="22"/>
          <w:szCs w:val="22"/>
        </w:rPr>
        <w:t xml:space="preserve"> –</w:t>
      </w:r>
      <w:proofErr w:type="gramEnd"/>
      <w:r>
        <w:rPr>
          <w:rFonts w:asciiTheme="majorHAnsi" w:hAnsiTheme="majorHAnsi"/>
          <w:sz w:val="22"/>
          <w:szCs w:val="22"/>
        </w:rPr>
        <w:t xml:space="preserve">  </w:t>
      </w:r>
      <w:r w:rsidR="00A61F4B">
        <w:rPr>
          <w:rFonts w:asciiTheme="majorHAnsi" w:hAnsiTheme="majorHAnsi"/>
          <w:sz w:val="22"/>
          <w:szCs w:val="22"/>
        </w:rPr>
        <w:t xml:space="preserve">217266 - </w:t>
      </w:r>
      <w:r>
        <w:rPr>
          <w:rFonts w:asciiTheme="majorHAnsi" w:hAnsiTheme="majorHAnsi"/>
          <w:sz w:val="22"/>
          <w:szCs w:val="22"/>
        </w:rPr>
        <w:t>Member of RCP Edinburgh</w:t>
      </w:r>
    </w:p>
    <w:p w14:paraId="398BAD92" w14:textId="3640D884" w:rsidR="00E11B26" w:rsidRPr="00D402D5" w:rsidRDefault="00E11B26" w:rsidP="00D402D5">
      <w:pPr>
        <w:spacing w:before="17" w:line="240" w:lineRule="exact"/>
        <w:rPr>
          <w:rFonts w:asciiTheme="majorHAnsi" w:hAnsiTheme="majorHAnsi"/>
          <w:sz w:val="22"/>
          <w:szCs w:val="22"/>
        </w:rPr>
      </w:pPr>
    </w:p>
    <w:p w14:paraId="1DBD2DC5" w14:textId="77777777" w:rsidR="00D402D5" w:rsidRPr="00B56D02" w:rsidRDefault="00D402D5">
      <w:pPr>
        <w:spacing w:before="60"/>
        <w:rPr>
          <w:rFonts w:asciiTheme="majorHAnsi" w:hAnsiTheme="majorHAnsi"/>
          <w:bCs/>
          <w:sz w:val="26"/>
          <w:szCs w:val="26"/>
        </w:rPr>
      </w:pPr>
    </w:p>
    <w:p w14:paraId="09EC6634" w14:textId="77777777" w:rsidR="001132B1" w:rsidRPr="00B56D02" w:rsidRDefault="001132B1" w:rsidP="001132B1">
      <w:pPr>
        <w:spacing w:before="60" w:after="60" w:line="360" w:lineRule="auto"/>
        <w:jc w:val="both"/>
        <w:rPr>
          <w:rFonts w:asciiTheme="majorHAnsi" w:hAnsiTheme="majorHAnsi"/>
          <w:sz w:val="26"/>
          <w:szCs w:val="26"/>
        </w:rPr>
      </w:pPr>
      <w:r w:rsidRPr="00B56D02">
        <w:rPr>
          <w:rFonts w:asciiTheme="majorHAnsi" w:hAnsiTheme="majorHAnsi"/>
          <w:b/>
          <w:bCs/>
          <w:sz w:val="26"/>
          <w:szCs w:val="26"/>
          <w:u w:val="single"/>
        </w:rPr>
        <w:t>CLINICAL KNOWLEDGE AND SKILLS:</w:t>
      </w:r>
    </w:p>
    <w:p w14:paraId="4D199715" w14:textId="1BFCAE47" w:rsidR="001132B1" w:rsidRPr="00D402D5" w:rsidRDefault="001132B1" w:rsidP="001132B1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Communicate effectively with patients, their next of kin, and colleagues</w:t>
      </w:r>
    </w:p>
    <w:p w14:paraId="69C5D153" w14:textId="76521C45" w:rsidR="001132B1" w:rsidRPr="00D402D5" w:rsidRDefault="001132B1" w:rsidP="001132B1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Skilled and experienced in all aspects of acute and general medicine</w:t>
      </w:r>
    </w:p>
    <w:p w14:paraId="64FC4F0B" w14:textId="721F3D38" w:rsidR="001132B1" w:rsidRPr="00D402D5" w:rsidRDefault="001132B1" w:rsidP="001132B1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Able to prioritise clini</w:t>
      </w:r>
      <w:r>
        <w:rPr>
          <w:rFonts w:asciiTheme="majorHAnsi" w:hAnsiTheme="majorHAnsi"/>
          <w:sz w:val="22"/>
          <w:szCs w:val="22"/>
        </w:rPr>
        <w:t xml:space="preserve">cal need and effectively </w:t>
      </w:r>
      <w:r w:rsidR="0094039E">
        <w:rPr>
          <w:rFonts w:asciiTheme="majorHAnsi" w:hAnsiTheme="majorHAnsi"/>
          <w:sz w:val="22"/>
          <w:szCs w:val="22"/>
        </w:rPr>
        <w:t>refers patients to sub-specialities</w:t>
      </w:r>
    </w:p>
    <w:p w14:paraId="06927520" w14:textId="77777777" w:rsidR="00E11B26" w:rsidRDefault="001132B1" w:rsidP="00E11B26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Understand the principles of patient conf</w:t>
      </w:r>
      <w:r w:rsidR="0094039E">
        <w:rPr>
          <w:rFonts w:asciiTheme="majorHAnsi" w:hAnsiTheme="majorHAnsi"/>
          <w:sz w:val="22"/>
          <w:szCs w:val="22"/>
        </w:rPr>
        <w:t>identiality and data protection</w:t>
      </w:r>
    </w:p>
    <w:p w14:paraId="4FD4BEC5" w14:textId="77777777" w:rsidR="00E11B26" w:rsidRDefault="001132B1" w:rsidP="00E11B26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 w:rsidRPr="00E11B26">
        <w:rPr>
          <w:rFonts w:asciiTheme="majorHAnsi" w:hAnsiTheme="majorHAnsi"/>
          <w:sz w:val="22"/>
          <w:szCs w:val="22"/>
        </w:rPr>
        <w:t xml:space="preserve">Competent in all basic </w:t>
      </w:r>
      <w:r w:rsidR="00E11B26" w:rsidRPr="00E11B26">
        <w:rPr>
          <w:rFonts w:asciiTheme="majorHAnsi" w:hAnsiTheme="majorHAnsi"/>
          <w:sz w:val="22"/>
          <w:szCs w:val="22"/>
        </w:rPr>
        <w:t xml:space="preserve">acute medicine </w:t>
      </w:r>
      <w:r w:rsidRPr="00E11B26">
        <w:rPr>
          <w:rFonts w:asciiTheme="majorHAnsi" w:hAnsiTheme="majorHAnsi"/>
          <w:sz w:val="22"/>
          <w:szCs w:val="22"/>
        </w:rPr>
        <w:t xml:space="preserve">procedures </w:t>
      </w:r>
    </w:p>
    <w:p w14:paraId="386AF7C1" w14:textId="2FA76A21" w:rsidR="0094039E" w:rsidRPr="00E11B26" w:rsidRDefault="0094039E" w:rsidP="00E11B26">
      <w:pPr>
        <w:numPr>
          <w:ilvl w:val="0"/>
          <w:numId w:val="5"/>
        </w:numPr>
        <w:tabs>
          <w:tab w:val="clear" w:pos="363"/>
          <w:tab w:val="num" w:pos="3"/>
          <w:tab w:val="left" w:pos="793"/>
        </w:tabs>
        <w:ind w:left="433" w:hanging="680"/>
        <w:rPr>
          <w:rFonts w:asciiTheme="majorHAnsi" w:hAnsiTheme="majorHAnsi"/>
          <w:sz w:val="22"/>
          <w:szCs w:val="22"/>
        </w:rPr>
      </w:pPr>
      <w:r w:rsidRPr="00E11B26">
        <w:rPr>
          <w:rFonts w:asciiTheme="majorHAnsi" w:hAnsiTheme="majorHAnsi"/>
          <w:sz w:val="22"/>
          <w:szCs w:val="22"/>
        </w:rPr>
        <w:t>Basic and Advanced Adult Life Support (BLS &amp; ALS) trained</w:t>
      </w:r>
    </w:p>
    <w:p w14:paraId="108E15B6" w14:textId="77777777" w:rsidR="006C5318" w:rsidRDefault="006C5318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1031835B" w14:textId="77777777" w:rsidR="0094039E" w:rsidRPr="00B56D02" w:rsidRDefault="0094039E" w:rsidP="0094039E">
      <w:pPr>
        <w:spacing w:before="60" w:line="360" w:lineRule="auto"/>
        <w:jc w:val="both"/>
        <w:rPr>
          <w:rFonts w:asciiTheme="majorHAnsi" w:hAnsiTheme="majorHAnsi"/>
          <w:b/>
          <w:bCs/>
          <w:sz w:val="26"/>
          <w:szCs w:val="26"/>
        </w:rPr>
      </w:pPr>
      <w:r w:rsidRPr="00B56D02">
        <w:rPr>
          <w:rFonts w:asciiTheme="majorHAnsi" w:hAnsiTheme="majorHAnsi"/>
          <w:b/>
          <w:bCs/>
          <w:sz w:val="26"/>
          <w:szCs w:val="26"/>
          <w:u w:val="single"/>
        </w:rPr>
        <w:t>TEACHING AND TEAM WORK EXPERIENCE:</w:t>
      </w:r>
    </w:p>
    <w:p w14:paraId="42C7142A" w14:textId="00512096" w:rsidR="0094039E" w:rsidRDefault="0094039E" w:rsidP="0094039E">
      <w:pPr>
        <w:numPr>
          <w:ilvl w:val="0"/>
          <w:numId w:val="11"/>
        </w:numPr>
        <w:ind w:hanging="363"/>
        <w:jc w:val="both"/>
        <w:rPr>
          <w:rFonts w:asciiTheme="majorHAnsi" w:hAnsiTheme="majorHAnsi"/>
          <w:bCs/>
          <w:sz w:val="22"/>
          <w:szCs w:val="22"/>
        </w:rPr>
      </w:pPr>
      <w:r w:rsidRPr="0094039E">
        <w:rPr>
          <w:rFonts w:asciiTheme="majorHAnsi" w:hAnsiTheme="majorHAnsi"/>
          <w:bCs/>
          <w:sz w:val="22"/>
          <w:szCs w:val="22"/>
        </w:rPr>
        <w:t>I am regularly involved in the teaching of junior doctors during my day to day job</w:t>
      </w:r>
    </w:p>
    <w:p w14:paraId="435BBD55" w14:textId="62F19740" w:rsidR="0094039E" w:rsidRDefault="0094039E" w:rsidP="0094039E">
      <w:pPr>
        <w:numPr>
          <w:ilvl w:val="0"/>
          <w:numId w:val="11"/>
        </w:numPr>
        <w:ind w:hanging="363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Organising weekly acute medicine teaching sessions</w:t>
      </w:r>
    </w:p>
    <w:p w14:paraId="317B517B" w14:textId="7E7AE541" w:rsidR="0094039E" w:rsidRDefault="0094039E" w:rsidP="0094039E">
      <w:pPr>
        <w:numPr>
          <w:ilvl w:val="0"/>
          <w:numId w:val="11"/>
        </w:numPr>
        <w:ind w:hanging="363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Working as part of a 10 member Acute Medical Consultant led Acute Medical Unit </w:t>
      </w:r>
    </w:p>
    <w:p w14:paraId="3A1B4B1F" w14:textId="2F130D49" w:rsidR="001132B1" w:rsidRPr="0094039E" w:rsidRDefault="0094039E" w:rsidP="0094039E">
      <w:pPr>
        <w:numPr>
          <w:ilvl w:val="0"/>
          <w:numId w:val="11"/>
        </w:numPr>
        <w:ind w:hanging="363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Being on call for Acute and General Medicine in 1 : 10 rota</w:t>
      </w:r>
    </w:p>
    <w:p w14:paraId="449F304E" w14:textId="77777777" w:rsidR="00E11B26" w:rsidRDefault="00E11B26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2A0D02A5" w14:textId="77777777" w:rsidR="00E11B26" w:rsidRDefault="00E11B26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70BF099B" w14:textId="77777777" w:rsidR="00681BC9" w:rsidRDefault="00681BC9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6BE06E5A" w14:textId="77777777" w:rsidR="00681BC9" w:rsidRDefault="00681BC9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041DC95C" w14:textId="3079818F" w:rsidR="003F7076" w:rsidRPr="00D402D5" w:rsidRDefault="00EB5041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t>EXPERIENCE:</w:t>
      </w:r>
    </w:p>
    <w:p w14:paraId="5E720519" w14:textId="77777777" w:rsidR="006C5318" w:rsidRPr="00D402D5" w:rsidRDefault="006C5318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tbl>
      <w:tblPr>
        <w:tblpPr w:leftFromText="180" w:rightFromText="180" w:vertAnchor="text" w:horzAnchor="margin" w:tblpX="-632" w:tblpY="44"/>
        <w:tblW w:w="10031" w:type="dxa"/>
        <w:tblLayout w:type="fixed"/>
        <w:tblLook w:val="0080" w:firstRow="0" w:lastRow="0" w:firstColumn="1" w:lastColumn="0" w:noHBand="0" w:noVBand="0"/>
      </w:tblPr>
      <w:tblGrid>
        <w:gridCol w:w="1101"/>
        <w:gridCol w:w="1134"/>
        <w:gridCol w:w="1853"/>
        <w:gridCol w:w="1842"/>
        <w:gridCol w:w="4101"/>
      </w:tblGrid>
      <w:tr w:rsidR="006C5318" w:rsidRPr="00D402D5" w14:paraId="0A0E200F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3143D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Dates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47875" w14:textId="77777777" w:rsidR="006C5318" w:rsidRPr="00D402D5" w:rsidRDefault="006C5318" w:rsidP="00D402D5">
            <w:pPr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DE2F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Grade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48FBFE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Speciality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F8061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Hospital</w:t>
            </w:r>
          </w:p>
        </w:tc>
      </w:tr>
      <w:tr w:rsidR="006C5318" w:rsidRPr="00D402D5" w14:paraId="5BFC9D51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AF09D6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BD3CDA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785CAA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2BC1E9F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5EF64D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5318" w:rsidRPr="00D402D5" w14:paraId="55EE4F05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C070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01-08-16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15EF1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Till date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81CF2C" w14:textId="343E5CA0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Consultant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59CF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Acute Medicine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331E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Royal Blackburn Hospital, Blackburn</w:t>
            </w:r>
          </w:p>
        </w:tc>
      </w:tr>
      <w:tr w:rsidR="006C5318" w:rsidRPr="00D402D5" w14:paraId="56DA345A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A666F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03-02-16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86E3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31-07-16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490F2B" w14:textId="21A9F9B3" w:rsidR="006C5318" w:rsidRPr="00D402D5" w:rsidRDefault="00D402D5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Locum </w:t>
            </w:r>
            <w:r w:rsidR="006C5318" w:rsidRPr="00D402D5">
              <w:rPr>
                <w:rFonts w:asciiTheme="majorHAnsi" w:hAnsiTheme="majorHAnsi"/>
                <w:sz w:val="22"/>
                <w:szCs w:val="22"/>
              </w:rPr>
              <w:t>Consultant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D7C0A2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General Medicine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5E2C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Blackpool Victoria Hospital, Blackpool</w:t>
            </w:r>
          </w:p>
        </w:tc>
      </w:tr>
      <w:tr w:rsidR="006C5318" w:rsidRPr="00D402D5" w14:paraId="4A3F8EAA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739C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03-10-15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10ACBB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31-12-15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F848A" w14:textId="09055166" w:rsidR="006C5318" w:rsidRPr="00D402D5" w:rsidRDefault="00D402D5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Locum </w:t>
            </w:r>
            <w:r w:rsidR="006C5318" w:rsidRPr="00D402D5">
              <w:rPr>
                <w:rFonts w:asciiTheme="majorHAnsi" w:hAnsiTheme="majorHAnsi"/>
                <w:sz w:val="22"/>
                <w:szCs w:val="22"/>
              </w:rPr>
              <w:t xml:space="preserve">Consultant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4C465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Acute Medicine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32ADBB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North Manchester General Hospital, Manchester</w:t>
            </w:r>
          </w:p>
        </w:tc>
      </w:tr>
      <w:tr w:rsidR="006C5318" w:rsidRPr="00D402D5" w14:paraId="76D33F5C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50DE4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06-01-15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C6EC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26-09-15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2EDCF" w14:textId="0FD7F39D" w:rsidR="006C5318" w:rsidRPr="00D402D5" w:rsidRDefault="00D402D5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Locum</w:t>
            </w:r>
            <w:r w:rsidR="006C5318" w:rsidRPr="00D402D5">
              <w:rPr>
                <w:rFonts w:asciiTheme="majorHAnsi" w:hAnsiTheme="majorHAnsi"/>
                <w:sz w:val="22"/>
                <w:szCs w:val="22"/>
              </w:rPr>
              <w:t xml:space="preserve"> Consultant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A186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General  Medicine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7318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Blackpool Victoria Hospital, Blackpool</w:t>
            </w:r>
          </w:p>
        </w:tc>
      </w:tr>
      <w:tr w:rsidR="006C5318" w:rsidRPr="00D402D5" w14:paraId="14467FAC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32A54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03-02-14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B948C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24-12-14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7E8D1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Medical Registrar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750C0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Acute/Gen Medicine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17B5C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Lancashire Teaching Hospitals, Preston and Chorley</w:t>
            </w:r>
          </w:p>
        </w:tc>
      </w:tr>
      <w:tr w:rsidR="006C5318" w:rsidRPr="00D402D5" w14:paraId="0DDBA14D" w14:textId="77777777" w:rsidTr="00D402D5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9C97B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01-08-12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5241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31-01-14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673AD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Senior Clinical Fellow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08E3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General Medicine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C89B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Royal Bolton Hospital</w:t>
            </w:r>
          </w:p>
        </w:tc>
      </w:tr>
      <w:tr w:rsidR="006C5318" w:rsidRPr="00D402D5" w14:paraId="396AA8B3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C7B17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12-03-12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EFAEF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23-07-12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618354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LAS ST1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9C11F84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 Medicine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E2D74F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Royal Bolton Hospital</w:t>
            </w:r>
          </w:p>
        </w:tc>
      </w:tr>
      <w:tr w:rsidR="006C5318" w:rsidRPr="00D402D5" w14:paraId="4A7A58EB" w14:textId="77777777" w:rsidTr="00D402D5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D69AF1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03-07-11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02E712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07-03-12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7570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Locum </w:t>
            </w:r>
          </w:p>
          <w:p w14:paraId="1481CDC9" w14:textId="77777777" w:rsidR="006C5318" w:rsidRPr="00D402D5" w:rsidRDefault="006C5318" w:rsidP="00D402D5">
            <w:pPr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Middle Grade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04B45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A &amp; 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4793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Royal Albert Edward Infirmary, Wigan</w:t>
            </w:r>
          </w:p>
        </w:tc>
      </w:tr>
      <w:tr w:rsidR="006C5318" w:rsidRPr="00D402D5" w14:paraId="481C5A94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B1421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05-08-09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02DCC" w14:textId="3F74FC84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02-07-11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9D608" w14:textId="2999938E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Core Psychiatry Trainee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04D27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Psychiatry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AE5BE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Lancashire Care Foundation NHS Trust, Blackburn</w:t>
            </w:r>
          </w:p>
        </w:tc>
      </w:tr>
      <w:tr w:rsidR="006C5318" w:rsidRPr="00D402D5" w14:paraId="545AC006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CBAE3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06-08-08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E754A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10-07-09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6D731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FTSTA –ST2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9A6BCF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A &amp; E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6CB8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Queen’s Hospital, BHR NHS Trust, Essex </w:t>
            </w:r>
          </w:p>
        </w:tc>
      </w:tr>
      <w:tr w:rsidR="006C5318" w:rsidRPr="00D402D5" w14:paraId="77DB6016" w14:textId="77777777" w:rsidTr="00D402D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59932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02-01-08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2E60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05-08-08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FBD11" w14:textId="3E5AFBC1" w:rsidR="006C5318" w:rsidRPr="00D402D5" w:rsidRDefault="00D402D5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Senior </w:t>
            </w:r>
            <w:r w:rsidR="006C5318" w:rsidRPr="00D402D5">
              <w:rPr>
                <w:rFonts w:asciiTheme="majorHAnsi" w:hAnsiTheme="majorHAnsi"/>
                <w:sz w:val="22"/>
                <w:szCs w:val="22"/>
              </w:rPr>
              <w:t>Registrar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4E7E7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A &amp; E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161A2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402D5">
              <w:rPr>
                <w:rFonts w:asciiTheme="majorHAnsi" w:hAnsiTheme="majorHAnsi"/>
                <w:sz w:val="22"/>
                <w:szCs w:val="22"/>
              </w:rPr>
              <w:t>St.Peter`s</w:t>
            </w:r>
            <w:proofErr w:type="spellEnd"/>
            <w:r w:rsidRPr="00D402D5">
              <w:rPr>
                <w:rFonts w:asciiTheme="majorHAnsi" w:hAnsiTheme="majorHAnsi"/>
                <w:sz w:val="22"/>
                <w:szCs w:val="22"/>
              </w:rPr>
              <w:t xml:space="preserve"> Hospital NHS Trust, Chertsey</w:t>
            </w:r>
          </w:p>
        </w:tc>
      </w:tr>
      <w:tr w:rsidR="006C5318" w:rsidRPr="00D402D5" w14:paraId="45309215" w14:textId="77777777" w:rsidTr="00D402D5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1CD6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25-05-05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0680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31-12-07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1E4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SHO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C2CB" w14:textId="125CE630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</w:t>
            </w:r>
            <w:r w:rsidR="00D402D5" w:rsidRPr="00D402D5">
              <w:rPr>
                <w:rFonts w:asciiTheme="majorHAnsi" w:hAnsiTheme="majorHAnsi"/>
                <w:sz w:val="22"/>
                <w:szCs w:val="22"/>
              </w:rPr>
              <w:t>eral</w:t>
            </w:r>
            <w:r w:rsidRPr="00D402D5">
              <w:rPr>
                <w:rFonts w:asciiTheme="majorHAnsi" w:hAnsiTheme="majorHAnsi"/>
                <w:sz w:val="22"/>
                <w:szCs w:val="22"/>
              </w:rPr>
              <w:t xml:space="preserve"> Surgery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AB5B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402D5">
              <w:rPr>
                <w:rFonts w:asciiTheme="majorHAnsi" w:hAnsiTheme="majorHAnsi"/>
                <w:sz w:val="22"/>
                <w:szCs w:val="22"/>
              </w:rPr>
              <w:t>Pinderfields</w:t>
            </w:r>
            <w:proofErr w:type="spellEnd"/>
            <w:r w:rsidRPr="00D402D5">
              <w:rPr>
                <w:rFonts w:asciiTheme="majorHAnsi" w:hAnsiTheme="majorHAnsi"/>
                <w:sz w:val="22"/>
                <w:szCs w:val="22"/>
              </w:rPr>
              <w:t xml:space="preserve"> General Hospital, Wakefield</w:t>
            </w:r>
          </w:p>
        </w:tc>
      </w:tr>
      <w:tr w:rsidR="006C5318" w:rsidRPr="00D402D5" w14:paraId="2BFBD7C5" w14:textId="77777777" w:rsidTr="00D402D5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092A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01-08-03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92C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31-01-04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ECAE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PRHO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A9F3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General Surgery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A7D8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Lady Reading Hospital,  Peshawar, Pakistan</w:t>
            </w:r>
          </w:p>
        </w:tc>
      </w:tr>
      <w:tr w:rsidR="006C5318" w:rsidRPr="00D402D5" w14:paraId="24F82361" w14:textId="77777777" w:rsidTr="00D402D5">
        <w:trPr>
          <w:trHeight w:val="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7349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01-02-03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A5BE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31-07-03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24FF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PRHO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FC3D" w14:textId="7F50F491" w:rsidR="006C5318" w:rsidRPr="00D402D5" w:rsidRDefault="00D402D5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 xml:space="preserve">Gen </w:t>
            </w:r>
            <w:r w:rsidR="006C5318" w:rsidRPr="00D402D5">
              <w:rPr>
                <w:rFonts w:asciiTheme="majorHAnsi" w:hAnsiTheme="majorHAnsi"/>
                <w:sz w:val="22"/>
                <w:szCs w:val="22"/>
              </w:rPr>
              <w:t>Medicine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9370" w14:textId="77777777" w:rsidR="006C5318" w:rsidRPr="00D402D5" w:rsidRDefault="006C5318" w:rsidP="00D402D5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402D5">
              <w:rPr>
                <w:rFonts w:asciiTheme="majorHAnsi" w:hAnsiTheme="majorHAnsi"/>
                <w:sz w:val="22"/>
                <w:szCs w:val="22"/>
              </w:rPr>
              <w:t>Capital Hospital, Islamabad, Pakistan</w:t>
            </w:r>
          </w:p>
        </w:tc>
      </w:tr>
    </w:tbl>
    <w:p w14:paraId="4524C200" w14:textId="77777777" w:rsidR="00A971DE" w:rsidRPr="00D402D5" w:rsidRDefault="00A971DE">
      <w:pPr>
        <w:spacing w:before="60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5FC34D45" w14:textId="77777777" w:rsidR="00D402D5" w:rsidRPr="00D402D5" w:rsidRDefault="00D402D5" w:rsidP="00064272">
      <w:pPr>
        <w:spacing w:before="60" w:after="60" w:line="360" w:lineRule="auto"/>
        <w:jc w:val="both"/>
        <w:rPr>
          <w:rFonts w:asciiTheme="majorHAnsi" w:hAnsiTheme="majorHAnsi"/>
          <w:b/>
          <w:bCs/>
          <w:u w:val="single"/>
        </w:rPr>
      </w:pPr>
    </w:p>
    <w:p w14:paraId="1379E454" w14:textId="77777777" w:rsidR="003F7076" w:rsidRPr="00B56D02" w:rsidRDefault="00EB5041" w:rsidP="00064272">
      <w:pPr>
        <w:spacing w:before="60" w:line="360" w:lineRule="auto"/>
        <w:jc w:val="both"/>
        <w:rPr>
          <w:rFonts w:asciiTheme="majorHAnsi" w:hAnsiTheme="majorHAnsi"/>
          <w:b/>
          <w:bCs/>
          <w:sz w:val="26"/>
          <w:szCs w:val="26"/>
        </w:rPr>
      </w:pPr>
      <w:r w:rsidRPr="00B56D02">
        <w:rPr>
          <w:rFonts w:asciiTheme="majorHAnsi" w:hAnsiTheme="majorHAnsi"/>
          <w:b/>
          <w:bCs/>
          <w:sz w:val="26"/>
          <w:szCs w:val="26"/>
          <w:u w:val="single"/>
        </w:rPr>
        <w:t>CLINICAL AUDITS:</w:t>
      </w:r>
    </w:p>
    <w:p w14:paraId="46392316" w14:textId="77777777" w:rsidR="00064272" w:rsidRPr="00D402D5" w:rsidRDefault="00064272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Audit on VTE Prophylaxis in BCU, </w:t>
      </w:r>
      <w:r w:rsidRPr="00D402D5">
        <w:rPr>
          <w:rFonts w:asciiTheme="majorHAnsi" w:hAnsiTheme="majorHAnsi"/>
          <w:bCs/>
          <w:sz w:val="22"/>
          <w:szCs w:val="22"/>
        </w:rPr>
        <w:t>2013, Royal Bolton NHS Foundation Trust.</w:t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1903E227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Audit on offering ECG to inpatient before starting antipsychotic medications:</w:t>
      </w:r>
      <w:r w:rsidRPr="00D402D5">
        <w:rPr>
          <w:rFonts w:asciiTheme="majorHAnsi" w:hAnsiTheme="majorHAnsi"/>
          <w:sz w:val="22"/>
          <w:szCs w:val="22"/>
        </w:rPr>
        <w:t xml:space="preserve"> 2010-2011, Lancashire Care Foundation Trust, Blackburn. </w:t>
      </w:r>
    </w:p>
    <w:p w14:paraId="4507BFDE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Audit on Depot injection prescriptions in older adult CMHTs:</w:t>
      </w:r>
      <w:r w:rsidRPr="00D402D5">
        <w:rPr>
          <w:rFonts w:asciiTheme="majorHAnsi" w:hAnsiTheme="majorHAnsi"/>
          <w:sz w:val="22"/>
          <w:szCs w:val="22"/>
        </w:rPr>
        <w:t xml:space="preserve"> 2009-2010, Lancashire Care Foundation Trust, Blackburn.</w:t>
      </w:r>
    </w:p>
    <w:p w14:paraId="55588F59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Audit of Simple Lower UTIs in Adults in then A &amp; E dept. of Queen’s Hospital</w:t>
      </w:r>
      <w:r w:rsidRPr="00D402D5">
        <w:rPr>
          <w:rFonts w:asciiTheme="majorHAnsi" w:hAnsiTheme="majorHAnsi"/>
          <w:sz w:val="22"/>
          <w:szCs w:val="22"/>
        </w:rPr>
        <w:t>: 2008-09, BHR NHS Trust, UK</w:t>
      </w:r>
    </w:p>
    <w:p w14:paraId="41803228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Audit of Surgical Procedures in to the coding system at the 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MidYorks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 xml:space="preserve"> NHS Trust:</w:t>
      </w:r>
      <w:r w:rsidRPr="00D402D5">
        <w:rPr>
          <w:rFonts w:asciiTheme="majorHAnsi" w:hAnsiTheme="majorHAnsi"/>
          <w:sz w:val="22"/>
          <w:szCs w:val="22"/>
        </w:rPr>
        <w:t xml:space="preserve">2007, </w:t>
      </w:r>
      <w:proofErr w:type="spellStart"/>
      <w:r w:rsidRPr="00D402D5">
        <w:rPr>
          <w:rFonts w:asciiTheme="majorHAnsi" w:hAnsiTheme="majorHAnsi"/>
          <w:sz w:val="22"/>
          <w:szCs w:val="22"/>
        </w:rPr>
        <w:t>MidYorksire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NHS Trust, UK</w:t>
      </w:r>
    </w:p>
    <w:p w14:paraId="6E1106CA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Green Light Laser Audit: </w:t>
      </w:r>
      <w:r w:rsidRPr="00D402D5">
        <w:rPr>
          <w:rFonts w:asciiTheme="majorHAnsi" w:hAnsiTheme="majorHAnsi"/>
          <w:sz w:val="22"/>
          <w:szCs w:val="22"/>
        </w:rPr>
        <w:t xml:space="preserve">2006-07, </w:t>
      </w:r>
      <w:proofErr w:type="spellStart"/>
      <w:r w:rsidRPr="00D402D5">
        <w:rPr>
          <w:rFonts w:asciiTheme="majorHAnsi" w:hAnsiTheme="majorHAnsi"/>
          <w:sz w:val="22"/>
          <w:szCs w:val="22"/>
        </w:rPr>
        <w:t>MidYorkshire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NHS Trust, UK</w:t>
      </w:r>
    </w:p>
    <w:p w14:paraId="1E3E608E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Predictive value of 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Peri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>-Operative scoring systems in patients undergoing Cystectomy:</w:t>
      </w:r>
      <w:r w:rsidRPr="00D402D5">
        <w:rPr>
          <w:rFonts w:asciiTheme="majorHAnsi" w:hAnsiTheme="majorHAnsi"/>
          <w:sz w:val="22"/>
          <w:szCs w:val="22"/>
        </w:rPr>
        <w:t xml:space="preserve"> May-July, 2006, in </w:t>
      </w:r>
      <w:proofErr w:type="spellStart"/>
      <w:r w:rsidRPr="00D402D5">
        <w:rPr>
          <w:rFonts w:asciiTheme="majorHAnsi" w:hAnsiTheme="majorHAnsi"/>
          <w:sz w:val="22"/>
          <w:szCs w:val="22"/>
        </w:rPr>
        <w:t>Pinderfields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General Hospital, Wakefield.</w:t>
      </w:r>
    </w:p>
    <w:p w14:paraId="5A0AF416" w14:textId="77777777" w:rsidR="003F7076" w:rsidRPr="00D402D5" w:rsidRDefault="00EB5041" w:rsidP="00064272">
      <w:pPr>
        <w:numPr>
          <w:ilvl w:val="0"/>
          <w:numId w:val="9"/>
        </w:numPr>
        <w:tabs>
          <w:tab w:val="clear" w:pos="363"/>
          <w:tab w:val="num" w:pos="3"/>
        </w:tabs>
        <w:ind w:left="3" w:hanging="363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Prevalence of the use of Heparin/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Clexane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 xml:space="preserve"> on post-operative surgical patients:</w:t>
      </w:r>
      <w:r w:rsidRPr="00D402D5">
        <w:rPr>
          <w:rFonts w:asciiTheme="majorHAnsi" w:hAnsiTheme="majorHAnsi"/>
          <w:sz w:val="22"/>
          <w:szCs w:val="22"/>
        </w:rPr>
        <w:t xml:space="preserve"> March/April 2005, supervised by </w:t>
      </w:r>
      <w:proofErr w:type="spellStart"/>
      <w:r w:rsidRPr="00D402D5">
        <w:rPr>
          <w:rFonts w:asciiTheme="majorHAnsi" w:hAnsiTheme="majorHAnsi"/>
          <w:sz w:val="22"/>
          <w:szCs w:val="22"/>
        </w:rPr>
        <w:t>Mr.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R J. </w:t>
      </w:r>
      <w:proofErr w:type="spellStart"/>
      <w:r w:rsidRPr="00D402D5">
        <w:rPr>
          <w:rFonts w:asciiTheme="majorHAnsi" w:hAnsiTheme="majorHAnsi"/>
          <w:sz w:val="22"/>
          <w:szCs w:val="22"/>
        </w:rPr>
        <w:t>Cusheiry</w:t>
      </w:r>
      <w:proofErr w:type="spellEnd"/>
      <w:r w:rsidRPr="00D402D5">
        <w:rPr>
          <w:rFonts w:asciiTheme="majorHAnsi" w:hAnsiTheme="majorHAnsi"/>
          <w:sz w:val="22"/>
          <w:szCs w:val="22"/>
        </w:rPr>
        <w:t>, Consultant Vascular Surgery, Doncaster Royal Infirmary.</w:t>
      </w:r>
    </w:p>
    <w:p w14:paraId="7142DB49" w14:textId="77777777" w:rsidR="003F7076" w:rsidRPr="00D402D5" w:rsidRDefault="003F7076" w:rsidP="00064272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76A76DF0" w14:textId="77777777" w:rsidR="0094039E" w:rsidRDefault="0094039E" w:rsidP="001D5EC4">
      <w:pPr>
        <w:spacing w:before="60" w:line="360" w:lineRule="auto"/>
        <w:rPr>
          <w:rFonts w:asciiTheme="majorHAnsi" w:hAnsiTheme="majorHAnsi"/>
          <w:sz w:val="22"/>
          <w:szCs w:val="22"/>
        </w:rPr>
      </w:pPr>
    </w:p>
    <w:p w14:paraId="74074E93" w14:textId="77777777" w:rsidR="006A5356" w:rsidRPr="00D402D5" w:rsidRDefault="006A5356" w:rsidP="00064272">
      <w:pPr>
        <w:spacing w:before="60" w:line="360" w:lineRule="auto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0ADA3776" w14:textId="77777777" w:rsidR="003F7076" w:rsidRPr="00D402D5" w:rsidRDefault="00EB5041" w:rsidP="00064272">
      <w:pPr>
        <w:spacing w:before="60" w:line="360" w:lineRule="auto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t>COURSES</w:t>
      </w:r>
      <w:r w:rsidR="00064272" w:rsidRPr="00D402D5">
        <w:rPr>
          <w:rFonts w:asciiTheme="majorHAnsi" w:hAnsiTheme="majorHAnsi"/>
          <w:b/>
          <w:bCs/>
          <w:sz w:val="26"/>
          <w:szCs w:val="26"/>
          <w:u w:val="single"/>
        </w:rPr>
        <w:t>, CONFERENCES AND WORKSHOPS</w:t>
      </w: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t>:</w:t>
      </w:r>
    </w:p>
    <w:p w14:paraId="6CC6E861" w14:textId="0BFEF7DD" w:rsidR="001C3581" w:rsidRPr="00D402D5" w:rsidRDefault="001C358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lastRenderedPageBreak/>
        <w:t xml:space="preserve">June 2014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10</w:t>
      </w:r>
      <w:r w:rsidRPr="00D402D5">
        <w:rPr>
          <w:rFonts w:asciiTheme="majorHAnsi" w:hAnsiTheme="majorHAnsi"/>
          <w:b/>
          <w:bCs/>
          <w:sz w:val="22"/>
          <w:szCs w:val="22"/>
          <w:vertAlign w:val="superscript"/>
        </w:rPr>
        <w:t>th</w:t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North West Diabetes and Cardiovascular Update, </w:t>
      </w:r>
      <w:r w:rsidRPr="00D402D5">
        <w:rPr>
          <w:rFonts w:asciiTheme="majorHAnsi" w:hAnsiTheme="majorHAnsi"/>
          <w:bCs/>
          <w:sz w:val="22"/>
          <w:szCs w:val="22"/>
        </w:rPr>
        <w:t>Bolton</w:t>
      </w:r>
    </w:p>
    <w:p w14:paraId="4F7780EC" w14:textId="366030D9" w:rsidR="001C3581" w:rsidRPr="00D402D5" w:rsidRDefault="001C358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June 2014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Basic Echocardiography course, </w:t>
      </w:r>
      <w:r w:rsidRPr="00D402D5">
        <w:rPr>
          <w:rFonts w:asciiTheme="majorHAnsi" w:hAnsiTheme="majorHAnsi"/>
          <w:bCs/>
          <w:sz w:val="22"/>
          <w:szCs w:val="22"/>
        </w:rPr>
        <w:t>Preston</w:t>
      </w:r>
    </w:p>
    <w:p w14:paraId="278F2070" w14:textId="1F30AE25" w:rsidR="001C3581" w:rsidRPr="00D402D5" w:rsidRDefault="001C358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May 2014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Mastering Professional Interaction workshop, </w:t>
      </w:r>
      <w:r w:rsidRPr="00D402D5">
        <w:rPr>
          <w:rFonts w:asciiTheme="majorHAnsi" w:hAnsiTheme="majorHAnsi"/>
          <w:bCs/>
          <w:sz w:val="22"/>
          <w:szCs w:val="22"/>
        </w:rPr>
        <w:t>organised by MPS, Liverpool</w:t>
      </w:r>
    </w:p>
    <w:p w14:paraId="253846DA" w14:textId="314FAFD3" w:rsidR="001C3581" w:rsidRPr="00D402D5" w:rsidRDefault="001C358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May 2014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Mastering Difficult Interactions with Patients workshop, </w:t>
      </w:r>
      <w:r w:rsidRPr="00D402D5">
        <w:rPr>
          <w:rFonts w:asciiTheme="majorHAnsi" w:hAnsiTheme="majorHAnsi"/>
          <w:bCs/>
          <w:sz w:val="22"/>
          <w:szCs w:val="22"/>
        </w:rPr>
        <w:t>organised by MPS, Liverpool</w:t>
      </w:r>
    </w:p>
    <w:p w14:paraId="233EC468" w14:textId="7B41D4D6" w:rsidR="001C3581" w:rsidRPr="00D402D5" w:rsidRDefault="001C358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March 2014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Good Clinical Practice (GCP) course</w:t>
      </w:r>
    </w:p>
    <w:p w14:paraId="708E7099" w14:textId="713EC227" w:rsidR="00064272" w:rsidRPr="00D402D5" w:rsidRDefault="00F7032C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November</w:t>
      </w:r>
      <w:r w:rsidR="00064272" w:rsidRPr="00D402D5">
        <w:rPr>
          <w:rFonts w:asciiTheme="majorHAnsi" w:hAnsiTheme="majorHAnsi"/>
          <w:b/>
          <w:bCs/>
          <w:sz w:val="22"/>
          <w:szCs w:val="22"/>
        </w:rPr>
        <w:t xml:space="preserve"> 2013 </w:t>
      </w:r>
      <w:r w:rsidR="00064272"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Mastering Your Risk</w:t>
      </w:r>
      <w:r w:rsidR="00064272" w:rsidRPr="00D402D5">
        <w:rPr>
          <w:rFonts w:asciiTheme="majorHAnsi" w:hAnsiTheme="majorHAnsi"/>
          <w:b/>
          <w:bCs/>
          <w:sz w:val="22"/>
          <w:szCs w:val="22"/>
        </w:rPr>
        <w:t xml:space="preserve">, </w:t>
      </w:r>
      <w:r w:rsidRPr="00D402D5">
        <w:rPr>
          <w:rFonts w:asciiTheme="majorHAnsi" w:hAnsiTheme="majorHAnsi"/>
          <w:bCs/>
          <w:sz w:val="22"/>
          <w:szCs w:val="22"/>
        </w:rPr>
        <w:t>organised by the MPS, Birmingham</w:t>
      </w:r>
    </w:p>
    <w:p w14:paraId="1965CB8E" w14:textId="2EAA9CEB" w:rsidR="00F7032C" w:rsidRPr="00D402D5" w:rsidRDefault="00F7032C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Sept-Oct 2013, 7 day intense training course as a Disabilit</w:t>
      </w:r>
      <w:r w:rsidR="001D5EC4" w:rsidRPr="00D402D5">
        <w:rPr>
          <w:rFonts w:asciiTheme="majorHAnsi" w:hAnsiTheme="majorHAnsi"/>
          <w:b/>
          <w:bCs/>
          <w:sz w:val="22"/>
          <w:szCs w:val="22"/>
        </w:rPr>
        <w:t xml:space="preserve">y Analyst, by Atos </w:t>
      </w:r>
      <w:proofErr w:type="spellStart"/>
      <w:r w:rsidR="001D5EC4" w:rsidRPr="00D402D5">
        <w:rPr>
          <w:rFonts w:asciiTheme="majorHAnsi" w:hAnsiTheme="majorHAnsi"/>
          <w:b/>
          <w:bCs/>
          <w:sz w:val="22"/>
          <w:szCs w:val="22"/>
        </w:rPr>
        <w:t>Heathcare</w:t>
      </w:r>
      <w:proofErr w:type="spellEnd"/>
      <w:r w:rsidR="001D5EC4"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23828968" w14:textId="1A5CDBDD" w:rsidR="00064272" w:rsidRPr="00D402D5" w:rsidRDefault="00064272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September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Sepsis Study Day, </w:t>
      </w:r>
      <w:r w:rsidRPr="00D402D5">
        <w:rPr>
          <w:rFonts w:asciiTheme="majorHAnsi" w:hAnsiTheme="majorHAnsi"/>
          <w:bCs/>
          <w:sz w:val="22"/>
          <w:szCs w:val="22"/>
        </w:rPr>
        <w:t>organised by the Royal Bolt</w:t>
      </w:r>
      <w:r w:rsidR="001D5EC4" w:rsidRPr="00D402D5">
        <w:rPr>
          <w:rFonts w:asciiTheme="majorHAnsi" w:hAnsiTheme="majorHAnsi"/>
          <w:bCs/>
          <w:sz w:val="22"/>
          <w:szCs w:val="22"/>
        </w:rPr>
        <w:t>on Hospital</w:t>
      </w:r>
      <w:r w:rsidRPr="00D402D5">
        <w:rPr>
          <w:rFonts w:asciiTheme="majorHAnsi" w:hAnsiTheme="majorHAnsi"/>
          <w:bCs/>
          <w:sz w:val="22"/>
          <w:szCs w:val="22"/>
        </w:rPr>
        <w:t>, Bolton</w:t>
      </w:r>
    </w:p>
    <w:p w14:paraId="61DE1CF1" w14:textId="69596303" w:rsidR="00064272" w:rsidRPr="00D402D5" w:rsidRDefault="00064272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September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Shared Decision Making, </w:t>
      </w:r>
      <w:r w:rsidR="001C3581" w:rsidRPr="00D402D5">
        <w:rPr>
          <w:rFonts w:asciiTheme="majorHAnsi" w:hAnsiTheme="majorHAnsi"/>
          <w:bCs/>
          <w:sz w:val="22"/>
          <w:szCs w:val="22"/>
        </w:rPr>
        <w:t>organised by</w:t>
      </w:r>
      <w:r w:rsidRPr="00D402D5">
        <w:rPr>
          <w:rFonts w:asciiTheme="majorHAnsi" w:hAnsiTheme="majorHAnsi"/>
          <w:bCs/>
          <w:sz w:val="22"/>
          <w:szCs w:val="22"/>
        </w:rPr>
        <w:t xml:space="preserve"> MPS, Manchester</w:t>
      </w:r>
    </w:p>
    <w:p w14:paraId="2109324E" w14:textId="77777777" w:rsidR="00064272" w:rsidRPr="00D402D5" w:rsidRDefault="00064272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August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Concise MRCP course,</w:t>
      </w:r>
      <w:r w:rsidRPr="00D402D5">
        <w:rPr>
          <w:rFonts w:asciiTheme="majorHAnsi" w:hAnsiTheme="majorHAnsi"/>
          <w:bCs/>
          <w:sz w:val="22"/>
          <w:szCs w:val="22"/>
        </w:rPr>
        <w:t xml:space="preserve"> Bournemouth</w:t>
      </w:r>
    </w:p>
    <w:p w14:paraId="78DB8B43" w14:textId="77777777" w:rsidR="00064272" w:rsidRPr="00D402D5" w:rsidRDefault="00064272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August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Emergency Radiology Course,</w:t>
      </w:r>
      <w:r w:rsidRPr="00D402D5">
        <w:rPr>
          <w:rFonts w:asciiTheme="majorHAnsi" w:hAnsiTheme="majorHAnsi"/>
          <w:bCs/>
          <w:sz w:val="22"/>
          <w:szCs w:val="22"/>
        </w:rPr>
        <w:t xml:space="preserve"> London</w:t>
      </w:r>
    </w:p>
    <w:p w14:paraId="197A7AA2" w14:textId="77777777" w:rsidR="00D46E29" w:rsidRPr="00D402D5" w:rsidRDefault="00D46E2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July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Research Methodology Course</w:t>
      </w:r>
      <w:r w:rsidRPr="00D402D5">
        <w:rPr>
          <w:rFonts w:asciiTheme="majorHAnsi" w:hAnsiTheme="majorHAnsi"/>
          <w:bCs/>
          <w:sz w:val="22"/>
          <w:szCs w:val="22"/>
        </w:rPr>
        <w:t>, organised by the RLUH, Liverpool</w:t>
      </w:r>
    </w:p>
    <w:p w14:paraId="0ABF64E8" w14:textId="77777777" w:rsidR="00F6270C" w:rsidRPr="00D402D5" w:rsidRDefault="00F6270C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June 2013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D46E29" w:rsidRPr="00D402D5">
        <w:rPr>
          <w:rFonts w:asciiTheme="majorHAnsi" w:hAnsiTheme="majorHAnsi"/>
          <w:b/>
          <w:bCs/>
          <w:sz w:val="22"/>
          <w:szCs w:val="22"/>
        </w:rPr>
        <w:t xml:space="preserve"> Level 1 Dermatology C</w:t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ourse, </w:t>
      </w:r>
      <w:r w:rsidRPr="00D402D5">
        <w:rPr>
          <w:rFonts w:asciiTheme="majorHAnsi" w:hAnsiTheme="majorHAnsi"/>
          <w:bCs/>
          <w:sz w:val="22"/>
          <w:szCs w:val="22"/>
        </w:rPr>
        <w:t>organised by PCDS,</w:t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D402D5">
        <w:rPr>
          <w:rFonts w:asciiTheme="majorHAnsi" w:hAnsiTheme="majorHAnsi"/>
          <w:bCs/>
          <w:sz w:val="22"/>
          <w:szCs w:val="22"/>
        </w:rPr>
        <w:t>Warrington</w:t>
      </w:r>
    </w:p>
    <w:p w14:paraId="6B8ED9C4" w14:textId="4E4FAFD7" w:rsidR="003F7076" w:rsidRPr="00D402D5" w:rsidRDefault="00EB504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December 2011 </w:t>
      </w:r>
      <w:r w:rsidR="009547E9" w:rsidRPr="00D402D5">
        <w:rPr>
          <w:rFonts w:asciiTheme="majorHAnsi" w:hAnsiTheme="majorHAnsi" w:cs="Wingdings"/>
          <w:b/>
          <w:bCs/>
          <w:sz w:val="22"/>
          <w:szCs w:val="22"/>
        </w:rPr>
        <w:sym w:font="Wingdings" w:char="F0E0"/>
      </w:r>
      <w:r w:rsidR="009547E9" w:rsidRPr="00D402D5">
        <w:rPr>
          <w:rFonts w:asciiTheme="majorHAnsi" w:hAnsiTheme="majorHAnsi" w:cs="Wingdings"/>
          <w:b/>
          <w:bCs/>
          <w:sz w:val="22"/>
          <w:szCs w:val="22"/>
        </w:rPr>
        <w:t xml:space="preserve"> </w:t>
      </w:r>
      <w:r w:rsidR="00D46E29" w:rsidRPr="00D402D5">
        <w:rPr>
          <w:rFonts w:asciiTheme="majorHAnsi" w:hAnsiTheme="majorHAnsi"/>
          <w:b/>
          <w:bCs/>
          <w:sz w:val="22"/>
          <w:szCs w:val="22"/>
        </w:rPr>
        <w:t>Emergency Radiology C</w:t>
      </w:r>
      <w:r w:rsidRPr="00D402D5">
        <w:rPr>
          <w:rFonts w:asciiTheme="majorHAnsi" w:hAnsiTheme="majorHAnsi"/>
          <w:b/>
          <w:bCs/>
          <w:sz w:val="22"/>
          <w:szCs w:val="22"/>
        </w:rPr>
        <w:t>ourse</w:t>
      </w:r>
      <w:r w:rsidRPr="00D402D5">
        <w:rPr>
          <w:rFonts w:asciiTheme="majorHAnsi" w:hAnsiTheme="majorHAnsi"/>
          <w:bCs/>
          <w:sz w:val="22"/>
          <w:szCs w:val="22"/>
        </w:rPr>
        <w:t>, organised by Bromley Emergency Training and Research Limited, London</w:t>
      </w:r>
    </w:p>
    <w:p w14:paraId="62452AF6" w14:textId="411926B9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November 2011 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>Advance Life Support</w:t>
      </w:r>
      <w:r w:rsidR="00EB5041" w:rsidRPr="00D402D5">
        <w:rPr>
          <w:rFonts w:asciiTheme="majorHAnsi" w:hAnsiTheme="majorHAnsi"/>
          <w:sz w:val="22"/>
          <w:szCs w:val="22"/>
        </w:rPr>
        <w:t xml:space="preserve"> </w:t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>(ALS),</w:t>
      </w:r>
      <w:r w:rsidR="00EB5041" w:rsidRPr="00D402D5">
        <w:rPr>
          <w:rFonts w:asciiTheme="majorHAnsi" w:hAnsiTheme="majorHAnsi"/>
          <w:sz w:val="22"/>
          <w:szCs w:val="22"/>
        </w:rPr>
        <w:t xml:space="preserve"> arranged by the </w:t>
      </w:r>
      <w:proofErr w:type="spellStart"/>
      <w:r w:rsidR="00EB5041" w:rsidRPr="00D402D5">
        <w:rPr>
          <w:rFonts w:asciiTheme="majorHAnsi" w:hAnsiTheme="majorHAnsi"/>
          <w:sz w:val="22"/>
          <w:szCs w:val="22"/>
        </w:rPr>
        <w:t>Resus</w:t>
      </w:r>
      <w:proofErr w:type="spellEnd"/>
      <w:r w:rsidR="00EB5041" w:rsidRPr="00D402D5">
        <w:rPr>
          <w:rFonts w:asciiTheme="majorHAnsi" w:hAnsiTheme="majorHAnsi"/>
          <w:sz w:val="22"/>
          <w:szCs w:val="22"/>
        </w:rPr>
        <w:t xml:space="preserve"> Council, UK</w:t>
      </w:r>
    </w:p>
    <w:p w14:paraId="128E1BD4" w14:textId="23D3B20C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November 2011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 European Paediatric Life Support (EPLS)</w:t>
      </w:r>
      <w:r w:rsidR="00EB5041" w:rsidRPr="00D402D5">
        <w:rPr>
          <w:rFonts w:asciiTheme="majorHAnsi" w:hAnsiTheme="majorHAnsi"/>
          <w:sz w:val="22"/>
          <w:szCs w:val="22"/>
        </w:rPr>
        <w:t xml:space="preserve">, arranged by the </w:t>
      </w:r>
      <w:proofErr w:type="spellStart"/>
      <w:r w:rsidR="00EB5041" w:rsidRPr="00D402D5">
        <w:rPr>
          <w:rFonts w:asciiTheme="majorHAnsi" w:hAnsiTheme="majorHAnsi"/>
          <w:sz w:val="22"/>
          <w:szCs w:val="22"/>
        </w:rPr>
        <w:t>Resus</w:t>
      </w:r>
      <w:proofErr w:type="spellEnd"/>
      <w:r w:rsidR="00EB5041" w:rsidRPr="00D402D5">
        <w:rPr>
          <w:rFonts w:asciiTheme="majorHAnsi" w:hAnsiTheme="majorHAnsi"/>
          <w:sz w:val="22"/>
          <w:szCs w:val="22"/>
        </w:rPr>
        <w:t xml:space="preserve"> Council, UK</w:t>
      </w:r>
    </w:p>
    <w:p w14:paraId="70CE3C2D" w14:textId="76F0846F" w:rsidR="003F7076" w:rsidRPr="00D402D5" w:rsidRDefault="00EB504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November 2011 </w:t>
      </w:r>
      <w:r w:rsidR="009547E9" w:rsidRPr="00D402D5">
        <w:rPr>
          <w:rFonts w:asciiTheme="majorHAnsi" w:hAnsiTheme="majorHAnsi" w:cs="Wingdings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Thoracic Ultrasound Course</w:t>
      </w:r>
      <w:r w:rsidRPr="00D402D5">
        <w:rPr>
          <w:rFonts w:asciiTheme="majorHAnsi" w:hAnsiTheme="majorHAnsi"/>
          <w:bCs/>
          <w:sz w:val="22"/>
          <w:szCs w:val="22"/>
        </w:rPr>
        <w:t>, organised by the Royal Preston Hospital, Preston</w:t>
      </w:r>
    </w:p>
    <w:p w14:paraId="32E771FA" w14:textId="52550392" w:rsidR="003F7076" w:rsidRPr="00D402D5" w:rsidRDefault="00EB5041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November 2011 </w:t>
      </w:r>
      <w:r w:rsidR="009547E9" w:rsidRPr="00D402D5">
        <w:rPr>
          <w:rFonts w:asciiTheme="majorHAnsi" w:hAnsiTheme="majorHAnsi" w:cs="Wingdings"/>
          <w:b/>
          <w:bCs/>
          <w:sz w:val="22"/>
          <w:szCs w:val="22"/>
        </w:rPr>
        <w:sym w:font="Wingdings" w:char="F0E0"/>
      </w:r>
      <w:r w:rsidRPr="00D402D5">
        <w:rPr>
          <w:rFonts w:asciiTheme="majorHAnsi" w:hAnsiTheme="majorHAnsi"/>
          <w:b/>
          <w:bCs/>
          <w:sz w:val="22"/>
          <w:szCs w:val="22"/>
        </w:rPr>
        <w:t xml:space="preserve"> Chest Drain Insertion and Beside Ultrasound Course</w:t>
      </w:r>
      <w:r w:rsidRPr="00D402D5">
        <w:rPr>
          <w:rFonts w:asciiTheme="majorHAnsi" w:hAnsiTheme="majorHAnsi"/>
          <w:bCs/>
          <w:sz w:val="22"/>
          <w:szCs w:val="22"/>
        </w:rPr>
        <w:t>, organised by Blackpool Teaching Hospital, Blackpool</w:t>
      </w:r>
    </w:p>
    <w:p w14:paraId="740C3F63" w14:textId="6604B96F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October 2011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>Level 1 Emergency Ultrasound Course</w:t>
      </w:r>
      <w:r w:rsidR="00EB5041" w:rsidRPr="00D402D5">
        <w:rPr>
          <w:rFonts w:asciiTheme="majorHAnsi" w:hAnsiTheme="majorHAnsi"/>
          <w:bCs/>
          <w:sz w:val="22"/>
          <w:szCs w:val="22"/>
        </w:rPr>
        <w:t>, organised by Ipswich Hospital, Ipswich</w:t>
      </w:r>
    </w:p>
    <w:p w14:paraId="14E8A251" w14:textId="0C2C8E66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October 2011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>Sedation and Ultrasound Guided Regional Block in the Emergency Department</w:t>
      </w:r>
      <w:r w:rsidR="00EB5041" w:rsidRPr="00D402D5">
        <w:rPr>
          <w:rFonts w:asciiTheme="majorHAnsi" w:hAnsiTheme="majorHAnsi"/>
          <w:bCs/>
          <w:sz w:val="22"/>
          <w:szCs w:val="22"/>
        </w:rPr>
        <w:t xml:space="preserve">, organised by </w:t>
      </w:r>
      <w:proofErr w:type="spellStart"/>
      <w:r w:rsidR="00EB5041" w:rsidRPr="00D402D5">
        <w:rPr>
          <w:rFonts w:asciiTheme="majorHAnsi" w:hAnsiTheme="majorHAnsi"/>
          <w:bCs/>
          <w:sz w:val="22"/>
          <w:szCs w:val="22"/>
        </w:rPr>
        <w:t>InfoMed</w:t>
      </w:r>
      <w:proofErr w:type="spellEnd"/>
      <w:r w:rsidR="00EB5041" w:rsidRPr="00D402D5">
        <w:rPr>
          <w:rFonts w:asciiTheme="majorHAnsi" w:hAnsiTheme="majorHAnsi"/>
          <w:bCs/>
          <w:sz w:val="22"/>
          <w:szCs w:val="22"/>
        </w:rPr>
        <w:t xml:space="preserve"> courses, London</w:t>
      </w:r>
    </w:p>
    <w:p w14:paraId="3BA7BFE3" w14:textId="7175986E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September 2011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 USS AAA course</w:t>
      </w:r>
      <w:r w:rsidR="00EB5041" w:rsidRPr="00D402D5">
        <w:rPr>
          <w:rFonts w:asciiTheme="majorHAnsi" w:hAnsiTheme="majorHAnsi"/>
          <w:bCs/>
          <w:sz w:val="22"/>
          <w:szCs w:val="22"/>
        </w:rPr>
        <w:t>, Royal Albert Edward Infirmary, Wigan</w:t>
      </w:r>
    </w:p>
    <w:p w14:paraId="2D7945BA" w14:textId="1A5BEDF4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October 2007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 Advance Life Support</w:t>
      </w:r>
      <w:r w:rsidR="00EB5041" w:rsidRPr="00D402D5">
        <w:rPr>
          <w:rFonts w:asciiTheme="majorHAnsi" w:hAnsiTheme="majorHAnsi"/>
          <w:sz w:val="22"/>
          <w:szCs w:val="22"/>
        </w:rPr>
        <w:t xml:space="preserve"> </w:t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>(ALS),</w:t>
      </w:r>
      <w:r w:rsidR="00EB5041" w:rsidRPr="00D402D5">
        <w:rPr>
          <w:rFonts w:asciiTheme="majorHAnsi" w:hAnsiTheme="majorHAnsi"/>
          <w:sz w:val="22"/>
          <w:szCs w:val="22"/>
        </w:rPr>
        <w:t xml:space="preserve"> arranged by the </w:t>
      </w:r>
      <w:proofErr w:type="spellStart"/>
      <w:r w:rsidR="00EB5041" w:rsidRPr="00D402D5">
        <w:rPr>
          <w:rFonts w:asciiTheme="majorHAnsi" w:hAnsiTheme="majorHAnsi"/>
          <w:sz w:val="22"/>
          <w:szCs w:val="22"/>
        </w:rPr>
        <w:t>Resus</w:t>
      </w:r>
      <w:proofErr w:type="spellEnd"/>
      <w:r w:rsidR="00EB5041" w:rsidRPr="00D402D5">
        <w:rPr>
          <w:rFonts w:asciiTheme="majorHAnsi" w:hAnsiTheme="majorHAnsi"/>
          <w:sz w:val="22"/>
          <w:szCs w:val="22"/>
        </w:rPr>
        <w:t xml:space="preserve"> Council, UK.</w:t>
      </w:r>
    </w:p>
    <w:p w14:paraId="2074B761" w14:textId="47388CDA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September 2007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 European Paediatric Life Support (EPLS)</w:t>
      </w:r>
      <w:r w:rsidR="00EB5041" w:rsidRPr="00D402D5">
        <w:rPr>
          <w:rFonts w:asciiTheme="majorHAnsi" w:hAnsiTheme="majorHAnsi"/>
          <w:sz w:val="22"/>
          <w:szCs w:val="22"/>
        </w:rPr>
        <w:t xml:space="preserve">, arranged by the </w:t>
      </w:r>
      <w:proofErr w:type="spellStart"/>
      <w:r w:rsidR="00EB5041" w:rsidRPr="00D402D5">
        <w:rPr>
          <w:rFonts w:asciiTheme="majorHAnsi" w:hAnsiTheme="majorHAnsi"/>
          <w:sz w:val="22"/>
          <w:szCs w:val="22"/>
        </w:rPr>
        <w:t>Resus</w:t>
      </w:r>
      <w:proofErr w:type="spellEnd"/>
      <w:r w:rsidR="00EB5041" w:rsidRPr="00D402D5">
        <w:rPr>
          <w:rFonts w:asciiTheme="majorHAnsi" w:hAnsiTheme="majorHAnsi"/>
          <w:sz w:val="22"/>
          <w:szCs w:val="22"/>
        </w:rPr>
        <w:t xml:space="preserve"> Council, UK.</w:t>
      </w:r>
    </w:p>
    <w:p w14:paraId="38ABD0AA" w14:textId="31FF3A57" w:rsidR="003F7076" w:rsidRPr="00D402D5" w:rsidRDefault="009547E9" w:rsidP="00064272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April 2007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Advanced Trauma Life Support (ATLS), </w:t>
      </w:r>
      <w:r w:rsidR="00EB5041" w:rsidRPr="00D402D5">
        <w:rPr>
          <w:rFonts w:asciiTheme="majorHAnsi" w:hAnsiTheme="majorHAnsi"/>
          <w:sz w:val="22"/>
          <w:szCs w:val="22"/>
        </w:rPr>
        <w:t xml:space="preserve">arranged by the Royal College of Surgeons of England. </w:t>
      </w:r>
    </w:p>
    <w:p w14:paraId="3270EE17" w14:textId="63AD2E74" w:rsidR="0099622A" w:rsidRPr="00D402D5" w:rsidRDefault="009547E9" w:rsidP="0099622A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July 2005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Acute Life-threatening Emergency: Recognition and Treatment (ALERT) course, </w:t>
      </w:r>
      <w:r w:rsidR="00EB5041" w:rsidRPr="00D402D5">
        <w:rPr>
          <w:rFonts w:asciiTheme="majorHAnsi" w:hAnsiTheme="majorHAnsi"/>
          <w:sz w:val="22"/>
          <w:szCs w:val="22"/>
        </w:rPr>
        <w:t>arranged by the West Yorkshire Critical Care Network.</w:t>
      </w:r>
      <w:r w:rsidR="00EB5041"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316AA426" w14:textId="430D1281" w:rsidR="0099622A" w:rsidRPr="00D402D5" w:rsidRDefault="00064272" w:rsidP="0099622A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Laparoscopic and Open Suturing workshop</w:t>
      </w:r>
      <w:r w:rsidR="009547E9" w:rsidRPr="00D402D5">
        <w:rPr>
          <w:rFonts w:asciiTheme="majorHAnsi" w:hAnsiTheme="majorHAnsi"/>
          <w:sz w:val="22"/>
          <w:szCs w:val="22"/>
        </w:rPr>
        <w:sym w:font="Wingdings" w:char="F0E0"/>
      </w:r>
      <w:r w:rsidRPr="00D402D5">
        <w:rPr>
          <w:rFonts w:asciiTheme="majorHAnsi" w:hAnsiTheme="majorHAnsi"/>
          <w:sz w:val="22"/>
          <w:szCs w:val="22"/>
        </w:rPr>
        <w:t xml:space="preserve"> December 2006, </w:t>
      </w:r>
      <w:proofErr w:type="spellStart"/>
      <w:r w:rsidRPr="00D402D5">
        <w:rPr>
          <w:rFonts w:asciiTheme="majorHAnsi" w:hAnsiTheme="majorHAnsi"/>
          <w:sz w:val="22"/>
          <w:szCs w:val="22"/>
        </w:rPr>
        <w:t>Pinderfields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General Hospital, Wakefield, UK. </w:t>
      </w:r>
    </w:p>
    <w:p w14:paraId="63281DB2" w14:textId="3134B622" w:rsidR="00064272" w:rsidRPr="00D402D5" w:rsidRDefault="009547E9" w:rsidP="0099622A">
      <w:pPr>
        <w:numPr>
          <w:ilvl w:val="0"/>
          <w:numId w:val="7"/>
        </w:numPr>
        <w:tabs>
          <w:tab w:val="num" w:pos="3"/>
        </w:tabs>
        <w:ind w:left="3"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Drug dose calculation Workshop</w:t>
      </w:r>
      <w:r w:rsidRPr="00D402D5">
        <w:rPr>
          <w:rFonts w:asciiTheme="majorHAnsi" w:hAnsiTheme="majorHAnsi"/>
          <w:b/>
          <w:bCs/>
          <w:sz w:val="22"/>
          <w:szCs w:val="22"/>
        </w:rPr>
        <w:sym w:font="Wingdings" w:char="F0E0"/>
      </w:r>
      <w:r w:rsidR="00064272" w:rsidRPr="00D402D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64272" w:rsidRPr="00D402D5">
        <w:rPr>
          <w:rFonts w:asciiTheme="majorHAnsi" w:hAnsiTheme="majorHAnsi"/>
          <w:sz w:val="22"/>
          <w:szCs w:val="22"/>
        </w:rPr>
        <w:t>April 2005, Doncaster Royal Infirmary, UK.</w:t>
      </w:r>
    </w:p>
    <w:p w14:paraId="150811FB" w14:textId="77777777" w:rsidR="003F7076" w:rsidRPr="00D402D5" w:rsidRDefault="003F7076" w:rsidP="0099622A">
      <w:pPr>
        <w:ind w:left="6" w:right="-154"/>
        <w:rPr>
          <w:rFonts w:asciiTheme="majorHAnsi" w:hAnsiTheme="majorHAnsi"/>
          <w:b/>
          <w:bCs/>
          <w:sz w:val="22"/>
          <w:szCs w:val="22"/>
        </w:rPr>
      </w:pPr>
    </w:p>
    <w:p w14:paraId="3BD4CB19" w14:textId="77777777" w:rsidR="001D5EC4" w:rsidRPr="00D402D5" w:rsidRDefault="001D5EC4">
      <w:pPr>
        <w:spacing w:before="60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70924D01" w14:textId="77777777" w:rsidR="00D04E0F" w:rsidRPr="00D402D5" w:rsidRDefault="00D04E0F">
      <w:pPr>
        <w:spacing w:before="60"/>
        <w:jc w:val="both"/>
        <w:rPr>
          <w:rFonts w:asciiTheme="majorHAnsi" w:hAnsiTheme="majorHAnsi"/>
        </w:rPr>
      </w:pPr>
    </w:p>
    <w:p w14:paraId="12883F18" w14:textId="77777777" w:rsidR="003F7076" w:rsidRPr="00D402D5" w:rsidRDefault="00EB5041" w:rsidP="00064272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t>IT/COMPUTER SKILLS:</w:t>
      </w:r>
      <w:r w:rsidRPr="00D402D5">
        <w:rPr>
          <w:rFonts w:asciiTheme="majorHAnsi" w:hAnsiTheme="majorHAnsi"/>
          <w:sz w:val="22"/>
          <w:szCs w:val="22"/>
        </w:rPr>
        <w:t xml:space="preserve"> </w:t>
      </w:r>
    </w:p>
    <w:p w14:paraId="0FE925AF" w14:textId="77777777" w:rsidR="00064272" w:rsidRPr="00D402D5" w:rsidRDefault="00064272" w:rsidP="00064272">
      <w:pPr>
        <w:spacing w:before="60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14:paraId="7E575342" w14:textId="77777777" w:rsidR="003F7076" w:rsidRPr="00D402D5" w:rsidRDefault="00EB5041">
      <w:pPr>
        <w:numPr>
          <w:ilvl w:val="0"/>
          <w:numId w:val="13"/>
        </w:numPr>
        <w:ind w:hanging="683"/>
        <w:jc w:val="both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I am fully computer literate.</w:t>
      </w:r>
    </w:p>
    <w:p w14:paraId="7721FD04" w14:textId="77777777" w:rsidR="003F7076" w:rsidRPr="00D402D5" w:rsidRDefault="00EB5041">
      <w:pPr>
        <w:numPr>
          <w:ilvl w:val="0"/>
          <w:numId w:val="13"/>
        </w:numPr>
        <w:ind w:hanging="683"/>
        <w:jc w:val="both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>I am skilled with MS Word, Excel and Power Point.</w:t>
      </w:r>
    </w:p>
    <w:p w14:paraId="413C27EF" w14:textId="77777777" w:rsidR="001D5EC4" w:rsidRPr="00D402D5" w:rsidRDefault="001D5EC4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6DF46DF9" w14:textId="77777777" w:rsidR="003F7076" w:rsidRDefault="00EB5041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 xml:space="preserve">    </w:t>
      </w:r>
    </w:p>
    <w:p w14:paraId="27A5B5CE" w14:textId="77777777" w:rsidR="002E1923" w:rsidRDefault="002E1923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74A5721C" w14:textId="77777777" w:rsidR="002E1923" w:rsidRPr="00D402D5" w:rsidRDefault="002E1923" w:rsidP="002E1923">
      <w:pPr>
        <w:spacing w:before="60" w:line="360" w:lineRule="auto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6"/>
          <w:szCs w:val="26"/>
          <w:u w:val="single"/>
        </w:rPr>
        <w:lastRenderedPageBreak/>
        <w:t>PRESENTATIONS:</w:t>
      </w:r>
    </w:p>
    <w:p w14:paraId="0A179BA1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2009- 2011: Various Journal Clubs, Case Presentations and Audit Presentations during my training job in Psychiatry</w:t>
      </w:r>
    </w:p>
    <w:p w14:paraId="46BA21EA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June, 2008: Cardiac Emergencies</w:t>
      </w:r>
      <w:r w:rsidRPr="00D402D5">
        <w:rPr>
          <w:rFonts w:asciiTheme="majorHAnsi" w:hAnsiTheme="majorHAnsi"/>
          <w:sz w:val="22"/>
          <w:szCs w:val="22"/>
        </w:rPr>
        <w:t>, SPH, Chertsey, UK</w:t>
      </w:r>
    </w:p>
    <w:p w14:paraId="6DB3F136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May, 2008: Urological Emergencies</w:t>
      </w:r>
      <w:r w:rsidRPr="00D402D5">
        <w:rPr>
          <w:rFonts w:asciiTheme="majorHAnsi" w:hAnsiTheme="majorHAnsi"/>
          <w:sz w:val="22"/>
          <w:szCs w:val="22"/>
        </w:rPr>
        <w:t>, SPH, Chertsey, UK</w:t>
      </w:r>
    </w:p>
    <w:p w14:paraId="2B399157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April, 2008: ENT Emergencies</w:t>
      </w:r>
      <w:r w:rsidRPr="00D402D5">
        <w:rPr>
          <w:rFonts w:asciiTheme="majorHAnsi" w:hAnsiTheme="majorHAnsi"/>
          <w:sz w:val="22"/>
          <w:szCs w:val="22"/>
        </w:rPr>
        <w:t xml:space="preserve">, SPH, Chertsey, UK. </w:t>
      </w:r>
    </w:p>
    <w:p w14:paraId="5A897FA9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October, 2007: Alpha-blockers in AUR &amp; Stones</w:t>
      </w:r>
      <w:r w:rsidRPr="00D402D5">
        <w:rPr>
          <w:rFonts w:asciiTheme="majorHAnsi" w:hAnsiTheme="majorHAnsi"/>
          <w:sz w:val="22"/>
          <w:szCs w:val="22"/>
        </w:rPr>
        <w:t>, PGH, Wakefield, UK.</w:t>
      </w:r>
    </w:p>
    <w:p w14:paraId="67F3540E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February, 2007: Fournier’s Gangrene,</w:t>
      </w:r>
      <w:r w:rsidRPr="00D402D5">
        <w:rPr>
          <w:rFonts w:asciiTheme="majorHAnsi" w:hAnsiTheme="majorHAnsi"/>
          <w:sz w:val="22"/>
          <w:szCs w:val="22"/>
        </w:rPr>
        <w:t xml:space="preserve"> PGH, Wakefield, UK</w:t>
      </w:r>
    </w:p>
    <w:p w14:paraId="7CEC78DF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November, 2006: 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Peri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>-operative Management of Diabetics,</w:t>
      </w:r>
      <w:r w:rsidRPr="00D402D5">
        <w:rPr>
          <w:rFonts w:asciiTheme="majorHAnsi" w:hAnsiTheme="majorHAnsi"/>
          <w:sz w:val="22"/>
          <w:szCs w:val="22"/>
        </w:rPr>
        <w:t xml:space="preserve"> PGH, Wakefield.</w:t>
      </w:r>
    </w:p>
    <w:p w14:paraId="16E5F069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October, 2006: Development of Nuclear Medicine 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Renograms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>,</w:t>
      </w:r>
      <w:r w:rsidRPr="00D402D5">
        <w:rPr>
          <w:rFonts w:asciiTheme="majorHAnsi" w:hAnsiTheme="majorHAnsi"/>
          <w:sz w:val="22"/>
          <w:szCs w:val="22"/>
        </w:rPr>
        <w:t xml:space="preserve"> PGH, Wakefield.</w:t>
      </w:r>
    </w:p>
    <w:p w14:paraId="0E44A71E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September, 2006: Follow-up of Superficial Bladder Cancer, </w:t>
      </w:r>
      <w:r w:rsidRPr="00D402D5">
        <w:rPr>
          <w:rFonts w:asciiTheme="majorHAnsi" w:hAnsiTheme="majorHAnsi"/>
          <w:sz w:val="22"/>
          <w:szCs w:val="22"/>
        </w:rPr>
        <w:t>PGH, Wakefield.</w:t>
      </w:r>
    </w:p>
    <w:p w14:paraId="7ACBDB7F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b/>
          <w:bCs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 xml:space="preserve">June, 2006: Chronic </w:t>
      </w:r>
      <w:proofErr w:type="spellStart"/>
      <w:r w:rsidRPr="00D402D5">
        <w:rPr>
          <w:rFonts w:asciiTheme="majorHAnsi" w:hAnsiTheme="majorHAnsi"/>
          <w:b/>
          <w:bCs/>
          <w:sz w:val="22"/>
          <w:szCs w:val="22"/>
        </w:rPr>
        <w:t>Orchialgia</w:t>
      </w:r>
      <w:proofErr w:type="spellEnd"/>
      <w:r w:rsidRPr="00D402D5">
        <w:rPr>
          <w:rFonts w:asciiTheme="majorHAnsi" w:hAnsiTheme="majorHAnsi"/>
          <w:b/>
          <w:bCs/>
          <w:sz w:val="22"/>
          <w:szCs w:val="22"/>
        </w:rPr>
        <w:t>,</w:t>
      </w:r>
      <w:r w:rsidRPr="00D402D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402D5">
        <w:rPr>
          <w:rFonts w:asciiTheme="majorHAnsi" w:hAnsiTheme="majorHAnsi"/>
          <w:sz w:val="22"/>
          <w:szCs w:val="22"/>
        </w:rPr>
        <w:t>Pinderfields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General Hospital (PGH), Wakefield.</w:t>
      </w:r>
    </w:p>
    <w:p w14:paraId="79B0A0C7" w14:textId="77777777" w:rsidR="002E1923" w:rsidRPr="00D402D5" w:rsidRDefault="002E1923" w:rsidP="002E1923">
      <w:pPr>
        <w:numPr>
          <w:ilvl w:val="0"/>
          <w:numId w:val="8"/>
        </w:numPr>
        <w:ind w:hanging="363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b/>
          <w:bCs/>
          <w:sz w:val="22"/>
          <w:szCs w:val="22"/>
        </w:rPr>
        <w:t>May 2006: Haemorrhagic Cystitis,</w:t>
      </w:r>
      <w:r w:rsidRPr="00D402D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402D5">
        <w:rPr>
          <w:rFonts w:asciiTheme="majorHAnsi" w:hAnsiTheme="majorHAnsi"/>
          <w:sz w:val="22"/>
          <w:szCs w:val="22"/>
        </w:rPr>
        <w:t>Pinderfields</w:t>
      </w:r>
      <w:proofErr w:type="spellEnd"/>
      <w:r w:rsidRPr="00D402D5">
        <w:rPr>
          <w:rFonts w:asciiTheme="majorHAnsi" w:hAnsiTheme="majorHAnsi"/>
          <w:sz w:val="22"/>
          <w:szCs w:val="22"/>
        </w:rPr>
        <w:t xml:space="preserve"> General Hospital, Wakefield.</w:t>
      </w:r>
    </w:p>
    <w:p w14:paraId="1B3C556A" w14:textId="77777777" w:rsidR="002E1923" w:rsidRPr="00D402D5" w:rsidRDefault="002E1923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552BDC79" w14:textId="77777777" w:rsidR="003F7076" w:rsidRPr="00D402D5" w:rsidRDefault="003F7076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39211CFB" w14:textId="77777777" w:rsidR="003F7076" w:rsidRPr="00D402D5" w:rsidRDefault="003F7076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6D805EAA" w14:textId="77777777" w:rsidR="001D5EC4" w:rsidRPr="00D402D5" w:rsidRDefault="001D5EC4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3EEB867" w14:textId="322A7580" w:rsidR="006A5356" w:rsidRPr="00D402D5" w:rsidRDefault="006A5356" w:rsidP="006A5356">
      <w:pPr>
        <w:jc w:val="both"/>
        <w:rPr>
          <w:rFonts w:asciiTheme="majorHAnsi" w:hAnsiTheme="majorHAnsi"/>
          <w:sz w:val="22"/>
          <w:szCs w:val="22"/>
        </w:rPr>
      </w:pPr>
    </w:p>
    <w:p w14:paraId="294AB8AB" w14:textId="77777777" w:rsidR="007C54A7" w:rsidRPr="00D402D5" w:rsidRDefault="007C54A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29B45F9" w14:textId="77777777" w:rsidR="007C54A7" w:rsidRPr="00D402D5" w:rsidRDefault="007C54A7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0BC7EC4" w14:textId="77777777" w:rsidR="001D5EC4" w:rsidRPr="00D402D5" w:rsidRDefault="001D5EC4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2EB127C" w14:textId="3807382F" w:rsidR="003F7076" w:rsidRPr="002E1923" w:rsidRDefault="00EB5041" w:rsidP="002E1923">
      <w:pPr>
        <w:jc w:val="both"/>
        <w:rPr>
          <w:rFonts w:asciiTheme="majorHAnsi" w:hAnsiTheme="majorHAnsi"/>
          <w:sz w:val="22"/>
          <w:szCs w:val="22"/>
        </w:rPr>
      </w:pPr>
      <w:r w:rsidRPr="00D402D5">
        <w:rPr>
          <w:rFonts w:asciiTheme="majorHAnsi" w:hAnsiTheme="majorHAnsi"/>
          <w:sz w:val="22"/>
          <w:szCs w:val="22"/>
        </w:rPr>
        <w:tab/>
      </w:r>
    </w:p>
    <w:sectPr w:rsidR="003F7076" w:rsidRPr="002E1923" w:rsidSect="003F7076">
      <w:footerReference w:type="default" r:id="rId9"/>
      <w:pgSz w:w="11906" w:h="16838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7FAF4" w14:textId="77777777" w:rsidR="00564D7E" w:rsidRDefault="00564D7E">
      <w:r>
        <w:separator/>
      </w:r>
    </w:p>
  </w:endnote>
  <w:endnote w:type="continuationSeparator" w:id="0">
    <w:p w14:paraId="0C8871EB" w14:textId="77777777" w:rsidR="00564D7E" w:rsidRDefault="0056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6C4A" w14:textId="77777777" w:rsidR="001132B1" w:rsidRDefault="001132B1"/>
  <w:p w14:paraId="3EEF4932" w14:textId="77777777" w:rsidR="001132B1" w:rsidRDefault="001132B1">
    <w:pPr>
      <w:ind w:right="360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74F6" w14:textId="77777777" w:rsidR="00564D7E" w:rsidRDefault="00564D7E">
      <w:r>
        <w:separator/>
      </w:r>
    </w:p>
  </w:footnote>
  <w:footnote w:type="continuationSeparator" w:id="0">
    <w:p w14:paraId="0EBF5B2F" w14:textId="77777777" w:rsidR="00564D7E" w:rsidRDefault="0056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■"/>
      <w:lvlJc w:val="left"/>
      <w:pPr>
        <w:tabs>
          <w:tab w:val="num" w:pos="796"/>
        </w:tabs>
        <w:ind w:left="796" w:hanging="436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■"/>
      <w:lvlJc w:val="left"/>
      <w:pPr>
        <w:tabs>
          <w:tab w:val="num" w:pos="796"/>
        </w:tabs>
        <w:ind w:left="796" w:hanging="436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2"/>
        </w:tabs>
        <w:ind w:left="476" w:hanging="116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■"/>
      <w:lvlJc w:val="left"/>
      <w:pPr>
        <w:tabs>
          <w:tab w:val="num" w:pos="145"/>
        </w:tabs>
        <w:ind w:left="145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■"/>
      <w:lvlJc w:val="left"/>
      <w:pPr>
        <w:tabs>
          <w:tab w:val="num" w:pos="796"/>
        </w:tabs>
        <w:ind w:left="796" w:hanging="436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■"/>
      <w:lvlJc w:val="left"/>
      <w:pPr>
        <w:tabs>
          <w:tab w:val="num" w:pos="796"/>
        </w:tabs>
        <w:ind w:left="796" w:hanging="436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41"/>
    <w:rsid w:val="00003F13"/>
    <w:rsid w:val="00034235"/>
    <w:rsid w:val="00064272"/>
    <w:rsid w:val="000812CE"/>
    <w:rsid w:val="00095F02"/>
    <w:rsid w:val="001132B1"/>
    <w:rsid w:val="00141701"/>
    <w:rsid w:val="00192756"/>
    <w:rsid w:val="001C3581"/>
    <w:rsid w:val="001D5EC4"/>
    <w:rsid w:val="001E4048"/>
    <w:rsid w:val="001F6B4D"/>
    <w:rsid w:val="002643F6"/>
    <w:rsid w:val="002E037B"/>
    <w:rsid w:val="002E1923"/>
    <w:rsid w:val="00331474"/>
    <w:rsid w:val="003F7076"/>
    <w:rsid w:val="0043421A"/>
    <w:rsid w:val="00453C3D"/>
    <w:rsid w:val="00470503"/>
    <w:rsid w:val="00474960"/>
    <w:rsid w:val="0053064E"/>
    <w:rsid w:val="00564D7E"/>
    <w:rsid w:val="005F2AE4"/>
    <w:rsid w:val="00635209"/>
    <w:rsid w:val="00674B90"/>
    <w:rsid w:val="00681BC9"/>
    <w:rsid w:val="006A5356"/>
    <w:rsid w:val="006B046E"/>
    <w:rsid w:val="006B79D9"/>
    <w:rsid w:val="006C5318"/>
    <w:rsid w:val="00730181"/>
    <w:rsid w:val="0075733B"/>
    <w:rsid w:val="007C54A7"/>
    <w:rsid w:val="0084502E"/>
    <w:rsid w:val="0087176B"/>
    <w:rsid w:val="008C2F17"/>
    <w:rsid w:val="008E3547"/>
    <w:rsid w:val="009275EC"/>
    <w:rsid w:val="00933111"/>
    <w:rsid w:val="0094039E"/>
    <w:rsid w:val="009547E9"/>
    <w:rsid w:val="0099622A"/>
    <w:rsid w:val="009D67EF"/>
    <w:rsid w:val="00A61F4B"/>
    <w:rsid w:val="00A81D0B"/>
    <w:rsid w:val="00A85856"/>
    <w:rsid w:val="00A922D0"/>
    <w:rsid w:val="00A971DE"/>
    <w:rsid w:val="00AB1E5C"/>
    <w:rsid w:val="00AC7028"/>
    <w:rsid w:val="00AE1EF3"/>
    <w:rsid w:val="00B56D02"/>
    <w:rsid w:val="00B607B4"/>
    <w:rsid w:val="00B95613"/>
    <w:rsid w:val="00BB1D93"/>
    <w:rsid w:val="00CD1A64"/>
    <w:rsid w:val="00CF2088"/>
    <w:rsid w:val="00D04E0F"/>
    <w:rsid w:val="00D269D8"/>
    <w:rsid w:val="00D402D5"/>
    <w:rsid w:val="00D46E29"/>
    <w:rsid w:val="00D51689"/>
    <w:rsid w:val="00D871C4"/>
    <w:rsid w:val="00E11B26"/>
    <w:rsid w:val="00EB5041"/>
    <w:rsid w:val="00F6270C"/>
    <w:rsid w:val="00F661DB"/>
    <w:rsid w:val="00F7032C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F8D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76"/>
    <w:pPr>
      <w:suppressAutoHyphens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3F7076"/>
    <w:pPr>
      <w:numPr>
        <w:numId w:val="1"/>
      </w:numPr>
      <w:tabs>
        <w:tab w:val="clear" w:pos="432"/>
        <w:tab w:val="num" w:pos="0"/>
      </w:tabs>
      <w:ind w:left="720" w:firstLine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3F7076"/>
    <w:pPr>
      <w:numPr>
        <w:ilvl w:val="1"/>
        <w:numId w:val="1"/>
      </w:numPr>
      <w:tabs>
        <w:tab w:val="clear" w:pos="432"/>
        <w:tab w:val="num" w:pos="0"/>
      </w:tabs>
      <w:spacing w:before="240" w:after="60"/>
      <w:ind w:left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7076"/>
    <w:pPr>
      <w:numPr>
        <w:ilvl w:val="2"/>
        <w:numId w:val="1"/>
      </w:numPr>
      <w:tabs>
        <w:tab w:val="clear" w:pos="432"/>
        <w:tab w:val="num" w:pos="0"/>
      </w:tabs>
      <w:spacing w:before="240" w:after="60"/>
      <w:ind w:left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7076"/>
    <w:pPr>
      <w:numPr>
        <w:ilvl w:val="3"/>
        <w:numId w:val="1"/>
      </w:numPr>
      <w:tabs>
        <w:tab w:val="clear" w:pos="432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7076"/>
    <w:pPr>
      <w:numPr>
        <w:ilvl w:val="4"/>
        <w:numId w:val="1"/>
      </w:numPr>
      <w:tabs>
        <w:tab w:val="clear" w:pos="432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7076"/>
    <w:pPr>
      <w:numPr>
        <w:ilvl w:val="5"/>
        <w:numId w:val="1"/>
      </w:numPr>
      <w:tabs>
        <w:tab w:val="clear" w:pos="432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3z0">
    <w:name w:val="WW8Num3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4z0">
    <w:name w:val="WW8Num4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sid w:val="003F7076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0">
    <w:name w:val="WW8Num1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1">
    <w:name w:val="WW8Num1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z2">
    <w:name w:val="WW8Num1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2">
    <w:name w:val="WW8Num2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3F707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2">
    <w:name w:val="WW8Num4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1">
    <w:name w:val="WW8Num5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2">
    <w:name w:val="WW8Num5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2">
    <w:name w:val="WW8Num6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2">
    <w:name w:val="WW8Num7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4">
    <w:name w:val="WW8Num7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2">
    <w:name w:val="WW8Num8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1">
    <w:name w:val="WW8Num9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2">
    <w:name w:val="WW8Num10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2">
    <w:name w:val="WW8Num11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1">
    <w:name w:val="WW8Num12z1"/>
    <w:rsid w:val="003F707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2">
    <w:name w:val="WW8Num12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4">
    <w:name w:val="WW8Num12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DefaultParagraphFont">
    <w:name w:val="WW-Default Paragraph Font"/>
    <w:rsid w:val="003F7076"/>
  </w:style>
  <w:style w:type="character" w:customStyle="1" w:styleId="CharChar">
    <w:name w:val="Char Char"/>
    <w:rsid w:val="003F7076"/>
    <w:rPr>
      <w:b/>
      <w:bCs/>
      <w:color w:val="000000"/>
      <w:sz w:val="26"/>
      <w:szCs w:val="26"/>
      <w:lang w:eastAsia="hi-IN" w:bidi="hi-IN"/>
    </w:rPr>
  </w:style>
  <w:style w:type="character" w:styleId="Hyperlink">
    <w:name w:val="Hyperlink"/>
    <w:rsid w:val="003F707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F70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7076"/>
    <w:pPr>
      <w:spacing w:after="120"/>
    </w:pPr>
  </w:style>
  <w:style w:type="paragraph" w:styleId="List">
    <w:name w:val="List"/>
    <w:basedOn w:val="BodyText"/>
    <w:rsid w:val="003F7076"/>
    <w:rPr>
      <w:rFonts w:cs="Mangal"/>
    </w:rPr>
  </w:style>
  <w:style w:type="paragraph" w:styleId="Caption">
    <w:name w:val="caption"/>
    <w:basedOn w:val="Normal"/>
    <w:qFormat/>
    <w:rsid w:val="003F707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F7076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3F7076"/>
    <w:pPr>
      <w:suppressLineNumbers/>
    </w:pPr>
  </w:style>
  <w:style w:type="paragraph" w:customStyle="1" w:styleId="TableHeading">
    <w:name w:val="Table Heading"/>
    <w:basedOn w:val="TableContents"/>
    <w:rsid w:val="003F7076"/>
    <w:pPr>
      <w:jc w:val="center"/>
    </w:pPr>
    <w:rPr>
      <w:b/>
      <w:bCs/>
    </w:rPr>
  </w:style>
  <w:style w:type="paragraph" w:styleId="Footer">
    <w:name w:val="footer"/>
    <w:basedOn w:val="Normal"/>
    <w:rsid w:val="003F707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3F707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76"/>
    <w:pPr>
      <w:suppressAutoHyphens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3F7076"/>
    <w:pPr>
      <w:numPr>
        <w:numId w:val="1"/>
      </w:numPr>
      <w:tabs>
        <w:tab w:val="clear" w:pos="432"/>
        <w:tab w:val="num" w:pos="0"/>
      </w:tabs>
      <w:ind w:left="720" w:firstLine="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3F7076"/>
    <w:pPr>
      <w:numPr>
        <w:ilvl w:val="1"/>
        <w:numId w:val="1"/>
      </w:numPr>
      <w:tabs>
        <w:tab w:val="clear" w:pos="432"/>
        <w:tab w:val="num" w:pos="0"/>
      </w:tabs>
      <w:spacing w:before="240" w:after="60"/>
      <w:ind w:left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7076"/>
    <w:pPr>
      <w:numPr>
        <w:ilvl w:val="2"/>
        <w:numId w:val="1"/>
      </w:numPr>
      <w:tabs>
        <w:tab w:val="clear" w:pos="432"/>
        <w:tab w:val="num" w:pos="0"/>
      </w:tabs>
      <w:spacing w:before="240" w:after="60"/>
      <w:ind w:left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7076"/>
    <w:pPr>
      <w:numPr>
        <w:ilvl w:val="3"/>
        <w:numId w:val="1"/>
      </w:numPr>
      <w:tabs>
        <w:tab w:val="clear" w:pos="432"/>
        <w:tab w:val="num" w:pos="0"/>
      </w:tabs>
      <w:spacing w:before="240" w:after="60"/>
      <w:ind w:left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7076"/>
    <w:pPr>
      <w:numPr>
        <w:ilvl w:val="4"/>
        <w:numId w:val="1"/>
      </w:numPr>
      <w:tabs>
        <w:tab w:val="clear" w:pos="432"/>
        <w:tab w:val="num" w:pos="0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7076"/>
    <w:pPr>
      <w:numPr>
        <w:ilvl w:val="5"/>
        <w:numId w:val="1"/>
      </w:numPr>
      <w:tabs>
        <w:tab w:val="clear" w:pos="432"/>
        <w:tab w:val="num" w:pos="0"/>
      </w:tabs>
      <w:spacing w:before="240" w:after="60"/>
      <w:ind w:left="115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3z0">
    <w:name w:val="WW8Num3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4z0">
    <w:name w:val="WW8Num4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sid w:val="003F7076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0">
    <w:name w:val="WW8Num1z0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z1">
    <w:name w:val="WW8Num1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z2">
    <w:name w:val="WW8Num1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2">
    <w:name w:val="WW8Num2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3F707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2">
    <w:name w:val="WW8Num4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1">
    <w:name w:val="WW8Num5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2">
    <w:name w:val="WW8Num5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2">
    <w:name w:val="WW8Num6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2">
    <w:name w:val="WW8Num7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4">
    <w:name w:val="WW8Num7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2">
    <w:name w:val="WW8Num8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1">
    <w:name w:val="WW8Num9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2">
    <w:name w:val="WW8Num10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2">
    <w:name w:val="WW8Num11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1">
    <w:name w:val="WW8Num12z1"/>
    <w:rsid w:val="003F707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2">
    <w:name w:val="WW8Num12z2"/>
    <w:rsid w:val="003F707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4">
    <w:name w:val="WW8Num12z4"/>
    <w:rsid w:val="003F7076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-DefaultParagraphFont">
    <w:name w:val="WW-Default Paragraph Font"/>
    <w:rsid w:val="003F7076"/>
  </w:style>
  <w:style w:type="character" w:customStyle="1" w:styleId="CharChar">
    <w:name w:val="Char Char"/>
    <w:rsid w:val="003F7076"/>
    <w:rPr>
      <w:b/>
      <w:bCs/>
      <w:color w:val="000000"/>
      <w:sz w:val="26"/>
      <w:szCs w:val="26"/>
      <w:lang w:eastAsia="hi-IN" w:bidi="hi-IN"/>
    </w:rPr>
  </w:style>
  <w:style w:type="character" w:styleId="Hyperlink">
    <w:name w:val="Hyperlink"/>
    <w:rsid w:val="003F7076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F70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7076"/>
    <w:pPr>
      <w:spacing w:after="120"/>
    </w:pPr>
  </w:style>
  <w:style w:type="paragraph" w:styleId="List">
    <w:name w:val="List"/>
    <w:basedOn w:val="BodyText"/>
    <w:rsid w:val="003F7076"/>
    <w:rPr>
      <w:rFonts w:cs="Mangal"/>
    </w:rPr>
  </w:style>
  <w:style w:type="paragraph" w:styleId="Caption">
    <w:name w:val="caption"/>
    <w:basedOn w:val="Normal"/>
    <w:qFormat/>
    <w:rsid w:val="003F707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F7076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3F7076"/>
    <w:pPr>
      <w:suppressLineNumbers/>
    </w:pPr>
  </w:style>
  <w:style w:type="paragraph" w:customStyle="1" w:styleId="TableHeading">
    <w:name w:val="Table Heading"/>
    <w:basedOn w:val="TableContents"/>
    <w:rsid w:val="003F7076"/>
    <w:pPr>
      <w:jc w:val="center"/>
    </w:pPr>
    <w:rPr>
      <w:b/>
      <w:bCs/>
    </w:rPr>
  </w:style>
  <w:style w:type="paragraph" w:styleId="Footer">
    <w:name w:val="footer"/>
    <w:basedOn w:val="Normal"/>
    <w:rsid w:val="003F707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3F707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ashah.36332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Royal Bolton Hospitals NHS Foundation Trust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User</dc:creator>
  <cp:keywords/>
  <cp:lastModifiedBy>348382427</cp:lastModifiedBy>
  <cp:revision>28</cp:revision>
  <cp:lastPrinted>1901-01-01T00:00:00Z</cp:lastPrinted>
  <dcterms:created xsi:type="dcterms:W3CDTF">2015-12-20T11:27:00Z</dcterms:created>
  <dcterms:modified xsi:type="dcterms:W3CDTF">2017-08-29T12:33:00Z</dcterms:modified>
</cp:coreProperties>
</file>