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2" w:rsidRDefault="003333C2" w:rsidP="003333C2">
      <w:pPr>
        <w:pStyle w:val="Title"/>
        <w:jc w:val="both"/>
        <w:rPr>
          <w:rFonts w:ascii="Century Gothic" w:hAnsi="Century Gothic"/>
          <w:sz w:val="32"/>
          <w:szCs w:val="32"/>
        </w:rPr>
      </w:pPr>
    </w:p>
    <w:p w:rsidR="002119BC" w:rsidRDefault="002119BC" w:rsidP="003333C2">
      <w:pPr>
        <w:pStyle w:val="Title"/>
        <w:jc w:val="both"/>
        <w:rPr>
          <w:rFonts w:ascii="Century Gothic" w:hAnsi="Century Gothic"/>
          <w:noProof/>
          <w:sz w:val="32"/>
          <w:szCs w:val="32"/>
        </w:rPr>
      </w:pPr>
    </w:p>
    <w:p w:rsidR="003333C2" w:rsidRDefault="002119BC" w:rsidP="002119BC">
      <w:pPr>
        <w:pStyle w:val="Title"/>
        <w:jc w:val="both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Dr</w:t>
      </w:r>
      <w:proofErr w:type="spellEnd"/>
      <w:r>
        <w:rPr>
          <w:rFonts w:ascii="Century Gothic" w:hAnsi="Century Gothic"/>
          <w:sz w:val="32"/>
          <w:szCs w:val="32"/>
        </w:rPr>
        <w:t xml:space="preserve"> Jan</w:t>
      </w:r>
    </w:p>
    <w:p w:rsidR="002119BC" w:rsidRDefault="002119BC" w:rsidP="002119BC">
      <w:pPr>
        <w:pStyle w:val="Title"/>
        <w:jc w:val="both"/>
        <w:rPr>
          <w:rFonts w:ascii="Century Gothic" w:hAnsi="Century Gothic"/>
          <w:sz w:val="32"/>
          <w:szCs w:val="32"/>
        </w:rPr>
      </w:pPr>
      <w:hyperlink r:id="rId6" w:history="1">
        <w:r w:rsidRPr="00767034">
          <w:rPr>
            <w:rStyle w:val="Hyperlink"/>
            <w:rFonts w:ascii="Century Gothic" w:hAnsi="Century Gothic"/>
            <w:sz w:val="32"/>
            <w:szCs w:val="32"/>
          </w:rPr>
          <w:t>Jan.363414@2freemail.com</w:t>
        </w:r>
      </w:hyperlink>
    </w:p>
    <w:p w:rsidR="002119BC" w:rsidRPr="00BA78D2" w:rsidRDefault="002119BC" w:rsidP="002119BC">
      <w:pPr>
        <w:pStyle w:val="Title"/>
        <w:jc w:val="both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3333C2" w:rsidRDefault="003333C2" w:rsidP="003333C2">
      <w:pPr>
        <w:outlineLvl w:val="0"/>
        <w:rPr>
          <w:rFonts w:ascii="Arial" w:hAnsi="Arial" w:cs="Arial"/>
          <w:b/>
        </w:rPr>
      </w:pPr>
      <w:r>
        <w:rPr>
          <w:rFonts w:ascii="Century Gothic" w:hAnsi="Century Gothic" w:cs="Arial"/>
          <w:b/>
        </w:rPr>
        <w:t>Objectives</w:t>
      </w:r>
      <w:r>
        <w:rPr>
          <w:rFonts w:ascii="Arial" w:hAnsi="Arial" w:cs="Arial"/>
          <w:b/>
        </w:rPr>
        <w:t>:</w:t>
      </w:r>
    </w:p>
    <w:p w:rsidR="003333C2" w:rsidRDefault="003333C2" w:rsidP="003333C2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627120" cy="0"/>
                <wp:effectExtent l="19050" t="18415" r="20955" b="196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46230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28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" strokeweight="2.5pt"/>
            </w:pict>
          </mc:Fallback>
        </mc:AlternateContent>
      </w:r>
    </w:p>
    <w:p w:rsidR="003333C2" w:rsidRDefault="003333C2" w:rsidP="003333C2">
      <w:pPr>
        <w:tabs>
          <w:tab w:val="right" w:pos="9360"/>
        </w:tabs>
        <w:ind w:left="432"/>
        <w:jc w:val="both"/>
        <w:rPr>
          <w:rFonts w:ascii="Century Gothic" w:hAnsi="Century Gothic"/>
        </w:rPr>
      </w:pPr>
      <w:r w:rsidRPr="00695A05">
        <w:rPr>
          <w:rFonts w:ascii="Century Gothic" w:hAnsi="Century Gothic"/>
        </w:rPr>
        <w:t>A teaching an</w:t>
      </w:r>
      <w:r>
        <w:rPr>
          <w:rFonts w:ascii="Century Gothic" w:hAnsi="Century Gothic"/>
        </w:rPr>
        <w:t xml:space="preserve">d research position in the sector of Education/Energy/P&amp;D with specialization in fuel (petroleum/petro-chemicals) chemistry </w:t>
      </w:r>
      <w:r w:rsidRPr="00695A05">
        <w:rPr>
          <w:rFonts w:ascii="Century Gothic" w:hAnsi="Century Gothic"/>
        </w:rPr>
        <w:t xml:space="preserve">in a reputed </w:t>
      </w:r>
      <w:r>
        <w:rPr>
          <w:rFonts w:ascii="Century Gothic" w:hAnsi="Century Gothic"/>
        </w:rPr>
        <w:t xml:space="preserve">Institute </w:t>
      </w:r>
      <w:r w:rsidRPr="00695A05">
        <w:rPr>
          <w:rFonts w:ascii="Century Gothic" w:hAnsi="Century Gothic"/>
        </w:rPr>
        <w:t xml:space="preserve">where I can continue my </w:t>
      </w:r>
      <w:r>
        <w:rPr>
          <w:rFonts w:ascii="Century Gothic" w:hAnsi="Century Gothic"/>
        </w:rPr>
        <w:t xml:space="preserve">teaching and </w:t>
      </w:r>
      <w:r w:rsidRPr="00695A05">
        <w:rPr>
          <w:rFonts w:ascii="Century Gothic" w:hAnsi="Century Gothic"/>
        </w:rPr>
        <w:t>research work</w:t>
      </w:r>
      <w:r>
        <w:rPr>
          <w:rFonts w:ascii="Century Gothic" w:hAnsi="Century Gothic"/>
        </w:rPr>
        <w:t xml:space="preserve"> for the betterment of mankind and his/her environment</w:t>
      </w:r>
      <w:r w:rsidRPr="00695A05">
        <w:rPr>
          <w:rFonts w:ascii="Century Gothic" w:hAnsi="Century Gothic"/>
        </w:rPr>
        <w:t>.</w:t>
      </w:r>
    </w:p>
    <w:p w:rsidR="003333C2" w:rsidRPr="00957570" w:rsidRDefault="003333C2" w:rsidP="003333C2">
      <w:pPr>
        <w:pStyle w:val="Heading4"/>
        <w:spacing w:after="120" w:line="360" w:lineRule="auto"/>
        <w:jc w:val="both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627120" cy="0"/>
                <wp:effectExtent l="19050" t="19050" r="2095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E0939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8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" strokeweight="2.25pt"/>
            </w:pict>
          </mc:Fallback>
        </mc:AlternateContent>
      </w:r>
      <w:r w:rsidRPr="00957570">
        <w:rPr>
          <w:rFonts w:ascii="Century Gothic" w:hAnsi="Century Gothic"/>
          <w:color w:val="000000" w:themeColor="text1"/>
          <w:szCs w:val="20"/>
        </w:rPr>
        <w:t>Behavioral and Interpersonal Skills</w:t>
      </w:r>
    </w:p>
    <w:p w:rsidR="003333C2" w:rsidRDefault="003333C2" w:rsidP="003333C2">
      <w:pPr>
        <w:numPr>
          <w:ilvl w:val="0"/>
          <w:numId w:val="11"/>
        </w:numPr>
        <w:spacing w:after="0" w:line="240" w:lineRule="auto"/>
        <w:ind w:right="432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IE"/>
        </w:rPr>
        <w:t>Willingness to listen, to appreciate and work with the most vulnerable and marginalized</w:t>
      </w:r>
      <w:r>
        <w:rPr>
          <w:rFonts w:ascii="Century Gothic" w:hAnsi="Century Gothic"/>
        </w:rPr>
        <w:t xml:space="preserve"> people.</w:t>
      </w:r>
    </w:p>
    <w:p w:rsidR="003333C2" w:rsidRDefault="003333C2" w:rsidP="003333C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IE"/>
        </w:rPr>
        <w:t>Ability to work in a systematic and organised manner and within strict deadlines.</w:t>
      </w:r>
    </w:p>
    <w:p w:rsidR="003333C2" w:rsidRDefault="003333C2" w:rsidP="003333C2">
      <w:pPr>
        <w:numPr>
          <w:ilvl w:val="0"/>
          <w:numId w:val="11"/>
        </w:numPr>
        <w:spacing w:after="0" w:line="240" w:lineRule="auto"/>
        <w:ind w:right="432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IE"/>
        </w:rPr>
        <w:t>Ability to cultivate and maintain good working relationships with partner organisations and community</w:t>
      </w:r>
      <w:r>
        <w:rPr>
          <w:rFonts w:ascii="Century Gothic" w:hAnsi="Century Gothic"/>
        </w:rPr>
        <w:t>.</w:t>
      </w:r>
    </w:p>
    <w:p w:rsidR="003333C2" w:rsidRPr="00531958" w:rsidRDefault="003333C2" w:rsidP="003333C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Observable abilities of Leadership.</w:t>
      </w:r>
    </w:p>
    <w:p w:rsidR="003333C2" w:rsidRDefault="003333C2" w:rsidP="003333C2">
      <w:pPr>
        <w:pStyle w:val="Heading4"/>
        <w:spacing w:after="120" w:line="360" w:lineRule="auto"/>
        <w:jc w:val="both"/>
        <w:rPr>
          <w:rFonts w:ascii="Century Gothic" w:hAnsi="Century Gothic"/>
          <w:color w:val="000000" w:themeColor="text1"/>
          <w:szCs w:val="20"/>
        </w:rPr>
      </w:pPr>
    </w:p>
    <w:p w:rsidR="003333C2" w:rsidRPr="00957570" w:rsidRDefault="003333C2" w:rsidP="003333C2">
      <w:pPr>
        <w:pStyle w:val="Heading4"/>
        <w:spacing w:after="120" w:line="360" w:lineRule="auto"/>
        <w:jc w:val="both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627120" cy="0"/>
                <wp:effectExtent l="19050" t="19050" r="2095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DE08A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8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" strokeweight="2.25pt"/>
            </w:pict>
          </mc:Fallback>
        </mc:AlternateContent>
      </w:r>
      <w:r>
        <w:rPr>
          <w:rFonts w:ascii="Century Gothic" w:hAnsi="Century Gothic"/>
          <w:color w:val="000000" w:themeColor="text1"/>
          <w:szCs w:val="20"/>
        </w:rPr>
        <w:t>Job Related Questions</w:t>
      </w:r>
    </w:p>
    <w:p w:rsidR="003333C2" w:rsidRPr="00531958" w:rsidRDefault="003333C2" w:rsidP="003333C2">
      <w:pPr>
        <w:rPr>
          <w:rFonts w:ascii="Helvetica" w:hAnsi="Helvetica" w:cs="Helvetica"/>
          <w:i/>
          <w:color w:val="1D2129"/>
          <w:sz w:val="21"/>
          <w:szCs w:val="21"/>
        </w:rPr>
      </w:pPr>
      <w:r w:rsidRPr="00531958">
        <w:rPr>
          <w:rFonts w:ascii="Helvetica" w:hAnsi="Helvetica" w:cs="Helvetica"/>
          <w:i/>
          <w:color w:val="1D2129"/>
          <w:sz w:val="21"/>
          <w:szCs w:val="21"/>
        </w:rPr>
        <w:t xml:space="preserve">Why I am </w:t>
      </w:r>
      <w:r>
        <w:rPr>
          <w:rFonts w:ascii="Helvetica" w:hAnsi="Helvetica" w:cs="Helvetica"/>
          <w:i/>
          <w:color w:val="1D2129"/>
          <w:sz w:val="21"/>
          <w:szCs w:val="21"/>
        </w:rPr>
        <w:t>leaving</w:t>
      </w:r>
      <w:r w:rsidRPr="00531958">
        <w:rPr>
          <w:rFonts w:ascii="Helvetica" w:hAnsi="Helvetica" w:cs="Helvetica"/>
          <w:i/>
          <w:color w:val="1D2129"/>
          <w:sz w:val="21"/>
          <w:szCs w:val="21"/>
        </w:rPr>
        <w:t xml:space="preserve"> my current job</w:t>
      </w:r>
      <w:r>
        <w:rPr>
          <w:rFonts w:ascii="Helvetica" w:hAnsi="Helvetica" w:cs="Helvetica"/>
          <w:i/>
          <w:color w:val="1D2129"/>
          <w:sz w:val="21"/>
          <w:szCs w:val="21"/>
        </w:rPr>
        <w:t>:</w:t>
      </w:r>
    </w:p>
    <w:p w:rsidR="003333C2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 w:rsidRPr="00847BBF">
        <w:rPr>
          <w:rFonts w:ascii="Helvetica" w:hAnsi="Helvetica" w:cs="Helvetica"/>
          <w:color w:val="1D2129"/>
          <w:sz w:val="21"/>
          <w:szCs w:val="21"/>
        </w:rPr>
        <w:t>After a long waiting period, I have found th</w:t>
      </w:r>
      <w:r>
        <w:rPr>
          <w:rFonts w:ascii="Helvetica" w:hAnsi="Helvetica" w:cs="Helvetica"/>
          <w:color w:val="1D2129"/>
          <w:sz w:val="21"/>
          <w:szCs w:val="21"/>
        </w:rPr>
        <w:t>e proper opening in this organiz</w:t>
      </w:r>
      <w:r w:rsidRPr="00847BBF">
        <w:rPr>
          <w:rFonts w:ascii="Helvetica" w:hAnsi="Helvetica" w:cs="Helvetica"/>
          <w:color w:val="1D2129"/>
          <w:sz w:val="21"/>
          <w:szCs w:val="21"/>
        </w:rPr>
        <w:t>ation, wher</w:t>
      </w:r>
      <w:r>
        <w:rPr>
          <w:rFonts w:ascii="Helvetica" w:hAnsi="Helvetica" w:cs="Helvetica"/>
          <w:color w:val="1D2129"/>
          <w:sz w:val="21"/>
          <w:szCs w:val="21"/>
        </w:rPr>
        <w:t>e my all skills have been utiliz</w:t>
      </w:r>
      <w:r w:rsidRPr="00847BBF">
        <w:rPr>
          <w:rFonts w:ascii="Helvetica" w:hAnsi="Helvetica" w:cs="Helvetica"/>
          <w:color w:val="1D2129"/>
          <w:sz w:val="21"/>
          <w:szCs w:val="21"/>
        </w:rPr>
        <w:t>ed properly. So I am eager to joi</w:t>
      </w:r>
      <w:r>
        <w:rPr>
          <w:rFonts w:ascii="Helvetica" w:hAnsi="Helvetica" w:cs="Helvetica"/>
          <w:color w:val="1D2129"/>
          <w:sz w:val="21"/>
          <w:szCs w:val="21"/>
        </w:rPr>
        <w:t>n the esteemed and dream organiz</w:t>
      </w:r>
      <w:r w:rsidRPr="00847BBF">
        <w:rPr>
          <w:rFonts w:ascii="Helvetica" w:hAnsi="Helvetica" w:cs="Helvetica"/>
          <w:color w:val="1D2129"/>
          <w:sz w:val="21"/>
          <w:szCs w:val="21"/>
        </w:rPr>
        <w:t>ation.</w:t>
      </w:r>
    </w:p>
    <w:p w:rsidR="003333C2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have given due justice to my present profile and I think, in my new job, will come across new challenges which will definitely enrich my knowledge and company will also get benefits from the enthusiasm of the new employee.</w:t>
      </w:r>
    </w:p>
    <w:p w:rsidR="003333C2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Because I know your company has many more advance things for me instead of my previous company. Really I want to grow my career through your organization.</w:t>
      </w:r>
    </w:p>
    <w:p w:rsidR="003333C2" w:rsidRPr="00CA37D7" w:rsidRDefault="003333C2" w:rsidP="003333C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Helvetica" w:hAnsi="Helvetica" w:cs="Helvetica"/>
          <w:color w:val="1D2129"/>
          <w:sz w:val="21"/>
          <w:szCs w:val="21"/>
        </w:rPr>
        <w:t>For Better Growth &amp; Great Future.</w:t>
      </w:r>
    </w:p>
    <w:p w:rsidR="003333C2" w:rsidRDefault="003333C2" w:rsidP="003333C2">
      <w:pPr>
        <w:rPr>
          <w:rFonts w:ascii="Helvetica" w:hAnsi="Helvetica" w:cs="Helvetica"/>
          <w:i/>
          <w:color w:val="1D2129"/>
          <w:sz w:val="21"/>
          <w:szCs w:val="21"/>
        </w:rPr>
      </w:pPr>
    </w:p>
    <w:p w:rsidR="003333C2" w:rsidRPr="00F94DDF" w:rsidRDefault="003333C2" w:rsidP="003333C2">
      <w:pPr>
        <w:rPr>
          <w:rFonts w:ascii="Helvetica" w:hAnsi="Helvetica" w:cs="Helvetica"/>
          <w:i/>
          <w:color w:val="1D2129"/>
          <w:sz w:val="21"/>
          <w:szCs w:val="21"/>
        </w:rPr>
      </w:pPr>
      <w:r w:rsidRPr="00F94DDF">
        <w:rPr>
          <w:rFonts w:ascii="Helvetica" w:hAnsi="Helvetica" w:cs="Helvetica"/>
          <w:i/>
          <w:color w:val="1D2129"/>
          <w:sz w:val="21"/>
          <w:szCs w:val="21"/>
        </w:rPr>
        <w:t xml:space="preserve">Why I should be hired: </w:t>
      </w:r>
    </w:p>
    <w:p w:rsidR="003333C2" w:rsidRPr="00531958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1"/>
          <w:szCs w:val="21"/>
        </w:rPr>
      </w:pPr>
      <w:r w:rsidRPr="00531958">
        <w:rPr>
          <w:rFonts w:ascii="Arial" w:hAnsi="Arial" w:cs="Arial"/>
          <w:sz w:val="21"/>
          <w:szCs w:val="21"/>
          <w:shd w:val="clear" w:color="auto" w:fill="F7F7F7"/>
        </w:rPr>
        <w:t>B</w:t>
      </w:r>
      <w:r>
        <w:rPr>
          <w:rFonts w:ascii="Arial" w:hAnsi="Arial" w:cs="Arial"/>
          <w:sz w:val="21"/>
          <w:szCs w:val="21"/>
          <w:shd w:val="clear" w:color="auto" w:fill="F7F7F7"/>
        </w:rPr>
        <w:t>ecause I fu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>lfill</w:t>
      </w:r>
      <w:r>
        <w:rPr>
          <w:rFonts w:ascii="Arial" w:hAnsi="Arial" w:cs="Arial"/>
          <w:sz w:val="21"/>
          <w:szCs w:val="21"/>
          <w:shd w:val="clear" w:color="auto" w:fill="F7F7F7"/>
        </w:rPr>
        <w:t>ed required expertise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>,</w:t>
      </w:r>
      <w:r>
        <w:rPr>
          <w:rFonts w:ascii="Arial" w:hAnsi="Arial" w:cs="Arial"/>
          <w:sz w:val="21"/>
          <w:szCs w:val="21"/>
          <w:shd w:val="clear" w:color="auto" w:fill="F7F7F7"/>
        </w:rPr>
        <w:t xml:space="preserve"> 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>knowledge &amp; experience for this job further intense training</w:t>
      </w:r>
      <w:r>
        <w:rPr>
          <w:rFonts w:ascii="Arial" w:hAnsi="Arial" w:cs="Arial"/>
          <w:sz w:val="21"/>
          <w:szCs w:val="21"/>
          <w:shd w:val="clear" w:color="auto" w:fill="F7F7F7"/>
        </w:rPr>
        <w:t>&amp; eager to learn is something I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 xml:space="preserve"> possess.</w:t>
      </w:r>
    </w:p>
    <w:p w:rsidR="003333C2" w:rsidRPr="00531958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1"/>
          <w:szCs w:val="21"/>
        </w:rPr>
      </w:pPr>
      <w:r w:rsidRPr="00531958">
        <w:rPr>
          <w:rFonts w:ascii="Arial" w:hAnsi="Arial" w:cs="Arial"/>
          <w:sz w:val="21"/>
          <w:szCs w:val="21"/>
          <w:shd w:val="clear" w:color="auto" w:fill="F7F7F7"/>
        </w:rPr>
        <w:t xml:space="preserve">If </w:t>
      </w:r>
      <w:r>
        <w:rPr>
          <w:rFonts w:ascii="Arial" w:hAnsi="Arial" w:cs="Arial"/>
          <w:sz w:val="21"/>
          <w:szCs w:val="21"/>
          <w:shd w:val="clear" w:color="auto" w:fill="F7F7F7"/>
        </w:rPr>
        <w:t xml:space="preserve">I am 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>hire</w:t>
      </w:r>
      <w:r>
        <w:rPr>
          <w:rFonts w:ascii="Arial" w:hAnsi="Arial" w:cs="Arial"/>
          <w:sz w:val="21"/>
          <w:szCs w:val="21"/>
          <w:shd w:val="clear" w:color="auto" w:fill="F7F7F7"/>
        </w:rPr>
        <w:t>d I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 xml:space="preserve"> assure you that I will prove myself to be a valuable, assis</w:t>
      </w:r>
      <w:r>
        <w:rPr>
          <w:rFonts w:ascii="Arial" w:hAnsi="Arial" w:cs="Arial"/>
          <w:sz w:val="21"/>
          <w:szCs w:val="21"/>
          <w:shd w:val="clear" w:color="auto" w:fill="F7F7F7"/>
        </w:rPr>
        <w:t xml:space="preserve">t </w:t>
      </w:r>
      <w:r w:rsidRPr="00531958">
        <w:rPr>
          <w:rFonts w:ascii="Arial" w:hAnsi="Arial" w:cs="Arial"/>
          <w:sz w:val="21"/>
          <w:szCs w:val="21"/>
          <w:shd w:val="clear" w:color="auto" w:fill="F7F7F7"/>
        </w:rPr>
        <w:t>your organization. I want to excel my knowledge so that it will be beneficial for the growth of the company</w:t>
      </w:r>
    </w:p>
    <w:p w:rsidR="003333C2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have quality to do my profile job and also do other work which you desire. Furthermore, I have one more quality to finish my work before due time.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</w:p>
    <w:p w:rsidR="003333C2" w:rsidRPr="00CA37D7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will prove that nobody compete my performance ( in your existing staff )</w:t>
      </w:r>
    </w:p>
    <w:p w:rsidR="003333C2" w:rsidRDefault="003333C2" w:rsidP="003333C2">
      <w:pPr>
        <w:rPr>
          <w:rFonts w:ascii="Helvetica" w:hAnsi="Helvetica" w:cs="Helvetica"/>
          <w:i/>
          <w:color w:val="1D2129"/>
          <w:sz w:val="21"/>
          <w:szCs w:val="21"/>
        </w:rPr>
      </w:pPr>
      <w:r w:rsidRPr="00531958">
        <w:rPr>
          <w:rFonts w:ascii="Helvetica" w:hAnsi="Helvetica" w:cs="Helvetica"/>
          <w:i/>
          <w:color w:val="1D2129"/>
          <w:sz w:val="21"/>
          <w:szCs w:val="21"/>
        </w:rPr>
        <w:lastRenderedPageBreak/>
        <w:t>Why I want to w</w:t>
      </w:r>
      <w:r>
        <w:rPr>
          <w:rFonts w:ascii="Helvetica" w:hAnsi="Helvetica" w:cs="Helvetica"/>
          <w:i/>
          <w:color w:val="1D2129"/>
          <w:sz w:val="21"/>
          <w:szCs w:val="21"/>
        </w:rPr>
        <w:t>ork in y</w:t>
      </w:r>
      <w:r w:rsidRPr="00531958">
        <w:rPr>
          <w:rFonts w:ascii="Helvetica" w:hAnsi="Helvetica" w:cs="Helvetica"/>
          <w:i/>
          <w:color w:val="1D2129"/>
          <w:sz w:val="21"/>
          <w:szCs w:val="21"/>
        </w:rPr>
        <w:t xml:space="preserve">our Organization/Company/Department: </w:t>
      </w:r>
    </w:p>
    <w:p w:rsidR="003333C2" w:rsidRPr="00531958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1"/>
          <w:szCs w:val="21"/>
        </w:rPr>
      </w:pPr>
      <w:r w:rsidRPr="00531958">
        <w:rPr>
          <w:rFonts w:ascii="Arial" w:hAnsi="Arial" w:cs="Arial"/>
          <w:sz w:val="21"/>
          <w:szCs w:val="21"/>
          <w:shd w:val="clear" w:color="auto" w:fill="F7F7F7"/>
        </w:rPr>
        <w:t>Looking at this company's portfolio I know I will get ample opportunity to constantly challenge myself and moreover I would get to work with the best</w:t>
      </w:r>
    </w:p>
    <w:p w:rsidR="003333C2" w:rsidRPr="00531958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1"/>
          <w:szCs w:val="21"/>
        </w:rPr>
      </w:pPr>
      <w:r w:rsidRPr="00531958">
        <w:rPr>
          <w:rFonts w:ascii="Arial" w:hAnsi="Arial" w:cs="Arial"/>
          <w:sz w:val="21"/>
          <w:szCs w:val="21"/>
          <w:shd w:val="clear" w:color="auto" w:fill="F7F7F7"/>
        </w:rPr>
        <w:t>I feel I would be able to utilize my skills and talent in a senior capacity. Because this is a well-established organization with boarder prospects to growth.</w:t>
      </w:r>
    </w:p>
    <w:p w:rsidR="003333C2" w:rsidRPr="00F94DDF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No job is secure in private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sector,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it is your work that company have to decide your future.</w:t>
      </w:r>
    </w:p>
    <w:p w:rsidR="003333C2" w:rsidRDefault="003333C2" w:rsidP="003333C2">
      <w:pPr>
        <w:pStyle w:val="ListParagraph"/>
        <w:ind w:left="1440"/>
        <w:rPr>
          <w:rFonts w:ascii="Helvetica" w:hAnsi="Helvetica" w:cs="Helvetica"/>
          <w:i/>
          <w:color w:val="1D2129"/>
          <w:sz w:val="21"/>
          <w:szCs w:val="21"/>
        </w:rPr>
      </w:pPr>
    </w:p>
    <w:p w:rsidR="003333C2" w:rsidRPr="00F94DDF" w:rsidRDefault="003333C2" w:rsidP="003333C2">
      <w:pPr>
        <w:rPr>
          <w:rFonts w:ascii="Helvetica" w:hAnsi="Helvetica" w:cs="Helvetica"/>
          <w:i/>
          <w:color w:val="1D2129"/>
          <w:sz w:val="21"/>
          <w:szCs w:val="21"/>
        </w:rPr>
      </w:pPr>
      <w:r w:rsidRPr="00F94DDF">
        <w:rPr>
          <w:rFonts w:ascii="Helvetica" w:hAnsi="Helvetica" w:cs="Helvetica"/>
          <w:i/>
          <w:color w:val="1D2129"/>
          <w:sz w:val="21"/>
          <w:szCs w:val="21"/>
        </w:rPr>
        <w:t xml:space="preserve">Why I would be better than some-one else: </w:t>
      </w:r>
    </w:p>
    <w:p w:rsidR="003333C2" w:rsidRPr="00531958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1"/>
          <w:szCs w:val="21"/>
        </w:rPr>
      </w:pPr>
      <w:r w:rsidRPr="00531958">
        <w:rPr>
          <w:rFonts w:ascii="Arial" w:hAnsi="Arial" w:cs="Arial"/>
          <w:sz w:val="21"/>
          <w:szCs w:val="21"/>
          <w:shd w:val="clear" w:color="auto" w:fill="F7F7F7"/>
        </w:rPr>
        <w:t>I am very much self-motivated and Target driven candidate. I have the right qualities and adequate experience which is required for this job that's why I will be the better than anyone else.</w:t>
      </w:r>
    </w:p>
    <w:p w:rsidR="003333C2" w:rsidRPr="00531958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1"/>
          <w:szCs w:val="21"/>
        </w:rPr>
      </w:pPr>
      <w:r w:rsidRPr="00531958">
        <w:rPr>
          <w:rFonts w:ascii="Arial" w:hAnsi="Arial" w:cs="Arial"/>
          <w:sz w:val="21"/>
          <w:szCs w:val="21"/>
          <w:shd w:val="clear" w:color="auto" w:fill="F7F7F7"/>
        </w:rPr>
        <w:t>I am self-motivated, hardworking, disciplined, punctual and Target driven candidate. From last 14 years. I can prove myself as a best candidate if i am selected.</w:t>
      </w:r>
    </w:p>
    <w:p w:rsidR="003333C2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Everyone has the desired qualification but what made me different is my hard-work, patience, desire of keen learning etc.</w:t>
      </w:r>
    </w:p>
    <w:p w:rsidR="003333C2" w:rsidRDefault="003333C2" w:rsidP="003333C2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am hard worker and fully confidential of my work. I have self-motivated from successful activities</w:t>
      </w:r>
    </w:p>
    <w:p w:rsidR="003333C2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3627120" cy="0"/>
                <wp:effectExtent l="19050" t="21590" r="20955" b="16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FB0F9C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28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" strokeweight="2.5pt"/>
            </w:pict>
          </mc:Fallback>
        </mc:AlternateContent>
      </w:r>
      <w:r>
        <w:rPr>
          <w:rFonts w:ascii="Century Gothic" w:hAnsi="Century Gothic"/>
          <w:b/>
        </w:rPr>
        <w:t>Courses Studied</w:t>
      </w:r>
    </w:p>
    <w:p w:rsidR="003333C2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i/>
        </w:rPr>
      </w:pPr>
      <w:proofErr w:type="spellStart"/>
      <w:r w:rsidRPr="00315201">
        <w:rPr>
          <w:rFonts w:ascii="Century Gothic" w:hAnsi="Century Gothic"/>
          <w:i/>
        </w:rPr>
        <w:t>M.Sc</w:t>
      </w:r>
      <w:proofErr w:type="spellEnd"/>
      <w:r w:rsidRPr="00315201">
        <w:rPr>
          <w:rFonts w:ascii="Century Gothic" w:hAnsi="Century Gothic"/>
          <w:i/>
        </w:rPr>
        <w:t xml:space="preserve"> Level</w:t>
      </w:r>
      <w:r w:rsidRPr="00315201">
        <w:rPr>
          <w:rFonts w:ascii="Century Gothic" w:hAnsi="Century Gothic"/>
          <w:i/>
        </w:rPr>
        <w:tab/>
      </w:r>
    </w:p>
    <w:p w:rsidR="003333C2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i/>
          <w:sz w:val="20"/>
          <w:szCs w:val="20"/>
        </w:rPr>
      </w:pPr>
      <w:r w:rsidRPr="003A6F64">
        <w:rPr>
          <w:rFonts w:ascii="Century Gothic" w:hAnsi="Century Gothic"/>
          <w:i/>
          <w:sz w:val="20"/>
          <w:szCs w:val="20"/>
        </w:rPr>
        <w:t>Fuel chemistry</w:t>
      </w:r>
      <w:r>
        <w:rPr>
          <w:rFonts w:ascii="Century Gothic" w:hAnsi="Century Gothic"/>
          <w:i/>
          <w:sz w:val="20"/>
          <w:szCs w:val="20"/>
        </w:rPr>
        <w:t xml:space="preserve">, organic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Inorganic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physical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>,</w:t>
      </w:r>
      <w:r w:rsidRPr="003A6F64"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 xml:space="preserve">Environmental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petroleum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>, Advance fuel analysis instrumental techniques, and coal conversion technologies.</w:t>
      </w:r>
    </w:p>
    <w:p w:rsidR="003333C2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M.Phil</w:t>
      </w:r>
      <w:proofErr w:type="spellEnd"/>
      <w:r w:rsidRPr="00315201">
        <w:rPr>
          <w:rFonts w:ascii="Century Gothic" w:hAnsi="Century Gothic"/>
          <w:i/>
        </w:rPr>
        <w:t xml:space="preserve"> Level</w:t>
      </w:r>
      <w:r w:rsidRPr="00315201">
        <w:rPr>
          <w:rFonts w:ascii="Century Gothic" w:hAnsi="Century Gothic"/>
          <w:i/>
        </w:rPr>
        <w:tab/>
      </w:r>
    </w:p>
    <w:p w:rsidR="003333C2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 xml:space="preserve">Interpretive spectroscopy, Advance physical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Petrochemical Processes-I, Aquatic chemistry of Environmental, Applied polymer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Special topics in fuel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Special topics in Analytical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 xml:space="preserve">, Special topics in pharmaceutical </w:t>
      </w:r>
      <w:r w:rsidRPr="003A6F64">
        <w:rPr>
          <w:rFonts w:ascii="Century Gothic" w:hAnsi="Century Gothic"/>
          <w:i/>
          <w:sz w:val="20"/>
          <w:szCs w:val="20"/>
        </w:rPr>
        <w:t>chemistry</w:t>
      </w:r>
      <w:r>
        <w:rPr>
          <w:rFonts w:ascii="Century Gothic" w:hAnsi="Century Gothic"/>
          <w:i/>
          <w:sz w:val="20"/>
          <w:szCs w:val="20"/>
        </w:rPr>
        <w:t>.</w:t>
      </w:r>
      <w:proofErr w:type="gramEnd"/>
      <w:r w:rsidRPr="003A6F64">
        <w:rPr>
          <w:rFonts w:ascii="Century Gothic" w:hAnsi="Century Gothic"/>
          <w:i/>
          <w:sz w:val="20"/>
          <w:szCs w:val="20"/>
        </w:rPr>
        <w:tab/>
      </w:r>
    </w:p>
    <w:p w:rsidR="003333C2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Ph.D</w:t>
      </w:r>
      <w:proofErr w:type="spellEnd"/>
      <w:r w:rsidRPr="00315201">
        <w:rPr>
          <w:rFonts w:ascii="Century Gothic" w:hAnsi="Century Gothic"/>
          <w:i/>
        </w:rPr>
        <w:t xml:space="preserve"> Level</w:t>
      </w:r>
      <w:r w:rsidRPr="00315201">
        <w:rPr>
          <w:rFonts w:ascii="Century Gothic" w:hAnsi="Century Gothic"/>
          <w:i/>
        </w:rPr>
        <w:tab/>
      </w:r>
    </w:p>
    <w:p w:rsidR="003333C2" w:rsidRPr="003A6F64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Atmospheric pollution, Special topics in Organic, </w:t>
      </w:r>
      <w:proofErr w:type="spellStart"/>
      <w:r>
        <w:rPr>
          <w:rFonts w:ascii="Century Gothic" w:hAnsi="Century Gothic"/>
          <w:i/>
          <w:sz w:val="20"/>
          <w:szCs w:val="20"/>
        </w:rPr>
        <w:t>Voltametric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Techniques, Quantum, </w:t>
      </w:r>
      <w:r w:rsidRPr="003A6F64">
        <w:rPr>
          <w:rFonts w:ascii="Century Gothic" w:hAnsi="Century Gothic"/>
          <w:i/>
          <w:sz w:val="20"/>
          <w:szCs w:val="20"/>
        </w:rPr>
        <w:t>chemistr</w:t>
      </w:r>
      <w:r>
        <w:rPr>
          <w:rFonts w:ascii="Century Gothic" w:hAnsi="Century Gothic"/>
          <w:i/>
          <w:sz w:val="20"/>
          <w:szCs w:val="20"/>
        </w:rPr>
        <w:t>y, Recent Topics in Physical chemistry &amp; Molecular spectroscopy.</w:t>
      </w:r>
      <w:r w:rsidRPr="003A6F64">
        <w:rPr>
          <w:rFonts w:ascii="Century Gothic" w:hAnsi="Century Gothic"/>
          <w:i/>
          <w:sz w:val="20"/>
          <w:szCs w:val="20"/>
        </w:rPr>
        <w:tab/>
      </w:r>
      <w:r w:rsidRPr="003A6F64">
        <w:rPr>
          <w:rFonts w:ascii="Century Gothic" w:hAnsi="Century Gothic"/>
          <w:i/>
          <w:sz w:val="20"/>
          <w:szCs w:val="20"/>
        </w:rPr>
        <w:tab/>
      </w:r>
    </w:p>
    <w:p w:rsidR="003333C2" w:rsidRPr="00E70271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3627120" cy="0"/>
                <wp:effectExtent l="19050" t="21590" r="20955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93B9C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28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" strokeweight="2.5pt"/>
            </w:pict>
          </mc:Fallback>
        </mc:AlternateContent>
      </w:r>
      <w:r w:rsidRPr="00E70271">
        <w:rPr>
          <w:rFonts w:ascii="Century Gothic" w:hAnsi="Century Gothic"/>
          <w:b/>
        </w:rPr>
        <w:t xml:space="preserve">Working Experience </w:t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</w:p>
    <w:p w:rsidR="003333C2" w:rsidRDefault="003333C2" w:rsidP="003333C2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Chemist, in the project entitled “Analysis of Industrial Effluents of and its Effect on Drinking water, Soil and Plants” Institute of Chemical Sciences, University of Peshawar, Peshawar, KPK, Pakistan</w:t>
      </w:r>
      <w:r w:rsidRPr="00DA1739">
        <w:rPr>
          <w:rFonts w:ascii="Century Gothic" w:hAnsi="Century Gothic"/>
          <w:b/>
          <w:bCs/>
        </w:rPr>
        <w:t xml:space="preserve">, </w:t>
      </w:r>
      <w:proofErr w:type="gramStart"/>
      <w:r>
        <w:rPr>
          <w:rFonts w:ascii="Century Gothic" w:hAnsi="Century Gothic"/>
          <w:b/>
          <w:bCs/>
        </w:rPr>
        <w:t>05</w:t>
      </w:r>
      <w:r w:rsidRPr="00342F1C">
        <w:rPr>
          <w:rFonts w:ascii="Century Gothic" w:hAnsi="Century Gothic"/>
          <w:b/>
          <w:bCs/>
          <w:vertAlign w:val="superscript"/>
        </w:rPr>
        <w:t>th</w:t>
      </w:r>
      <w:proofErr w:type="gramEnd"/>
      <w:r>
        <w:rPr>
          <w:rFonts w:ascii="Century Gothic" w:hAnsi="Century Gothic"/>
          <w:b/>
          <w:bCs/>
        </w:rPr>
        <w:t xml:space="preserve"> January 2006 ----05</w:t>
      </w:r>
      <w:r w:rsidRPr="00411D07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July 2007. (01 year, 06 months)</w:t>
      </w:r>
    </w:p>
    <w:p w:rsidR="003333C2" w:rsidRPr="003333C2" w:rsidRDefault="003333C2" w:rsidP="003333C2">
      <w:pPr>
        <w:spacing w:before="120" w:after="0" w:line="240" w:lineRule="auto"/>
        <w:ind w:left="42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 w:cs="Arial"/>
          <w:b/>
          <w:bCs/>
        </w:rPr>
        <w:t xml:space="preserve">Job </w:t>
      </w:r>
      <w:r w:rsidRPr="003333C2">
        <w:rPr>
          <w:rFonts w:ascii="Century Gothic" w:hAnsi="Century Gothic" w:cs="Arial"/>
          <w:b/>
          <w:bCs/>
        </w:rPr>
        <w:t>Responsibilities</w:t>
      </w:r>
      <w:r>
        <w:rPr>
          <w:rFonts w:ascii="Century Gothic" w:hAnsi="Century Gothic" w:cs="Arial"/>
          <w:b/>
          <w:bCs/>
        </w:rPr>
        <w:t>:</w:t>
      </w:r>
    </w:p>
    <w:p w:rsidR="003333C2" w:rsidRDefault="003333C2" w:rsidP="003333C2">
      <w:pPr>
        <w:spacing w:before="120" w:after="0" w:line="240" w:lineRule="auto"/>
        <w:ind w:left="426"/>
        <w:jc w:val="both"/>
        <w:rPr>
          <w:rFonts w:ascii="Century Gothic" w:hAnsi="Century Gothic"/>
          <w:b/>
          <w:bCs/>
        </w:rPr>
      </w:pPr>
    </w:p>
    <w:p w:rsidR="003333C2" w:rsidRPr="00E70271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3627120" cy="0"/>
                <wp:effectExtent l="19050" t="21590" r="20955" b="165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D509D9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28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" strokeweight="2.5pt"/>
            </w:pict>
          </mc:Fallback>
        </mc:AlternateContent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</w:p>
    <w:p w:rsidR="003333C2" w:rsidRDefault="003333C2" w:rsidP="003333C2">
      <w:pPr>
        <w:numPr>
          <w:ilvl w:val="0"/>
          <w:numId w:val="9"/>
        </w:num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Sampling of water from various sites of industrial effluents.</w:t>
      </w:r>
    </w:p>
    <w:p w:rsidR="003333C2" w:rsidRDefault="003333C2" w:rsidP="003333C2">
      <w:pPr>
        <w:numPr>
          <w:ilvl w:val="0"/>
          <w:numId w:val="9"/>
        </w:num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Physic-chemical Analysis of water samples including chemical and instrumental analyses</w:t>
      </w:r>
    </w:p>
    <w:p w:rsidR="003333C2" w:rsidRDefault="003333C2" w:rsidP="003333C2">
      <w:pPr>
        <w:numPr>
          <w:ilvl w:val="0"/>
          <w:numId w:val="9"/>
        </w:num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lastRenderedPageBreak/>
        <w:t>Handling of lab chemicals, apparatuses and operation of sophisticated lab instruments.</w:t>
      </w:r>
    </w:p>
    <w:p w:rsidR="003333C2" w:rsidRDefault="003333C2" w:rsidP="003333C2">
      <w:pPr>
        <w:numPr>
          <w:ilvl w:val="0"/>
          <w:numId w:val="9"/>
        </w:num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Interpretation of Spectra including </w:t>
      </w:r>
      <w:proofErr w:type="spellStart"/>
      <w:r>
        <w:rPr>
          <w:rFonts w:ascii="Century Gothic" w:hAnsi="Century Gothic" w:cs="Arial"/>
          <w:bCs/>
        </w:rPr>
        <w:t>Uv</w:t>
      </w:r>
      <w:proofErr w:type="spellEnd"/>
      <w:r>
        <w:rPr>
          <w:rFonts w:ascii="Century Gothic" w:hAnsi="Century Gothic" w:cs="Arial"/>
          <w:bCs/>
        </w:rPr>
        <w:t xml:space="preserve">-visible, FTIR, GC-MS, </w:t>
      </w:r>
      <w:proofErr w:type="spellStart"/>
      <w:r>
        <w:rPr>
          <w:rFonts w:ascii="Century Gothic" w:hAnsi="Century Gothic" w:cs="Arial"/>
          <w:bCs/>
        </w:rPr>
        <w:t>Rancimat</w:t>
      </w:r>
      <w:proofErr w:type="spellEnd"/>
      <w:r>
        <w:rPr>
          <w:rFonts w:ascii="Century Gothic" w:hAnsi="Century Gothic" w:cs="Arial"/>
          <w:bCs/>
        </w:rPr>
        <w:t xml:space="preserve"> instrument for pH-</w:t>
      </w:r>
      <w:proofErr w:type="spellStart"/>
      <w:r>
        <w:rPr>
          <w:rFonts w:ascii="Century Gothic" w:hAnsi="Century Gothic" w:cs="Arial"/>
          <w:bCs/>
        </w:rPr>
        <w:t>metry</w:t>
      </w:r>
      <w:proofErr w:type="spellEnd"/>
      <w:r>
        <w:rPr>
          <w:rFonts w:ascii="Century Gothic" w:hAnsi="Century Gothic" w:cs="Arial"/>
          <w:bCs/>
        </w:rPr>
        <w:t xml:space="preserve">, </w:t>
      </w:r>
      <w:proofErr w:type="spellStart"/>
      <w:r>
        <w:rPr>
          <w:rFonts w:ascii="Century Gothic" w:hAnsi="Century Gothic" w:cs="Arial"/>
          <w:bCs/>
        </w:rPr>
        <w:t>conductometry</w:t>
      </w:r>
      <w:proofErr w:type="spellEnd"/>
      <w:r>
        <w:rPr>
          <w:rFonts w:ascii="Century Gothic" w:hAnsi="Century Gothic" w:cs="Arial"/>
          <w:bCs/>
        </w:rPr>
        <w:t xml:space="preserve"> etc.</w:t>
      </w:r>
    </w:p>
    <w:p w:rsidR="003333C2" w:rsidRDefault="003333C2" w:rsidP="003333C2">
      <w:pPr>
        <w:numPr>
          <w:ilvl w:val="0"/>
          <w:numId w:val="9"/>
        </w:num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Reporting of results in written form.</w:t>
      </w:r>
    </w:p>
    <w:p w:rsidR="003333C2" w:rsidRDefault="003333C2" w:rsidP="003333C2">
      <w:p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</w:p>
    <w:p w:rsidR="003333C2" w:rsidRPr="003005BB" w:rsidRDefault="003333C2" w:rsidP="003333C2">
      <w:p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3627120" cy="0"/>
                <wp:effectExtent l="19050" t="21590" r="20955" b="165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A703B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28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" strokeweight="2.5pt"/>
            </w:pict>
          </mc:Fallback>
        </mc:AlternateContent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  <w:r w:rsidRPr="003005BB">
        <w:rPr>
          <w:rFonts w:ascii="Century Gothic" w:hAnsi="Century Gothic"/>
        </w:rPr>
        <w:tab/>
      </w:r>
    </w:p>
    <w:p w:rsidR="003333C2" w:rsidRDefault="003333C2" w:rsidP="003333C2">
      <w:pPr>
        <w:pStyle w:val="ListParagraph"/>
        <w:numPr>
          <w:ilvl w:val="0"/>
          <w:numId w:val="8"/>
        </w:numPr>
        <w:tabs>
          <w:tab w:val="num" w:pos="426"/>
        </w:tabs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3005BB">
        <w:rPr>
          <w:rFonts w:ascii="Century Gothic" w:hAnsi="Century Gothic"/>
          <w:b/>
          <w:bCs/>
        </w:rPr>
        <w:t xml:space="preserve">Internee </w:t>
      </w:r>
      <w:r>
        <w:rPr>
          <w:rFonts w:ascii="Century Gothic" w:hAnsi="Century Gothic"/>
          <w:b/>
          <w:bCs/>
        </w:rPr>
        <w:t xml:space="preserve">Institute of Chemical Sciences, </w:t>
      </w:r>
      <w:r w:rsidRPr="003005BB">
        <w:rPr>
          <w:rFonts w:ascii="Century Gothic" w:hAnsi="Century Gothic"/>
          <w:b/>
          <w:bCs/>
        </w:rPr>
        <w:t>University of Peshawar</w:t>
      </w:r>
      <w:r>
        <w:rPr>
          <w:rFonts w:ascii="Century Gothic" w:hAnsi="Century Gothic"/>
          <w:b/>
          <w:bCs/>
        </w:rPr>
        <w:t xml:space="preserve">, </w:t>
      </w:r>
      <w:r w:rsidRPr="003005BB">
        <w:rPr>
          <w:rFonts w:ascii="Century Gothic" w:hAnsi="Century Gothic"/>
          <w:b/>
          <w:bCs/>
        </w:rPr>
        <w:t>Peshawar, KPK, Pakistan, 06</w:t>
      </w:r>
      <w:r w:rsidRPr="003005BB">
        <w:rPr>
          <w:rFonts w:ascii="Century Gothic" w:hAnsi="Century Gothic"/>
          <w:b/>
          <w:bCs/>
          <w:vertAlign w:val="superscript"/>
        </w:rPr>
        <w:t>th</w:t>
      </w:r>
      <w:r w:rsidRPr="003005BB">
        <w:rPr>
          <w:rFonts w:ascii="Century Gothic" w:hAnsi="Century Gothic"/>
          <w:b/>
          <w:bCs/>
        </w:rPr>
        <w:t xml:space="preserve"> December 2007</w:t>
      </w:r>
      <w:r>
        <w:rPr>
          <w:rFonts w:ascii="Century Gothic" w:hAnsi="Century Gothic"/>
          <w:b/>
          <w:bCs/>
        </w:rPr>
        <w:t>----7</w:t>
      </w:r>
      <w:r w:rsidRPr="003005BB">
        <w:rPr>
          <w:rFonts w:ascii="Century Gothic" w:hAnsi="Century Gothic"/>
          <w:b/>
          <w:bCs/>
          <w:vertAlign w:val="superscript"/>
        </w:rPr>
        <w:t>th</w:t>
      </w:r>
      <w:r w:rsidRPr="003005BB">
        <w:rPr>
          <w:rFonts w:ascii="Century Gothic" w:hAnsi="Century Gothic"/>
          <w:b/>
          <w:bCs/>
        </w:rPr>
        <w:t xml:space="preserve"> December 2008. (One year)</w:t>
      </w:r>
    </w:p>
    <w:p w:rsidR="003333C2" w:rsidRPr="003333C2" w:rsidRDefault="003333C2" w:rsidP="003333C2">
      <w:pPr>
        <w:pStyle w:val="ListParagraph"/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3333C2">
        <w:rPr>
          <w:rFonts w:ascii="Century Gothic" w:hAnsi="Century Gothic" w:cs="Arial"/>
          <w:b/>
          <w:bCs/>
        </w:rPr>
        <w:t>Job Responsibilities:</w:t>
      </w:r>
    </w:p>
    <w:p w:rsidR="003333C2" w:rsidRPr="00F77FE9" w:rsidRDefault="003333C2" w:rsidP="003333C2">
      <w:pPr>
        <w:spacing w:before="120" w:after="0" w:line="240" w:lineRule="auto"/>
        <w:ind w:left="360" w:hanging="36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 w:cs="Arial"/>
          <w:bCs/>
        </w:rPr>
        <w:t>*</w:t>
      </w:r>
      <w:r>
        <w:rPr>
          <w:rFonts w:ascii="Century Gothic" w:hAnsi="Century Gothic" w:cs="Arial"/>
          <w:bCs/>
        </w:rPr>
        <w:tab/>
      </w:r>
      <w:r w:rsidRPr="00F77FE9">
        <w:rPr>
          <w:rFonts w:ascii="Century Gothic" w:hAnsi="Century Gothic" w:cs="Arial"/>
          <w:bCs/>
        </w:rPr>
        <w:t xml:space="preserve">Teaching chemistry courses i.e. General fuel, petroleum, coal, bio-fuels, industrial, </w:t>
      </w:r>
      <w:r>
        <w:rPr>
          <w:rFonts w:ascii="Century Gothic" w:hAnsi="Century Gothic" w:cs="Arial"/>
          <w:bCs/>
        </w:rPr>
        <w:t xml:space="preserve">   </w:t>
      </w:r>
      <w:r w:rsidRPr="00F77FE9">
        <w:rPr>
          <w:rFonts w:ascii="Century Gothic" w:hAnsi="Century Gothic" w:cs="Arial"/>
          <w:bCs/>
        </w:rPr>
        <w:t xml:space="preserve">metallurgy techniques and analytical chemistry.  </w:t>
      </w:r>
    </w:p>
    <w:p w:rsidR="003333C2" w:rsidRPr="00F77FE9" w:rsidRDefault="003333C2" w:rsidP="003333C2">
      <w:pPr>
        <w:spacing w:before="120"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 w:cs="Arial"/>
          <w:bCs/>
        </w:rPr>
        <w:t xml:space="preserve">* Experimental work i.e. demonstrated/conducted chemical and </w:t>
      </w:r>
      <w:proofErr w:type="gramStart"/>
      <w:r>
        <w:rPr>
          <w:rFonts w:ascii="Century Gothic" w:hAnsi="Century Gothic" w:cs="Arial"/>
          <w:bCs/>
        </w:rPr>
        <w:t xml:space="preserve">instrumental  </w:t>
      </w:r>
      <w:proofErr w:type="spellStart"/>
      <w:r>
        <w:rPr>
          <w:rFonts w:ascii="Century Gothic" w:hAnsi="Century Gothic" w:cs="Arial"/>
          <w:bCs/>
        </w:rPr>
        <w:t>practicals</w:t>
      </w:r>
      <w:proofErr w:type="spellEnd"/>
      <w:proofErr w:type="gramEnd"/>
      <w:r>
        <w:rPr>
          <w:rFonts w:ascii="Century Gothic" w:hAnsi="Century Gothic" w:cs="Arial"/>
          <w:bCs/>
        </w:rPr>
        <w:t xml:space="preserve"> to B.S and </w:t>
      </w:r>
      <w:proofErr w:type="spellStart"/>
      <w:r>
        <w:rPr>
          <w:rFonts w:ascii="Century Gothic" w:hAnsi="Century Gothic" w:cs="Arial"/>
          <w:bCs/>
        </w:rPr>
        <w:t>M.Sc</w:t>
      </w:r>
      <w:proofErr w:type="spellEnd"/>
      <w:r>
        <w:rPr>
          <w:rFonts w:ascii="Century Gothic" w:hAnsi="Century Gothic" w:cs="Arial"/>
          <w:bCs/>
        </w:rPr>
        <w:t xml:space="preserve"> </w:t>
      </w:r>
      <w:proofErr w:type="spellStart"/>
      <w:r>
        <w:rPr>
          <w:rFonts w:ascii="Century Gothic" w:hAnsi="Century Gothic" w:cs="Arial"/>
          <w:bCs/>
        </w:rPr>
        <w:t>Studentsrelated</w:t>
      </w:r>
      <w:proofErr w:type="spellEnd"/>
      <w:r>
        <w:rPr>
          <w:rFonts w:ascii="Century Gothic" w:hAnsi="Century Gothic" w:cs="Arial"/>
          <w:bCs/>
        </w:rPr>
        <w:t xml:space="preserve"> to fuel, applied, analytical, organic, inorganic and physical chemistry</w:t>
      </w:r>
    </w:p>
    <w:p w:rsidR="003333C2" w:rsidRPr="003005BB" w:rsidRDefault="003333C2" w:rsidP="003333C2">
      <w:pPr>
        <w:spacing w:before="120" w:after="0" w:line="240" w:lineRule="auto"/>
        <w:ind w:left="360" w:hanging="36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 w:cs="Arial"/>
          <w:bCs/>
        </w:rPr>
        <w:t>*</w:t>
      </w:r>
      <w:r>
        <w:rPr>
          <w:rFonts w:ascii="Century Gothic" w:hAnsi="Century Gothic" w:cs="Arial"/>
          <w:bCs/>
        </w:rPr>
        <w:tab/>
        <w:t>Practical experience of organizing laboratory chemicals, apparatus and routine instruments.</w:t>
      </w:r>
    </w:p>
    <w:p w:rsidR="003333C2" w:rsidRDefault="003333C2" w:rsidP="003333C2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Teaching Assistant Institute of Chemical Sciences, University of Peshawar, Peshawar, KPK, Pakistan</w:t>
      </w:r>
      <w:r w:rsidRPr="00DA1739"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  <w:b/>
          <w:bCs/>
        </w:rPr>
        <w:t>1</w:t>
      </w:r>
      <w:r w:rsidRPr="003005BB">
        <w:rPr>
          <w:rFonts w:ascii="Century Gothic" w:hAnsi="Century Gothic"/>
          <w:b/>
          <w:bCs/>
          <w:vertAlign w:val="superscript"/>
        </w:rPr>
        <w:t>st</w:t>
      </w:r>
      <w:r>
        <w:rPr>
          <w:rFonts w:ascii="Century Gothic" w:hAnsi="Century Gothic"/>
          <w:b/>
          <w:bCs/>
        </w:rPr>
        <w:t xml:space="preserve"> January 2009 ----13</w:t>
      </w:r>
      <w:r w:rsidRPr="00411D07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April  2011. (02 years, 03 months and 13 days) </w:t>
      </w:r>
    </w:p>
    <w:p w:rsidR="003333C2" w:rsidRDefault="003333C2" w:rsidP="003333C2">
      <w:pPr>
        <w:pStyle w:val="ListParagraph"/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3333C2">
        <w:rPr>
          <w:rFonts w:ascii="Century Gothic" w:hAnsi="Century Gothic" w:cs="Arial"/>
          <w:b/>
          <w:bCs/>
        </w:rPr>
        <w:t>Job Responsibilities: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>Teaching chemistry courses i.e. General fuel, petroleum, coal conversion technologies, Characterization of fuels by advance instrumental techniques, environmental and applied chemistry.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 xml:space="preserve">Experimental work i.e. demonstrated/conducted chemical and instrumental </w:t>
      </w:r>
      <w:proofErr w:type="spellStart"/>
      <w:r w:rsidRPr="007958F7">
        <w:rPr>
          <w:rFonts w:ascii="Century Gothic" w:hAnsi="Century Gothic" w:cs="Arial"/>
          <w:bCs/>
        </w:rPr>
        <w:t>practicals</w:t>
      </w:r>
      <w:proofErr w:type="spellEnd"/>
      <w:r w:rsidRPr="007958F7">
        <w:rPr>
          <w:rFonts w:ascii="Century Gothic" w:hAnsi="Century Gothic" w:cs="Arial"/>
          <w:bCs/>
        </w:rPr>
        <w:t xml:space="preserve"> to B.S and </w:t>
      </w:r>
      <w:proofErr w:type="spellStart"/>
      <w:r w:rsidRPr="007958F7">
        <w:rPr>
          <w:rFonts w:ascii="Century Gothic" w:hAnsi="Century Gothic" w:cs="Arial"/>
          <w:bCs/>
        </w:rPr>
        <w:t>M.Sc</w:t>
      </w:r>
      <w:proofErr w:type="spellEnd"/>
      <w:r w:rsidRPr="007958F7">
        <w:rPr>
          <w:rFonts w:ascii="Century Gothic" w:hAnsi="Century Gothic" w:cs="Arial"/>
          <w:bCs/>
        </w:rPr>
        <w:t xml:space="preserve"> </w:t>
      </w:r>
      <w:proofErr w:type="spellStart"/>
      <w:r w:rsidRPr="007958F7">
        <w:rPr>
          <w:rFonts w:ascii="Century Gothic" w:hAnsi="Century Gothic" w:cs="Arial"/>
          <w:bCs/>
        </w:rPr>
        <w:t>Studentsincluding</w:t>
      </w:r>
      <w:proofErr w:type="spellEnd"/>
      <w:r w:rsidRPr="007958F7">
        <w:rPr>
          <w:rFonts w:ascii="Century Gothic" w:hAnsi="Century Gothic" w:cs="Arial"/>
          <w:bCs/>
        </w:rPr>
        <w:t xml:space="preserve"> characterization and analysis of fuels like coal, coke crude oil and petrochemicals like gasoline, diesel fuel oil, kerosene oil and lubricants etc. special </w:t>
      </w:r>
      <w:proofErr w:type="spellStart"/>
      <w:r w:rsidRPr="007958F7">
        <w:rPr>
          <w:rFonts w:ascii="Century Gothic" w:hAnsi="Century Gothic" w:cs="Arial"/>
          <w:bCs/>
        </w:rPr>
        <w:t>practicals</w:t>
      </w:r>
      <w:proofErr w:type="spellEnd"/>
      <w:r w:rsidRPr="007958F7">
        <w:rPr>
          <w:rFonts w:ascii="Century Gothic" w:hAnsi="Century Gothic" w:cs="Arial"/>
          <w:bCs/>
        </w:rPr>
        <w:t xml:space="preserve"> regarding physicochemical and compositional evaluation of general fuels. Environmental chemistry </w:t>
      </w:r>
      <w:proofErr w:type="spellStart"/>
      <w:r w:rsidRPr="007958F7">
        <w:rPr>
          <w:rFonts w:ascii="Century Gothic" w:hAnsi="Century Gothic" w:cs="Arial"/>
          <w:bCs/>
        </w:rPr>
        <w:t>prcticals</w:t>
      </w:r>
      <w:proofErr w:type="spellEnd"/>
      <w:r w:rsidRPr="007958F7">
        <w:rPr>
          <w:rFonts w:ascii="Century Gothic" w:hAnsi="Century Gothic" w:cs="Arial"/>
          <w:bCs/>
        </w:rPr>
        <w:t xml:space="preserve"> of water, soil and gas analysis. 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 xml:space="preserve">Worked as Member of sports, refreshment, students affairs and examinations conduct committee  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>Worked as Tutor of students group discussions on the various issues of the world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>Worked as Instructor of chemical education class.</w:t>
      </w:r>
    </w:p>
    <w:p w:rsidR="003333C2" w:rsidRDefault="003333C2" w:rsidP="003333C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1B49CE">
        <w:rPr>
          <w:rFonts w:ascii="Century Gothic" w:hAnsi="Century Gothic"/>
          <w:b/>
          <w:bCs/>
        </w:rPr>
        <w:t xml:space="preserve">Lecturer (Regular) Higher Education Department, Government Degree College </w:t>
      </w:r>
      <w:proofErr w:type="spellStart"/>
      <w:r w:rsidRPr="001B49CE">
        <w:rPr>
          <w:rFonts w:ascii="Century Gothic" w:hAnsi="Century Gothic"/>
          <w:b/>
          <w:bCs/>
        </w:rPr>
        <w:t>Landi-kotal</w:t>
      </w:r>
      <w:proofErr w:type="spellEnd"/>
      <w:r w:rsidRPr="001B49CE">
        <w:rPr>
          <w:rFonts w:ascii="Century Gothic" w:hAnsi="Century Gothic"/>
          <w:b/>
          <w:bCs/>
        </w:rPr>
        <w:t xml:space="preserve"> Khyber Agency, FATA, Government of Khyber </w:t>
      </w:r>
      <w:proofErr w:type="spellStart"/>
      <w:r w:rsidRPr="001B49CE">
        <w:rPr>
          <w:rFonts w:ascii="Century Gothic" w:hAnsi="Century Gothic"/>
          <w:b/>
          <w:bCs/>
        </w:rPr>
        <w:t>Pakhtunkhwa</w:t>
      </w:r>
      <w:proofErr w:type="spellEnd"/>
      <w:r w:rsidRPr="001B49CE">
        <w:rPr>
          <w:rFonts w:ascii="Century Gothic" w:hAnsi="Century Gothic"/>
          <w:b/>
          <w:bCs/>
        </w:rPr>
        <w:t>, Pakistan, 14</w:t>
      </w:r>
      <w:r w:rsidRPr="001B49CE">
        <w:rPr>
          <w:rFonts w:ascii="Century Gothic" w:hAnsi="Century Gothic"/>
          <w:b/>
          <w:bCs/>
          <w:vertAlign w:val="superscript"/>
        </w:rPr>
        <w:t>th</w:t>
      </w:r>
      <w:r w:rsidRPr="001B49CE">
        <w:rPr>
          <w:rFonts w:ascii="Century Gothic" w:hAnsi="Century Gothic"/>
          <w:b/>
          <w:bCs/>
        </w:rPr>
        <w:t xml:space="preserve"> April 2011 ---- till date. (0</w:t>
      </w:r>
      <w:r>
        <w:rPr>
          <w:rFonts w:ascii="Century Gothic" w:hAnsi="Century Gothic"/>
          <w:b/>
          <w:bCs/>
        </w:rPr>
        <w:t>5 years, 03 months and 08</w:t>
      </w:r>
      <w:r w:rsidRPr="001B49CE">
        <w:rPr>
          <w:rFonts w:ascii="Century Gothic" w:hAnsi="Century Gothic"/>
          <w:b/>
          <w:bCs/>
        </w:rPr>
        <w:t xml:space="preserve"> days)</w:t>
      </w:r>
    </w:p>
    <w:p w:rsidR="003333C2" w:rsidRPr="003333C2" w:rsidRDefault="003333C2" w:rsidP="003333C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3333C2">
        <w:rPr>
          <w:rFonts w:ascii="Century Gothic" w:hAnsi="Century Gothic" w:cs="Arial"/>
          <w:b/>
          <w:bCs/>
        </w:rPr>
        <w:t>Job Responsibilities: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>Teaching chemistry courses i.e. Fundamentals of chemistry, Essentials of general chemistry, organic, inorganic, biochemistry, environmental, analytical and applied chemistry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 xml:space="preserve">Experimental work i.e. demonstrated/conducted chemical and instrumental </w:t>
      </w:r>
      <w:proofErr w:type="spellStart"/>
      <w:r w:rsidRPr="007958F7">
        <w:rPr>
          <w:rFonts w:ascii="Century Gothic" w:hAnsi="Century Gothic" w:cs="Arial"/>
          <w:bCs/>
        </w:rPr>
        <w:t>practicals</w:t>
      </w:r>
      <w:proofErr w:type="spellEnd"/>
      <w:r w:rsidRPr="007958F7">
        <w:rPr>
          <w:rFonts w:ascii="Century Gothic" w:hAnsi="Century Gothic" w:cs="Arial"/>
          <w:bCs/>
        </w:rPr>
        <w:t xml:space="preserve"> to </w:t>
      </w:r>
      <w:proofErr w:type="spellStart"/>
      <w:r w:rsidRPr="007958F7">
        <w:rPr>
          <w:rFonts w:ascii="Century Gothic" w:hAnsi="Century Gothic" w:cs="Arial"/>
          <w:bCs/>
        </w:rPr>
        <w:t>F.Sc</w:t>
      </w:r>
      <w:proofErr w:type="spellEnd"/>
      <w:r w:rsidRPr="007958F7">
        <w:rPr>
          <w:rFonts w:ascii="Century Gothic" w:hAnsi="Century Gothic" w:cs="Arial"/>
          <w:bCs/>
        </w:rPr>
        <w:t xml:space="preserve"> and </w:t>
      </w:r>
      <w:proofErr w:type="spellStart"/>
      <w:r w:rsidRPr="007958F7">
        <w:rPr>
          <w:rFonts w:ascii="Century Gothic" w:hAnsi="Century Gothic" w:cs="Arial"/>
          <w:bCs/>
        </w:rPr>
        <w:t>B.Sc</w:t>
      </w:r>
      <w:proofErr w:type="spellEnd"/>
      <w:r w:rsidRPr="007958F7">
        <w:rPr>
          <w:rFonts w:ascii="Century Gothic" w:hAnsi="Century Gothic" w:cs="Arial"/>
          <w:bCs/>
        </w:rPr>
        <w:t xml:space="preserve"> </w:t>
      </w:r>
      <w:proofErr w:type="spellStart"/>
      <w:r w:rsidRPr="007958F7">
        <w:rPr>
          <w:rFonts w:ascii="Century Gothic" w:hAnsi="Century Gothic" w:cs="Arial"/>
          <w:bCs/>
        </w:rPr>
        <w:t>Studentsfor</w:t>
      </w:r>
      <w:proofErr w:type="spellEnd"/>
      <w:r w:rsidRPr="007958F7">
        <w:rPr>
          <w:rFonts w:ascii="Century Gothic" w:hAnsi="Century Gothic" w:cs="Arial"/>
          <w:bCs/>
        </w:rPr>
        <w:t xml:space="preserve"> involved qualitative and quantitative analysis including volumetric, gravimetric, </w:t>
      </w:r>
      <w:proofErr w:type="spellStart"/>
      <w:r w:rsidRPr="007958F7">
        <w:rPr>
          <w:rFonts w:ascii="Century Gothic" w:hAnsi="Century Gothic" w:cs="Arial"/>
          <w:bCs/>
        </w:rPr>
        <w:t>conductometric</w:t>
      </w:r>
      <w:proofErr w:type="spellEnd"/>
      <w:r w:rsidRPr="007958F7">
        <w:rPr>
          <w:rFonts w:ascii="Century Gothic" w:hAnsi="Century Gothic" w:cs="Arial"/>
          <w:bCs/>
        </w:rPr>
        <w:t xml:space="preserve">, pH-metric, optical, photometric and spectrometric analysis, separation and purification techniques, detection &amp; characterization techniques of analytical grade chemicals, water, soil and air samples. 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lastRenderedPageBreak/>
        <w:t>Worked as Member of admission, purchase, scholarship and security fund committee.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>Working as Organizer of seminars on various titles beneficial to students.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>Working as Deputy Chief Proctor.</w:t>
      </w:r>
    </w:p>
    <w:p w:rsidR="003333C2" w:rsidRPr="007958F7" w:rsidRDefault="003333C2" w:rsidP="003333C2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Century Gothic" w:hAnsi="Century Gothic" w:cs="Arial"/>
          <w:bCs/>
        </w:rPr>
      </w:pPr>
      <w:r w:rsidRPr="007958F7">
        <w:rPr>
          <w:rFonts w:ascii="Century Gothic" w:hAnsi="Century Gothic" w:cs="Arial"/>
          <w:bCs/>
        </w:rPr>
        <w:t xml:space="preserve"> Working as Assistant controller of examinations.</w:t>
      </w:r>
    </w:p>
    <w:p w:rsidR="003333C2" w:rsidRDefault="003333C2" w:rsidP="003333C2">
      <w:pPr>
        <w:spacing w:before="120" w:after="0" w:line="240" w:lineRule="auto"/>
        <w:ind w:left="720" w:firstLine="72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Total Teaching Experience: 10 years, 03 months and 04 days </w:t>
      </w:r>
    </w:p>
    <w:p w:rsidR="003333C2" w:rsidRDefault="003333C2" w:rsidP="003333C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Assistant Professor</w:t>
      </w:r>
      <w:r w:rsidRPr="001B49CE">
        <w:rPr>
          <w:rFonts w:ascii="Century Gothic" w:hAnsi="Century Gothic"/>
          <w:b/>
          <w:bCs/>
        </w:rPr>
        <w:t xml:space="preserve"> (Regular) Higher Education Department, Government Degree College </w:t>
      </w:r>
      <w:proofErr w:type="spellStart"/>
      <w:r w:rsidRPr="001B49CE">
        <w:rPr>
          <w:rFonts w:ascii="Century Gothic" w:hAnsi="Century Gothic"/>
          <w:b/>
          <w:bCs/>
        </w:rPr>
        <w:t>Landi-kotal</w:t>
      </w:r>
      <w:proofErr w:type="spellEnd"/>
      <w:r w:rsidRPr="001B49CE">
        <w:rPr>
          <w:rFonts w:ascii="Century Gothic" w:hAnsi="Century Gothic"/>
          <w:b/>
          <w:bCs/>
        </w:rPr>
        <w:t xml:space="preserve"> Khyber Agency, FATA, Government of </w:t>
      </w:r>
      <w:r>
        <w:rPr>
          <w:rFonts w:ascii="Century Gothic" w:hAnsi="Century Gothic"/>
          <w:b/>
          <w:bCs/>
        </w:rPr>
        <w:t xml:space="preserve">Khyber </w:t>
      </w:r>
      <w:proofErr w:type="spellStart"/>
      <w:r>
        <w:rPr>
          <w:rFonts w:ascii="Century Gothic" w:hAnsi="Century Gothic"/>
          <w:b/>
          <w:bCs/>
        </w:rPr>
        <w:t>Pakhtunkhwa</w:t>
      </w:r>
      <w:proofErr w:type="spellEnd"/>
      <w:r>
        <w:rPr>
          <w:rFonts w:ascii="Century Gothic" w:hAnsi="Century Gothic"/>
          <w:b/>
          <w:bCs/>
        </w:rPr>
        <w:t xml:space="preserve">, Pakistan, </w:t>
      </w:r>
      <w:proofErr w:type="spellStart"/>
      <w:r>
        <w:rPr>
          <w:rFonts w:ascii="Century Gothic" w:hAnsi="Century Gothic"/>
          <w:b/>
          <w:bCs/>
        </w:rPr>
        <w:t>Ist</w:t>
      </w:r>
      <w:proofErr w:type="spellEnd"/>
      <w:r>
        <w:rPr>
          <w:rFonts w:ascii="Century Gothic" w:hAnsi="Century Gothic"/>
          <w:b/>
          <w:bCs/>
        </w:rPr>
        <w:t xml:space="preserve">  Jan 2017 ---- till date. (03 months and 14 days)</w:t>
      </w:r>
    </w:p>
    <w:p w:rsidR="003333C2" w:rsidRPr="003333C2" w:rsidRDefault="003333C2" w:rsidP="003333C2">
      <w:pPr>
        <w:pStyle w:val="ListParagraph"/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3333C2">
        <w:rPr>
          <w:rFonts w:ascii="Century Gothic" w:hAnsi="Century Gothic" w:cs="Arial"/>
          <w:b/>
          <w:bCs/>
        </w:rPr>
        <w:t>Job Responsibilities:</w:t>
      </w:r>
    </w:p>
    <w:p w:rsidR="003333C2" w:rsidRPr="003333C2" w:rsidRDefault="003333C2" w:rsidP="003333C2">
      <w:pPr>
        <w:pStyle w:val="ListParagraph"/>
        <w:spacing w:before="120" w:after="0" w:line="24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Similar Responsibilities As Above</w:t>
      </w:r>
    </w:p>
    <w:p w:rsidR="007B7548" w:rsidRPr="00E17D58" w:rsidRDefault="003333C2" w:rsidP="00E17D58">
      <w:pPr>
        <w:pStyle w:val="ListParagraph"/>
        <w:spacing w:before="120" w:after="0" w:line="24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Total Teaching/Research Experience: 11 years, 01)</w:t>
      </w:r>
    </w:p>
    <w:p w:rsidR="007B7548" w:rsidRPr="007B7548" w:rsidRDefault="007B7548" w:rsidP="007B7548">
      <w:pPr>
        <w:shd w:val="clear" w:color="auto" w:fill="FFFFFF"/>
        <w:spacing w:after="0" w:line="0" w:lineRule="auto"/>
        <w:rPr>
          <w:rFonts w:ascii="pg-4ff2e" w:eastAsia="Times New Roman" w:hAnsi="pg-4ff2e" w:cs="Times New Roman"/>
          <w:color w:val="000000"/>
          <w:sz w:val="66"/>
          <w:szCs w:val="66"/>
        </w:rPr>
      </w:pPr>
      <w:proofErr w:type="gramStart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>Principal,   Prime   Education   System,   Peshawar.</w:t>
      </w:r>
      <w:proofErr w:type="gramEnd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 xml:space="preserve">   (Regular   Evening</w:t>
      </w:r>
    </w:p>
    <w:p w:rsidR="007B7548" w:rsidRPr="007B7548" w:rsidRDefault="007B7548" w:rsidP="007B7548">
      <w:pPr>
        <w:shd w:val="clear" w:color="auto" w:fill="FFFFFF"/>
        <w:spacing w:after="0" w:line="0" w:lineRule="auto"/>
        <w:rPr>
          <w:rFonts w:ascii="pg-4ff2e" w:eastAsia="Times New Roman" w:hAnsi="pg-4ff2e" w:cs="Times New Roman"/>
          <w:color w:val="000000"/>
          <w:sz w:val="66"/>
          <w:szCs w:val="66"/>
        </w:rPr>
      </w:pPr>
      <w:proofErr w:type="gramStart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>shift</w:t>
      </w:r>
      <w:proofErr w:type="gramEnd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>), 01 April 2008--- date. (09 years and 01 month)</w:t>
      </w:r>
    </w:p>
    <w:p w:rsidR="007B7548" w:rsidRPr="007B7548" w:rsidRDefault="007B7548" w:rsidP="007B7548">
      <w:pPr>
        <w:shd w:val="clear" w:color="auto" w:fill="FFFFFF"/>
        <w:spacing w:after="0" w:line="0" w:lineRule="auto"/>
        <w:rPr>
          <w:rFonts w:ascii="pg-4ff2e" w:eastAsia="Times New Roman" w:hAnsi="pg-4ff2e" w:cs="Times New Roman"/>
          <w:color w:val="000000"/>
          <w:sz w:val="66"/>
          <w:szCs w:val="66"/>
        </w:rPr>
      </w:pPr>
      <w:proofErr w:type="gramStart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>Principal,   Prime   Education   System,   Peshawar.</w:t>
      </w:r>
      <w:proofErr w:type="gramEnd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 xml:space="preserve">   (Regular   Evening</w:t>
      </w:r>
    </w:p>
    <w:p w:rsidR="003333C2" w:rsidRPr="007B7548" w:rsidRDefault="007B7548" w:rsidP="007B7548">
      <w:pPr>
        <w:shd w:val="clear" w:color="auto" w:fill="FFFFFF"/>
        <w:spacing w:after="0" w:line="0" w:lineRule="auto"/>
        <w:rPr>
          <w:rFonts w:ascii="pg-4ff2e" w:eastAsia="Times New Roman" w:hAnsi="pg-4ff2e" w:cs="Times New Roman"/>
          <w:color w:val="000000"/>
          <w:sz w:val="66"/>
          <w:szCs w:val="66"/>
        </w:rPr>
      </w:pPr>
      <w:proofErr w:type="gramStart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>shift</w:t>
      </w:r>
      <w:proofErr w:type="gramEnd"/>
      <w:r w:rsidRPr="007B7548">
        <w:rPr>
          <w:rFonts w:ascii="pg-4ff2e" w:eastAsia="Times New Roman" w:hAnsi="pg-4ff2e" w:cs="Times New Roman"/>
          <w:color w:val="000000"/>
          <w:sz w:val="66"/>
          <w:szCs w:val="66"/>
        </w:rPr>
        <w:t>), 01 April 2008-</w:t>
      </w:r>
      <w:r>
        <w:rPr>
          <w:rFonts w:ascii="pg-4ff2e" w:eastAsia="Times New Roman" w:hAnsi="pg-4ff2e" w:cs="Times New Roman"/>
          <w:color w:val="000000"/>
          <w:sz w:val="66"/>
          <w:szCs w:val="66"/>
        </w:rPr>
        <w:t xml:space="preserve">-- date. (09 years and 01 </w:t>
      </w:r>
      <w:proofErr w:type="spellStart"/>
      <w:proofErr w:type="gramStart"/>
      <w:r>
        <w:rPr>
          <w:rFonts w:ascii="pg-4ff2e" w:eastAsia="Times New Roman" w:hAnsi="pg-4ff2e" w:cs="Times New Roman"/>
          <w:color w:val="000000"/>
          <w:sz w:val="66"/>
          <w:szCs w:val="66"/>
        </w:rPr>
        <w:t>mont</w:t>
      </w:r>
      <w:proofErr w:type="spellEnd"/>
      <w:proofErr w:type="gramEnd"/>
    </w:p>
    <w:p w:rsidR="003333C2" w:rsidRDefault="003333C2" w:rsidP="00E17D58">
      <w:pPr>
        <w:spacing w:before="120" w:after="0" w:line="240" w:lineRule="auto"/>
        <w:jc w:val="both"/>
        <w:rPr>
          <w:rFonts w:ascii="Century Gothic" w:hAnsi="Century Gothic" w:cs="Arial"/>
          <w:bCs/>
        </w:rPr>
      </w:pPr>
    </w:p>
    <w:p w:rsidR="003333C2" w:rsidRPr="00E70271" w:rsidRDefault="003333C2" w:rsidP="003333C2">
      <w:pPr>
        <w:pStyle w:val="Heading5"/>
        <w:spacing w:after="240"/>
        <w:ind w:right="25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3627120" cy="0"/>
                <wp:effectExtent l="19050" t="21590" r="20955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AA2CB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28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7Iw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" strokeweight="2.5pt"/>
            </w:pict>
          </mc:Fallback>
        </mc:AlternateContent>
      </w:r>
      <w:r>
        <w:rPr>
          <w:rFonts w:ascii="Century Gothic" w:hAnsi="Century Gothic"/>
          <w:b/>
        </w:rPr>
        <w:t>Skills Developed</w:t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  <w:r w:rsidRPr="00E70271">
        <w:rPr>
          <w:rFonts w:ascii="Century Gothic" w:hAnsi="Century Gothic"/>
          <w:b/>
        </w:rPr>
        <w:tab/>
      </w:r>
    </w:p>
    <w:p w:rsidR="003333C2" w:rsidRDefault="003333C2" w:rsidP="003333C2">
      <w:pPr>
        <w:spacing w:before="120" w:after="0" w:line="240" w:lineRule="auto"/>
        <w:ind w:left="720"/>
        <w:jc w:val="both"/>
        <w:rPr>
          <w:rStyle w:val="Emphasis"/>
        </w:rPr>
      </w:pPr>
      <w:r>
        <w:rPr>
          <w:rStyle w:val="Emphasis"/>
        </w:rPr>
        <w:t>My previous jobs were found to be the excellent learning opportunities and I developed my skills and experience in numerous different ways.</w:t>
      </w:r>
    </w:p>
    <w:p w:rsidR="003333C2" w:rsidRPr="00576FBD" w:rsidRDefault="003333C2" w:rsidP="003333C2">
      <w:pPr>
        <w:spacing w:before="120" w:after="0" w:line="240" w:lineRule="auto"/>
        <w:ind w:left="720"/>
        <w:jc w:val="both"/>
        <w:rPr>
          <w:rFonts w:ascii="Century Gothic" w:hAnsi="Century Gothic" w:cs="Arial"/>
          <w:bCs/>
        </w:rPr>
      </w:pPr>
      <w:r>
        <w:rPr>
          <w:rStyle w:val="Emphasis"/>
        </w:rPr>
        <w:t xml:space="preserve">I have developed skills including: teaching, presentation, communication, analysis of  various oil/coal/gas/water/soil physic-chemical characteristics, </w:t>
      </w:r>
      <w:r>
        <w:t xml:space="preserve">formulating/blending lubricating oil with performance enhancing additives, </w:t>
      </w:r>
      <w:r w:rsidRPr="00FA5E39">
        <w:t>supervision, monitoring, writ</w:t>
      </w:r>
      <w:r>
        <w:t>ing research paper, organizing seminars</w:t>
      </w:r>
      <w:r w:rsidRPr="00FA5E39">
        <w:t xml:space="preserve">, </w:t>
      </w:r>
      <w:r>
        <w:t xml:space="preserve">operation and results analysis of routine lab instruments including </w:t>
      </w:r>
      <w:r>
        <w:rPr>
          <w:rFonts w:ascii="Century Gothic" w:hAnsi="Century Gothic" w:cs="Arial"/>
          <w:bCs/>
        </w:rPr>
        <w:t xml:space="preserve">FTIR, GC-MS, </w:t>
      </w:r>
      <w:proofErr w:type="spellStart"/>
      <w:r>
        <w:rPr>
          <w:rFonts w:ascii="Century Gothic" w:hAnsi="Century Gothic" w:cs="Arial"/>
          <w:bCs/>
        </w:rPr>
        <w:t>Uv</w:t>
      </w:r>
      <w:proofErr w:type="spellEnd"/>
      <w:r>
        <w:rPr>
          <w:rFonts w:ascii="Century Gothic" w:hAnsi="Century Gothic" w:cs="Arial"/>
          <w:bCs/>
        </w:rPr>
        <w:t xml:space="preserve">-visible spectrophotometer, TGA, DSC analyzer, </w:t>
      </w:r>
      <w:proofErr w:type="spellStart"/>
      <w:r>
        <w:rPr>
          <w:rFonts w:ascii="Century Gothic" w:hAnsi="Century Gothic" w:cs="Arial"/>
          <w:bCs/>
        </w:rPr>
        <w:t>Rancimat</w:t>
      </w:r>
      <w:proofErr w:type="spellEnd"/>
      <w:r>
        <w:rPr>
          <w:rFonts w:ascii="Century Gothic" w:hAnsi="Century Gothic" w:cs="Arial"/>
          <w:bCs/>
        </w:rPr>
        <w:t xml:space="preserve"> apparatus, ORSAT apparatus, </w:t>
      </w:r>
      <w:r>
        <w:t>handling of lab apparatuses, interpersonal skills etc.</w:t>
      </w:r>
    </w:p>
    <w:p w:rsidR="003333C2" w:rsidRPr="00D64148" w:rsidRDefault="003333C2" w:rsidP="003333C2">
      <w:pPr>
        <w:pStyle w:val="Heading1"/>
        <w:rPr>
          <w:rFonts w:cs="Times New Roman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RESEARCH EXPERIENCE</w:t>
      </w:r>
    </w:p>
    <w:p w:rsidR="003333C2" w:rsidRPr="00D64148" w:rsidRDefault="003333C2" w:rsidP="003333C2">
      <w:pPr>
        <w:widowControl w:val="0"/>
        <w:ind w:left="648"/>
        <w:jc w:val="both"/>
        <w:rPr>
          <w:rFonts w:cs="Times New Roman"/>
          <w:bCs/>
          <w:snapToGrid w:val="0"/>
          <w:sz w:val="24"/>
          <w:szCs w:val="24"/>
        </w:rPr>
      </w:pPr>
    </w:p>
    <w:p w:rsidR="003333C2" w:rsidRDefault="003333C2" w:rsidP="003333C2">
      <w:pPr>
        <w:widowControl w:val="0"/>
        <w:spacing w:after="0" w:line="240" w:lineRule="auto"/>
        <w:ind w:left="1008"/>
        <w:rPr>
          <w:rFonts w:cs="Times New Roman"/>
          <w:bCs/>
          <w:snapToGrid w:val="0"/>
          <w:sz w:val="24"/>
          <w:szCs w:val="24"/>
        </w:rPr>
      </w:pPr>
      <w:r>
        <w:rPr>
          <w:rFonts w:cs="Times New Roman"/>
          <w:bCs/>
          <w:snapToGrid w:val="0"/>
          <w:sz w:val="24"/>
          <w:szCs w:val="24"/>
        </w:rPr>
        <w:t xml:space="preserve">Worked as Research Scholar on the projects entitled as </w:t>
      </w:r>
    </w:p>
    <w:p w:rsidR="003333C2" w:rsidRDefault="003333C2" w:rsidP="003333C2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Cs/>
          <w:snapToGrid w:val="0"/>
          <w:sz w:val="24"/>
          <w:szCs w:val="24"/>
        </w:rPr>
      </w:pPr>
      <w:r>
        <w:rPr>
          <w:rFonts w:cs="Times New Roman"/>
          <w:bCs/>
          <w:snapToGrid w:val="0"/>
          <w:sz w:val="24"/>
          <w:szCs w:val="24"/>
        </w:rPr>
        <w:t xml:space="preserve">Influence of some commercial antioxidants on oxidative stability of Shell Lubricating </w:t>
      </w:r>
      <w:proofErr w:type="spellStart"/>
      <w:r>
        <w:rPr>
          <w:rFonts w:cs="Times New Roman"/>
          <w:bCs/>
          <w:snapToGrid w:val="0"/>
          <w:sz w:val="24"/>
          <w:szCs w:val="24"/>
        </w:rPr>
        <w:t>oi</w:t>
      </w:r>
      <w:proofErr w:type="spellEnd"/>
      <w:r>
        <w:rPr>
          <w:rFonts w:cs="Times New Roman"/>
          <w:bCs/>
          <w:snapToGrid w:val="0"/>
          <w:sz w:val="24"/>
          <w:szCs w:val="24"/>
        </w:rPr>
        <w:t xml:space="preserve"> (</w:t>
      </w:r>
      <w:proofErr w:type="spellStart"/>
      <w:r>
        <w:rPr>
          <w:rFonts w:cs="Times New Roman"/>
          <w:bCs/>
          <w:snapToGrid w:val="0"/>
          <w:sz w:val="24"/>
          <w:szCs w:val="24"/>
        </w:rPr>
        <w:t>M.Sc</w:t>
      </w:r>
      <w:proofErr w:type="spellEnd"/>
      <w:r>
        <w:rPr>
          <w:rFonts w:cs="Times New Roman"/>
          <w:bCs/>
          <w:snapToGrid w:val="0"/>
          <w:sz w:val="24"/>
          <w:szCs w:val="24"/>
        </w:rPr>
        <w:t xml:space="preserve">) </w:t>
      </w:r>
    </w:p>
    <w:p w:rsidR="003333C2" w:rsidRDefault="003333C2" w:rsidP="003333C2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Cs/>
          <w:snapToGrid w:val="0"/>
          <w:sz w:val="24"/>
          <w:szCs w:val="24"/>
        </w:rPr>
      </w:pPr>
      <w:r>
        <w:rPr>
          <w:rFonts w:cs="Times New Roman"/>
          <w:bCs/>
          <w:snapToGrid w:val="0"/>
          <w:sz w:val="24"/>
          <w:szCs w:val="24"/>
        </w:rPr>
        <w:t xml:space="preserve">Influence of Crude </w:t>
      </w:r>
      <w:proofErr w:type="spellStart"/>
      <w:r>
        <w:rPr>
          <w:rFonts w:cs="Times New Roman"/>
          <w:bCs/>
          <w:snapToGrid w:val="0"/>
          <w:sz w:val="24"/>
          <w:szCs w:val="24"/>
        </w:rPr>
        <w:t>Methanolic</w:t>
      </w:r>
      <w:proofErr w:type="spellEnd"/>
      <w:r>
        <w:rPr>
          <w:rFonts w:cs="Times New Roman"/>
          <w:bCs/>
          <w:snapToGrid w:val="0"/>
          <w:sz w:val="24"/>
          <w:szCs w:val="24"/>
        </w:rPr>
        <w:t xml:space="preserve"> Extracts of Rice husk and Saw dust as Antioxidants on Thermo-oxidative Stability of Base Lubricating Oil (</w:t>
      </w:r>
      <w:proofErr w:type="spellStart"/>
      <w:r>
        <w:rPr>
          <w:rFonts w:cs="Times New Roman"/>
          <w:bCs/>
          <w:snapToGrid w:val="0"/>
          <w:sz w:val="24"/>
          <w:szCs w:val="24"/>
        </w:rPr>
        <w:t>Ph.D</w:t>
      </w:r>
      <w:proofErr w:type="spellEnd"/>
      <w:r>
        <w:rPr>
          <w:rFonts w:cs="Times New Roman"/>
          <w:bCs/>
          <w:snapToGrid w:val="0"/>
          <w:sz w:val="24"/>
          <w:szCs w:val="24"/>
        </w:rPr>
        <w:t xml:space="preserve">) </w:t>
      </w:r>
    </w:p>
    <w:p w:rsidR="003333C2" w:rsidRDefault="003333C2" w:rsidP="003333C2">
      <w:pPr>
        <w:widowControl w:val="0"/>
        <w:spacing w:after="0" w:line="240" w:lineRule="auto"/>
        <w:ind w:left="1008"/>
        <w:rPr>
          <w:rFonts w:cs="Times New Roman"/>
          <w:bCs/>
          <w:snapToGrid w:val="0"/>
          <w:sz w:val="24"/>
          <w:szCs w:val="24"/>
        </w:rPr>
      </w:pPr>
      <w:proofErr w:type="gramStart"/>
      <w:r>
        <w:rPr>
          <w:rFonts w:cs="Times New Roman"/>
          <w:bCs/>
          <w:snapToGrid w:val="0"/>
          <w:sz w:val="24"/>
          <w:szCs w:val="24"/>
        </w:rPr>
        <w:t>Total Research Experience 12 years.</w:t>
      </w:r>
      <w:proofErr w:type="gramEnd"/>
    </w:p>
    <w:p w:rsidR="003333C2" w:rsidRPr="00D64148" w:rsidRDefault="003333C2" w:rsidP="003333C2">
      <w:pPr>
        <w:widowControl w:val="0"/>
        <w:spacing w:after="0" w:line="240" w:lineRule="auto"/>
        <w:ind w:left="1008"/>
        <w:rPr>
          <w:rFonts w:cs="Times New Roman"/>
          <w:bCs/>
          <w:snapToGrid w:val="0"/>
          <w:sz w:val="24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szCs w:val="24"/>
        </w:rPr>
      </w:pPr>
    </w:p>
    <w:p w:rsidR="003333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>
        <w:rPr>
          <w:rFonts w:cs="Times New Roman"/>
          <w:i/>
          <w:szCs w:val="24"/>
          <w:shd w:val="clear" w:color="auto" w:fill="E6E6E6"/>
        </w:rPr>
        <w:t>THESIS</w:t>
      </w:r>
    </w:p>
    <w:p w:rsidR="003333C2" w:rsidRDefault="003333C2" w:rsidP="003333C2">
      <w:r>
        <w:t xml:space="preserve">Thesis Writing and </w:t>
      </w:r>
      <w:proofErr w:type="gramStart"/>
      <w:r>
        <w:t>Organization  experience</w:t>
      </w:r>
      <w:proofErr w:type="gramEnd"/>
      <w:r>
        <w:t xml:space="preserve"> in M.SC and </w:t>
      </w:r>
      <w:proofErr w:type="spellStart"/>
      <w:r>
        <w:t>Ph.D</w:t>
      </w:r>
      <w:proofErr w:type="spellEnd"/>
      <w:r>
        <w:t xml:space="preserve"> under the headings</w:t>
      </w:r>
    </w:p>
    <w:p w:rsidR="003333C2" w:rsidRDefault="003333C2" w:rsidP="003333C2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Cs/>
          <w:snapToGrid w:val="0"/>
          <w:sz w:val="24"/>
          <w:szCs w:val="24"/>
        </w:rPr>
      </w:pPr>
      <w:r>
        <w:rPr>
          <w:rFonts w:cs="Times New Roman"/>
          <w:bCs/>
          <w:snapToGrid w:val="0"/>
          <w:sz w:val="24"/>
          <w:szCs w:val="24"/>
        </w:rPr>
        <w:t>Influence of some commercial antioxidants on oxidative stability of Shell Lubricating oil (</w:t>
      </w:r>
      <w:proofErr w:type="spellStart"/>
      <w:r>
        <w:rPr>
          <w:rFonts w:cs="Times New Roman"/>
          <w:bCs/>
          <w:snapToGrid w:val="0"/>
          <w:sz w:val="24"/>
          <w:szCs w:val="24"/>
        </w:rPr>
        <w:t>M.Sc</w:t>
      </w:r>
      <w:proofErr w:type="spellEnd"/>
      <w:r>
        <w:rPr>
          <w:rFonts w:cs="Times New Roman"/>
          <w:bCs/>
          <w:snapToGrid w:val="0"/>
          <w:sz w:val="24"/>
          <w:szCs w:val="24"/>
        </w:rPr>
        <w:t xml:space="preserve">) </w:t>
      </w:r>
    </w:p>
    <w:p w:rsidR="003333C2" w:rsidRPr="006E6BA9" w:rsidRDefault="003333C2" w:rsidP="003333C2">
      <w:pPr>
        <w:widowControl w:val="0"/>
        <w:numPr>
          <w:ilvl w:val="0"/>
          <w:numId w:val="1"/>
        </w:numPr>
        <w:spacing w:after="0" w:line="240" w:lineRule="auto"/>
        <w:rPr>
          <w:rFonts w:cs="Times New Roman"/>
          <w:bCs/>
          <w:snapToGrid w:val="0"/>
          <w:sz w:val="24"/>
          <w:szCs w:val="24"/>
        </w:rPr>
      </w:pPr>
      <w:r w:rsidRPr="006E6BA9">
        <w:rPr>
          <w:rFonts w:cs="Times New Roman"/>
          <w:bCs/>
          <w:snapToGrid w:val="0"/>
          <w:sz w:val="24"/>
          <w:szCs w:val="24"/>
        </w:rPr>
        <w:t xml:space="preserve">Influence of Crude </w:t>
      </w:r>
      <w:proofErr w:type="spellStart"/>
      <w:r w:rsidRPr="006E6BA9">
        <w:rPr>
          <w:rFonts w:cs="Times New Roman"/>
          <w:bCs/>
          <w:snapToGrid w:val="0"/>
          <w:sz w:val="24"/>
          <w:szCs w:val="24"/>
        </w:rPr>
        <w:t>Methanolic</w:t>
      </w:r>
      <w:proofErr w:type="spellEnd"/>
      <w:r w:rsidRPr="006E6BA9">
        <w:rPr>
          <w:rFonts w:cs="Times New Roman"/>
          <w:bCs/>
          <w:snapToGrid w:val="0"/>
          <w:sz w:val="24"/>
          <w:szCs w:val="24"/>
        </w:rPr>
        <w:t xml:space="preserve"> Extracts of Rice husk and Saw dust as Antioxidants on Thermo-oxidative Stability of Base Lubricating Oil (</w:t>
      </w:r>
      <w:proofErr w:type="spellStart"/>
      <w:r w:rsidRPr="006E6BA9">
        <w:rPr>
          <w:rFonts w:cs="Times New Roman"/>
          <w:bCs/>
          <w:snapToGrid w:val="0"/>
          <w:sz w:val="24"/>
          <w:szCs w:val="24"/>
        </w:rPr>
        <w:t>Ph.D</w:t>
      </w:r>
      <w:proofErr w:type="spellEnd"/>
      <w:r w:rsidRPr="006E6BA9">
        <w:rPr>
          <w:rFonts w:cs="Times New Roman"/>
          <w:bCs/>
          <w:snapToGrid w:val="0"/>
          <w:sz w:val="24"/>
          <w:szCs w:val="24"/>
        </w:rPr>
        <w:t>)</w:t>
      </w:r>
    </w:p>
    <w:p w:rsidR="003333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</w:p>
    <w:p w:rsidR="003333C2" w:rsidRPr="005516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 xml:space="preserve">TEACHING </w:t>
      </w:r>
    </w:p>
    <w:p w:rsidR="003333C2" w:rsidRPr="00D64148" w:rsidRDefault="003333C2" w:rsidP="003333C2">
      <w:pPr>
        <w:rPr>
          <w:rFonts w:cs="Times New Roman"/>
          <w:sz w:val="24"/>
          <w:szCs w:val="24"/>
        </w:rPr>
      </w:pPr>
    </w:p>
    <w:p w:rsidR="003333C2" w:rsidRPr="00D64148" w:rsidRDefault="003333C2" w:rsidP="003333C2">
      <w:pPr>
        <w:pStyle w:val="BodyText"/>
        <w:numPr>
          <w:ilvl w:val="0"/>
          <w:numId w:val="2"/>
        </w:numPr>
        <w:ind w:righ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Teaching Fuel Chemistry </w:t>
      </w:r>
      <w:r w:rsidRPr="00D64148">
        <w:rPr>
          <w:rFonts w:cs="Times New Roman"/>
          <w:szCs w:val="24"/>
        </w:rPr>
        <w:t>&amp; Environmental Chemistry.</w:t>
      </w:r>
    </w:p>
    <w:p w:rsidR="003333C2" w:rsidRDefault="003333C2" w:rsidP="003333C2">
      <w:pPr>
        <w:pStyle w:val="BodyText"/>
        <w:numPr>
          <w:ilvl w:val="0"/>
          <w:numId w:val="2"/>
        </w:numPr>
        <w:ind w:right="360"/>
        <w:rPr>
          <w:rFonts w:cs="Times New Roman"/>
          <w:szCs w:val="24"/>
        </w:rPr>
      </w:pPr>
      <w:r>
        <w:rPr>
          <w:rFonts w:cs="Times New Roman"/>
          <w:szCs w:val="24"/>
        </w:rPr>
        <w:t>Taught Applied, general (inter level) organic, inorganic and physical</w:t>
      </w:r>
      <w:r w:rsidRPr="00D64148">
        <w:rPr>
          <w:rFonts w:cs="Times New Roman"/>
          <w:szCs w:val="24"/>
        </w:rPr>
        <w:t xml:space="preserve"> Chemistry</w:t>
      </w:r>
      <w:r>
        <w:rPr>
          <w:rFonts w:cs="Times New Roman"/>
          <w:szCs w:val="24"/>
        </w:rPr>
        <w:t xml:space="preserve"> (bachelor level)</w:t>
      </w:r>
    </w:p>
    <w:p w:rsidR="003333C2" w:rsidRDefault="003333C2" w:rsidP="003333C2">
      <w:pPr>
        <w:pStyle w:val="BodyText"/>
        <w:ind w:right="360"/>
        <w:rPr>
          <w:rFonts w:cs="Times New Roman"/>
          <w:szCs w:val="24"/>
        </w:rPr>
      </w:pPr>
    </w:p>
    <w:p w:rsidR="003333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>
        <w:rPr>
          <w:rFonts w:cs="Times New Roman"/>
          <w:i/>
          <w:szCs w:val="24"/>
          <w:shd w:val="clear" w:color="auto" w:fill="E6E6E6"/>
        </w:rPr>
        <w:t>PUBLICATIONS</w:t>
      </w:r>
    </w:p>
    <w:p w:rsidR="003333C2" w:rsidRPr="00B10540" w:rsidRDefault="003333C2" w:rsidP="003333C2"/>
    <w:p w:rsidR="003333C2" w:rsidRPr="00B10540" w:rsidRDefault="003333C2" w:rsidP="003333C2">
      <w:pPr>
        <w:pStyle w:val="BodyText"/>
        <w:ind w:right="360"/>
        <w:jc w:val="both"/>
        <w:rPr>
          <w:rFonts w:cs="Times New Roman"/>
          <w:szCs w:val="24"/>
        </w:rPr>
      </w:pPr>
    </w:p>
    <w:p w:rsidR="003333C2" w:rsidRPr="00B10540" w:rsidRDefault="003333C2" w:rsidP="003333C2">
      <w:pPr>
        <w:pStyle w:val="BodyText"/>
        <w:numPr>
          <w:ilvl w:val="0"/>
          <w:numId w:val="7"/>
        </w:numPr>
        <w:ind w:right="360"/>
        <w:jc w:val="both"/>
        <w:rPr>
          <w:rFonts w:cs="Times New Roman"/>
          <w:szCs w:val="24"/>
        </w:rPr>
      </w:pPr>
      <w:proofErr w:type="spellStart"/>
      <w:r w:rsidRPr="00B10540">
        <w:rPr>
          <w:rFonts w:cs="Times New Roman"/>
          <w:szCs w:val="24"/>
        </w:rPr>
        <w:t>Imtiaz</w:t>
      </w:r>
      <w:proofErr w:type="spellEnd"/>
      <w:r w:rsidRPr="00B10540">
        <w:rPr>
          <w:rFonts w:cs="Times New Roman"/>
          <w:szCs w:val="24"/>
        </w:rPr>
        <w:t xml:space="preserve"> Ahmad, M. </w:t>
      </w:r>
      <w:proofErr w:type="spellStart"/>
      <w:r w:rsidRPr="00B10540">
        <w:rPr>
          <w:rFonts w:cs="Times New Roman"/>
          <w:szCs w:val="24"/>
        </w:rPr>
        <w:t>Shakirullah</w:t>
      </w:r>
      <w:proofErr w:type="spellEnd"/>
      <w:r w:rsidRPr="00B10540">
        <w:rPr>
          <w:rFonts w:cs="Times New Roman"/>
          <w:szCs w:val="24"/>
        </w:rPr>
        <w:t xml:space="preserve">, M. </w:t>
      </w:r>
      <w:proofErr w:type="spellStart"/>
      <w:r w:rsidRPr="00B10540">
        <w:rPr>
          <w:rFonts w:cs="Times New Roman"/>
          <w:szCs w:val="24"/>
        </w:rPr>
        <w:t>Ishaq</w:t>
      </w:r>
      <w:proofErr w:type="spellEnd"/>
      <w:r w:rsidRPr="00B10540">
        <w:rPr>
          <w:rFonts w:cs="Times New Roman"/>
          <w:szCs w:val="24"/>
        </w:rPr>
        <w:t xml:space="preserve">, M. </w:t>
      </w:r>
      <w:proofErr w:type="spellStart"/>
      <w:r w:rsidRPr="00B10540">
        <w:rPr>
          <w:rFonts w:cs="Times New Roman"/>
          <w:szCs w:val="24"/>
        </w:rPr>
        <w:t>Arsala</w:t>
      </w:r>
      <w:proofErr w:type="spellEnd"/>
      <w:r w:rsidRPr="00B10540">
        <w:rPr>
          <w:rFonts w:cs="Times New Roman"/>
          <w:szCs w:val="24"/>
        </w:rPr>
        <w:t xml:space="preserve"> Khan, </w:t>
      </w:r>
      <w:r w:rsidRPr="00B10540">
        <w:rPr>
          <w:rFonts w:cs="Times New Roman"/>
          <w:b/>
          <w:szCs w:val="24"/>
        </w:rPr>
        <w:t xml:space="preserve">Jan </w:t>
      </w:r>
      <w:proofErr w:type="spellStart"/>
      <w:r w:rsidRPr="00B10540">
        <w:rPr>
          <w:rFonts w:cs="Times New Roman"/>
          <w:b/>
          <w:szCs w:val="24"/>
        </w:rPr>
        <w:t>Ullah</w:t>
      </w:r>
      <w:proofErr w:type="spellEnd"/>
      <w:r w:rsidRPr="00B10540">
        <w:rPr>
          <w:rFonts w:cs="Times New Roman"/>
          <w:szCs w:val="24"/>
        </w:rPr>
        <w:t xml:space="preserve">, (2011) "Influence of some antioxidants on the oxidative stability of </w:t>
      </w:r>
      <w:proofErr w:type="spellStart"/>
      <w:r w:rsidRPr="00B10540">
        <w:rPr>
          <w:rFonts w:cs="Times New Roman"/>
          <w:szCs w:val="24"/>
        </w:rPr>
        <w:t>Rimula</w:t>
      </w:r>
      <w:proofErr w:type="spellEnd"/>
      <w:r w:rsidRPr="00B10540">
        <w:rPr>
          <w:rFonts w:cs="Times New Roman"/>
          <w:szCs w:val="24"/>
        </w:rPr>
        <w:t xml:space="preserve"> D lubricating oil", Industrial Lubrication and Tribology, Vol. 63 </w:t>
      </w:r>
      <w:proofErr w:type="spellStart"/>
      <w:r w:rsidRPr="00B10540">
        <w:rPr>
          <w:rFonts w:cs="Times New Roman"/>
          <w:szCs w:val="24"/>
        </w:rPr>
        <w:t>Iss</w:t>
      </w:r>
      <w:proofErr w:type="spellEnd"/>
      <w:r w:rsidRPr="00B10540">
        <w:rPr>
          <w:rFonts w:cs="Times New Roman"/>
          <w:szCs w:val="24"/>
        </w:rPr>
        <w:t xml:space="preserve">: 4, pp.234 - 238 </w:t>
      </w:r>
      <w:r>
        <w:rPr>
          <w:rFonts w:cs="Times New Roman"/>
          <w:szCs w:val="24"/>
        </w:rPr>
        <w:t xml:space="preserve">, </w:t>
      </w:r>
      <w:r w:rsidRPr="00B10540">
        <w:rPr>
          <w:rFonts w:cs="Times New Roman"/>
          <w:szCs w:val="24"/>
        </w:rPr>
        <w:t xml:space="preserve">(Impact Factor 1.27, Five Years Impact </w:t>
      </w:r>
      <w:r>
        <w:rPr>
          <w:rFonts w:cs="Times New Roman"/>
          <w:szCs w:val="24"/>
        </w:rPr>
        <w:t>Factor 1.28, based on JCR 2013)</w:t>
      </w:r>
      <w:r w:rsidRPr="00B10540">
        <w:rPr>
          <w:rFonts w:cs="Times New Roman"/>
          <w:szCs w:val="24"/>
        </w:rPr>
        <w:t>.</w:t>
      </w:r>
    </w:p>
    <w:p w:rsidR="003333C2" w:rsidRDefault="003333C2" w:rsidP="003333C2">
      <w:pPr>
        <w:pStyle w:val="BodyText"/>
        <w:ind w:left="720" w:right="360"/>
        <w:jc w:val="both"/>
        <w:rPr>
          <w:rFonts w:cs="Times New Roman"/>
          <w:szCs w:val="24"/>
        </w:rPr>
      </w:pPr>
    </w:p>
    <w:p w:rsidR="003333C2" w:rsidRPr="00B10540" w:rsidRDefault="003333C2" w:rsidP="003333C2">
      <w:pPr>
        <w:pStyle w:val="BodyText"/>
        <w:numPr>
          <w:ilvl w:val="0"/>
          <w:numId w:val="7"/>
        </w:numPr>
        <w:ind w:righ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Imtiaz</w:t>
      </w:r>
      <w:proofErr w:type="spellEnd"/>
      <w:r>
        <w:rPr>
          <w:rFonts w:cs="Times New Roman"/>
          <w:szCs w:val="24"/>
        </w:rPr>
        <w:t xml:space="preserve"> Ahmad, </w:t>
      </w:r>
      <w:r w:rsidRPr="00B10540">
        <w:rPr>
          <w:rFonts w:cs="Times New Roman"/>
          <w:b/>
          <w:szCs w:val="24"/>
        </w:rPr>
        <w:t xml:space="preserve">Jan </w:t>
      </w:r>
      <w:proofErr w:type="spellStart"/>
      <w:r w:rsidRPr="00B10540">
        <w:rPr>
          <w:rFonts w:cs="Times New Roman"/>
          <w:b/>
          <w:szCs w:val="24"/>
        </w:rPr>
        <w:t>Ullah</w:t>
      </w:r>
      <w:proofErr w:type="spellEnd"/>
      <w:r w:rsidRPr="00B10540">
        <w:rPr>
          <w:rFonts w:cs="Times New Roman"/>
          <w:szCs w:val="24"/>
        </w:rPr>
        <w:t xml:space="preserve">, M. </w:t>
      </w:r>
      <w:proofErr w:type="spellStart"/>
      <w:r w:rsidRPr="00B10540">
        <w:rPr>
          <w:rFonts w:cs="Times New Roman"/>
          <w:szCs w:val="24"/>
        </w:rPr>
        <w:t>Ishaq</w:t>
      </w:r>
      <w:proofErr w:type="spellEnd"/>
      <w:r w:rsidRPr="00B10540">
        <w:rPr>
          <w:rFonts w:cs="Times New Roman"/>
          <w:szCs w:val="24"/>
        </w:rPr>
        <w:t xml:space="preserve">, </w:t>
      </w:r>
      <w:proofErr w:type="spellStart"/>
      <w:r w:rsidRPr="00B10540">
        <w:rPr>
          <w:rFonts w:cs="Times New Roman"/>
          <w:szCs w:val="24"/>
        </w:rPr>
        <w:t>Hizbullah</w:t>
      </w:r>
      <w:proofErr w:type="spellEnd"/>
      <w:r w:rsidRPr="00B10540">
        <w:rPr>
          <w:rFonts w:cs="Times New Roman"/>
          <w:szCs w:val="24"/>
        </w:rPr>
        <w:t xml:space="preserve"> Khan, </w:t>
      </w:r>
      <w:proofErr w:type="spellStart"/>
      <w:r w:rsidRPr="00B10540">
        <w:rPr>
          <w:rFonts w:cs="Times New Roman"/>
          <w:szCs w:val="24"/>
        </w:rPr>
        <w:t>Razia</w:t>
      </w:r>
      <w:proofErr w:type="spellEnd"/>
      <w:r w:rsidRPr="00B10540">
        <w:rPr>
          <w:rFonts w:cs="Times New Roman"/>
          <w:szCs w:val="24"/>
        </w:rPr>
        <w:t xml:space="preserve"> Khan, </w:t>
      </w:r>
      <w:proofErr w:type="spellStart"/>
      <w:r w:rsidRPr="00B10540">
        <w:rPr>
          <w:rFonts w:cs="Times New Roman"/>
          <w:szCs w:val="24"/>
        </w:rPr>
        <w:t>Waqas</w:t>
      </w:r>
      <w:proofErr w:type="spellEnd"/>
      <w:r w:rsidRPr="00B10540">
        <w:rPr>
          <w:rFonts w:cs="Times New Roman"/>
          <w:szCs w:val="24"/>
        </w:rPr>
        <w:t xml:space="preserve"> Ahmad, and </w:t>
      </w:r>
      <w:proofErr w:type="spellStart"/>
      <w:r w:rsidRPr="00B10540">
        <w:rPr>
          <w:rFonts w:cs="Times New Roman"/>
          <w:szCs w:val="24"/>
        </w:rPr>
        <w:t>KashifGul</w:t>
      </w:r>
      <w:proofErr w:type="spellEnd"/>
      <w:r w:rsidRPr="00B10540">
        <w:rPr>
          <w:rFonts w:cs="Times New Roman"/>
          <w:szCs w:val="24"/>
        </w:rPr>
        <w:t xml:space="preserve"> "Oxidative Stability of the Plain and </w:t>
      </w:r>
      <w:proofErr w:type="spellStart"/>
      <w:r w:rsidRPr="00B10540">
        <w:rPr>
          <w:rFonts w:cs="Times New Roman"/>
          <w:szCs w:val="24"/>
        </w:rPr>
        <w:t>Additized</w:t>
      </w:r>
      <w:proofErr w:type="spellEnd"/>
      <w:r w:rsidRPr="00B10540">
        <w:rPr>
          <w:rFonts w:cs="Times New Roman"/>
          <w:szCs w:val="24"/>
        </w:rPr>
        <w:t xml:space="preserve"> Mineral Base Oil Samples Monitored through Gas Chromatography–Mass Spectrometry, 2015, 29 (10), </w:t>
      </w:r>
      <w:proofErr w:type="spellStart"/>
      <w:r w:rsidRPr="00B10540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p</w:t>
      </w:r>
      <w:proofErr w:type="spellEnd"/>
      <w:r>
        <w:rPr>
          <w:rFonts w:cs="Times New Roman"/>
          <w:szCs w:val="24"/>
        </w:rPr>
        <w:t xml:space="preserve"> 6522–6528 (ISI Impact Factor 2</w:t>
      </w:r>
      <w:r w:rsidRPr="00B1054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8, Five Year Impact Factor 2.8)</w:t>
      </w:r>
    </w:p>
    <w:p w:rsidR="003333C2" w:rsidRPr="00B10540" w:rsidRDefault="003333C2" w:rsidP="003333C2">
      <w:pPr>
        <w:pStyle w:val="BodyText"/>
        <w:ind w:right="360"/>
        <w:jc w:val="both"/>
        <w:rPr>
          <w:rFonts w:cs="Times New Roman"/>
          <w:szCs w:val="24"/>
        </w:rPr>
      </w:pPr>
    </w:p>
    <w:p w:rsidR="003333C2" w:rsidRPr="00B10540" w:rsidRDefault="003333C2" w:rsidP="003333C2">
      <w:pPr>
        <w:pStyle w:val="BodyText"/>
        <w:ind w:right="360"/>
        <w:jc w:val="both"/>
        <w:rPr>
          <w:rFonts w:cs="Times New Roman"/>
          <w:szCs w:val="24"/>
        </w:rPr>
      </w:pPr>
    </w:p>
    <w:p w:rsidR="003333C2" w:rsidRPr="00B10540" w:rsidRDefault="003333C2" w:rsidP="003333C2">
      <w:pPr>
        <w:pStyle w:val="BodyText"/>
        <w:numPr>
          <w:ilvl w:val="0"/>
          <w:numId w:val="7"/>
        </w:numPr>
        <w:ind w:righ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Imtiaz</w:t>
      </w:r>
      <w:proofErr w:type="spellEnd"/>
      <w:r>
        <w:rPr>
          <w:rFonts w:cs="Times New Roman"/>
          <w:szCs w:val="24"/>
        </w:rPr>
        <w:t xml:space="preserve"> Ahmad, \</w:t>
      </w:r>
      <w:r w:rsidRPr="00B10540">
        <w:rPr>
          <w:rFonts w:cs="Times New Roman"/>
          <w:b/>
          <w:szCs w:val="24"/>
        </w:rPr>
        <w:t xml:space="preserve">Jan </w:t>
      </w:r>
      <w:proofErr w:type="spellStart"/>
      <w:r w:rsidRPr="00B10540">
        <w:rPr>
          <w:rFonts w:cs="Times New Roman"/>
          <w:b/>
          <w:szCs w:val="24"/>
        </w:rPr>
        <w:t>Ullah</w:t>
      </w:r>
      <w:proofErr w:type="spellEnd"/>
      <w:r w:rsidRPr="00B10540">
        <w:rPr>
          <w:rFonts w:cs="Times New Roman"/>
          <w:szCs w:val="24"/>
        </w:rPr>
        <w:t xml:space="preserve">, Muhammad </w:t>
      </w:r>
      <w:proofErr w:type="spellStart"/>
      <w:r w:rsidRPr="00B10540">
        <w:rPr>
          <w:rFonts w:cs="Times New Roman"/>
          <w:szCs w:val="24"/>
        </w:rPr>
        <w:t>Ishaq</w:t>
      </w:r>
      <w:proofErr w:type="spellEnd"/>
      <w:r w:rsidRPr="00B10540">
        <w:rPr>
          <w:rFonts w:cs="Times New Roman"/>
          <w:szCs w:val="24"/>
        </w:rPr>
        <w:t xml:space="preserve">, </w:t>
      </w:r>
      <w:proofErr w:type="spellStart"/>
      <w:r w:rsidRPr="00B10540">
        <w:rPr>
          <w:rFonts w:cs="Times New Roman"/>
          <w:szCs w:val="24"/>
        </w:rPr>
        <w:t>Hizbullah</w:t>
      </w:r>
      <w:proofErr w:type="spellEnd"/>
      <w:r w:rsidRPr="00B10540">
        <w:rPr>
          <w:rFonts w:cs="Times New Roman"/>
          <w:szCs w:val="24"/>
        </w:rPr>
        <w:t xml:space="preserve"> Khan, </w:t>
      </w:r>
      <w:proofErr w:type="spellStart"/>
      <w:r w:rsidRPr="00B10540">
        <w:rPr>
          <w:rFonts w:cs="Times New Roman"/>
          <w:szCs w:val="24"/>
        </w:rPr>
        <w:t>KashifGul</w:t>
      </w:r>
      <w:proofErr w:type="spellEnd"/>
      <w:r w:rsidRPr="00B10540">
        <w:rPr>
          <w:rFonts w:cs="Times New Roman"/>
          <w:szCs w:val="24"/>
        </w:rPr>
        <w:t xml:space="preserve">,   </w:t>
      </w:r>
      <w:proofErr w:type="spellStart"/>
      <w:r w:rsidRPr="00B10540">
        <w:rPr>
          <w:rFonts w:cs="Times New Roman"/>
          <w:szCs w:val="24"/>
        </w:rPr>
        <w:t>SaminaSiddiquic</w:t>
      </w:r>
      <w:proofErr w:type="spellEnd"/>
      <w:r w:rsidRPr="00B10540">
        <w:rPr>
          <w:rFonts w:cs="Times New Roman"/>
          <w:szCs w:val="24"/>
        </w:rPr>
        <w:t xml:space="preserve"> and   </w:t>
      </w:r>
      <w:proofErr w:type="spellStart"/>
      <w:r w:rsidRPr="00B10540">
        <w:rPr>
          <w:rFonts w:cs="Times New Roman"/>
          <w:szCs w:val="24"/>
        </w:rPr>
        <w:t>Waqas</w:t>
      </w:r>
      <w:proofErr w:type="spellEnd"/>
      <w:r w:rsidRPr="00B10540">
        <w:rPr>
          <w:rFonts w:cs="Times New Roman"/>
          <w:szCs w:val="24"/>
        </w:rPr>
        <w:t xml:space="preserve"> Ahmad "Monitoring of oxidation behavior in mineral base oil </w:t>
      </w:r>
      <w:proofErr w:type="spellStart"/>
      <w:r w:rsidRPr="00B10540">
        <w:rPr>
          <w:rFonts w:cs="Times New Roman"/>
          <w:szCs w:val="24"/>
        </w:rPr>
        <w:t>additized</w:t>
      </w:r>
      <w:proofErr w:type="spellEnd"/>
      <w:r w:rsidRPr="00B10540">
        <w:rPr>
          <w:rFonts w:cs="Times New Roman"/>
          <w:szCs w:val="24"/>
        </w:rPr>
        <w:t xml:space="preserve"> with biomass derived antioxidants using FT-IR spectroscopy", RSC</w:t>
      </w:r>
      <w:r>
        <w:rPr>
          <w:rFonts w:cs="Times New Roman"/>
          <w:szCs w:val="24"/>
        </w:rPr>
        <w:t xml:space="preserve"> Adv., 2015,5, 101089-101100 (IF 3.8, Five year IF 3.9)</w:t>
      </w:r>
      <w:r w:rsidRPr="00B10540">
        <w:rPr>
          <w:rFonts w:cs="Times New Roman"/>
          <w:szCs w:val="24"/>
        </w:rPr>
        <w:t>.</w:t>
      </w:r>
    </w:p>
    <w:p w:rsidR="003333C2" w:rsidRPr="00B10540" w:rsidRDefault="003333C2" w:rsidP="003333C2">
      <w:pPr>
        <w:pStyle w:val="BodyText"/>
        <w:ind w:right="360"/>
        <w:jc w:val="both"/>
        <w:rPr>
          <w:rFonts w:cs="Times New Roman"/>
          <w:szCs w:val="24"/>
        </w:rPr>
      </w:pPr>
    </w:p>
    <w:p w:rsidR="003333C2" w:rsidRDefault="003333C2" w:rsidP="003333C2">
      <w:pPr>
        <w:pStyle w:val="BodyText"/>
        <w:numPr>
          <w:ilvl w:val="0"/>
          <w:numId w:val="7"/>
        </w:numPr>
        <w:ind w:righ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Imtiaz</w:t>
      </w:r>
      <w:proofErr w:type="spellEnd"/>
      <w:r>
        <w:rPr>
          <w:rFonts w:cs="Times New Roman"/>
          <w:szCs w:val="24"/>
        </w:rPr>
        <w:t xml:space="preserve"> Ahmad, </w:t>
      </w:r>
      <w:r w:rsidRPr="00B10540">
        <w:rPr>
          <w:rFonts w:cs="Times New Roman"/>
          <w:b/>
          <w:szCs w:val="24"/>
        </w:rPr>
        <w:t xml:space="preserve">Jan </w:t>
      </w:r>
      <w:proofErr w:type="spellStart"/>
      <w:r w:rsidRPr="00B10540">
        <w:rPr>
          <w:rFonts w:cs="Times New Roman"/>
          <w:b/>
          <w:szCs w:val="24"/>
        </w:rPr>
        <w:t>Ullah</w:t>
      </w:r>
      <w:proofErr w:type="spellEnd"/>
      <w:r w:rsidRPr="00B10540">
        <w:rPr>
          <w:rFonts w:cs="Times New Roman"/>
          <w:szCs w:val="24"/>
        </w:rPr>
        <w:t xml:space="preserve">, M. </w:t>
      </w:r>
      <w:proofErr w:type="spellStart"/>
      <w:r w:rsidRPr="00B10540">
        <w:rPr>
          <w:rFonts w:cs="Times New Roman"/>
          <w:szCs w:val="24"/>
        </w:rPr>
        <w:t>Ishaq</w:t>
      </w:r>
      <w:proofErr w:type="spellEnd"/>
      <w:r w:rsidRPr="00B10540">
        <w:rPr>
          <w:rFonts w:cs="Times New Roman"/>
          <w:szCs w:val="24"/>
        </w:rPr>
        <w:t xml:space="preserve">, </w:t>
      </w:r>
      <w:proofErr w:type="spellStart"/>
      <w:r w:rsidRPr="00B10540">
        <w:rPr>
          <w:rFonts w:cs="Times New Roman"/>
          <w:szCs w:val="24"/>
        </w:rPr>
        <w:t>Hizbullah</w:t>
      </w:r>
      <w:proofErr w:type="spellEnd"/>
      <w:r w:rsidRPr="00B10540">
        <w:rPr>
          <w:rFonts w:cs="Times New Roman"/>
          <w:szCs w:val="24"/>
        </w:rPr>
        <w:t xml:space="preserve"> Khan, </w:t>
      </w:r>
      <w:proofErr w:type="spellStart"/>
      <w:r w:rsidRPr="00B10540">
        <w:rPr>
          <w:rFonts w:cs="Times New Roman"/>
          <w:szCs w:val="24"/>
        </w:rPr>
        <w:t>Razia</w:t>
      </w:r>
      <w:proofErr w:type="spellEnd"/>
      <w:r w:rsidRPr="00B10540">
        <w:rPr>
          <w:rFonts w:cs="Times New Roman"/>
          <w:szCs w:val="24"/>
        </w:rPr>
        <w:t xml:space="preserve"> Khan, </w:t>
      </w:r>
      <w:proofErr w:type="spellStart"/>
      <w:r w:rsidRPr="00B10540">
        <w:rPr>
          <w:rFonts w:cs="Times New Roman"/>
          <w:szCs w:val="24"/>
        </w:rPr>
        <w:t>Waqas</w:t>
      </w:r>
      <w:proofErr w:type="spellEnd"/>
      <w:r w:rsidRPr="00B10540">
        <w:rPr>
          <w:rFonts w:cs="Times New Roman"/>
          <w:szCs w:val="24"/>
        </w:rPr>
        <w:t xml:space="preserve"> Ahmad, </w:t>
      </w:r>
      <w:proofErr w:type="spellStart"/>
      <w:r w:rsidRPr="00B10540">
        <w:rPr>
          <w:rFonts w:cs="Times New Roman"/>
          <w:szCs w:val="24"/>
        </w:rPr>
        <w:t>KashifGul</w:t>
      </w:r>
      <w:proofErr w:type="spellEnd"/>
      <w:r w:rsidRPr="00B10540">
        <w:rPr>
          <w:rFonts w:cs="Times New Roman"/>
          <w:szCs w:val="24"/>
        </w:rPr>
        <w:t xml:space="preserve"> "Characterizing Antioxidant Potential of Alcoholic Extracts of Rice Husk and Saw Dust for Oxidative Stability of Base Lubricating Oil Using </w:t>
      </w:r>
      <w:proofErr w:type="spellStart"/>
      <w:r w:rsidRPr="00B10540">
        <w:rPr>
          <w:rFonts w:cs="Times New Roman"/>
          <w:szCs w:val="24"/>
        </w:rPr>
        <w:t>Physico</w:t>
      </w:r>
      <w:proofErr w:type="spellEnd"/>
      <w:r w:rsidRPr="00B10540">
        <w:rPr>
          <w:rFonts w:cs="Times New Roman"/>
          <w:szCs w:val="24"/>
        </w:rPr>
        <w:t>-chemical Properties, Waste and Biomass Valorization, 1-11, 20</w:t>
      </w:r>
      <w:r>
        <w:rPr>
          <w:rFonts w:cs="Times New Roman"/>
          <w:szCs w:val="24"/>
        </w:rPr>
        <w:t>15. (IF 1.05, Five year IF 1.55).</w:t>
      </w:r>
    </w:p>
    <w:p w:rsidR="003333C2" w:rsidRPr="00D64148" w:rsidRDefault="003333C2" w:rsidP="003333C2">
      <w:pPr>
        <w:pStyle w:val="BodyText"/>
        <w:ind w:left="720" w:right="360"/>
        <w:rPr>
          <w:rFonts w:cs="Times New Roman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TRAINING</w:t>
      </w:r>
    </w:p>
    <w:p w:rsidR="003333C2" w:rsidRPr="00D64148" w:rsidRDefault="003333C2" w:rsidP="003333C2">
      <w:pPr>
        <w:rPr>
          <w:rFonts w:cs="Times New Roman"/>
          <w:sz w:val="24"/>
          <w:szCs w:val="24"/>
        </w:rPr>
      </w:pPr>
    </w:p>
    <w:p w:rsidR="003333C2" w:rsidRPr="00D64148" w:rsidRDefault="003333C2" w:rsidP="003333C2">
      <w:pPr>
        <w:pStyle w:val="BodyText"/>
        <w:numPr>
          <w:ilvl w:val="0"/>
          <w:numId w:val="2"/>
        </w:numPr>
        <w:jc w:val="both"/>
        <w:rPr>
          <w:rFonts w:cs="Times New Roman"/>
          <w:bCs/>
          <w:szCs w:val="24"/>
        </w:rPr>
      </w:pPr>
      <w:r w:rsidRPr="00D64148">
        <w:rPr>
          <w:rFonts w:cs="Times New Roman"/>
          <w:bCs/>
          <w:szCs w:val="24"/>
        </w:rPr>
        <w:t xml:space="preserve">Participated in In-Service Training on Chromatography and Statistics, organized by National Centre of Excellence in Analytical Chemistry, </w:t>
      </w:r>
      <w:smartTag w:uri="urn:schemas-microsoft-com:office:smarttags" w:element="place">
        <w:smartTag w:uri="urn:schemas-microsoft-com:office:smarttags" w:element="PlaceType">
          <w:r w:rsidRPr="00D64148">
            <w:rPr>
              <w:rFonts w:cs="Times New Roman"/>
              <w:bCs/>
              <w:szCs w:val="24"/>
            </w:rPr>
            <w:t>University</w:t>
          </w:r>
        </w:smartTag>
        <w:r w:rsidRPr="00D64148">
          <w:rPr>
            <w:rFonts w:cs="Times New Roman"/>
            <w:bCs/>
            <w:szCs w:val="24"/>
          </w:rPr>
          <w:t xml:space="preserve"> of </w:t>
        </w:r>
        <w:proofErr w:type="spellStart"/>
        <w:smartTag w:uri="urn:schemas-microsoft-com:office:smarttags" w:element="PlaceName">
          <w:r w:rsidRPr="00D64148">
            <w:rPr>
              <w:rFonts w:cs="Times New Roman"/>
              <w:bCs/>
              <w:szCs w:val="24"/>
            </w:rPr>
            <w:t>Jamshoro</w:t>
          </w:r>
        </w:smartTag>
      </w:smartTag>
      <w:proofErr w:type="spellEnd"/>
      <w:r w:rsidRPr="00D64148">
        <w:rPr>
          <w:rFonts w:cs="Times New Roman"/>
          <w:bCs/>
          <w:szCs w:val="24"/>
        </w:rPr>
        <w:t xml:space="preserve"> under the auspices of National Core Group in Chemistry, Higher Education Commission, </w:t>
      </w:r>
      <w:proofErr w:type="gramStart"/>
      <w:r w:rsidRPr="00D64148">
        <w:rPr>
          <w:rFonts w:cs="Times New Roman"/>
          <w:bCs/>
          <w:szCs w:val="24"/>
        </w:rPr>
        <w:t>Islamabad</w:t>
      </w:r>
      <w:proofErr w:type="gramEnd"/>
      <w:r w:rsidRPr="00D64148">
        <w:rPr>
          <w:rFonts w:cs="Times New Roman"/>
          <w:bCs/>
          <w:szCs w:val="24"/>
        </w:rPr>
        <w:t xml:space="preserve"> held </w:t>
      </w:r>
      <w:smartTag w:uri="urn:schemas-microsoft-com:office:smarttags" w:element="date">
        <w:smartTagPr>
          <w:attr w:name="Month" w:val="12"/>
          <w:attr w:name="Day" w:val="24"/>
          <w:attr w:name="Year" w:val="2004"/>
        </w:smartTagPr>
        <w:r w:rsidRPr="00D64148">
          <w:rPr>
            <w:rFonts w:cs="Times New Roman"/>
            <w:bCs/>
            <w:szCs w:val="24"/>
          </w:rPr>
          <w:t>December 24, 2004-</w:t>
        </w:r>
      </w:smartTag>
      <w:smartTag w:uri="urn:schemas-microsoft-com:office:smarttags" w:element="date">
        <w:smartTagPr>
          <w:attr w:name="Month" w:val="1"/>
          <w:attr w:name="Day" w:val="8"/>
          <w:attr w:name="Year" w:val="2005"/>
        </w:smartTagPr>
        <w:r w:rsidRPr="00D64148">
          <w:rPr>
            <w:rFonts w:cs="Times New Roman"/>
            <w:bCs/>
            <w:szCs w:val="24"/>
          </w:rPr>
          <w:t>Jan 8, 2005</w:t>
        </w:r>
      </w:smartTag>
      <w:r w:rsidRPr="00D64148">
        <w:rPr>
          <w:rFonts w:cs="Times New Roman"/>
          <w:bCs/>
          <w:szCs w:val="24"/>
        </w:rPr>
        <w:t>.</w:t>
      </w:r>
    </w:p>
    <w:p w:rsidR="003333C2" w:rsidRPr="00D64148" w:rsidRDefault="003333C2" w:rsidP="003333C2">
      <w:pPr>
        <w:pStyle w:val="BodyText"/>
        <w:ind w:right="360"/>
        <w:jc w:val="both"/>
        <w:rPr>
          <w:rFonts w:cs="Times New Roman"/>
          <w:szCs w:val="24"/>
        </w:rPr>
      </w:pPr>
    </w:p>
    <w:p w:rsidR="003333C2" w:rsidRPr="00D64148" w:rsidRDefault="003333C2" w:rsidP="003333C2">
      <w:pPr>
        <w:pStyle w:val="BodyTex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64148">
        <w:rPr>
          <w:rFonts w:cs="Times New Roman"/>
          <w:szCs w:val="24"/>
        </w:rPr>
        <w:t>Participated in Training on troubleshooting in Gas Chromatography organized by P.C.S.I.R Laboratories, Lahore under the auspices of Ministry of Science and Technology, Government o</w:t>
      </w:r>
      <w:r>
        <w:rPr>
          <w:rFonts w:cs="Times New Roman"/>
          <w:szCs w:val="24"/>
        </w:rPr>
        <w:t>f Pakistan from June 10-14, 2009</w:t>
      </w:r>
      <w:r w:rsidRPr="00D64148">
        <w:rPr>
          <w:rFonts w:cs="Times New Roman"/>
          <w:szCs w:val="24"/>
        </w:rPr>
        <w:t>.</w:t>
      </w:r>
    </w:p>
    <w:p w:rsidR="003333C2" w:rsidRPr="00D64148" w:rsidRDefault="003333C2" w:rsidP="003333C2">
      <w:pPr>
        <w:pStyle w:val="BodyText"/>
        <w:jc w:val="both"/>
        <w:rPr>
          <w:rFonts w:cs="Times New Roman"/>
          <w:szCs w:val="24"/>
        </w:rPr>
      </w:pPr>
    </w:p>
    <w:p w:rsidR="003333C2" w:rsidRDefault="003333C2" w:rsidP="003333C2">
      <w:pPr>
        <w:pStyle w:val="BodyTex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64148">
        <w:rPr>
          <w:rFonts w:cs="Times New Roman"/>
          <w:szCs w:val="24"/>
        </w:rPr>
        <w:t>Attended Apprenticeship offered by Hydrocarbon Development In</w:t>
      </w:r>
      <w:r>
        <w:rPr>
          <w:rFonts w:cs="Times New Roman"/>
          <w:szCs w:val="24"/>
        </w:rPr>
        <w:t>stitute Peshawar Chapter in 2008</w:t>
      </w:r>
      <w:r w:rsidRPr="00D64148">
        <w:rPr>
          <w:rFonts w:cs="Times New Roman"/>
          <w:szCs w:val="24"/>
        </w:rPr>
        <w:t>.</w:t>
      </w:r>
    </w:p>
    <w:p w:rsidR="003333C2" w:rsidRDefault="003333C2" w:rsidP="003333C2">
      <w:pPr>
        <w:pStyle w:val="ListParagraph"/>
        <w:rPr>
          <w:rFonts w:cs="Times New Roman"/>
          <w:szCs w:val="24"/>
        </w:rPr>
      </w:pPr>
    </w:p>
    <w:p w:rsidR="003333C2" w:rsidRPr="00D64148" w:rsidRDefault="003333C2" w:rsidP="003333C2">
      <w:pPr>
        <w:pStyle w:val="BodyText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Remained as Active participant of In-service Training Program at HETTA (Higher Education </w:t>
      </w:r>
      <w:proofErr w:type="spellStart"/>
      <w:r>
        <w:rPr>
          <w:rFonts w:cs="Times New Roman"/>
          <w:szCs w:val="24"/>
        </w:rPr>
        <w:t>Teacher”s</w:t>
      </w:r>
      <w:proofErr w:type="spellEnd"/>
      <w:r>
        <w:rPr>
          <w:rFonts w:cs="Times New Roman"/>
          <w:szCs w:val="24"/>
        </w:rPr>
        <w:t xml:space="preserve"> Training Academy) Compulsory for Promotion, organized by Higher Education Department Govt. of Khyber </w:t>
      </w:r>
      <w:proofErr w:type="spellStart"/>
      <w:r>
        <w:rPr>
          <w:rFonts w:cs="Times New Roman"/>
          <w:szCs w:val="24"/>
        </w:rPr>
        <w:t>Pakhtunkhwa</w:t>
      </w:r>
      <w:proofErr w:type="spellEnd"/>
      <w:r>
        <w:rPr>
          <w:rFonts w:cs="Times New Roman"/>
          <w:szCs w:val="24"/>
        </w:rPr>
        <w:t xml:space="preserve"> from 04 March 2016 to 14 May 2016.</w:t>
      </w:r>
    </w:p>
    <w:p w:rsidR="003333C2" w:rsidRPr="00D64148" w:rsidRDefault="003333C2" w:rsidP="003333C2">
      <w:pPr>
        <w:pStyle w:val="BodyText"/>
        <w:jc w:val="both"/>
        <w:rPr>
          <w:rFonts w:cs="Times New Roman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INSTRUMENT USAGE PROFICIENCY</w:t>
      </w:r>
    </w:p>
    <w:p w:rsidR="003333C2" w:rsidRPr="00D64148" w:rsidRDefault="003333C2" w:rsidP="003333C2">
      <w:pPr>
        <w:rPr>
          <w:rFonts w:cs="Times New Roman"/>
          <w:sz w:val="24"/>
          <w:szCs w:val="24"/>
        </w:rPr>
      </w:pPr>
    </w:p>
    <w:p w:rsidR="003333C2" w:rsidRPr="00D64148" w:rsidRDefault="003333C2" w:rsidP="003333C2">
      <w:pPr>
        <w:pStyle w:val="BodyTex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D64148">
        <w:rPr>
          <w:rFonts w:cs="Times New Roman"/>
          <w:szCs w:val="24"/>
        </w:rPr>
        <w:lastRenderedPageBreak/>
        <w:t xml:space="preserve">Operated different instruments in the Chemistry Department, </w:t>
      </w:r>
      <w:r>
        <w:rPr>
          <w:rFonts w:cs="Times New Roman"/>
          <w:szCs w:val="24"/>
        </w:rPr>
        <w:t xml:space="preserve">University of Peshawar, like pH </w:t>
      </w:r>
      <w:r w:rsidRPr="00D64148">
        <w:rPr>
          <w:rFonts w:cs="Times New Roman"/>
          <w:szCs w:val="24"/>
        </w:rPr>
        <w:t xml:space="preserve">meter, UV visible spectrometer, </w:t>
      </w:r>
      <w:proofErr w:type="spellStart"/>
      <w:r w:rsidRPr="00D64148">
        <w:rPr>
          <w:rFonts w:cs="Times New Roman"/>
          <w:szCs w:val="24"/>
        </w:rPr>
        <w:t>Polarimeter</w:t>
      </w:r>
      <w:proofErr w:type="spellEnd"/>
      <w:r w:rsidRPr="00D64148">
        <w:rPr>
          <w:rFonts w:cs="Times New Roman"/>
          <w:szCs w:val="24"/>
        </w:rPr>
        <w:t>, TDS meter, Spectronic-21, Kinematics viscometer, Bomb Calorimeter, Bomb Autoclave, Flash Point determination apparatus</w:t>
      </w:r>
      <w:r>
        <w:rPr>
          <w:rFonts w:cs="Times New Roman"/>
          <w:szCs w:val="24"/>
        </w:rPr>
        <w:t>&amp; ORSAT apparatus</w:t>
      </w:r>
      <w:r w:rsidRPr="00D64148">
        <w:rPr>
          <w:rFonts w:cs="Times New Roman"/>
          <w:szCs w:val="24"/>
        </w:rPr>
        <w:t>,H</w:t>
      </w:r>
      <w:r w:rsidRPr="00D64148">
        <w:rPr>
          <w:rFonts w:cs="Times New Roman"/>
          <w:szCs w:val="24"/>
          <w:vertAlign w:val="superscript"/>
        </w:rPr>
        <w:t xml:space="preserve">1 </w:t>
      </w:r>
      <w:r w:rsidRPr="00D64148">
        <w:rPr>
          <w:rFonts w:cs="Times New Roman"/>
          <w:szCs w:val="24"/>
        </w:rPr>
        <w:t>and C</w:t>
      </w:r>
      <w:r w:rsidRPr="00D64148">
        <w:rPr>
          <w:rFonts w:cs="Times New Roman"/>
          <w:szCs w:val="24"/>
          <w:vertAlign w:val="superscript"/>
        </w:rPr>
        <w:t>13</w:t>
      </w:r>
      <w:r w:rsidRPr="00D64148">
        <w:rPr>
          <w:rFonts w:cs="Times New Roman"/>
          <w:szCs w:val="24"/>
        </w:rPr>
        <w:t xml:space="preserve"> NMR, IR, FTIR, GC-MS, Distillation Apparatus, Pour point Determination Apparatus</w:t>
      </w:r>
      <w:r>
        <w:rPr>
          <w:rFonts w:cs="Times New Roman"/>
          <w:szCs w:val="24"/>
        </w:rPr>
        <w:t>, TGDT Analyzer, DSC instrument</w:t>
      </w:r>
      <w:r w:rsidRPr="00D64148">
        <w:rPr>
          <w:rFonts w:cs="Times New Roman"/>
          <w:szCs w:val="24"/>
        </w:rPr>
        <w:t xml:space="preserve"> etc. </w:t>
      </w:r>
    </w:p>
    <w:p w:rsidR="003333C2" w:rsidRPr="00D64148" w:rsidRDefault="003333C2" w:rsidP="003333C2">
      <w:pPr>
        <w:pStyle w:val="BodyText"/>
        <w:ind w:left="720"/>
        <w:jc w:val="both"/>
        <w:rPr>
          <w:rFonts w:cs="Times New Roman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 xml:space="preserve">LANGUAGES </w:t>
      </w:r>
    </w:p>
    <w:p w:rsidR="003333C2" w:rsidRPr="00D64148" w:rsidRDefault="003333C2" w:rsidP="003333C2">
      <w:pPr>
        <w:rPr>
          <w:rFonts w:cs="Times New Roman"/>
          <w:sz w:val="24"/>
          <w:szCs w:val="24"/>
        </w:rPr>
      </w:pPr>
    </w:p>
    <w:p w:rsidR="003333C2" w:rsidRDefault="003333C2" w:rsidP="003333C2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napToGrid w:val="0"/>
          <w:sz w:val="24"/>
          <w:szCs w:val="24"/>
        </w:rPr>
      </w:pPr>
      <w:r w:rsidRPr="00D64148">
        <w:rPr>
          <w:rFonts w:cs="Times New Roman"/>
          <w:snapToGrid w:val="0"/>
          <w:sz w:val="24"/>
          <w:szCs w:val="24"/>
        </w:rPr>
        <w:t xml:space="preserve">English, Urdu, </w:t>
      </w:r>
      <w:proofErr w:type="spellStart"/>
      <w:r w:rsidRPr="00D64148">
        <w:rPr>
          <w:rFonts w:cs="Times New Roman"/>
          <w:snapToGrid w:val="0"/>
          <w:sz w:val="24"/>
          <w:szCs w:val="24"/>
        </w:rPr>
        <w:t>Pushto</w:t>
      </w:r>
      <w:proofErr w:type="spellEnd"/>
      <w:r w:rsidRPr="00D64148">
        <w:rPr>
          <w:rFonts w:cs="Times New Roman"/>
          <w:snapToGrid w:val="0"/>
          <w:sz w:val="24"/>
          <w:szCs w:val="24"/>
        </w:rPr>
        <w:t xml:space="preserve"> (Vernacular). English is the Medium of Instruction in the </w:t>
      </w:r>
      <w:smartTag w:uri="urn:schemas-microsoft-com:office:smarttags" w:element="place">
        <w:smartTag w:uri="urn:schemas-microsoft-com:office:smarttags" w:element="PlaceType">
          <w:r w:rsidRPr="00D64148">
            <w:rPr>
              <w:rFonts w:cs="Times New Roman"/>
              <w:snapToGrid w:val="0"/>
              <w:sz w:val="24"/>
              <w:szCs w:val="24"/>
            </w:rPr>
            <w:t>University</w:t>
          </w:r>
        </w:smartTag>
        <w:r w:rsidRPr="00D64148">
          <w:rPr>
            <w:rFonts w:cs="Times New Roman"/>
            <w:snapToGrid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D64148">
            <w:rPr>
              <w:rFonts w:cs="Times New Roman"/>
              <w:snapToGrid w:val="0"/>
              <w:sz w:val="24"/>
              <w:szCs w:val="24"/>
            </w:rPr>
            <w:t>Peshawar</w:t>
          </w:r>
        </w:smartTag>
      </w:smartTag>
      <w:r w:rsidRPr="00D64148">
        <w:rPr>
          <w:rFonts w:cs="Times New Roman"/>
          <w:snapToGrid w:val="0"/>
          <w:sz w:val="24"/>
          <w:szCs w:val="24"/>
        </w:rPr>
        <w:t>.</w:t>
      </w:r>
    </w:p>
    <w:p w:rsidR="003333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</w:p>
    <w:p w:rsidR="003333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ADMINISTRATIVE EXPERIENCE</w:t>
      </w:r>
    </w:p>
    <w:p w:rsidR="003333C2" w:rsidRPr="00D64148" w:rsidRDefault="003333C2" w:rsidP="003333C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64148">
        <w:rPr>
          <w:rFonts w:cs="Times New Roman"/>
          <w:bCs/>
          <w:sz w:val="24"/>
          <w:szCs w:val="24"/>
        </w:rPr>
        <w:t xml:space="preserve">Worked as </w:t>
      </w:r>
      <w:r>
        <w:rPr>
          <w:rFonts w:cs="Times New Roman"/>
          <w:bCs/>
          <w:sz w:val="24"/>
          <w:szCs w:val="24"/>
        </w:rPr>
        <w:t>Assistant Warden in KHYBER HOSTEL</w:t>
      </w:r>
      <w:r w:rsidRPr="00D64148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 xml:space="preserve">Govt. Degree College </w:t>
      </w:r>
      <w:proofErr w:type="spellStart"/>
      <w:r>
        <w:rPr>
          <w:rFonts w:cs="Times New Roman"/>
          <w:bCs/>
          <w:sz w:val="24"/>
          <w:szCs w:val="24"/>
        </w:rPr>
        <w:t>Landikotal</w:t>
      </w:r>
      <w:proofErr w:type="spellEnd"/>
      <w:r w:rsidRPr="00D64148">
        <w:rPr>
          <w:rFonts w:cs="Times New Roman"/>
          <w:bCs/>
          <w:sz w:val="24"/>
          <w:szCs w:val="24"/>
        </w:rPr>
        <w:t>.</w:t>
      </w:r>
    </w:p>
    <w:p w:rsidR="003333C2" w:rsidRPr="00D64148" w:rsidRDefault="003333C2" w:rsidP="003333C2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D64148">
        <w:rPr>
          <w:rFonts w:cs="Times New Roman"/>
          <w:bCs/>
          <w:sz w:val="24"/>
          <w:szCs w:val="24"/>
        </w:rPr>
        <w:t>Member Departmental Works Committee, Sports &amp; Games Committee, Local Purchase Committee, Entertainment &amp; Social Activities and SAT.</w:t>
      </w: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CONFERENCES ATTENDED</w:t>
      </w:r>
    </w:p>
    <w:p w:rsidR="003333C2" w:rsidRPr="00D64148" w:rsidRDefault="003333C2" w:rsidP="003333C2">
      <w:pPr>
        <w:rPr>
          <w:rFonts w:cs="Times New Roman"/>
          <w:sz w:val="24"/>
          <w:szCs w:val="24"/>
        </w:rPr>
      </w:pPr>
    </w:p>
    <w:p w:rsidR="003333C2" w:rsidRPr="00D64148" w:rsidRDefault="003333C2" w:rsidP="003333C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Second</w:t>
      </w:r>
      <w:r w:rsidRPr="00D64148">
        <w:rPr>
          <w:rFonts w:cs="Times New Roman"/>
          <w:bCs/>
          <w:sz w:val="24"/>
          <w:szCs w:val="24"/>
        </w:rPr>
        <w:t xml:space="preserve"> National Conference on Fuel and the Environment held at Peshawar University Summer Camp</w:t>
      </w:r>
      <w:r>
        <w:rPr>
          <w:rFonts w:cs="Times New Roman"/>
          <w:bCs/>
          <w:sz w:val="24"/>
          <w:szCs w:val="24"/>
        </w:rPr>
        <w:t xml:space="preserve">us, Bara </w:t>
      </w:r>
      <w:proofErr w:type="spellStart"/>
      <w:r>
        <w:rPr>
          <w:rFonts w:cs="Times New Roman"/>
          <w:bCs/>
          <w:sz w:val="24"/>
          <w:szCs w:val="24"/>
        </w:rPr>
        <w:t>Galli</w:t>
      </w:r>
      <w:proofErr w:type="spellEnd"/>
      <w:r>
        <w:rPr>
          <w:rFonts w:cs="Times New Roman"/>
          <w:bCs/>
          <w:sz w:val="24"/>
          <w:szCs w:val="24"/>
        </w:rPr>
        <w:t>, July 01-05, 2010</w:t>
      </w:r>
      <w:r w:rsidRPr="00D64148">
        <w:rPr>
          <w:rFonts w:cs="Times New Roman"/>
          <w:bCs/>
          <w:sz w:val="24"/>
          <w:szCs w:val="24"/>
        </w:rPr>
        <w:t>.</w:t>
      </w:r>
    </w:p>
    <w:p w:rsidR="003333C2" w:rsidRPr="00D64148" w:rsidRDefault="003333C2" w:rsidP="003333C2">
      <w:pPr>
        <w:widowControl w:val="0"/>
        <w:ind w:left="720"/>
        <w:rPr>
          <w:rFonts w:cs="Times New Roman"/>
          <w:b/>
          <w:bCs/>
          <w:sz w:val="24"/>
          <w:szCs w:val="24"/>
        </w:rPr>
      </w:pPr>
    </w:p>
    <w:p w:rsidR="003333C2" w:rsidRPr="00D64148" w:rsidRDefault="003333C2" w:rsidP="003333C2">
      <w:pPr>
        <w:widowControl w:val="0"/>
        <w:numPr>
          <w:ilvl w:val="0"/>
          <w:numId w:val="3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</w:t>
      </w:r>
      <w:r w:rsidRPr="00A51A33">
        <w:rPr>
          <w:rFonts w:cs="Times New Roman"/>
          <w:bCs/>
          <w:sz w:val="24"/>
          <w:szCs w:val="24"/>
          <w:vertAlign w:val="superscript"/>
        </w:rPr>
        <w:t>th</w:t>
      </w:r>
      <w:r w:rsidRPr="00D64148">
        <w:rPr>
          <w:rFonts w:cs="Times New Roman"/>
          <w:bCs/>
          <w:sz w:val="24"/>
          <w:szCs w:val="24"/>
        </w:rPr>
        <w:t>Co</w:t>
      </w:r>
      <w:r>
        <w:rPr>
          <w:rFonts w:cs="Times New Roman"/>
          <w:bCs/>
          <w:sz w:val="24"/>
          <w:szCs w:val="24"/>
        </w:rPr>
        <w:t xml:space="preserve">nference on Recent Trends in Indigenous Chemical Analysis and Data Presentation Skills, Bara </w:t>
      </w:r>
      <w:proofErr w:type="spellStart"/>
      <w:r>
        <w:rPr>
          <w:rFonts w:cs="Times New Roman"/>
          <w:bCs/>
          <w:sz w:val="24"/>
          <w:szCs w:val="24"/>
        </w:rPr>
        <w:t>Galli</w:t>
      </w:r>
      <w:proofErr w:type="spellEnd"/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sz w:val="24"/>
          <w:szCs w:val="24"/>
        </w:rPr>
        <w:t>july</w:t>
      </w:r>
      <w:proofErr w:type="spellEnd"/>
      <w:r>
        <w:rPr>
          <w:rFonts w:cs="Times New Roman"/>
          <w:bCs/>
          <w:sz w:val="24"/>
          <w:szCs w:val="24"/>
        </w:rPr>
        <w:t xml:space="preserve"> 01-04 2008</w:t>
      </w:r>
      <w:r w:rsidRPr="00D64148">
        <w:rPr>
          <w:rFonts w:cs="Times New Roman"/>
          <w:bCs/>
          <w:sz w:val="24"/>
          <w:szCs w:val="24"/>
        </w:rPr>
        <w:t>.</w:t>
      </w:r>
    </w:p>
    <w:p w:rsidR="003333C2" w:rsidRPr="00D64148" w:rsidRDefault="003333C2" w:rsidP="003333C2">
      <w:pPr>
        <w:widowControl w:val="0"/>
        <w:rPr>
          <w:rFonts w:cs="Times New Roman"/>
          <w:b/>
          <w:bCs/>
          <w:sz w:val="24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 xml:space="preserve">COMPUTER LITERACY </w:t>
      </w:r>
    </w:p>
    <w:p w:rsidR="003333C2" w:rsidRPr="00D64148" w:rsidRDefault="003333C2" w:rsidP="003333C2">
      <w:pPr>
        <w:rPr>
          <w:rFonts w:cs="Times New Roman"/>
          <w:sz w:val="24"/>
          <w:szCs w:val="24"/>
        </w:rPr>
      </w:pPr>
    </w:p>
    <w:p w:rsidR="003333C2" w:rsidRPr="00D64148" w:rsidRDefault="003333C2" w:rsidP="003333C2">
      <w:pPr>
        <w:pStyle w:val="Heading5"/>
        <w:numPr>
          <w:ilvl w:val="0"/>
          <w:numId w:val="4"/>
        </w:numPr>
        <w:spacing w:line="360" w:lineRule="auto"/>
        <w:ind w:left="1170" w:hanging="450"/>
        <w:jc w:val="both"/>
        <w:rPr>
          <w:rFonts w:cs="Times New Roman"/>
          <w:bCs/>
          <w:snapToGrid/>
          <w:szCs w:val="24"/>
        </w:rPr>
      </w:pPr>
      <w:r w:rsidRPr="00D64148">
        <w:rPr>
          <w:rFonts w:cs="Times New Roman"/>
          <w:bCs/>
          <w:snapToGrid/>
          <w:szCs w:val="24"/>
        </w:rPr>
        <w:t>Proficiency in spreadsheets (MS- Excel), word Proces</w:t>
      </w:r>
      <w:r>
        <w:rPr>
          <w:rFonts w:cs="Times New Roman"/>
          <w:bCs/>
          <w:snapToGrid/>
          <w:szCs w:val="24"/>
        </w:rPr>
        <w:t>sor (MS-Word), Internet surfing</w:t>
      </w:r>
      <w:r w:rsidRPr="00D64148">
        <w:rPr>
          <w:rFonts w:cs="Times New Roman"/>
          <w:bCs/>
          <w:snapToGrid/>
          <w:szCs w:val="24"/>
        </w:rPr>
        <w:t xml:space="preserve"> and Windows.</w:t>
      </w:r>
    </w:p>
    <w:p w:rsidR="003333C2" w:rsidRPr="00D64148" w:rsidRDefault="003333C2" w:rsidP="003333C2">
      <w:pPr>
        <w:widowControl w:val="0"/>
        <w:rPr>
          <w:rFonts w:cs="Times New Roman"/>
          <w:bCs/>
          <w:sz w:val="24"/>
          <w:szCs w:val="24"/>
        </w:rPr>
      </w:pPr>
    </w:p>
    <w:p w:rsidR="003333C2" w:rsidRPr="00D64148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PAPERS PRESENTED IN CONFERENCES</w:t>
      </w:r>
    </w:p>
    <w:p w:rsidR="003333C2" w:rsidRPr="00F63C2C" w:rsidRDefault="003333C2" w:rsidP="003333C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C2" w:rsidRPr="00F63C2C" w:rsidRDefault="003333C2" w:rsidP="00333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C2C">
        <w:rPr>
          <w:rFonts w:cs="Times New Roman"/>
          <w:b/>
          <w:sz w:val="24"/>
          <w:szCs w:val="24"/>
        </w:rPr>
        <w:t xml:space="preserve">Jan </w:t>
      </w:r>
      <w:proofErr w:type="spellStart"/>
      <w:r w:rsidRPr="00F63C2C">
        <w:rPr>
          <w:rFonts w:cs="Times New Roman"/>
          <w:b/>
          <w:sz w:val="24"/>
          <w:szCs w:val="24"/>
        </w:rPr>
        <w:t>Ullah</w:t>
      </w:r>
      <w:proofErr w:type="spellEnd"/>
      <w:r w:rsidRPr="00D64148">
        <w:rPr>
          <w:rFonts w:cs="Times New Roman"/>
          <w:sz w:val="24"/>
          <w:szCs w:val="24"/>
        </w:rPr>
        <w:t xml:space="preserve"> “</w:t>
      </w:r>
      <w:r w:rsidRPr="0005751E">
        <w:rPr>
          <w:rFonts w:ascii="Times New Roman" w:hAnsi="Times New Roman" w:cs="Times New Roman"/>
          <w:sz w:val="24"/>
          <w:szCs w:val="24"/>
        </w:rPr>
        <w:t xml:space="preserve">Monitoring Oxidation Levels in Plain and </w:t>
      </w:r>
      <w:proofErr w:type="spellStart"/>
      <w:r w:rsidRPr="0005751E">
        <w:rPr>
          <w:rFonts w:ascii="Times New Roman" w:hAnsi="Times New Roman" w:cs="Times New Roman"/>
          <w:sz w:val="24"/>
          <w:szCs w:val="24"/>
        </w:rPr>
        <w:t>Additized</w:t>
      </w:r>
      <w:proofErr w:type="spellEnd"/>
      <w:r w:rsidRPr="0005751E">
        <w:rPr>
          <w:rFonts w:ascii="Times New Roman" w:hAnsi="Times New Roman" w:cs="Times New Roman"/>
          <w:sz w:val="24"/>
          <w:szCs w:val="24"/>
        </w:rPr>
        <w:t xml:space="preserve"> Mineral Base oil Samples using FTIR</w:t>
      </w:r>
      <w:r w:rsidRPr="00F63C2C">
        <w:rPr>
          <w:rFonts w:cs="Times New Roman"/>
          <w:sz w:val="24"/>
          <w:szCs w:val="24"/>
        </w:rPr>
        <w:t xml:space="preserve">  ”. Presented at 2nd National Conference on Fuel and the Environment July 20-24, 2009 held at Peshawar University Summer Campus, Bara </w:t>
      </w:r>
      <w:proofErr w:type="spellStart"/>
      <w:r w:rsidRPr="00F63C2C">
        <w:rPr>
          <w:rFonts w:cs="Times New Roman"/>
          <w:sz w:val="24"/>
          <w:szCs w:val="24"/>
        </w:rPr>
        <w:t>Galli</w:t>
      </w:r>
      <w:proofErr w:type="spellEnd"/>
      <w:r w:rsidRPr="00F63C2C">
        <w:rPr>
          <w:rFonts w:cs="Times New Roman"/>
          <w:sz w:val="24"/>
          <w:szCs w:val="24"/>
        </w:rPr>
        <w:t>.</w:t>
      </w:r>
    </w:p>
    <w:p w:rsidR="003333C2" w:rsidRPr="00BA78D2" w:rsidRDefault="003333C2" w:rsidP="003333C2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2C">
        <w:rPr>
          <w:rFonts w:cs="Times New Roman"/>
          <w:b/>
          <w:sz w:val="24"/>
          <w:szCs w:val="24"/>
        </w:rPr>
        <w:t xml:space="preserve">Jan </w:t>
      </w:r>
      <w:proofErr w:type="spellStart"/>
      <w:r w:rsidRPr="00F63C2C">
        <w:rPr>
          <w:rFonts w:cs="Times New Roman"/>
          <w:b/>
          <w:sz w:val="24"/>
          <w:szCs w:val="24"/>
        </w:rPr>
        <w:t>Ullah</w:t>
      </w:r>
      <w:r w:rsidRPr="0005751E">
        <w:rPr>
          <w:rFonts w:cs="Times New Roman"/>
          <w:sz w:val="24"/>
          <w:szCs w:val="24"/>
        </w:rPr>
        <w:t>“</w:t>
      </w:r>
      <w:r w:rsidRPr="0005751E">
        <w:rPr>
          <w:rFonts w:ascii="Times New Roman" w:hAnsi="Times New Roman" w:cs="Times New Roman"/>
          <w:sz w:val="24"/>
          <w:szCs w:val="24"/>
        </w:rPr>
        <w:t>Characterizing</w:t>
      </w:r>
      <w:proofErr w:type="spellEnd"/>
      <w:r w:rsidRPr="0005751E">
        <w:rPr>
          <w:rFonts w:ascii="Times New Roman" w:hAnsi="Times New Roman" w:cs="Times New Roman"/>
          <w:sz w:val="24"/>
          <w:szCs w:val="24"/>
        </w:rPr>
        <w:t xml:space="preserve"> Antioxidant Potential of Alcoholic Extracts of Rice Husk and Saw Dust For Oxidative Stability of Base Lubricating Oil Using </w:t>
      </w:r>
      <w:proofErr w:type="spellStart"/>
      <w:r w:rsidRPr="0005751E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05751E">
        <w:rPr>
          <w:rFonts w:ascii="Times New Roman" w:hAnsi="Times New Roman" w:cs="Times New Roman"/>
          <w:sz w:val="24"/>
          <w:szCs w:val="24"/>
        </w:rPr>
        <w:t xml:space="preserve">-chemical Properties” </w:t>
      </w:r>
      <w:r>
        <w:rPr>
          <w:rFonts w:cs="Times New Roman"/>
          <w:sz w:val="24"/>
          <w:szCs w:val="24"/>
        </w:rPr>
        <w:lastRenderedPageBreak/>
        <w:t xml:space="preserve">Presented at </w:t>
      </w:r>
      <w:proofErr w:type="spellStart"/>
      <w:r>
        <w:rPr>
          <w:rFonts w:cs="Times New Roman"/>
          <w:sz w:val="24"/>
          <w:szCs w:val="24"/>
        </w:rPr>
        <w:t>Ist</w:t>
      </w:r>
      <w:proofErr w:type="spellEnd"/>
      <w:r>
        <w:rPr>
          <w:rFonts w:cs="Times New Roman"/>
          <w:sz w:val="24"/>
          <w:szCs w:val="24"/>
        </w:rPr>
        <w:t xml:space="preserve"> Symposium Recent Trends in Chemical Analysis and Data Presentation Skills July 07-04, 2010</w:t>
      </w:r>
      <w:r w:rsidRPr="00F63C2C">
        <w:rPr>
          <w:rFonts w:cs="Times New Roman"/>
          <w:sz w:val="24"/>
          <w:szCs w:val="24"/>
        </w:rPr>
        <w:t xml:space="preserve"> hel</w:t>
      </w:r>
      <w:r>
        <w:rPr>
          <w:rFonts w:cs="Times New Roman"/>
          <w:sz w:val="24"/>
          <w:szCs w:val="24"/>
        </w:rPr>
        <w:t xml:space="preserve">d at Peshawar University Summer </w:t>
      </w:r>
      <w:r w:rsidRPr="00F63C2C">
        <w:rPr>
          <w:rFonts w:cs="Times New Roman"/>
          <w:sz w:val="24"/>
          <w:szCs w:val="24"/>
        </w:rPr>
        <w:t xml:space="preserve">Campus, Bara </w:t>
      </w:r>
      <w:proofErr w:type="spellStart"/>
      <w:r w:rsidRPr="00F63C2C">
        <w:rPr>
          <w:rFonts w:cs="Times New Roman"/>
          <w:sz w:val="24"/>
          <w:szCs w:val="24"/>
        </w:rPr>
        <w:t>Galli</w:t>
      </w:r>
      <w:proofErr w:type="spellEnd"/>
      <w:r>
        <w:rPr>
          <w:rFonts w:cs="Times New Roman"/>
          <w:sz w:val="24"/>
          <w:szCs w:val="24"/>
        </w:rPr>
        <w:t>.</w:t>
      </w:r>
    </w:p>
    <w:p w:rsidR="003333C2" w:rsidRDefault="003333C2" w:rsidP="003333C2">
      <w:pPr>
        <w:pStyle w:val="Heading1"/>
        <w:rPr>
          <w:rFonts w:cs="Times New Roman"/>
          <w:i/>
          <w:szCs w:val="24"/>
          <w:shd w:val="clear" w:color="auto" w:fill="E6E6E6"/>
        </w:rPr>
      </w:pPr>
      <w:r>
        <w:rPr>
          <w:rFonts w:cs="Times New Roman"/>
          <w:i/>
          <w:szCs w:val="24"/>
          <w:shd w:val="clear" w:color="auto" w:fill="E6E6E6"/>
        </w:rPr>
        <w:t>POST</w:t>
      </w:r>
      <w:r w:rsidRPr="00D64148">
        <w:rPr>
          <w:rFonts w:cs="Times New Roman"/>
          <w:i/>
          <w:szCs w:val="24"/>
          <w:shd w:val="clear" w:color="auto" w:fill="E6E6E6"/>
        </w:rPr>
        <w:t>ERS PRESENT</w:t>
      </w:r>
      <w:r>
        <w:rPr>
          <w:rFonts w:cs="Times New Roman"/>
          <w:i/>
          <w:szCs w:val="24"/>
          <w:shd w:val="clear" w:color="auto" w:fill="E6E6E6"/>
        </w:rPr>
        <w:t>ATION</w:t>
      </w:r>
    </w:p>
    <w:p w:rsidR="003333C2" w:rsidRDefault="003333C2" w:rsidP="003333C2">
      <w:pPr>
        <w:pStyle w:val="BodyText"/>
        <w:numPr>
          <w:ilvl w:val="0"/>
          <w:numId w:val="10"/>
        </w:numPr>
        <w:ind w:right="360"/>
        <w:jc w:val="both"/>
        <w:rPr>
          <w:rFonts w:cs="Times New Roman"/>
          <w:szCs w:val="24"/>
        </w:rPr>
      </w:pPr>
      <w:r w:rsidRPr="0005751E">
        <w:rPr>
          <w:rFonts w:cs="Times New Roman"/>
          <w:b/>
          <w:szCs w:val="24"/>
        </w:rPr>
        <w:t xml:space="preserve">Jan </w:t>
      </w:r>
      <w:proofErr w:type="spellStart"/>
      <w:r w:rsidRPr="0005751E">
        <w:rPr>
          <w:rFonts w:cs="Times New Roman"/>
          <w:b/>
          <w:szCs w:val="24"/>
        </w:rPr>
        <w:t>Ullah</w:t>
      </w:r>
      <w:proofErr w:type="spellEnd"/>
      <w:r>
        <w:rPr>
          <w:rFonts w:cs="Times New Roman"/>
          <w:szCs w:val="24"/>
        </w:rPr>
        <w:t>,</w:t>
      </w:r>
      <w:r w:rsidRPr="0005751E">
        <w:rPr>
          <w:rFonts w:cs="Times New Roman"/>
          <w:szCs w:val="24"/>
        </w:rPr>
        <w:t xml:space="preserve"> "Influence of some antioxidants on the oxidative stability of </w:t>
      </w:r>
      <w:proofErr w:type="spellStart"/>
      <w:r w:rsidRPr="0005751E">
        <w:rPr>
          <w:rFonts w:cs="Times New Roman"/>
          <w:szCs w:val="24"/>
        </w:rPr>
        <w:t>Rimula</w:t>
      </w:r>
      <w:proofErr w:type="spellEnd"/>
      <w:r w:rsidRPr="0005751E">
        <w:rPr>
          <w:rFonts w:cs="Times New Roman"/>
          <w:szCs w:val="24"/>
        </w:rPr>
        <w:t xml:space="preserve"> D lubricating oil</w:t>
      </w:r>
      <w:r>
        <w:rPr>
          <w:rFonts w:cs="Times New Roman"/>
          <w:szCs w:val="24"/>
        </w:rPr>
        <w:t>” Presented at 3r</w:t>
      </w:r>
      <w:r w:rsidRPr="00F63C2C">
        <w:rPr>
          <w:rFonts w:cs="Times New Roman"/>
          <w:szCs w:val="24"/>
        </w:rPr>
        <w:t xml:space="preserve">d </w:t>
      </w:r>
      <w:r>
        <w:rPr>
          <w:rFonts w:cs="Times New Roman"/>
          <w:szCs w:val="24"/>
        </w:rPr>
        <w:t>Annual spring poster presentation on dated 05-03, 2011</w:t>
      </w:r>
      <w:r w:rsidRPr="00F63C2C">
        <w:rPr>
          <w:rFonts w:cs="Times New Roman"/>
          <w:szCs w:val="24"/>
        </w:rPr>
        <w:t xml:space="preserve"> held at </w:t>
      </w:r>
      <w:r>
        <w:rPr>
          <w:rFonts w:cs="Times New Roman"/>
          <w:szCs w:val="24"/>
        </w:rPr>
        <w:t>Institute of Chemical Sciences, University of Peshawar, Pakistan</w:t>
      </w:r>
      <w:r w:rsidRPr="00F63C2C">
        <w:rPr>
          <w:rFonts w:cs="Times New Roman"/>
          <w:szCs w:val="24"/>
        </w:rPr>
        <w:t>.</w:t>
      </w:r>
    </w:p>
    <w:p w:rsidR="003333C2" w:rsidRPr="00CF77F8" w:rsidRDefault="003333C2" w:rsidP="003333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751E">
        <w:rPr>
          <w:rFonts w:cs="Times New Roman"/>
          <w:b/>
          <w:szCs w:val="24"/>
        </w:rPr>
        <w:t xml:space="preserve">Jan </w:t>
      </w:r>
      <w:proofErr w:type="spellStart"/>
      <w:r w:rsidRPr="0005751E">
        <w:rPr>
          <w:rFonts w:cs="Times New Roman"/>
          <w:b/>
          <w:szCs w:val="24"/>
        </w:rPr>
        <w:t>Ullah</w:t>
      </w:r>
      <w:proofErr w:type="spellEnd"/>
      <w:r w:rsidRPr="0005751E">
        <w:rPr>
          <w:rFonts w:cs="Times New Roman"/>
          <w:szCs w:val="24"/>
        </w:rPr>
        <w:t xml:space="preserve"> " </w:t>
      </w:r>
      <w:r w:rsidRPr="003F2BA0">
        <w:rPr>
          <w:rFonts w:ascii="Times New Roman" w:hAnsi="Times New Roman" w:cs="Times New Roman"/>
          <w:sz w:val="24"/>
          <w:szCs w:val="24"/>
        </w:rPr>
        <w:t xml:space="preserve">Thermo-analytical Monitoring of Oxidative Stability of Plain and </w:t>
      </w:r>
      <w:proofErr w:type="spellStart"/>
      <w:r w:rsidRPr="003F2BA0">
        <w:rPr>
          <w:rFonts w:ascii="Times New Roman" w:hAnsi="Times New Roman" w:cs="Times New Roman"/>
          <w:sz w:val="24"/>
          <w:szCs w:val="24"/>
        </w:rPr>
        <w:t>Additized</w:t>
      </w:r>
      <w:proofErr w:type="spellEnd"/>
      <w:r w:rsidRPr="003F2BA0">
        <w:rPr>
          <w:rFonts w:ascii="Times New Roman" w:hAnsi="Times New Roman" w:cs="Times New Roman"/>
          <w:sz w:val="24"/>
          <w:szCs w:val="24"/>
        </w:rPr>
        <w:t xml:space="preserve"> Mineral   Base oil Samples at Low and High Temperatures</w:t>
      </w:r>
      <w:r>
        <w:rPr>
          <w:rFonts w:cs="Times New Roman"/>
          <w:szCs w:val="24"/>
        </w:rPr>
        <w:t>” Presented at 4th</w:t>
      </w:r>
      <w:r w:rsidRPr="003F2BA0">
        <w:rPr>
          <w:rFonts w:cs="Times New Roman"/>
          <w:szCs w:val="24"/>
        </w:rPr>
        <w:t>Annual</w:t>
      </w:r>
      <w:r>
        <w:rPr>
          <w:rFonts w:cs="Times New Roman"/>
          <w:szCs w:val="24"/>
        </w:rPr>
        <w:t xml:space="preserve"> spring poster presentation 2012</w:t>
      </w:r>
      <w:r>
        <w:rPr>
          <w:rFonts w:cs="Times New Roman"/>
          <w:sz w:val="24"/>
          <w:szCs w:val="24"/>
        </w:rPr>
        <w:t>on dated</w:t>
      </w:r>
      <w:r>
        <w:rPr>
          <w:rFonts w:cs="Times New Roman"/>
          <w:szCs w:val="24"/>
        </w:rPr>
        <w:t xml:space="preserve"> 05-03, 2012</w:t>
      </w:r>
      <w:r w:rsidRPr="003F2BA0">
        <w:rPr>
          <w:rFonts w:cs="Times New Roman"/>
          <w:sz w:val="24"/>
          <w:szCs w:val="24"/>
        </w:rPr>
        <w:t xml:space="preserve"> held at </w:t>
      </w:r>
      <w:r w:rsidRPr="003F2BA0">
        <w:rPr>
          <w:rFonts w:cs="Times New Roman"/>
          <w:szCs w:val="24"/>
        </w:rPr>
        <w:t>Institute of Chemical Sciences, University of Peshawar, Pakistan</w:t>
      </w:r>
      <w:r>
        <w:rPr>
          <w:rFonts w:cs="Times New Roman"/>
          <w:szCs w:val="24"/>
        </w:rPr>
        <w:t>.</w:t>
      </w:r>
    </w:p>
    <w:p w:rsidR="003333C2" w:rsidRPr="008A09D6" w:rsidRDefault="003333C2" w:rsidP="003333C2">
      <w:pPr>
        <w:pStyle w:val="Heading1"/>
        <w:rPr>
          <w:rFonts w:cs="Times New Roman"/>
          <w:szCs w:val="24"/>
          <w:shd w:val="clear" w:color="auto" w:fill="E6E6E6"/>
        </w:rPr>
      </w:pPr>
      <w:r>
        <w:rPr>
          <w:rFonts w:cs="Times New Roman"/>
          <w:szCs w:val="24"/>
          <w:shd w:val="clear" w:color="auto" w:fill="E6E6E6"/>
        </w:rPr>
        <w:t>Papers Submitted</w:t>
      </w:r>
      <w:r w:rsidRPr="008A09D6">
        <w:rPr>
          <w:rFonts w:cs="Times New Roman"/>
          <w:szCs w:val="24"/>
          <w:shd w:val="clear" w:color="auto" w:fill="E6E6E6"/>
        </w:rPr>
        <w:t xml:space="preserve"> in HEC Recognized Journals</w:t>
      </w:r>
    </w:p>
    <w:p w:rsidR="003333C2" w:rsidRPr="008A09D6" w:rsidRDefault="003333C2" w:rsidP="003333C2">
      <w:pPr>
        <w:rPr>
          <w:rFonts w:cs="Times New Roman"/>
          <w:sz w:val="24"/>
          <w:szCs w:val="24"/>
        </w:rPr>
      </w:pPr>
    </w:p>
    <w:p w:rsidR="003333C2" w:rsidRPr="002D5683" w:rsidRDefault="003333C2" w:rsidP="003333C2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83">
        <w:rPr>
          <w:rFonts w:ascii="Times New Roman" w:hAnsi="Times New Roman" w:cs="Times New Roman"/>
          <w:b/>
          <w:sz w:val="24"/>
          <w:szCs w:val="24"/>
        </w:rPr>
        <w:t xml:space="preserve">Characterizing Oxidative Stability of Mineral Base Oil in the Presence and Absence of Bio Mass Derived Alcoholic Extracts as Antioxidants Using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Conductometry</w:t>
      </w:r>
      <w:proofErr w:type="spellEnd"/>
    </w:p>
    <w:p w:rsidR="003333C2" w:rsidRPr="002D5683" w:rsidRDefault="003333C2" w:rsidP="003333C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683">
        <w:rPr>
          <w:rFonts w:ascii="Times New Roman" w:hAnsi="Times New Roman" w:cs="Times New Roman"/>
          <w:sz w:val="24"/>
          <w:szCs w:val="24"/>
        </w:rPr>
        <w:t>Imtiaz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Ahmad*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>, Jan Ullah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>, M. Ishaq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Khan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683">
        <w:rPr>
          <w:rFonts w:ascii="Times New Roman" w:hAnsi="Times New Roman" w:cs="Times New Roman"/>
          <w:sz w:val="24"/>
          <w:szCs w:val="24"/>
        </w:rPr>
        <w:t>, RaziaKhan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Ahmad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333C2" w:rsidRPr="002D5683" w:rsidRDefault="003333C2" w:rsidP="003333C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683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Kashif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Gu1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 xml:space="preserve">l </w:t>
      </w:r>
    </w:p>
    <w:p w:rsidR="003333C2" w:rsidRPr="002D5683" w:rsidRDefault="003333C2" w:rsidP="003333C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3C2" w:rsidRPr="00EC0921" w:rsidRDefault="003333C2" w:rsidP="00333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21">
        <w:rPr>
          <w:rFonts w:ascii="Times New Roman" w:hAnsi="Times New Roman" w:cs="Times New Roman"/>
          <w:b/>
          <w:sz w:val="24"/>
          <w:szCs w:val="24"/>
        </w:rPr>
        <w:t xml:space="preserve">Oxidative Stability of Plain and </w:t>
      </w:r>
      <w:proofErr w:type="spellStart"/>
      <w:r w:rsidRPr="00EC0921">
        <w:rPr>
          <w:rFonts w:ascii="Times New Roman" w:hAnsi="Times New Roman" w:cs="Times New Roman"/>
          <w:b/>
          <w:sz w:val="24"/>
          <w:szCs w:val="24"/>
        </w:rPr>
        <w:t>Additized</w:t>
      </w:r>
      <w:proofErr w:type="spellEnd"/>
      <w:r w:rsidRPr="00EC0921">
        <w:rPr>
          <w:rFonts w:ascii="Times New Roman" w:hAnsi="Times New Roman" w:cs="Times New Roman"/>
          <w:b/>
          <w:sz w:val="24"/>
          <w:szCs w:val="24"/>
        </w:rPr>
        <w:t xml:space="preserve"> Mineral Base Oil Samples at Low Temperature monitored through GC-MS </w:t>
      </w:r>
    </w:p>
    <w:p w:rsidR="003333C2" w:rsidRDefault="003333C2" w:rsidP="003333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D074DE">
        <w:rPr>
          <w:rFonts w:ascii="Times New Roman" w:hAnsi="Times New Roman" w:cs="Times New Roman"/>
          <w:sz w:val="24"/>
          <w:szCs w:val="24"/>
        </w:rPr>
        <w:t>Imtiaz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Ahmad*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>, Jan Ullah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>, M. Ishaq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Khan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Razia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Khan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Ahmad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333C2" w:rsidRPr="002D5683" w:rsidRDefault="003333C2" w:rsidP="003333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74DE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Kashif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Gu1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l</w:t>
      </w:r>
    </w:p>
    <w:p w:rsidR="003333C2" w:rsidRPr="002D5683" w:rsidRDefault="003333C2" w:rsidP="00333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83">
        <w:rPr>
          <w:rFonts w:ascii="Times New Roman" w:hAnsi="Times New Roman" w:cs="Times New Roman"/>
          <w:b/>
          <w:sz w:val="24"/>
          <w:szCs w:val="24"/>
        </w:rPr>
        <w:t xml:space="preserve">Study on Oxidative Stability of Mineral Base Oil at Low and High Temperatures. Evaluation of Antioxidant character of  </w:t>
      </w:r>
      <w:proofErr w:type="spellStart"/>
      <w:r w:rsidRPr="002D5683">
        <w:rPr>
          <w:rFonts w:ascii="Times New Roman" w:hAnsi="Times New Roman" w:cs="Times New Roman"/>
          <w:b/>
          <w:sz w:val="24"/>
          <w:szCs w:val="24"/>
        </w:rPr>
        <w:t>MeOH</w:t>
      </w:r>
      <w:proofErr w:type="spellEnd"/>
      <w:r w:rsidRPr="002D5683">
        <w:rPr>
          <w:rFonts w:ascii="Times New Roman" w:hAnsi="Times New Roman" w:cs="Times New Roman"/>
          <w:b/>
          <w:sz w:val="24"/>
          <w:szCs w:val="24"/>
        </w:rPr>
        <w:t xml:space="preserve"> Extracts from Biomass </w:t>
      </w:r>
    </w:p>
    <w:p w:rsidR="003333C2" w:rsidRPr="002D5683" w:rsidRDefault="003333C2" w:rsidP="003333C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D5683">
        <w:rPr>
          <w:rFonts w:ascii="Times New Roman" w:hAnsi="Times New Roman" w:cs="Times New Roman"/>
          <w:sz w:val="24"/>
          <w:szCs w:val="24"/>
        </w:rPr>
        <w:t>Imtiaz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Ahmad*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>, Jan Ullah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>, M. Ishaq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Khan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Razia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Khan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Ahmad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</w:p>
    <w:p w:rsidR="003333C2" w:rsidRPr="002D5683" w:rsidRDefault="003333C2" w:rsidP="003333C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683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2D5683">
        <w:rPr>
          <w:rFonts w:ascii="Times New Roman" w:hAnsi="Times New Roman" w:cs="Times New Roman"/>
          <w:sz w:val="24"/>
          <w:szCs w:val="24"/>
        </w:rPr>
        <w:t>Kashif</w:t>
      </w:r>
      <w:proofErr w:type="spellEnd"/>
      <w:r w:rsidRPr="002D5683">
        <w:rPr>
          <w:rFonts w:ascii="Times New Roman" w:hAnsi="Times New Roman" w:cs="Times New Roman"/>
          <w:sz w:val="24"/>
          <w:szCs w:val="24"/>
        </w:rPr>
        <w:t xml:space="preserve"> Gu1</w:t>
      </w:r>
      <w:r w:rsidRPr="002D5683">
        <w:rPr>
          <w:rFonts w:ascii="Times New Roman" w:hAnsi="Times New Roman" w:cs="Times New Roman"/>
          <w:sz w:val="24"/>
          <w:szCs w:val="24"/>
          <w:vertAlign w:val="superscript"/>
        </w:rPr>
        <w:t>l</w:t>
      </w:r>
    </w:p>
    <w:p w:rsidR="003333C2" w:rsidRPr="0067467C" w:rsidRDefault="003333C2" w:rsidP="003333C2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074DE">
        <w:rPr>
          <w:rFonts w:ascii="Times New Roman" w:hAnsi="Times New Roman" w:cs="Times New Roman"/>
          <w:b/>
          <w:sz w:val="24"/>
          <w:szCs w:val="24"/>
        </w:rPr>
        <w:t xml:space="preserve">hermo-analytical Monitoring of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74DE">
        <w:rPr>
          <w:rFonts w:ascii="Times New Roman" w:hAnsi="Times New Roman" w:cs="Times New Roman"/>
          <w:b/>
          <w:sz w:val="24"/>
          <w:szCs w:val="24"/>
        </w:rPr>
        <w:t xml:space="preserve">xidative Stability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D074DE">
        <w:rPr>
          <w:rFonts w:ascii="Times New Roman" w:hAnsi="Times New Roman" w:cs="Times New Roman"/>
          <w:b/>
          <w:sz w:val="24"/>
          <w:szCs w:val="24"/>
        </w:rPr>
        <w:t xml:space="preserve">Plain and </w:t>
      </w:r>
      <w:proofErr w:type="spellStart"/>
      <w:r w:rsidRPr="00D074DE">
        <w:rPr>
          <w:rFonts w:ascii="Times New Roman" w:hAnsi="Times New Roman" w:cs="Times New Roman"/>
          <w:b/>
          <w:sz w:val="24"/>
          <w:szCs w:val="24"/>
        </w:rPr>
        <w:t>Additized</w:t>
      </w:r>
      <w:proofErr w:type="spellEnd"/>
      <w:r w:rsidRPr="00D074DE">
        <w:rPr>
          <w:rFonts w:ascii="Times New Roman" w:hAnsi="Times New Roman" w:cs="Times New Roman"/>
          <w:b/>
          <w:sz w:val="24"/>
          <w:szCs w:val="24"/>
        </w:rPr>
        <w:t xml:space="preserve"> Mineral Base oil Samples at Low and High Temperatures </w:t>
      </w:r>
    </w:p>
    <w:p w:rsidR="003333C2" w:rsidRDefault="003333C2" w:rsidP="003333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D074DE">
        <w:rPr>
          <w:rFonts w:ascii="Times New Roman" w:hAnsi="Times New Roman" w:cs="Times New Roman"/>
          <w:sz w:val="24"/>
          <w:szCs w:val="24"/>
        </w:rPr>
        <w:t>Imtiaz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Ahmad*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>, Jan Ullah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>, M. Ishaq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Khan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Razia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Khan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Ahmad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74DE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D074DE">
        <w:rPr>
          <w:rFonts w:ascii="Times New Roman" w:hAnsi="Times New Roman" w:cs="Times New Roman"/>
          <w:sz w:val="24"/>
          <w:szCs w:val="24"/>
        </w:rPr>
        <w:t>Kashif</w:t>
      </w:r>
      <w:proofErr w:type="spellEnd"/>
      <w:r w:rsidRPr="00D074DE">
        <w:rPr>
          <w:rFonts w:ascii="Times New Roman" w:hAnsi="Times New Roman" w:cs="Times New Roman"/>
          <w:sz w:val="24"/>
          <w:szCs w:val="24"/>
        </w:rPr>
        <w:t xml:space="preserve"> Gu1</w:t>
      </w:r>
      <w:r w:rsidRPr="00D074DE">
        <w:rPr>
          <w:rFonts w:ascii="Times New Roman" w:hAnsi="Times New Roman" w:cs="Times New Roman"/>
          <w:sz w:val="24"/>
          <w:szCs w:val="24"/>
          <w:vertAlign w:val="superscript"/>
        </w:rPr>
        <w:t>l</w:t>
      </w:r>
    </w:p>
    <w:p w:rsidR="003333C2" w:rsidRDefault="003333C2" w:rsidP="003333C2">
      <w:pPr>
        <w:pStyle w:val="Heading3"/>
        <w:spacing w:after="120" w:line="360" w:lineRule="auto"/>
        <w:jc w:val="both"/>
        <w:rPr>
          <w:rFonts w:ascii="Century Gothic" w:hAnsi="Century Gothic"/>
          <w:caps/>
        </w:rPr>
      </w:pPr>
      <w:r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3754755" cy="7620"/>
                <wp:effectExtent l="19050" t="17780" r="17145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475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BDF8D0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29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" strokeweight="2.25pt"/>
            </w:pict>
          </mc:Fallback>
        </mc:AlternateContent>
      </w:r>
      <w:r>
        <w:rPr>
          <w:rFonts w:ascii="Century Gothic" w:hAnsi="Century Gothic"/>
        </w:rPr>
        <w:t>Hobbies and Interests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333C2" w:rsidRDefault="003333C2" w:rsidP="003333C2">
      <w:pPr>
        <w:pStyle w:val="Heading5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>Book reading, Net Surfing and sometime play cricket or badminton</w:t>
      </w:r>
    </w:p>
    <w:p w:rsidR="003333C2" w:rsidRDefault="003333C2" w:rsidP="003333C2">
      <w:pPr>
        <w:pStyle w:val="Heading5"/>
        <w:spacing w:line="360" w:lineRule="auto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3754755" cy="3175"/>
                <wp:effectExtent l="19050" t="21590" r="17145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4755" cy="3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5BF8C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5pt" to="295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" strokeweight="2.25pt"/>
            </w:pict>
          </mc:Fallback>
        </mc:AlternateContent>
      </w:r>
      <w:r>
        <w:rPr>
          <w:rFonts w:ascii="Century Gothic" w:hAnsi="Century Gothic"/>
          <w:szCs w:val="24"/>
        </w:rPr>
        <w:t xml:space="preserve">Personal Details   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</w:p>
    <w:p w:rsidR="003333C2" w:rsidRPr="00CA37D7" w:rsidRDefault="003333C2" w:rsidP="002119BC">
      <w:pPr>
        <w:spacing w:after="0" w:line="240" w:lineRule="auto"/>
        <w:ind w:left="71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Domicile: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</w:rPr>
        <w:t>Landikotal</w:t>
      </w:r>
      <w:proofErr w:type="spellEnd"/>
    </w:p>
    <w:p w:rsidR="003333C2" w:rsidRDefault="003333C2" w:rsidP="003333C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Date of Birth:</w:t>
      </w:r>
      <w:r>
        <w:rPr>
          <w:rFonts w:ascii="Century Gothic" w:hAnsi="Century Gothic"/>
          <w:b/>
        </w:rPr>
        <w:tab/>
      </w:r>
      <w:r w:rsidRPr="00692C81">
        <w:rPr>
          <w:rFonts w:ascii="Century Gothic" w:hAnsi="Century Gothic"/>
        </w:rPr>
        <w:t>1</w:t>
      </w:r>
      <w:r>
        <w:rPr>
          <w:rFonts w:ascii="Century Gothic" w:hAnsi="Century Gothic"/>
        </w:rPr>
        <w:t>9</w:t>
      </w:r>
      <w:r w:rsidRPr="00692C81">
        <w:rPr>
          <w:rFonts w:ascii="Century Gothic" w:hAnsi="Century Gothic"/>
        </w:rPr>
        <w:t>-0</w:t>
      </w:r>
      <w:r>
        <w:rPr>
          <w:rFonts w:ascii="Century Gothic" w:hAnsi="Century Gothic"/>
        </w:rPr>
        <w:t>3</w:t>
      </w:r>
      <w:r w:rsidRPr="00692C81">
        <w:rPr>
          <w:rFonts w:ascii="Century Gothic" w:hAnsi="Century Gothic"/>
        </w:rPr>
        <w:t>-198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ab/>
        <w:t xml:space="preserve">Nationality: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Pakistani</w:t>
      </w:r>
    </w:p>
    <w:p w:rsidR="003333C2" w:rsidRDefault="003333C2" w:rsidP="003333C2"/>
    <w:p w:rsidR="003333C2" w:rsidRPr="00D64148" w:rsidRDefault="003333C2" w:rsidP="003333C2">
      <w:pPr>
        <w:pStyle w:val="Heading1"/>
        <w:spacing w:line="360" w:lineRule="auto"/>
        <w:rPr>
          <w:rFonts w:cs="Times New Roman"/>
          <w:i/>
          <w:szCs w:val="24"/>
          <w:shd w:val="clear" w:color="auto" w:fill="E6E6E6"/>
        </w:rPr>
      </w:pPr>
      <w:r w:rsidRPr="00D64148">
        <w:rPr>
          <w:rFonts w:cs="Times New Roman"/>
          <w:i/>
          <w:szCs w:val="24"/>
          <w:shd w:val="clear" w:color="auto" w:fill="E6E6E6"/>
        </w:rPr>
        <w:t>ACADEMICS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864"/>
        <w:gridCol w:w="1764"/>
        <w:gridCol w:w="2826"/>
        <w:gridCol w:w="2376"/>
      </w:tblGrid>
      <w:tr w:rsidR="003333C2" w:rsidRPr="00D64148" w:rsidTr="009B20F8">
        <w:tc>
          <w:tcPr>
            <w:tcW w:w="1645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jc w:val="center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Degree</w:t>
            </w:r>
          </w:p>
        </w:tc>
        <w:tc>
          <w:tcPr>
            <w:tcW w:w="864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Year</w:t>
            </w:r>
          </w:p>
        </w:tc>
        <w:tc>
          <w:tcPr>
            <w:tcW w:w="1764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jc w:val="center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Marks/CGPA</w:t>
            </w:r>
          </w:p>
        </w:tc>
        <w:tc>
          <w:tcPr>
            <w:tcW w:w="2826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Institution</w:t>
            </w:r>
          </w:p>
        </w:tc>
        <w:tc>
          <w:tcPr>
            <w:tcW w:w="2376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Board/University</w:t>
            </w: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D64148">
              <w:rPr>
                <w:rFonts w:cs="Times New Roman"/>
                <w:i/>
                <w:iCs/>
                <w:szCs w:val="24"/>
              </w:rPr>
              <w:t>Ph.D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2015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 w:rsidRPr="00D64148">
              <w:rPr>
                <w:rFonts w:cs="Times New Roman"/>
                <w:i/>
                <w:iCs/>
                <w:szCs w:val="24"/>
              </w:rPr>
              <w:t>3.7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Institute of Chemical Sciences</w:t>
            </w:r>
          </w:p>
        </w:tc>
        <w:tc>
          <w:tcPr>
            <w:tcW w:w="237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64148">
                  <w:rPr>
                    <w:rFonts w:cs="Times New Roman"/>
                    <w:i/>
                    <w:iCs/>
                    <w:szCs w:val="24"/>
                  </w:rPr>
                  <w:t>Peshawar</w:t>
                </w:r>
              </w:smartTag>
              <w:smartTag w:uri="urn:schemas-microsoft-com:office:smarttags" w:element="PlaceType">
                <w:r w:rsidRPr="00D64148">
                  <w:rPr>
                    <w:rFonts w:cs="Times New Roman"/>
                    <w:i/>
                    <w:iCs/>
                    <w:szCs w:val="24"/>
                  </w:rPr>
                  <w:t>University</w:t>
                </w:r>
              </w:smartTag>
            </w:smartTag>
            <w:proofErr w:type="spellEnd"/>
          </w:p>
          <w:p w:rsidR="003333C2" w:rsidRPr="00D64148" w:rsidRDefault="003333C2" w:rsidP="009B20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D64148">
              <w:rPr>
                <w:rFonts w:cs="Times New Roman"/>
                <w:i/>
                <w:iCs/>
                <w:szCs w:val="24"/>
              </w:rPr>
              <w:t>M.Sc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2006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778</w:t>
            </w:r>
            <w:r w:rsidRPr="00D64148">
              <w:rPr>
                <w:rFonts w:cs="Times New Roman"/>
                <w:i/>
                <w:iCs/>
                <w:szCs w:val="24"/>
              </w:rPr>
              <w:t>/1200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Institute of Chemical Sciences</w:t>
            </w:r>
          </w:p>
        </w:tc>
        <w:tc>
          <w:tcPr>
            <w:tcW w:w="237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64148">
                  <w:rPr>
                    <w:rFonts w:cs="Times New Roman"/>
                    <w:i/>
                    <w:iCs/>
                    <w:szCs w:val="24"/>
                  </w:rPr>
                  <w:t>Peshawar</w:t>
                </w:r>
              </w:smartTag>
              <w:smartTag w:uri="urn:schemas-microsoft-com:office:smarttags" w:element="PlaceType">
                <w:r w:rsidRPr="00D64148">
                  <w:rPr>
                    <w:rFonts w:cs="Times New Roman"/>
                    <w:i/>
                    <w:iCs/>
                    <w:szCs w:val="24"/>
                  </w:rPr>
                  <w:t>University</w:t>
                </w:r>
              </w:smartTag>
            </w:smartTag>
            <w:proofErr w:type="spellEnd"/>
          </w:p>
          <w:p w:rsidR="003333C2" w:rsidRPr="00D64148" w:rsidRDefault="003333C2" w:rsidP="009B20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D64148">
              <w:rPr>
                <w:rFonts w:cs="Times New Roman"/>
                <w:i/>
                <w:iCs/>
                <w:szCs w:val="24"/>
              </w:rPr>
              <w:t>B.Sc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2002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335</w:t>
            </w:r>
            <w:r w:rsidRPr="00D64148">
              <w:rPr>
                <w:rFonts w:cs="Times New Roman"/>
                <w:i/>
                <w:iCs/>
                <w:szCs w:val="24"/>
              </w:rPr>
              <w:t>/550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Govt. Degree College,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Landikotal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64148">
                  <w:rPr>
                    <w:rFonts w:cs="Times New Roman"/>
                    <w:i/>
                    <w:iCs/>
                    <w:szCs w:val="24"/>
                  </w:rPr>
                  <w:t>Peshawar</w:t>
                </w:r>
              </w:smartTag>
              <w:smartTag w:uri="urn:schemas-microsoft-com:office:smarttags" w:element="PlaceType">
                <w:r w:rsidRPr="00D64148">
                  <w:rPr>
                    <w:rFonts w:cs="Times New Roman"/>
                    <w:i/>
                    <w:iCs/>
                    <w:szCs w:val="24"/>
                  </w:rPr>
                  <w:t>University</w:t>
                </w:r>
              </w:smartTag>
            </w:smartTag>
            <w:proofErr w:type="spellEnd"/>
          </w:p>
          <w:p w:rsidR="003333C2" w:rsidRPr="00D64148" w:rsidRDefault="003333C2" w:rsidP="009B20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D64148">
              <w:rPr>
                <w:rFonts w:cs="Times New Roman"/>
                <w:i/>
                <w:iCs/>
                <w:szCs w:val="24"/>
              </w:rPr>
              <w:t>F.Sc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2000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578/1100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Govt. Degree College,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Landikotal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 w:rsidRPr="00D64148">
              <w:rPr>
                <w:rFonts w:cs="Times New Roman"/>
                <w:i/>
                <w:iCs/>
                <w:szCs w:val="24"/>
              </w:rPr>
              <w:t>B.I.S.E. Peshawar</w:t>
            </w:r>
          </w:p>
          <w:p w:rsidR="003333C2" w:rsidRPr="00D64148" w:rsidRDefault="003333C2" w:rsidP="009B20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 w:rsidRPr="00D64148">
              <w:rPr>
                <w:rFonts w:cs="Times New Roman"/>
                <w:i/>
                <w:iCs/>
                <w:szCs w:val="24"/>
              </w:rPr>
              <w:t>S.S.C</w:t>
            </w:r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 w:rsidRPr="00D64148">
              <w:rPr>
                <w:rFonts w:cs="Times New Roman"/>
                <w:i/>
                <w:iCs/>
                <w:szCs w:val="24"/>
              </w:rPr>
              <w:t>19</w:t>
            </w:r>
            <w:r>
              <w:rPr>
                <w:rFonts w:cs="Times New Roman"/>
                <w:i/>
                <w:iCs/>
                <w:szCs w:val="24"/>
              </w:rPr>
              <w:t>98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563</w:t>
            </w:r>
            <w:r w:rsidRPr="00D64148">
              <w:rPr>
                <w:rFonts w:cs="Times New Roman"/>
                <w:i/>
                <w:iCs/>
                <w:szCs w:val="24"/>
              </w:rPr>
              <w:t>/850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G.H.S.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Landikotal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>, Khyber Agency</w:t>
            </w:r>
          </w:p>
        </w:tc>
        <w:tc>
          <w:tcPr>
            <w:tcW w:w="237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 w:rsidRPr="00D64148">
              <w:rPr>
                <w:rFonts w:cs="Times New Roman"/>
                <w:i/>
                <w:iCs/>
                <w:szCs w:val="24"/>
              </w:rPr>
              <w:t>B.I.S.E. Peshawar</w:t>
            </w:r>
          </w:p>
        </w:tc>
      </w:tr>
    </w:tbl>
    <w:p w:rsidR="003333C2" w:rsidRPr="00D152DC" w:rsidRDefault="003333C2" w:rsidP="003333C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52DC">
        <w:rPr>
          <w:rFonts w:asciiTheme="majorBidi" w:hAnsiTheme="majorBidi" w:cstheme="majorBidi"/>
          <w:b/>
          <w:bCs/>
          <w:sz w:val="24"/>
          <w:szCs w:val="24"/>
        </w:rPr>
        <w:t xml:space="preserve">Professional Qualification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864"/>
        <w:gridCol w:w="1764"/>
        <w:gridCol w:w="2826"/>
        <w:gridCol w:w="2376"/>
      </w:tblGrid>
      <w:tr w:rsidR="003333C2" w:rsidRPr="00D64148" w:rsidTr="009B20F8">
        <w:tc>
          <w:tcPr>
            <w:tcW w:w="1645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jc w:val="center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Degree</w:t>
            </w:r>
          </w:p>
        </w:tc>
        <w:tc>
          <w:tcPr>
            <w:tcW w:w="864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Year</w:t>
            </w:r>
          </w:p>
        </w:tc>
        <w:tc>
          <w:tcPr>
            <w:tcW w:w="1764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jc w:val="center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Marks/CGPA</w:t>
            </w:r>
          </w:p>
        </w:tc>
        <w:tc>
          <w:tcPr>
            <w:tcW w:w="2826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Institution</w:t>
            </w:r>
          </w:p>
        </w:tc>
        <w:tc>
          <w:tcPr>
            <w:tcW w:w="2376" w:type="dxa"/>
            <w:shd w:val="clear" w:color="auto" w:fill="E6E6E6"/>
          </w:tcPr>
          <w:p w:rsidR="003333C2" w:rsidRPr="00D64148" w:rsidRDefault="003333C2" w:rsidP="009B20F8">
            <w:pPr>
              <w:pStyle w:val="Heading1"/>
              <w:spacing w:before="120" w:after="120"/>
              <w:rPr>
                <w:rFonts w:cs="Times New Roman"/>
                <w:iCs/>
                <w:szCs w:val="24"/>
              </w:rPr>
            </w:pPr>
            <w:r w:rsidRPr="00D64148">
              <w:rPr>
                <w:rFonts w:cs="Times New Roman"/>
                <w:iCs/>
                <w:szCs w:val="24"/>
              </w:rPr>
              <w:t>Board/University</w:t>
            </w: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CD1B5B" w:rsidRDefault="003333C2" w:rsidP="009B20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B</w:t>
            </w:r>
            <w:r w:rsidRPr="00CD1B5B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.Ed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2005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558/900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Cs w:val="24"/>
              </w:rPr>
              <w:t>Allama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Iqbal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Open University Islamabad</w:t>
            </w:r>
          </w:p>
        </w:tc>
        <w:tc>
          <w:tcPr>
            <w:tcW w:w="2376" w:type="dxa"/>
            <w:shd w:val="clear" w:color="auto" w:fill="FFFFFF"/>
          </w:tcPr>
          <w:p w:rsidR="003333C2" w:rsidRPr="00C745DC" w:rsidRDefault="003333C2" w:rsidP="009B20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Allama</w:t>
            </w:r>
            <w:proofErr w:type="spellEnd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Iqbal</w:t>
            </w:r>
            <w:proofErr w:type="spellEnd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Open University Islamabad</w:t>
            </w:r>
          </w:p>
        </w:tc>
      </w:tr>
      <w:tr w:rsidR="003333C2" w:rsidRPr="00D64148" w:rsidTr="009B20F8">
        <w:tc>
          <w:tcPr>
            <w:tcW w:w="1645" w:type="dxa"/>
            <w:shd w:val="clear" w:color="auto" w:fill="FFFFFF"/>
          </w:tcPr>
          <w:p w:rsidR="003333C2" w:rsidRPr="00CD1B5B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Cs w:val="24"/>
              </w:rPr>
              <w:t>M.Ed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2009</w:t>
            </w:r>
          </w:p>
        </w:tc>
        <w:tc>
          <w:tcPr>
            <w:tcW w:w="1764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760</w:t>
            </w:r>
            <w:r w:rsidRPr="00D64148">
              <w:rPr>
                <w:rFonts w:cs="Times New Roman"/>
                <w:i/>
                <w:iCs/>
                <w:szCs w:val="24"/>
              </w:rPr>
              <w:t>/1200</w:t>
            </w:r>
          </w:p>
        </w:tc>
        <w:tc>
          <w:tcPr>
            <w:tcW w:w="2826" w:type="dxa"/>
            <w:shd w:val="clear" w:color="auto" w:fill="FFFFFF"/>
          </w:tcPr>
          <w:p w:rsidR="003333C2" w:rsidRPr="00D64148" w:rsidRDefault="003333C2" w:rsidP="009B20F8">
            <w:pPr>
              <w:pStyle w:val="Heading1"/>
              <w:rPr>
                <w:rFonts w:cs="Times New Roman"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Cs w:val="24"/>
              </w:rPr>
              <w:t>Allama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Iqbal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Open University Islamabad</w:t>
            </w:r>
          </w:p>
        </w:tc>
        <w:tc>
          <w:tcPr>
            <w:tcW w:w="2376" w:type="dxa"/>
            <w:shd w:val="clear" w:color="auto" w:fill="FFFFFF"/>
          </w:tcPr>
          <w:p w:rsidR="003333C2" w:rsidRPr="00C745DC" w:rsidRDefault="003333C2" w:rsidP="009B20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Allama</w:t>
            </w:r>
            <w:proofErr w:type="spellEnd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Iqbal</w:t>
            </w:r>
            <w:proofErr w:type="spellEnd"/>
            <w:r w:rsidRPr="00C745DC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Open University Islamabad</w:t>
            </w:r>
          </w:p>
        </w:tc>
      </w:tr>
    </w:tbl>
    <w:p w:rsidR="003333C2" w:rsidRDefault="003333C2" w:rsidP="003333C2">
      <w:pPr>
        <w:pStyle w:val="Heading3"/>
        <w:spacing w:after="120" w:line="360" w:lineRule="auto"/>
        <w:jc w:val="both"/>
        <w:rPr>
          <w:rFonts w:ascii="Century Gothic" w:hAnsi="Century Gothic"/>
        </w:rPr>
      </w:pPr>
    </w:p>
    <w:p w:rsidR="003333C2" w:rsidRPr="00BA78D2" w:rsidRDefault="003333C2" w:rsidP="003333C2">
      <w:pPr>
        <w:spacing w:after="80"/>
        <w:ind w:firstLine="720"/>
        <w:jc w:val="both"/>
      </w:pPr>
      <w:bookmarkStart w:id="0" w:name="_GoBack"/>
      <w:bookmarkEnd w:id="0"/>
    </w:p>
    <w:p w:rsidR="00567BF4" w:rsidRDefault="00567BF4"/>
    <w:sectPr w:rsidR="00567BF4" w:rsidSect="00A27507">
      <w:endnotePr>
        <w:numFmt w:val="lowerLetter"/>
      </w:endnotePr>
      <w:pgSz w:w="12240" w:h="15840"/>
      <w:pgMar w:top="63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4ff2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437"/>
    <w:multiLevelType w:val="hybridMultilevel"/>
    <w:tmpl w:val="89040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4F378A"/>
    <w:multiLevelType w:val="hybridMultilevel"/>
    <w:tmpl w:val="9AB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C4425"/>
    <w:multiLevelType w:val="hybridMultilevel"/>
    <w:tmpl w:val="19EC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927"/>
    <w:multiLevelType w:val="hybridMultilevel"/>
    <w:tmpl w:val="8CDC4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26410"/>
    <w:multiLevelType w:val="hybridMultilevel"/>
    <w:tmpl w:val="7BC6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B2EEB"/>
    <w:multiLevelType w:val="hybridMultilevel"/>
    <w:tmpl w:val="EE1AE062"/>
    <w:lvl w:ilvl="0" w:tplc="B010E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aditional Arabic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870"/>
        </w:tabs>
        <w:ind w:left="-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50"/>
        </w:tabs>
        <w:ind w:left="-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430"/>
        </w:tabs>
        <w:ind w:left="-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710"/>
        </w:tabs>
        <w:ind w:left="-1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90"/>
        </w:tabs>
        <w:ind w:left="-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70"/>
        </w:tabs>
        <w:ind w:left="-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"/>
        </w:tabs>
        <w:ind w:left="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"/>
        </w:tabs>
        <w:ind w:left="1170" w:hanging="180"/>
      </w:pPr>
    </w:lvl>
  </w:abstractNum>
  <w:abstractNum w:abstractNumId="6">
    <w:nsid w:val="47AA0CDC"/>
    <w:multiLevelType w:val="hybridMultilevel"/>
    <w:tmpl w:val="A6CC65E6"/>
    <w:lvl w:ilvl="0" w:tplc="E20C8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66EF0"/>
    <w:multiLevelType w:val="hybridMultilevel"/>
    <w:tmpl w:val="A4862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5031D"/>
    <w:multiLevelType w:val="hybridMultilevel"/>
    <w:tmpl w:val="33FED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06540"/>
    <w:multiLevelType w:val="hybridMultilevel"/>
    <w:tmpl w:val="28FE0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6916E4"/>
    <w:multiLevelType w:val="hybridMultilevel"/>
    <w:tmpl w:val="85101EE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71B90676"/>
    <w:multiLevelType w:val="hybridMultilevel"/>
    <w:tmpl w:val="926EF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12D35"/>
    <w:multiLevelType w:val="hybridMultilevel"/>
    <w:tmpl w:val="6AD2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C"/>
    <w:rsid w:val="00176687"/>
    <w:rsid w:val="002119BC"/>
    <w:rsid w:val="003333C2"/>
    <w:rsid w:val="00567BF4"/>
    <w:rsid w:val="007B7548"/>
    <w:rsid w:val="00E17D58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C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333C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3333C2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raditional Arabic"/>
      <w:snapToGrid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3C2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3333C2"/>
    <w:rPr>
      <w:rFonts w:ascii="Times New Roman" w:eastAsia="Times New Roman" w:hAnsi="Times New Roman" w:cs="Traditional Arabic"/>
      <w:snapToGrid w:val="0"/>
      <w:sz w:val="24"/>
      <w:szCs w:val="26"/>
    </w:rPr>
  </w:style>
  <w:style w:type="paragraph" w:styleId="BodyText">
    <w:name w:val="Body Text"/>
    <w:basedOn w:val="Normal"/>
    <w:link w:val="BodyTextChar"/>
    <w:rsid w:val="003333C2"/>
    <w:pPr>
      <w:widowControl w:val="0"/>
      <w:spacing w:after="0" w:line="240" w:lineRule="auto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33C2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3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C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33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333C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3333C2"/>
  </w:style>
  <w:style w:type="character" w:styleId="Emphasis">
    <w:name w:val="Emphasis"/>
    <w:basedOn w:val="DefaultParagraphFont"/>
    <w:uiPriority w:val="20"/>
    <w:qFormat/>
    <w:rsid w:val="003333C2"/>
    <w:rPr>
      <w:i/>
      <w:iCs/>
    </w:rPr>
  </w:style>
  <w:style w:type="character" w:customStyle="1" w:styleId="a">
    <w:name w:val="_"/>
    <w:basedOn w:val="DefaultParagraphFont"/>
    <w:rsid w:val="007B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C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333C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3333C2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raditional Arabic"/>
      <w:snapToGrid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3C2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3333C2"/>
    <w:rPr>
      <w:rFonts w:ascii="Times New Roman" w:eastAsia="Times New Roman" w:hAnsi="Times New Roman" w:cs="Traditional Arabic"/>
      <w:snapToGrid w:val="0"/>
      <w:sz w:val="24"/>
      <w:szCs w:val="26"/>
    </w:rPr>
  </w:style>
  <w:style w:type="paragraph" w:styleId="BodyText">
    <w:name w:val="Body Text"/>
    <w:basedOn w:val="Normal"/>
    <w:link w:val="BodyTextChar"/>
    <w:rsid w:val="003333C2"/>
    <w:pPr>
      <w:widowControl w:val="0"/>
      <w:spacing w:after="0" w:line="240" w:lineRule="auto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33C2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3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C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33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333C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3333C2"/>
  </w:style>
  <w:style w:type="character" w:styleId="Emphasis">
    <w:name w:val="Emphasis"/>
    <w:basedOn w:val="DefaultParagraphFont"/>
    <w:uiPriority w:val="20"/>
    <w:qFormat/>
    <w:rsid w:val="003333C2"/>
    <w:rPr>
      <w:i/>
      <w:iCs/>
    </w:rPr>
  </w:style>
  <w:style w:type="character" w:customStyle="1" w:styleId="a">
    <w:name w:val="_"/>
    <w:basedOn w:val="DefaultParagraphFont"/>
    <w:rsid w:val="007B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3634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2335</Words>
  <Characters>13313</Characters>
  <Application>Microsoft Office Word</Application>
  <DocSecurity>0</DocSecurity>
  <Lines>110</Lines>
  <Paragraphs>31</Paragraphs>
  <ScaleCrop>false</ScaleCrop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DrAtif</dc:creator>
  <cp:keywords/>
  <dc:description/>
  <cp:lastModifiedBy>348382427</cp:lastModifiedBy>
  <cp:revision>7</cp:revision>
  <dcterms:created xsi:type="dcterms:W3CDTF">2017-04-14T10:15:00Z</dcterms:created>
  <dcterms:modified xsi:type="dcterms:W3CDTF">2017-08-29T10:15:00Z</dcterms:modified>
</cp:coreProperties>
</file>