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993" w:rsidRDefault="00B46D32">
      <w:pPr>
        <w:tabs>
          <w:tab w:val="center" w:pos="4680"/>
          <w:tab w:val="left" w:pos="8670"/>
        </w:tabs>
        <w:jc w:val="right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Curriculum Vitae of Dr. Mohammad </w:t>
      </w:r>
    </w:p>
    <w:p w:rsidR="00031993" w:rsidRDefault="00B46D32">
      <w:pPr>
        <w:tabs>
          <w:tab w:val="center" w:pos="4680"/>
          <w:tab w:val="left" w:pos="8670"/>
        </w:tabs>
        <w:jc w:val="right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MD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.)  MRCPCH (U.K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)(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Pursuing)</w:t>
      </w:r>
    </w:p>
    <w:p w:rsidR="00031993" w:rsidRDefault="00B46D32">
      <w:pPr>
        <w:jc w:val="center"/>
        <w:rPr>
          <w:b/>
          <w:sz w:val="6"/>
          <w:szCs w:val="6"/>
        </w:rPr>
      </w:pPr>
      <w:hyperlink r:id="rId7" w:history="1">
        <w:r w:rsidRPr="00A949A6">
          <w:rPr>
            <w:rStyle w:val="Hyperlink"/>
            <w:rFonts w:ascii="Calibri" w:eastAsia="Calibri" w:hAnsi="Calibri" w:cs="Calibri"/>
            <w:b/>
            <w:sz w:val="40"/>
            <w:szCs w:val="40"/>
          </w:rPr>
          <w:t>Mohammad.363520@2freemail.com</w:t>
        </w:r>
      </w:hyperlink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r w:rsidRPr="00B46D32">
        <w:rPr>
          <w:rFonts w:ascii="Calibri" w:eastAsia="Calibri" w:hAnsi="Calibri" w:cs="Calibri"/>
          <w:b/>
          <w:sz w:val="40"/>
          <w:szCs w:val="40"/>
        </w:rPr>
        <w:tab/>
      </w:r>
    </w:p>
    <w:p w:rsidR="00031993" w:rsidRDefault="00031993">
      <w:pPr>
        <w:jc w:val="both"/>
        <w:rPr>
          <w:b/>
        </w:rPr>
      </w:pPr>
    </w:p>
    <w:p w:rsidR="00031993" w:rsidRDefault="00031993">
      <w:pPr>
        <w:rPr>
          <w:rFonts w:ascii="Calibri" w:eastAsia="Calibri" w:hAnsi="Calibri" w:cs="Calibri"/>
          <w:sz w:val="22"/>
          <w:szCs w:val="22"/>
        </w:rPr>
      </w:pPr>
    </w:p>
    <w:p w:rsidR="00031993" w:rsidRDefault="00031993">
      <w:pPr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ind w:left="-426" w:right="-755"/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Education: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031993" w:rsidRDefault="00B46D32">
      <w:pPr>
        <w:ind w:left="720" w:right="-75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Government Medical College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proofErr w:type="spellStart"/>
      <w:r>
        <w:rPr>
          <w:rFonts w:ascii="Calibri" w:eastAsia="Calibri" w:hAnsi="Calibri" w:cs="Calibri"/>
          <w:b/>
        </w:rPr>
        <w:t>Surat,Gujarat,India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University- Veer </w:t>
      </w:r>
      <w:proofErr w:type="spellStart"/>
      <w:r>
        <w:rPr>
          <w:rFonts w:ascii="Calibri" w:eastAsia="Calibri" w:hAnsi="Calibri" w:cs="Calibri"/>
        </w:rPr>
        <w:t>Narmad</w:t>
      </w:r>
      <w:proofErr w:type="spellEnd"/>
      <w:r>
        <w:rPr>
          <w:rFonts w:ascii="Calibri" w:eastAsia="Calibri" w:hAnsi="Calibri" w:cs="Calibri"/>
        </w:rPr>
        <w:t xml:space="preserve"> South Gujarat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Doctor of Medicine (</w:t>
      </w:r>
      <w:proofErr w:type="spellStart"/>
      <w:r>
        <w:rPr>
          <w:rFonts w:ascii="Calibri" w:eastAsia="Calibri" w:hAnsi="Calibri" w:cs="Calibri"/>
        </w:rPr>
        <w:t>Paediatrics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 xml:space="preserve">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</w:t>
      </w:r>
      <w:r>
        <w:rPr>
          <w:rFonts w:ascii="Calibri" w:eastAsia="Calibri" w:hAnsi="Calibri" w:cs="Calibri"/>
        </w:rPr>
        <w:tab/>
        <w:t xml:space="preserve">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             2011</w:t>
      </w:r>
      <w:r>
        <w:rPr>
          <w:rFonts w:ascii="Calibri" w:eastAsia="Calibri" w:hAnsi="Calibri" w:cs="Calibri"/>
        </w:rPr>
        <w:t xml:space="preserve">          ______________________________________________________________________________________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</w:t>
      </w:r>
    </w:p>
    <w:p w:rsidR="00031993" w:rsidRDefault="00B46D32">
      <w:pPr>
        <w:ind w:left="720" w:right="-755" w:hanging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Surat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Municipal Institute of Medical Education &amp; Research</w:t>
      </w:r>
      <w:r>
        <w:rPr>
          <w:rFonts w:ascii="Calibri" w:eastAsia="Calibri" w:hAnsi="Calibri" w:cs="Calibri"/>
          <w:b/>
        </w:rPr>
        <w:t xml:space="preserve">                  </w:t>
      </w:r>
      <w:r>
        <w:rPr>
          <w:rFonts w:ascii="Calibri" w:eastAsia="Calibri" w:hAnsi="Calibri" w:cs="Calibri"/>
          <w:b/>
        </w:rPr>
        <w:tab/>
        <w:t xml:space="preserve">                                  </w:t>
      </w:r>
      <w:proofErr w:type="spellStart"/>
      <w:r>
        <w:rPr>
          <w:rFonts w:ascii="Calibri" w:eastAsia="Calibri" w:hAnsi="Calibri" w:cs="Calibri"/>
          <w:b/>
        </w:rPr>
        <w:t>Surat,Gujarat,India</w:t>
      </w:r>
      <w:proofErr w:type="spellEnd"/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University- Veer </w:t>
      </w:r>
      <w:proofErr w:type="spellStart"/>
      <w:r>
        <w:rPr>
          <w:rFonts w:ascii="Calibri" w:eastAsia="Calibri" w:hAnsi="Calibri" w:cs="Calibri"/>
        </w:rPr>
        <w:t>Narmad</w:t>
      </w:r>
      <w:proofErr w:type="spellEnd"/>
      <w:r>
        <w:rPr>
          <w:rFonts w:ascii="Calibri" w:eastAsia="Calibri" w:hAnsi="Calibri" w:cs="Calibri"/>
        </w:rPr>
        <w:t xml:space="preserve"> South Gujarat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Bachelor of Medicine and Bachelor of Surgery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                     2006 ______________________________________________________________________________________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b/>
          <w:sz w:val="22"/>
          <w:szCs w:val="22"/>
        </w:rPr>
        <w:t xml:space="preserve">     </w:t>
      </w:r>
    </w:p>
    <w:p w:rsidR="00031993" w:rsidRDefault="00B46D32">
      <w:pPr>
        <w:ind w:left="-426" w:right="-7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Higher Secondary (School) Certificate</w:t>
      </w:r>
      <w:r>
        <w:rPr>
          <w:rFonts w:ascii="Calibri" w:eastAsia="Calibri" w:hAnsi="Calibri" w:cs="Calibri"/>
          <w:b/>
          <w:i/>
          <w:sz w:val="24"/>
          <w:szCs w:val="24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</w:t>
      </w:r>
      <w:r>
        <w:rPr>
          <w:rFonts w:ascii="Calibri" w:eastAsia="Calibri" w:hAnsi="Calibri" w:cs="Calibri"/>
          <w:b/>
        </w:rPr>
        <w:tab/>
        <w:t xml:space="preserve">                                 </w:t>
      </w:r>
      <w:proofErr w:type="spellStart"/>
      <w:r>
        <w:rPr>
          <w:rFonts w:ascii="Calibri" w:eastAsia="Calibri" w:hAnsi="Calibri" w:cs="Calibri"/>
          <w:b/>
        </w:rPr>
        <w:t>Surat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Gujarat</w:t>
      </w:r>
      <w:proofErr w:type="gramStart"/>
      <w:r>
        <w:rPr>
          <w:rFonts w:ascii="Calibri" w:eastAsia="Calibri" w:hAnsi="Calibri" w:cs="Calibri"/>
          <w:b/>
        </w:rPr>
        <w:t>,India</w:t>
      </w:r>
      <w:proofErr w:type="spellEnd"/>
      <w:proofErr w:type="gramEnd"/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Board- </w:t>
      </w:r>
      <w:r>
        <w:rPr>
          <w:rFonts w:ascii="Calibri" w:eastAsia="Calibri" w:hAnsi="Calibri" w:cs="Calibri"/>
          <w:color w:val="252525"/>
          <w:highlight w:val="white"/>
        </w:rPr>
        <w:t>Gujarat Secondary and Higher Secondary Education Board </w:t>
      </w:r>
      <w:r>
        <w:rPr>
          <w:rFonts w:ascii="Calibri" w:eastAsia="Calibri" w:hAnsi="Calibri" w:cs="Calibri"/>
          <w:b/>
        </w:rPr>
        <w:tab/>
        <w:t xml:space="preserve">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2000</w:t>
      </w:r>
    </w:p>
    <w:p w:rsidR="00031993" w:rsidRDefault="00B46D32">
      <w:pPr>
        <w:ind w:left="-426" w:right="-7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  <w:t>_____________________</w:t>
      </w:r>
      <w:r>
        <w:rPr>
          <w:rFonts w:ascii="Calibri" w:eastAsia="Calibri" w:hAnsi="Calibri" w:cs="Calibri"/>
        </w:rPr>
        <w:t>_________________________________________________________________</w:t>
      </w:r>
    </w:p>
    <w:p w:rsidR="00031993" w:rsidRDefault="00031993">
      <w:pPr>
        <w:ind w:left="-426" w:right="-755"/>
        <w:rPr>
          <w:rFonts w:ascii="Calibri" w:eastAsia="Calibri" w:hAnsi="Calibri" w:cs="Calibri"/>
        </w:rPr>
      </w:pPr>
    </w:p>
    <w:p w:rsidR="00031993" w:rsidRDefault="00B46D32">
      <w:pPr>
        <w:ind w:right="-7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econdary School Certificate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</w:t>
      </w:r>
      <w:proofErr w:type="spellStart"/>
      <w:r>
        <w:rPr>
          <w:rFonts w:ascii="Calibri" w:eastAsia="Calibri" w:hAnsi="Calibri" w:cs="Calibri"/>
          <w:b/>
        </w:rPr>
        <w:t>Surat</w:t>
      </w:r>
      <w:proofErr w:type="gramStart"/>
      <w:r>
        <w:rPr>
          <w:rFonts w:ascii="Calibri" w:eastAsia="Calibri" w:hAnsi="Calibri" w:cs="Calibri"/>
          <w:b/>
        </w:rPr>
        <w:t>,Gujarat,India</w:t>
      </w:r>
      <w:proofErr w:type="spellEnd"/>
      <w:proofErr w:type="gram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Board- </w:t>
      </w:r>
      <w:r>
        <w:rPr>
          <w:rFonts w:ascii="Calibri" w:eastAsia="Calibri" w:hAnsi="Calibri" w:cs="Calibri"/>
          <w:color w:val="252525"/>
          <w:highlight w:val="white"/>
        </w:rPr>
        <w:t>Gujarat Secondary and Higher Secondary Education Board 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</w:t>
      </w:r>
      <w:r>
        <w:rPr>
          <w:rFonts w:ascii="Calibri" w:eastAsia="Calibri" w:hAnsi="Calibri" w:cs="Calibri"/>
          <w:b/>
        </w:rPr>
        <w:t xml:space="preserve">           1998</w:t>
      </w:r>
      <w:r>
        <w:rPr>
          <w:rFonts w:ascii="Calibri" w:eastAsia="Calibri" w:hAnsi="Calibri" w:cs="Calibri"/>
        </w:rPr>
        <w:t xml:space="preserve"> </w:t>
      </w:r>
    </w:p>
    <w:p w:rsidR="00031993" w:rsidRDefault="00B46D32">
      <w:pPr>
        <w:ind w:right="-7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______________________________________________________________________________________</w:t>
      </w:r>
    </w:p>
    <w:p w:rsidR="00031993" w:rsidRDefault="00031993">
      <w:pPr>
        <w:ind w:right="-306"/>
        <w:jc w:val="both"/>
        <w:rPr>
          <w:rFonts w:ascii="Calibri" w:eastAsia="Calibri" w:hAnsi="Calibri" w:cs="Calibri"/>
        </w:rPr>
      </w:pPr>
    </w:p>
    <w:p w:rsidR="00031993" w:rsidRDefault="00031993">
      <w:pPr>
        <w:ind w:right="-306"/>
        <w:jc w:val="both"/>
        <w:rPr>
          <w:rFonts w:ascii="Calibri" w:eastAsia="Calibri" w:hAnsi="Calibri" w:cs="Calibri"/>
        </w:rPr>
      </w:pPr>
    </w:p>
    <w:p w:rsidR="00031993" w:rsidRDefault="00B46D32">
      <w:pPr>
        <w:ind w:left="-426" w:right="-30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Residency and Internship:</w:t>
      </w:r>
    </w:p>
    <w:p w:rsidR="00031993" w:rsidRDefault="00031993">
      <w:pPr>
        <w:ind w:right="-306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B46D32">
      <w:pPr>
        <w:numPr>
          <w:ilvl w:val="0"/>
          <w:numId w:val="1"/>
        </w:numPr>
        <w:ind w:right="-306"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Residency- New Civil Hospital-Government Medical College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sz w:val="22"/>
          <w:szCs w:val="22"/>
        </w:rPr>
        <w:t>Specialisation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Paediatrics</w:t>
      </w:r>
      <w:proofErr w:type="spellEnd"/>
      <w:r>
        <w:rPr>
          <w:rFonts w:ascii="Calibri" w:eastAsia="Calibri" w:hAnsi="Calibri" w:cs="Calibri"/>
          <w:sz w:val="22"/>
          <w:szCs w:val="22"/>
        </w:rPr>
        <w:br/>
        <w:t>Year: 2008- 2011</w:t>
      </w:r>
    </w:p>
    <w:p w:rsidR="00031993" w:rsidRDefault="00B46D32">
      <w:pPr>
        <w:spacing w:before="100" w:after="10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New Civil Hospital </w:t>
      </w:r>
      <w:r>
        <w:rPr>
          <w:rFonts w:ascii="Calibri" w:eastAsia="Calibri" w:hAnsi="Calibri" w:cs="Calibri"/>
          <w:b/>
          <w:sz w:val="22"/>
          <w:szCs w:val="22"/>
        </w:rPr>
        <w:t>in brief</w:t>
      </w:r>
      <w:r>
        <w:rPr>
          <w:rFonts w:ascii="Calibri" w:eastAsia="Calibri" w:hAnsi="Calibri" w:cs="Calibri"/>
          <w:sz w:val="22"/>
          <w:szCs w:val="22"/>
        </w:rPr>
        <w:t xml:space="preserve">-established in 1964 in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surat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, Gujarat, India with bed capacity of the Hospital is 1150 Beds. It caters to the needs of nearly 2000 patients on outdoor </w:t>
      </w:r>
      <w:proofErr w:type="gramStart"/>
      <w:r>
        <w:rPr>
          <w:rFonts w:ascii="Calibri" w:eastAsia="Calibri" w:hAnsi="Calibri" w:cs="Calibri"/>
          <w:sz w:val="22"/>
          <w:szCs w:val="22"/>
        </w:rPr>
        <w:t>basis(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nearly 200 OP patients 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paediatric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department</w:t>
      </w:r>
      <w:r>
        <w:rPr>
          <w:rFonts w:ascii="Calibri" w:eastAsia="Calibri" w:hAnsi="Calibri" w:cs="Calibri"/>
          <w:sz w:val="22"/>
          <w:szCs w:val="22"/>
        </w:rPr>
        <w:t>) and on an average 120 to 130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verage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20-</w:t>
      </w:r>
      <w:r>
        <w:rPr>
          <w:rFonts w:ascii="Calibri" w:eastAsia="Calibri" w:hAnsi="Calibri" w:cs="Calibri"/>
          <w:b/>
          <w:sz w:val="22"/>
          <w:szCs w:val="22"/>
        </w:rPr>
        <w:t xml:space="preserve">30 Indoor patients 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paediatric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Department</w:t>
      </w:r>
      <w:r>
        <w:rPr>
          <w:rFonts w:ascii="Calibri" w:eastAsia="Calibri" w:hAnsi="Calibri" w:cs="Calibri"/>
          <w:sz w:val="22"/>
          <w:szCs w:val="22"/>
        </w:rPr>
        <w:t>) patients are admitted as indoor patients..</w:t>
      </w:r>
    </w:p>
    <w:p w:rsidR="00031993" w:rsidRDefault="00B46D32">
      <w:pPr>
        <w:spacing w:before="100" w:after="10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provide latest health care, Medical education and research, Hospital is equipped with most sophisticated, ultramodern and state of the art- </w:t>
      </w:r>
      <w:proofErr w:type="spellStart"/>
      <w:r>
        <w:rPr>
          <w:rFonts w:ascii="Calibri" w:eastAsia="Calibri" w:hAnsi="Calibri" w:cs="Calibri"/>
          <w:sz w:val="22"/>
          <w:szCs w:val="22"/>
        </w:rPr>
        <w:t>equipments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instrument</w:t>
      </w:r>
      <w:r>
        <w:rPr>
          <w:rFonts w:ascii="Calibri" w:eastAsia="Calibri" w:hAnsi="Calibri" w:cs="Calibri"/>
          <w:sz w:val="22"/>
          <w:szCs w:val="22"/>
        </w:rPr>
        <w:t xml:space="preserve">s. For better diagnostic services, there are NABL accredited laboratory services encompassing Pathology, Biochemistry and Microbiology and NABH accredited Blood bank in </w:t>
      </w:r>
      <w:proofErr w:type="spellStart"/>
      <w:r>
        <w:rPr>
          <w:rFonts w:ascii="Calibri" w:eastAsia="Calibri" w:hAnsi="Calibri" w:cs="Calibri"/>
          <w:sz w:val="22"/>
          <w:szCs w:val="22"/>
        </w:rPr>
        <w:t>Immuno</w:t>
      </w:r>
      <w:proofErr w:type="spellEnd"/>
      <w:r>
        <w:rPr>
          <w:rFonts w:ascii="Calibri" w:eastAsia="Calibri" w:hAnsi="Calibri" w:cs="Calibri"/>
          <w:sz w:val="22"/>
          <w:szCs w:val="22"/>
        </w:rPr>
        <w:t>-histology and Blood Transfusion department. Recently the Operation theater compl</w:t>
      </w:r>
      <w:r>
        <w:rPr>
          <w:rFonts w:ascii="Calibri" w:eastAsia="Calibri" w:hAnsi="Calibri" w:cs="Calibri"/>
          <w:sz w:val="22"/>
          <w:szCs w:val="22"/>
        </w:rPr>
        <w:t>ex is renovated and total 24 operation theaters are created to cater to the community at large, out of which nine are State of Art modular operation theaters.</w:t>
      </w:r>
    </w:p>
    <w:p w:rsidR="00031993" w:rsidRDefault="00031993">
      <w:pPr>
        <w:ind w:right="-306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031993">
      <w:pPr>
        <w:ind w:left="360" w:right="-306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B46D32">
      <w:pPr>
        <w:numPr>
          <w:ilvl w:val="0"/>
          <w:numId w:val="1"/>
        </w:numPr>
        <w:ind w:right="-306"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Internship-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Surat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Municipal Institute of Medical </w:t>
      </w:r>
      <w:r>
        <w:rPr>
          <w:rFonts w:ascii="Calibri" w:eastAsia="Calibri" w:hAnsi="Calibri" w:cs="Calibri"/>
          <w:b/>
          <w:sz w:val="22"/>
          <w:szCs w:val="22"/>
        </w:rPr>
        <w:t>Education &amp; Research Hospital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Rotational duties in all </w:t>
      </w:r>
      <w:proofErr w:type="spellStart"/>
      <w:r>
        <w:rPr>
          <w:rFonts w:ascii="Calibri" w:eastAsia="Calibri" w:hAnsi="Calibri" w:cs="Calibri"/>
          <w:sz w:val="22"/>
          <w:szCs w:val="22"/>
        </w:rPr>
        <w:t>Specialities</w:t>
      </w:r>
      <w:proofErr w:type="spellEnd"/>
    </w:p>
    <w:p w:rsidR="00031993" w:rsidRDefault="00B46D32">
      <w:pPr>
        <w:ind w:right="-306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Year: 2005- 2006</w:t>
      </w:r>
    </w:p>
    <w:p w:rsidR="00031993" w:rsidRDefault="00031993">
      <w:pPr>
        <w:ind w:right="-306"/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ind w:left="720" w:right="-306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>SMIMER hospital in brief</w:t>
      </w:r>
      <w:r>
        <w:rPr>
          <w:rFonts w:ascii="Calibri" w:eastAsia="Calibri" w:hAnsi="Calibri" w:cs="Calibri"/>
          <w:sz w:val="22"/>
          <w:szCs w:val="22"/>
        </w:rPr>
        <w:t xml:space="preserve">- Hospital has started by </w:t>
      </w:r>
      <w:proofErr w:type="spellStart"/>
      <w:r>
        <w:rPr>
          <w:rFonts w:ascii="Calibri" w:eastAsia="Calibri" w:hAnsi="Calibri" w:cs="Calibri"/>
          <w:sz w:val="22"/>
          <w:szCs w:val="22"/>
        </w:rPr>
        <w:t>Surat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Municipal Corporation in year 2000 in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surat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Gujarat, India. 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Hospital located next to the medical college complex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having a total of 688 beds out </w:t>
      </w:r>
      <w:r>
        <w:rPr>
          <w:rFonts w:ascii="Calibri" w:eastAsia="Calibri" w:hAnsi="Calibri" w:cs="Calibri"/>
          <w:sz w:val="22"/>
          <w:szCs w:val="22"/>
          <w:highlight w:val="white"/>
        </w:rPr>
        <w:lastRenderedPageBreak/>
        <w:t xml:space="preserve">of which 90% are free beds and 10% are paying beds in the special wards. I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caters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to the need of nearly 1500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pateints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out patient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basis and average 120 admission rate on daily basis. It has all facilities matching with int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ernational standards. </w:t>
      </w:r>
    </w:p>
    <w:p w:rsidR="00031993" w:rsidRDefault="00031993">
      <w:pPr>
        <w:ind w:left="720" w:right="-306"/>
        <w:rPr>
          <w:rFonts w:ascii="Calibri" w:eastAsia="Calibri" w:hAnsi="Calibri" w:cs="Calibri"/>
          <w:sz w:val="22"/>
          <w:szCs w:val="22"/>
          <w:highlight w:val="white"/>
        </w:rPr>
      </w:pPr>
    </w:p>
    <w:p w:rsidR="00031993" w:rsidRDefault="00031993">
      <w:pPr>
        <w:ind w:right="-306"/>
        <w:rPr>
          <w:rFonts w:ascii="Calibri" w:eastAsia="Calibri" w:hAnsi="Calibri" w:cs="Calibri"/>
          <w:sz w:val="22"/>
          <w:szCs w:val="22"/>
        </w:rPr>
      </w:pPr>
    </w:p>
    <w:p w:rsidR="00031993" w:rsidRDefault="00031993">
      <w:pPr>
        <w:ind w:left="360" w:right="-306"/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ind w:left="-426" w:right="-30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Experience:</w:t>
      </w:r>
    </w:p>
    <w:p w:rsidR="00031993" w:rsidRDefault="0003199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B46D32">
      <w:pPr>
        <w:numPr>
          <w:ilvl w:val="0"/>
          <w:numId w:val="2"/>
        </w:numPr>
        <w:spacing w:after="200" w:line="276" w:lineRule="auto"/>
        <w:ind w:right="-755" w:hanging="360"/>
        <w:contextualSpacing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 DR SULAIMAN AL HABIB hospital, RIYADH, KSA. </w:t>
      </w:r>
      <w:r>
        <w:rPr>
          <w:rFonts w:ascii="Calibri" w:eastAsia="Calibri" w:hAnsi="Calibri" w:cs="Calibri"/>
          <w:sz w:val="22"/>
          <w:szCs w:val="22"/>
        </w:rPr>
        <w:t xml:space="preserve">I have joined this one of the pioneer group in </w:t>
      </w:r>
      <w:proofErr w:type="gramStart"/>
      <w:r>
        <w:rPr>
          <w:rFonts w:ascii="Calibri" w:eastAsia="Calibri" w:hAnsi="Calibri" w:cs="Calibri"/>
          <w:sz w:val="22"/>
          <w:szCs w:val="22"/>
        </w:rPr>
        <w:t>middle east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 2016. I am </w:t>
      </w:r>
      <w:r>
        <w:rPr>
          <w:rFonts w:ascii="Calibri" w:eastAsia="Calibri" w:hAnsi="Calibri" w:cs="Calibri"/>
          <w:sz w:val="22"/>
          <w:szCs w:val="22"/>
        </w:rPr>
        <w:t xml:space="preserve">currently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working </w:t>
      </w:r>
      <w:r>
        <w:rPr>
          <w:rFonts w:ascii="Calibri" w:eastAsia="Calibri" w:hAnsi="Calibri" w:cs="Calibri"/>
          <w:sz w:val="22"/>
          <w:szCs w:val="22"/>
        </w:rPr>
        <w:t xml:space="preserve"> full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time </w:t>
      </w:r>
      <w:r>
        <w:rPr>
          <w:rFonts w:ascii="Calibri" w:eastAsia="Calibri" w:hAnsi="Calibri" w:cs="Calibri"/>
          <w:sz w:val="22"/>
          <w:szCs w:val="22"/>
        </w:rPr>
        <w:t xml:space="preserve">in PICU area with level 3 care. This hospital is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JCI(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JOINT COMMISSION INTERNATIONAL)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b/>
          <w:sz w:val="22"/>
          <w:szCs w:val="22"/>
        </w:rPr>
        <w:t xml:space="preserve"> CBAHI( CENTRAL BOARD FOR ACCREDITATION OF HEALTHCARE INSTITUTION)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31993" w:rsidRDefault="00031993">
      <w:pPr>
        <w:spacing w:after="200" w:line="276" w:lineRule="auto"/>
        <w:ind w:right="-755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031993">
      <w:pPr>
        <w:spacing w:after="200" w:line="276" w:lineRule="auto"/>
        <w:ind w:right="-75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B46D32">
      <w:pPr>
        <w:numPr>
          <w:ilvl w:val="0"/>
          <w:numId w:val="2"/>
        </w:numPr>
        <w:spacing w:after="200" w:line="276" w:lineRule="auto"/>
        <w:ind w:right="-755" w:hanging="360"/>
        <w:contextualSpacing/>
        <w:jc w:val="both"/>
      </w:pPr>
      <w:r>
        <w:rPr>
          <w:rFonts w:ascii="Calibri" w:eastAsia="Calibri" w:hAnsi="Calibri" w:cs="Calibri"/>
          <w:b/>
          <w:sz w:val="22"/>
          <w:szCs w:val="22"/>
        </w:rPr>
        <w:t>PICU/NICU registrar cum Associate</w:t>
      </w:r>
      <w:r>
        <w:rPr>
          <w:rFonts w:ascii="Calibri" w:eastAsia="Calibri" w:hAnsi="Calibri" w:cs="Calibri"/>
          <w:b/>
          <w:sz w:val="22"/>
          <w:szCs w:val="22"/>
        </w:rPr>
        <w:t xml:space="preserve"> Genera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Paediatrician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Anand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Children Hospital, </w:t>
      </w:r>
      <w:r>
        <w:rPr>
          <w:rFonts w:ascii="Calibri" w:eastAsia="Calibri" w:hAnsi="Calibri" w:cs="Calibri"/>
          <w:b/>
          <w:sz w:val="22"/>
          <w:szCs w:val="22"/>
        </w:rPr>
        <w:t>level 3 of care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Surat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Gujarat, Republic of India from July 2011 to November 2015.  Hospital has all pediatric </w:t>
      </w:r>
      <w:r>
        <w:rPr>
          <w:rFonts w:ascii="Calibri" w:eastAsia="Calibri" w:hAnsi="Calibri" w:cs="Calibri"/>
          <w:sz w:val="22"/>
          <w:szCs w:val="22"/>
        </w:rPr>
        <w:t>subspecialties</w:t>
      </w:r>
      <w:r>
        <w:rPr>
          <w:rFonts w:ascii="Calibri" w:eastAsia="Calibri" w:hAnsi="Calibri" w:cs="Calibri"/>
          <w:sz w:val="22"/>
          <w:szCs w:val="22"/>
        </w:rPr>
        <w:t xml:space="preserve"> to serve the in- patients and critical patients. I worked as time registrar in NICU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 xml:space="preserve">CU where I was managing all emergencies independently and has expertise in almost all procedures done in critical care. I have seen almost all emergencies during this period.  I used to take care of in- patients departments and use to see around </w:t>
      </w:r>
      <w:r>
        <w:rPr>
          <w:rFonts w:ascii="Calibri" w:eastAsia="Calibri" w:hAnsi="Calibri" w:cs="Calibri"/>
          <w:b/>
          <w:bCs/>
          <w:sz w:val="22"/>
          <w:szCs w:val="22"/>
        </w:rPr>
        <w:t>50 out-pat</w:t>
      </w:r>
      <w:r>
        <w:rPr>
          <w:rFonts w:ascii="Calibri" w:eastAsia="Calibri" w:hAnsi="Calibri" w:cs="Calibri"/>
          <w:b/>
          <w:bCs/>
          <w:sz w:val="22"/>
          <w:szCs w:val="22"/>
        </w:rPr>
        <w:t>ients on daily basis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031993" w:rsidRDefault="00031993">
      <w:pPr>
        <w:ind w:right="-1800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031993" w:rsidRDefault="00B46D32">
      <w:pPr>
        <w:numPr>
          <w:ilvl w:val="0"/>
          <w:numId w:val="2"/>
        </w:numPr>
        <w:ind w:right="-731" w:hanging="360"/>
        <w:contextualSpacing/>
        <w:jc w:val="both"/>
      </w:pPr>
      <w:r>
        <w:rPr>
          <w:rFonts w:ascii="Calibri" w:eastAsia="Calibri" w:hAnsi="Calibri" w:cs="Calibri"/>
          <w:b/>
          <w:sz w:val="22"/>
          <w:szCs w:val="22"/>
        </w:rPr>
        <w:t>Private practice</w:t>
      </w:r>
      <w:r>
        <w:rPr>
          <w:rFonts w:ascii="Calibri" w:eastAsia="Calibri" w:hAnsi="Calibri" w:cs="Calibri"/>
          <w:b/>
          <w:sz w:val="22"/>
          <w:szCs w:val="22"/>
        </w:rPr>
        <w:t xml:space="preserve"> as GENERAL PEDIATRICIAN</w:t>
      </w:r>
      <w:r>
        <w:rPr>
          <w:rFonts w:ascii="Calibri" w:eastAsia="Calibri" w:hAnsi="Calibri" w:cs="Calibri"/>
          <w:sz w:val="22"/>
          <w:szCs w:val="22"/>
        </w:rPr>
        <w:t xml:space="preserve"> from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December 2011 </w:t>
      </w:r>
      <w:r>
        <w:rPr>
          <w:rFonts w:ascii="Calibri" w:eastAsia="Calibri" w:hAnsi="Calibri" w:cs="Calibri"/>
          <w:b/>
          <w:bCs/>
          <w:sz w:val="22"/>
          <w:szCs w:val="22"/>
        </w:rPr>
        <w:t>to March 2016.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I started my clinic in </w:t>
      </w:r>
      <w:proofErr w:type="spellStart"/>
      <w:r>
        <w:rPr>
          <w:rFonts w:ascii="Calibri" w:eastAsia="Calibri" w:hAnsi="Calibri" w:cs="Calibri"/>
          <w:sz w:val="22"/>
          <w:szCs w:val="22"/>
        </w:rPr>
        <w:t>Surat</w:t>
      </w:r>
      <w:proofErr w:type="spellEnd"/>
      <w:r>
        <w:rPr>
          <w:rFonts w:ascii="Calibri" w:eastAsia="Calibri" w:hAnsi="Calibri" w:cs="Calibri"/>
          <w:sz w:val="22"/>
          <w:szCs w:val="22"/>
        </w:rPr>
        <w:t>, Gujarat, India. I provide curative treatment, pre-</w:t>
      </w:r>
      <w:proofErr w:type="spellStart"/>
      <w:r>
        <w:rPr>
          <w:rFonts w:ascii="Calibri" w:eastAsia="Calibri" w:hAnsi="Calibri" w:cs="Calibri"/>
          <w:sz w:val="22"/>
          <w:szCs w:val="22"/>
        </w:rPr>
        <w:t>immunisation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counseling</w:t>
      </w:r>
      <w:r>
        <w:rPr>
          <w:rFonts w:ascii="Calibri" w:eastAsia="Calibri" w:hAnsi="Calibri" w:cs="Calibri"/>
          <w:sz w:val="22"/>
          <w:szCs w:val="22"/>
        </w:rPr>
        <w:t xml:space="preserve">, immunization with all available vaccines, emergency treatment before shifting to higher center in critical cases, asthma guidance clinic including </w:t>
      </w:r>
      <w:r>
        <w:rPr>
          <w:rFonts w:ascii="Calibri" w:eastAsia="Calibri" w:hAnsi="Calibri" w:cs="Calibri"/>
          <w:sz w:val="22"/>
          <w:szCs w:val="22"/>
        </w:rPr>
        <w:t>counseling</w:t>
      </w:r>
      <w:r>
        <w:rPr>
          <w:rFonts w:ascii="Calibri" w:eastAsia="Calibri" w:hAnsi="Calibri" w:cs="Calibri"/>
          <w:sz w:val="22"/>
          <w:szCs w:val="22"/>
        </w:rPr>
        <w:t xml:space="preserve"> and treatment monitoring and various other </w:t>
      </w:r>
      <w:r>
        <w:rPr>
          <w:rFonts w:ascii="Calibri" w:eastAsia="Calibri" w:hAnsi="Calibri" w:cs="Calibri"/>
          <w:sz w:val="22"/>
          <w:szCs w:val="22"/>
        </w:rPr>
        <w:t>relevant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activities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31993" w:rsidRDefault="00031993">
      <w:pPr>
        <w:ind w:left="990" w:right="-1800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031993">
      <w:pPr>
        <w:ind w:left="990" w:right="-1800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ind w:left="-426" w:right="-18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Achievements:</w:t>
      </w:r>
    </w:p>
    <w:p w:rsidR="00031993" w:rsidRDefault="00B46D32">
      <w:pPr>
        <w:tabs>
          <w:tab w:val="left" w:pos="45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031993" w:rsidRDefault="00B46D32">
      <w:pPr>
        <w:ind w:right="-58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Becoming a </w:t>
      </w:r>
      <w:r>
        <w:rPr>
          <w:rFonts w:ascii="Calibri" w:eastAsia="Calibri" w:hAnsi="Calibri" w:cs="Calibri"/>
          <w:sz w:val="22"/>
          <w:szCs w:val="22"/>
        </w:rPr>
        <w:t>Doctor</w:t>
      </w:r>
      <w:r>
        <w:rPr>
          <w:rFonts w:ascii="Calibri" w:eastAsia="Calibri" w:hAnsi="Calibri" w:cs="Calibri"/>
          <w:b/>
          <w:sz w:val="22"/>
          <w:szCs w:val="22"/>
        </w:rPr>
        <w:t xml:space="preserve"> with merit (without donating a single penny all through)</w:t>
      </w:r>
      <w:r>
        <w:rPr>
          <w:rFonts w:ascii="Calibri" w:eastAsia="Calibri" w:hAnsi="Calibri" w:cs="Calibri"/>
          <w:sz w:val="22"/>
          <w:szCs w:val="22"/>
        </w:rPr>
        <w:t xml:space="preserve"> to serve the mankind, that too MD in </w:t>
      </w:r>
      <w:proofErr w:type="spellStart"/>
      <w:r>
        <w:rPr>
          <w:rFonts w:ascii="Calibri" w:eastAsia="Calibri" w:hAnsi="Calibri" w:cs="Calibri"/>
          <w:sz w:val="22"/>
          <w:szCs w:val="22"/>
        </w:rPr>
        <w:t>Paediatric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speciality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among thousands of students dreaming to be just a bachelor doctor is my biggest achievement. </w:t>
      </w:r>
    </w:p>
    <w:p w:rsidR="00031993" w:rsidRDefault="00031993">
      <w:pPr>
        <w:ind w:right="-589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031993">
      <w:pPr>
        <w:ind w:right="-589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031993">
      <w:pPr>
        <w:ind w:right="-589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031993">
      <w:pPr>
        <w:ind w:right="-589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031993">
      <w:pPr>
        <w:ind w:right="-589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ind w:left="-426" w:right="-18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Skills:</w:t>
      </w:r>
    </w:p>
    <w:p w:rsidR="00031993" w:rsidRDefault="00031993">
      <w:pPr>
        <w:ind w:left="720" w:right="-18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B46D32">
      <w:pPr>
        <w:numPr>
          <w:ilvl w:val="0"/>
          <w:numId w:val="3"/>
        </w:numPr>
        <w:ind w:right="-18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General Pediatrics</w:t>
      </w:r>
    </w:p>
    <w:p w:rsidR="00031993" w:rsidRDefault="00B46D32">
      <w:pPr>
        <w:numPr>
          <w:ilvl w:val="0"/>
          <w:numId w:val="3"/>
        </w:numPr>
        <w:ind w:right="-18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Neonat</w:t>
      </w:r>
      <w:r>
        <w:rPr>
          <w:rFonts w:ascii="Calibri" w:eastAsia="Calibri" w:hAnsi="Calibri" w:cs="Calibri"/>
          <w:sz w:val="22"/>
          <w:szCs w:val="22"/>
        </w:rPr>
        <w:t>ology</w:t>
      </w:r>
    </w:p>
    <w:p w:rsidR="00031993" w:rsidRDefault="00B46D32">
      <w:pPr>
        <w:numPr>
          <w:ilvl w:val="0"/>
          <w:numId w:val="3"/>
        </w:numPr>
        <w:ind w:right="-18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Vaccination and Preventive Medicine</w:t>
      </w:r>
    </w:p>
    <w:p w:rsidR="00031993" w:rsidRDefault="00B46D32">
      <w:pPr>
        <w:numPr>
          <w:ilvl w:val="0"/>
          <w:numId w:val="3"/>
        </w:numPr>
        <w:ind w:right="-18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General </w:t>
      </w:r>
      <w:r>
        <w:rPr>
          <w:rFonts w:ascii="Calibri" w:eastAsia="Calibri" w:hAnsi="Calibri" w:cs="Calibri"/>
          <w:sz w:val="22"/>
          <w:szCs w:val="22"/>
        </w:rPr>
        <w:t>Counseling</w:t>
      </w:r>
    </w:p>
    <w:p w:rsidR="00031993" w:rsidRDefault="00B46D32">
      <w:pPr>
        <w:numPr>
          <w:ilvl w:val="0"/>
          <w:numId w:val="3"/>
        </w:numPr>
        <w:ind w:right="-1800" w:hanging="360"/>
        <w:contextualSpacing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ICU care</w:t>
      </w:r>
    </w:p>
    <w:p w:rsidR="00031993" w:rsidRDefault="00031993">
      <w:pPr>
        <w:ind w:left="720" w:right="-18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031993">
      <w:pPr>
        <w:ind w:left="720" w:right="-1800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031993">
      <w:pPr>
        <w:ind w:left="-426" w:right="-18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031993">
      <w:pPr>
        <w:ind w:left="-426" w:right="-18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B46D32">
      <w:pPr>
        <w:ind w:left="-426" w:right="-18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Educational Summary and Qualifications:</w:t>
      </w:r>
    </w:p>
    <w:p w:rsidR="00031993" w:rsidRDefault="00031993">
      <w:pPr>
        <w:ind w:right="-18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31993" w:rsidRDefault="00B46D3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M. R. C. P. C. H. </w:t>
      </w:r>
      <w:r>
        <w:rPr>
          <w:rFonts w:ascii="Calibri" w:eastAsia="Calibri" w:hAnsi="Calibri" w:cs="Calibri"/>
          <w:sz w:val="22"/>
          <w:szCs w:val="22"/>
        </w:rPr>
        <w:t>(U.K.)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(waiting for seat confirmation for last part)</w:t>
      </w:r>
    </w:p>
    <w:p w:rsidR="00031993" w:rsidRDefault="00B46D3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M. D.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.)</w:t>
      </w:r>
      <w:r>
        <w:rPr>
          <w:rFonts w:ascii="Calibri" w:eastAsia="Calibri" w:hAnsi="Calibri" w:cs="Calibri"/>
          <w:sz w:val="22"/>
          <w:szCs w:val="22"/>
        </w:rPr>
        <w:t xml:space="preserve"> (Veer </w:t>
      </w:r>
      <w:proofErr w:type="spellStart"/>
      <w:r>
        <w:rPr>
          <w:rFonts w:ascii="Calibri" w:eastAsia="Calibri" w:hAnsi="Calibri" w:cs="Calibri"/>
          <w:sz w:val="22"/>
          <w:szCs w:val="22"/>
        </w:rPr>
        <w:t>Narmad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South Gujarat University, </w:t>
      </w:r>
      <w:proofErr w:type="spellStart"/>
      <w:r>
        <w:rPr>
          <w:rFonts w:ascii="Calibri" w:eastAsia="Calibri" w:hAnsi="Calibri" w:cs="Calibri"/>
          <w:sz w:val="22"/>
          <w:szCs w:val="22"/>
        </w:rPr>
        <w:t>Surat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Gujarat</w:t>
      </w:r>
      <w:proofErr w:type="gramStart"/>
      <w:r>
        <w:rPr>
          <w:rFonts w:ascii="Calibri" w:eastAsia="Calibri" w:hAnsi="Calibri" w:cs="Calibri"/>
          <w:sz w:val="22"/>
          <w:szCs w:val="22"/>
        </w:rPr>
        <w:t>,India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)</w:t>
      </w:r>
    </w:p>
    <w:p w:rsidR="00031993" w:rsidRDefault="00B46D3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M.B.B.S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Veer </w:t>
      </w:r>
      <w:proofErr w:type="spellStart"/>
      <w:r>
        <w:rPr>
          <w:rFonts w:ascii="Calibri" w:eastAsia="Calibri" w:hAnsi="Calibri" w:cs="Calibri"/>
          <w:sz w:val="22"/>
          <w:szCs w:val="22"/>
        </w:rPr>
        <w:t>Narmad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South Gujarat University, </w:t>
      </w:r>
      <w:proofErr w:type="spellStart"/>
      <w:r>
        <w:rPr>
          <w:rFonts w:ascii="Calibri" w:eastAsia="Calibri" w:hAnsi="Calibri" w:cs="Calibri"/>
          <w:sz w:val="22"/>
          <w:szCs w:val="22"/>
        </w:rPr>
        <w:t>Surat</w:t>
      </w:r>
      <w:proofErr w:type="spellEnd"/>
      <w:r>
        <w:rPr>
          <w:rFonts w:ascii="Calibri" w:eastAsia="Calibri" w:hAnsi="Calibri" w:cs="Calibri"/>
          <w:sz w:val="22"/>
          <w:szCs w:val="22"/>
        </w:rPr>
        <w:t>, Gujarat, India)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Pediatric Advance Life Support (PALS) </w:t>
      </w:r>
      <w:r>
        <w:rPr>
          <w:rFonts w:ascii="Calibri" w:eastAsia="Calibri" w:hAnsi="Calibri" w:cs="Calibri"/>
          <w:sz w:val="22"/>
          <w:szCs w:val="22"/>
        </w:rPr>
        <w:t>(American Heart Association), valid until 2018</w:t>
      </w:r>
    </w:p>
    <w:p w:rsidR="00031993" w:rsidRDefault="00B46D3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Neonatal Advance Life Support (NALS)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z w:val="22"/>
          <w:szCs w:val="22"/>
        </w:rPr>
        <w:t>merican heart Association)</w:t>
      </w:r>
    </w:p>
    <w:p w:rsidR="00031993" w:rsidRDefault="00B46D32">
      <w:pPr>
        <w:ind w:right="-873"/>
        <w:rPr>
          <w:rFonts w:ascii="Calibri" w:eastAsia="Calibri" w:hAnsi="Calibri" w:cs="Calibri"/>
          <w:sz w:val="22"/>
          <w:szCs w:val="22"/>
        </w:rPr>
      </w:pPr>
      <w:bookmarkStart w:id="1" w:name="_7nwy4rrkyq44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License exam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Paediatric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speciality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of Saudi Commission for Health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Specialities</w:t>
      </w:r>
      <w:proofErr w:type="spellEnd"/>
      <w:r>
        <w:rPr>
          <w:rFonts w:ascii="Calibri" w:eastAsia="Calibri" w:hAnsi="Calibri" w:cs="Calibri"/>
          <w:sz w:val="22"/>
          <w:szCs w:val="22"/>
        </w:rPr>
        <w:t>( Passed on 24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Feb 2016)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License  exam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Paediatric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speciality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of Oman Medical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Speaciality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Board</w:t>
      </w:r>
      <w:r>
        <w:rPr>
          <w:rFonts w:ascii="Calibri" w:eastAsia="Calibri" w:hAnsi="Calibri" w:cs="Calibri"/>
          <w:sz w:val="22"/>
          <w:szCs w:val="22"/>
        </w:rPr>
        <w:t>( Passed on 24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Feb 2016)</w:t>
      </w:r>
    </w:p>
    <w:p w:rsidR="00031993" w:rsidRDefault="00B46D32">
      <w:pPr>
        <w:ind w:right="-873"/>
        <w:rPr>
          <w:rFonts w:ascii="Calibri" w:eastAsia="Calibri" w:hAnsi="Calibri" w:cs="Calibri"/>
          <w:b/>
          <w:sz w:val="22"/>
          <w:szCs w:val="22"/>
        </w:rPr>
      </w:pPr>
      <w:bookmarkStart w:id="2" w:name="_5t7st85wrced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MOH license for KSA </w:t>
      </w:r>
    </w:p>
    <w:p w:rsidR="00031993" w:rsidRDefault="00B46D32">
      <w:pPr>
        <w:ind w:right="-873"/>
        <w:rPr>
          <w:rFonts w:ascii="Calibri" w:eastAsia="Calibri" w:hAnsi="Calibri" w:cs="Calibri"/>
          <w:b/>
          <w:sz w:val="22"/>
          <w:szCs w:val="22"/>
        </w:rPr>
      </w:pPr>
      <w:bookmarkStart w:id="3" w:name="_gjdgxs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>Sa</w:t>
      </w:r>
      <w:r>
        <w:rPr>
          <w:rFonts w:ascii="Calibri" w:eastAsia="Calibri" w:hAnsi="Calibri" w:cs="Calibri"/>
          <w:b/>
          <w:sz w:val="22"/>
          <w:szCs w:val="22"/>
        </w:rPr>
        <w:t>udi council license</w:t>
      </w:r>
    </w:p>
    <w:p w:rsidR="00031993" w:rsidRDefault="00B46D32">
      <w:pPr>
        <w:ind w:right="-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Basic life support, </w:t>
      </w:r>
      <w:r>
        <w:rPr>
          <w:rFonts w:ascii="Calibri" w:eastAsia="Calibri" w:hAnsi="Calibri" w:cs="Calibri"/>
          <w:bCs/>
          <w:sz w:val="22"/>
          <w:szCs w:val="22"/>
        </w:rPr>
        <w:t>valid until 2019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:rsidR="00031993" w:rsidRDefault="00031993">
      <w:pPr>
        <w:tabs>
          <w:tab w:val="left" w:pos="-1170"/>
          <w:tab w:val="left" w:pos="0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tabs>
          <w:tab w:val="left" w:pos="-1170"/>
          <w:tab w:val="left" w:pos="-284"/>
        </w:tabs>
        <w:ind w:left="-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Attendances in C.M.E.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programmes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and conferences:</w:t>
      </w:r>
    </w:p>
    <w:p w:rsidR="00031993" w:rsidRDefault="00031993">
      <w:pPr>
        <w:tabs>
          <w:tab w:val="left" w:pos="-1170"/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tabs>
          <w:tab w:val="left" w:pos="-1170"/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has been a regular exercise for me since the day I passed out of medical college in 2011.</w:t>
      </w:r>
    </w:p>
    <w:p w:rsidR="00031993" w:rsidRDefault="00031993">
      <w:pPr>
        <w:tabs>
          <w:tab w:val="left" w:pos="-1170"/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tabs>
          <w:tab w:val="left" w:pos="-1170"/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attend almost all clinical meetings, conference</w:t>
      </w:r>
      <w:r>
        <w:rPr>
          <w:rFonts w:ascii="Calibri" w:eastAsia="Calibri" w:hAnsi="Calibri" w:cs="Calibri"/>
          <w:sz w:val="22"/>
          <w:szCs w:val="22"/>
        </w:rPr>
        <w:t xml:space="preserve">s and C.M.E.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my city and some of state level as well as occasional national level conferences.</w:t>
      </w:r>
    </w:p>
    <w:p w:rsidR="00031993" w:rsidRDefault="00031993">
      <w:pPr>
        <w:tabs>
          <w:tab w:val="left" w:pos="-1170"/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031993" w:rsidRDefault="00B46D32">
      <w:pPr>
        <w:tabs>
          <w:tab w:val="left" w:pos="-1170"/>
          <w:tab w:val="left" w:pos="-426"/>
        </w:tabs>
        <w:ind w:left="-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Summary of Profile:    </w:t>
      </w:r>
    </w:p>
    <w:p w:rsidR="00031993" w:rsidRDefault="00B46D3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</w:t>
      </w:r>
    </w:p>
    <w:p w:rsidR="00031993" w:rsidRDefault="00B46D32">
      <w:pPr>
        <w:ind w:right="-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a highly dedicated </w:t>
      </w:r>
      <w:r>
        <w:rPr>
          <w:rFonts w:ascii="Calibri" w:eastAsia="Calibri" w:hAnsi="Calibri" w:cs="Calibri"/>
          <w:sz w:val="22"/>
          <w:szCs w:val="22"/>
        </w:rPr>
        <w:t>young</w:t>
      </w:r>
      <w:r>
        <w:rPr>
          <w:rFonts w:ascii="Calibri" w:eastAsia="Calibri" w:hAnsi="Calibri" w:cs="Calibri"/>
          <w:sz w:val="22"/>
          <w:szCs w:val="22"/>
        </w:rPr>
        <w:t xml:space="preserve"> enthusiastic </w:t>
      </w:r>
      <w:proofErr w:type="spellStart"/>
      <w:r>
        <w:rPr>
          <w:rFonts w:ascii="Calibri" w:eastAsia="Calibri" w:hAnsi="Calibri" w:cs="Calibri"/>
          <w:sz w:val="22"/>
          <w:szCs w:val="22"/>
        </w:rPr>
        <w:t>Paediatrician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pursuing  Membership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of the Royal College of </w:t>
      </w:r>
      <w:proofErr w:type="spellStart"/>
      <w:r>
        <w:rPr>
          <w:rFonts w:ascii="Calibri" w:eastAsia="Calibri" w:hAnsi="Calibri" w:cs="Calibri"/>
          <w:sz w:val="22"/>
          <w:szCs w:val="22"/>
        </w:rPr>
        <w:t>Paediatrics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Child Care (M.R.C.P.C.H.), a</w:t>
      </w:r>
      <w:r>
        <w:rPr>
          <w:rFonts w:ascii="Calibri" w:eastAsia="Calibri" w:hAnsi="Calibri" w:cs="Calibri"/>
          <w:sz w:val="22"/>
          <w:szCs w:val="22"/>
        </w:rPr>
        <w:t xml:space="preserve">nd </w:t>
      </w:r>
      <w:r>
        <w:rPr>
          <w:rFonts w:ascii="Calibri" w:eastAsia="Calibri" w:hAnsi="Calibri" w:cs="Calibri"/>
          <w:sz w:val="22"/>
          <w:szCs w:val="22"/>
        </w:rPr>
        <w:t xml:space="preserve">passed M. D. from India in 2011. </w:t>
      </w:r>
      <w:r>
        <w:rPr>
          <w:rFonts w:ascii="Calibri" w:eastAsia="Calibri" w:hAnsi="Calibri" w:cs="Calibri"/>
          <w:sz w:val="22"/>
          <w:szCs w:val="22"/>
        </w:rPr>
        <w:t xml:space="preserve">I have good experience in general pediatrics and </w:t>
      </w:r>
      <w:proofErr w:type="gramStart"/>
      <w:r>
        <w:rPr>
          <w:rFonts w:ascii="Calibri" w:eastAsia="Calibri" w:hAnsi="Calibri" w:cs="Calibri"/>
          <w:sz w:val="22"/>
          <w:szCs w:val="22"/>
        </w:rPr>
        <w:t>has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experience in working with JCI and CBAHI accredited hospital. </w:t>
      </w:r>
      <w:r>
        <w:rPr>
          <w:rFonts w:ascii="Calibri" w:eastAsia="Calibri" w:hAnsi="Calibri" w:cs="Calibri"/>
          <w:sz w:val="22"/>
          <w:szCs w:val="22"/>
        </w:rPr>
        <w:t xml:space="preserve"> I attended many conferences, clinical meeting and workshops in various aspects of pediatrics. I speak English fluently, as also many Indian </w:t>
      </w:r>
      <w:r>
        <w:rPr>
          <w:rFonts w:ascii="Calibri" w:eastAsia="Calibri" w:hAnsi="Calibri" w:cs="Calibri"/>
          <w:sz w:val="22"/>
          <w:szCs w:val="22"/>
        </w:rPr>
        <w:t>languages. I can manage all kinds of sick newborns and children.</w:t>
      </w:r>
    </w:p>
    <w:sectPr w:rsidR="00031993">
      <w:pgSz w:w="12240" w:h="15840"/>
      <w:pgMar w:top="568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9322"/>
    <w:multiLevelType w:val="multilevel"/>
    <w:tmpl w:val="58CD932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8CD932D"/>
    <w:multiLevelType w:val="multilevel"/>
    <w:tmpl w:val="58CD932D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8CD9338"/>
    <w:multiLevelType w:val="multilevel"/>
    <w:tmpl w:val="58CD93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31993"/>
    <w:rsid w:val="00031993"/>
    <w:rsid w:val="00B46D32"/>
    <w:rsid w:val="0DE65BC7"/>
    <w:rsid w:val="16853A40"/>
    <w:rsid w:val="1C457489"/>
    <w:rsid w:val="232F3E68"/>
    <w:rsid w:val="25BC0655"/>
    <w:rsid w:val="2686314F"/>
    <w:rsid w:val="338F4B45"/>
    <w:rsid w:val="3A502F33"/>
    <w:rsid w:val="43206B06"/>
    <w:rsid w:val="47B663F3"/>
    <w:rsid w:val="55B872B1"/>
    <w:rsid w:val="58737AAF"/>
    <w:rsid w:val="62DB4720"/>
    <w:rsid w:val="6B3C12D0"/>
    <w:rsid w:val="7CA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ind w:left="-1170" w:right="-1800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B46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ind w:left="-1170" w:right="-1800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B46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mad.3635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Arif Battiwala</dc:creator>
  <cp:lastModifiedBy>602HRDESK</cp:lastModifiedBy>
  <cp:revision>2</cp:revision>
  <dcterms:created xsi:type="dcterms:W3CDTF">2017-03-18T20:03:00Z</dcterms:created>
  <dcterms:modified xsi:type="dcterms:W3CDTF">2017-06-19T08:13:00Z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