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0A" w:rsidRDefault="0000100A" w:rsidP="00014BAE">
      <w:pPr>
        <w:pStyle w:val="NoSpacing"/>
        <w:rPr>
          <w:rFonts w:ascii="Garamond" w:hAnsi="Garamond" w:cs="Gautami"/>
          <w:b/>
          <w:sz w:val="36"/>
          <w:szCs w:val="36"/>
        </w:rPr>
      </w:pPr>
      <w:r>
        <w:rPr>
          <w:rFonts w:ascii="Garamond" w:hAnsi="Garamond" w:cs="Gautam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4619625</wp:posOffset>
            </wp:positionH>
            <wp:positionV relativeFrom="margin">
              <wp:posOffset>-95250</wp:posOffset>
            </wp:positionV>
            <wp:extent cx="1371600" cy="1524000"/>
            <wp:effectExtent l="19050" t="0" r="0" b="0"/>
            <wp:wrapSquare wrapText="bothSides"/>
            <wp:docPr id="1" name="Picture 0" descr="yanah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nah-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00A" w:rsidRDefault="0000100A" w:rsidP="00014BAE">
      <w:pPr>
        <w:pStyle w:val="NoSpacing"/>
        <w:rPr>
          <w:rFonts w:ascii="Garamond" w:hAnsi="Garamond" w:cs="Gautami"/>
          <w:b/>
          <w:sz w:val="36"/>
          <w:szCs w:val="36"/>
        </w:rPr>
      </w:pPr>
    </w:p>
    <w:p w:rsidR="0000100A" w:rsidRDefault="0000100A" w:rsidP="00014BAE">
      <w:pPr>
        <w:pStyle w:val="NoSpacing"/>
        <w:rPr>
          <w:rFonts w:ascii="Garamond" w:hAnsi="Garamond" w:cs="Gautami"/>
          <w:b/>
          <w:sz w:val="36"/>
          <w:szCs w:val="36"/>
        </w:rPr>
      </w:pPr>
    </w:p>
    <w:p w:rsidR="0000100A" w:rsidRDefault="0000100A" w:rsidP="00014BAE">
      <w:pPr>
        <w:pStyle w:val="NoSpacing"/>
        <w:rPr>
          <w:rFonts w:ascii="Garamond" w:hAnsi="Garamond" w:cs="Gautami"/>
          <w:b/>
          <w:sz w:val="36"/>
          <w:szCs w:val="36"/>
        </w:rPr>
      </w:pPr>
    </w:p>
    <w:p w:rsidR="003B304D" w:rsidRDefault="0000100A" w:rsidP="00014BAE">
      <w:pPr>
        <w:pStyle w:val="NoSpacing"/>
        <w:rPr>
          <w:rFonts w:ascii="Copperplate Gothic Bold" w:hAnsi="Copperplate Gothic Bold" w:cs="Gautami"/>
          <w:b/>
          <w:sz w:val="36"/>
          <w:szCs w:val="36"/>
        </w:rPr>
      </w:pPr>
      <w:r>
        <w:rPr>
          <w:rFonts w:ascii="Copperplate Gothic Bold" w:hAnsi="Copperplate Gothic Bold" w:cs="Gautami"/>
          <w:b/>
          <w:sz w:val="36"/>
          <w:szCs w:val="36"/>
        </w:rPr>
        <w:t>Diana</w:t>
      </w:r>
    </w:p>
    <w:p w:rsidR="00014BAE" w:rsidRPr="0000100A" w:rsidRDefault="003B304D" w:rsidP="00014BAE">
      <w:pPr>
        <w:pStyle w:val="NoSpacing"/>
        <w:rPr>
          <w:rFonts w:ascii="Copperplate Gothic Bold" w:hAnsi="Copperplate Gothic Bold" w:cs="Gautami"/>
          <w:b/>
          <w:sz w:val="36"/>
          <w:szCs w:val="36"/>
        </w:rPr>
      </w:pPr>
      <w:hyperlink r:id="rId7" w:history="1">
        <w:r w:rsidRPr="00EF03B9">
          <w:rPr>
            <w:rStyle w:val="Hyperlink"/>
            <w:rFonts w:ascii="Copperplate Gothic Bold" w:hAnsi="Copperplate Gothic Bold" w:cs="Gautami"/>
            <w:b/>
            <w:sz w:val="36"/>
            <w:szCs w:val="36"/>
          </w:rPr>
          <w:t>Diana.363648@2freemail.com</w:t>
        </w:r>
      </w:hyperlink>
      <w:r>
        <w:rPr>
          <w:rFonts w:ascii="Copperplate Gothic Bold" w:hAnsi="Copperplate Gothic Bold" w:cs="Gautami"/>
          <w:b/>
          <w:sz w:val="36"/>
          <w:szCs w:val="36"/>
        </w:rPr>
        <w:t xml:space="preserve"> </w:t>
      </w:r>
      <w:r w:rsidRPr="003B304D">
        <w:rPr>
          <w:rFonts w:ascii="Copperplate Gothic Bold" w:hAnsi="Copperplate Gothic Bold" w:cs="Gautami"/>
          <w:b/>
          <w:sz w:val="36"/>
          <w:szCs w:val="36"/>
        </w:rPr>
        <w:tab/>
      </w:r>
      <w:r w:rsidR="0000100A">
        <w:rPr>
          <w:rFonts w:ascii="Copperplate Gothic Bold" w:hAnsi="Copperplate Gothic Bold" w:cs="Gautami"/>
          <w:b/>
          <w:sz w:val="36"/>
          <w:szCs w:val="36"/>
        </w:rPr>
        <w:t xml:space="preserve"> </w:t>
      </w:r>
    </w:p>
    <w:p w:rsidR="00014BAE" w:rsidRDefault="00014BAE" w:rsidP="00014BAE">
      <w:pPr>
        <w:pStyle w:val="NoSpacing"/>
        <w:pBdr>
          <w:bottom w:val="single" w:sz="12" w:space="1" w:color="auto"/>
        </w:pBdr>
        <w:rPr>
          <w:rFonts w:ascii="Garamond" w:hAnsi="Garamond" w:cs="Gautami"/>
          <w:sz w:val="24"/>
          <w:szCs w:val="24"/>
        </w:rPr>
      </w:pPr>
    </w:p>
    <w:p w:rsidR="0000100A" w:rsidRPr="00E52EDB" w:rsidRDefault="0000100A" w:rsidP="00014BAE">
      <w:pPr>
        <w:pStyle w:val="NoSpacing"/>
        <w:pBdr>
          <w:bottom w:val="single" w:sz="12" w:space="1" w:color="auto"/>
        </w:pBdr>
        <w:rPr>
          <w:rFonts w:ascii="Garamond" w:hAnsi="Garamond" w:cs="Gautami"/>
          <w:sz w:val="24"/>
          <w:szCs w:val="24"/>
        </w:rPr>
      </w:pPr>
    </w:p>
    <w:p w:rsidR="0000100A" w:rsidRDefault="004C1531" w:rsidP="003B304D">
      <w:pPr>
        <w:pStyle w:val="NoSpacing"/>
        <w:jc w:val="right"/>
        <w:rPr>
          <w:rFonts w:ascii="Garamond" w:hAnsi="Garamond" w:cs="Gautami"/>
          <w:b/>
        </w:rPr>
      </w:pPr>
      <w:r>
        <w:rPr>
          <w:rFonts w:ascii="Copperplate Gothic Light" w:hAnsi="Copperplate Gothic Light" w:cs="Gautami"/>
          <w:b/>
          <w:sz w:val="24"/>
          <w:szCs w:val="24"/>
        </w:rPr>
        <w:t xml:space="preserve">       </w:t>
      </w:r>
      <w:r w:rsidR="0000100A" w:rsidRPr="0000100A">
        <w:rPr>
          <w:rFonts w:ascii="Copperplate Gothic Light" w:hAnsi="Copperplate Gothic Light" w:cs="Gautami"/>
          <w:b/>
          <w:sz w:val="24"/>
          <w:szCs w:val="24"/>
        </w:rPr>
        <w:t>Curriculum Vitae</w:t>
      </w:r>
      <w:r w:rsidR="0000100A" w:rsidRPr="0000100A">
        <w:rPr>
          <w:rFonts w:ascii="Copperplate Gothic Light" w:hAnsi="Copperplate Gothic Light" w:cs="Gautami"/>
          <w:b/>
          <w:sz w:val="28"/>
          <w:szCs w:val="28"/>
        </w:rPr>
        <w:tab/>
      </w:r>
      <w:r>
        <w:rPr>
          <w:rFonts w:ascii="Copperplate Gothic Bold" w:hAnsi="Copperplate Gothic Bold" w:cs="Gautami"/>
          <w:b/>
          <w:sz w:val="28"/>
          <w:szCs w:val="28"/>
        </w:rPr>
        <w:tab/>
      </w:r>
    </w:p>
    <w:p w:rsidR="0000100A" w:rsidRDefault="0000100A" w:rsidP="0000100A">
      <w:pPr>
        <w:pStyle w:val="NoSpacing"/>
        <w:jc w:val="right"/>
        <w:rPr>
          <w:rFonts w:ascii="Garamond" w:hAnsi="Garamond" w:cs="Gautami"/>
          <w:b/>
        </w:rPr>
      </w:pPr>
    </w:p>
    <w:p w:rsidR="0000100A" w:rsidRDefault="0000100A" w:rsidP="0000100A">
      <w:pPr>
        <w:pStyle w:val="NoSpacing"/>
        <w:jc w:val="both"/>
        <w:rPr>
          <w:rFonts w:ascii="Garamond" w:hAnsi="Garamond" w:cs="Gautami"/>
          <w:b/>
        </w:rPr>
      </w:pPr>
    </w:p>
    <w:p w:rsidR="00014BAE" w:rsidRDefault="0000100A" w:rsidP="00014BAE">
      <w:pPr>
        <w:pStyle w:val="NoSpacing"/>
        <w:rPr>
          <w:rFonts w:ascii="Garamond" w:hAnsi="Garamond" w:cs="Gautami"/>
          <w:b/>
          <w:sz w:val="28"/>
          <w:szCs w:val="28"/>
        </w:rPr>
      </w:pPr>
      <w:r>
        <w:rPr>
          <w:rFonts w:ascii="Garamond" w:hAnsi="Garamond" w:cs="Gautami"/>
          <w:b/>
          <w:sz w:val="28"/>
          <w:szCs w:val="28"/>
        </w:rPr>
        <w:t>Objectives</w:t>
      </w:r>
    </w:p>
    <w:p w:rsidR="002948C0" w:rsidRDefault="0000100A" w:rsidP="00014BAE">
      <w:pPr>
        <w:pStyle w:val="NoSpacing"/>
        <w:rPr>
          <w:rFonts w:ascii="Garamond" w:hAnsi="Garamond" w:cs="Gautami"/>
          <w:b/>
          <w:sz w:val="28"/>
          <w:szCs w:val="28"/>
        </w:rPr>
      </w:pPr>
      <w:r>
        <w:rPr>
          <w:rFonts w:ascii="Garamond" w:hAnsi="Garamond" w:cs="Gautami"/>
          <w:b/>
          <w:sz w:val="28"/>
          <w:szCs w:val="28"/>
        </w:rPr>
        <w:tab/>
      </w:r>
    </w:p>
    <w:p w:rsidR="0000100A" w:rsidRDefault="0000100A" w:rsidP="002948C0">
      <w:pPr>
        <w:pStyle w:val="NoSpacing"/>
        <w:ind w:left="720"/>
        <w:rPr>
          <w:rFonts w:ascii="Garamond" w:hAnsi="Garamond" w:cs="Gautami"/>
          <w:sz w:val="24"/>
          <w:szCs w:val="24"/>
        </w:rPr>
      </w:pPr>
      <w:proofErr w:type="gramStart"/>
      <w:r>
        <w:rPr>
          <w:rFonts w:ascii="Garamond" w:hAnsi="Garamond" w:cs="Gautami"/>
          <w:sz w:val="24"/>
          <w:szCs w:val="24"/>
        </w:rPr>
        <w:t xml:space="preserve">To be able to contribute to a company with </w:t>
      </w:r>
      <w:r w:rsidR="002948C0">
        <w:rPr>
          <w:rFonts w:ascii="Garamond" w:hAnsi="Garamond" w:cs="Gautami"/>
          <w:sz w:val="24"/>
          <w:szCs w:val="24"/>
        </w:rPr>
        <w:t>the implication of my</w:t>
      </w:r>
      <w:r>
        <w:rPr>
          <w:rFonts w:ascii="Garamond" w:hAnsi="Garamond" w:cs="Gautami"/>
          <w:sz w:val="24"/>
          <w:szCs w:val="24"/>
        </w:rPr>
        <w:t xml:space="preserve"> a</w:t>
      </w:r>
      <w:r w:rsidR="002948C0">
        <w:rPr>
          <w:rFonts w:ascii="Garamond" w:hAnsi="Garamond" w:cs="Gautami"/>
          <w:sz w:val="24"/>
          <w:szCs w:val="24"/>
        </w:rPr>
        <w:t>cquired skills and capabilities.</w:t>
      </w:r>
      <w:proofErr w:type="gramEnd"/>
    </w:p>
    <w:p w:rsidR="002948C0" w:rsidRDefault="002948C0" w:rsidP="00014BAE">
      <w:pPr>
        <w:pStyle w:val="NoSpacing"/>
        <w:rPr>
          <w:rFonts w:ascii="Garamond" w:hAnsi="Garamond" w:cs="Gautami"/>
          <w:sz w:val="24"/>
          <w:szCs w:val="24"/>
        </w:rPr>
      </w:pPr>
    </w:p>
    <w:p w:rsidR="002948C0" w:rsidRDefault="002948C0" w:rsidP="002948C0">
      <w:pPr>
        <w:pStyle w:val="NoSpacing"/>
        <w:rPr>
          <w:rFonts w:ascii="Garamond" w:hAnsi="Garamond" w:cs="Gautami"/>
          <w:b/>
          <w:sz w:val="28"/>
          <w:szCs w:val="28"/>
        </w:rPr>
      </w:pPr>
    </w:p>
    <w:p w:rsidR="002948C0" w:rsidRDefault="002948C0" w:rsidP="002948C0">
      <w:pPr>
        <w:pStyle w:val="NoSpacing"/>
        <w:rPr>
          <w:rFonts w:ascii="Garamond" w:hAnsi="Garamond" w:cs="Gautami"/>
          <w:b/>
          <w:sz w:val="28"/>
          <w:szCs w:val="28"/>
        </w:rPr>
      </w:pPr>
      <w:r>
        <w:rPr>
          <w:rFonts w:ascii="Garamond" w:hAnsi="Garamond" w:cs="Gautami"/>
          <w:b/>
          <w:sz w:val="28"/>
          <w:szCs w:val="28"/>
        </w:rPr>
        <w:t>Personal Information</w:t>
      </w:r>
    </w:p>
    <w:p w:rsidR="002948C0" w:rsidRPr="0000100A" w:rsidRDefault="002948C0" w:rsidP="00014BAE">
      <w:pPr>
        <w:pStyle w:val="NoSpacing"/>
        <w:rPr>
          <w:rFonts w:ascii="Garamond" w:hAnsi="Garamond" w:cs="Gautami"/>
          <w:sz w:val="24"/>
          <w:szCs w:val="24"/>
        </w:rPr>
      </w:pPr>
    </w:p>
    <w:p w:rsidR="00014BAE" w:rsidRPr="00E52EDB" w:rsidRDefault="00014BAE" w:rsidP="002948C0">
      <w:pPr>
        <w:pStyle w:val="NoSpacing"/>
        <w:ind w:firstLine="720"/>
        <w:rPr>
          <w:rFonts w:ascii="Garamond" w:hAnsi="Garamond" w:cs="Gautami"/>
          <w:sz w:val="24"/>
          <w:szCs w:val="24"/>
        </w:rPr>
      </w:pPr>
      <w:r w:rsidRPr="00E52EDB">
        <w:rPr>
          <w:rFonts w:ascii="Garamond" w:hAnsi="Garamond" w:cs="Gautami"/>
          <w:sz w:val="24"/>
          <w:szCs w:val="24"/>
        </w:rPr>
        <w:t>Birth Date:</w:t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  <w:t>September 18, 1982</w:t>
      </w:r>
    </w:p>
    <w:p w:rsidR="00014BAE" w:rsidRPr="00E52EDB" w:rsidRDefault="000E6DB8" w:rsidP="00014BAE">
      <w:pPr>
        <w:pStyle w:val="NoSpacing"/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ab/>
        <w:t>Birth Place:</w:t>
      </w:r>
      <w:r>
        <w:rPr>
          <w:rFonts w:ascii="Garamond" w:hAnsi="Garamond" w:cs="Gautami"/>
          <w:sz w:val="24"/>
          <w:szCs w:val="24"/>
        </w:rPr>
        <w:tab/>
      </w:r>
      <w:r>
        <w:rPr>
          <w:rFonts w:ascii="Garamond" w:hAnsi="Garamond" w:cs="Gautami"/>
          <w:sz w:val="24"/>
          <w:szCs w:val="24"/>
        </w:rPr>
        <w:tab/>
      </w:r>
      <w:proofErr w:type="spellStart"/>
      <w:r>
        <w:rPr>
          <w:rFonts w:ascii="Garamond" w:hAnsi="Garamond" w:cs="Gautami"/>
          <w:sz w:val="24"/>
          <w:szCs w:val="24"/>
        </w:rPr>
        <w:t>Silang</w:t>
      </w:r>
      <w:proofErr w:type="spellEnd"/>
      <w:r>
        <w:rPr>
          <w:rFonts w:ascii="Garamond" w:hAnsi="Garamond" w:cs="Gautami"/>
          <w:sz w:val="24"/>
          <w:szCs w:val="24"/>
        </w:rPr>
        <w:t xml:space="preserve"> </w:t>
      </w:r>
      <w:r w:rsidR="00014BAE" w:rsidRPr="00E52EDB">
        <w:rPr>
          <w:rFonts w:ascii="Garamond" w:hAnsi="Garamond" w:cs="Gautami"/>
          <w:sz w:val="24"/>
          <w:szCs w:val="24"/>
        </w:rPr>
        <w:t>Cavite</w:t>
      </w:r>
      <w:r w:rsidR="008C0190">
        <w:rPr>
          <w:rFonts w:ascii="Garamond" w:hAnsi="Garamond" w:cs="Gautami"/>
          <w:sz w:val="24"/>
          <w:szCs w:val="24"/>
        </w:rPr>
        <w:t xml:space="preserve">, </w:t>
      </w:r>
      <w:proofErr w:type="spellStart"/>
      <w:r w:rsidR="008C0190">
        <w:rPr>
          <w:rFonts w:ascii="Garamond" w:hAnsi="Garamond" w:cs="Gautami"/>
          <w:sz w:val="24"/>
          <w:szCs w:val="24"/>
        </w:rPr>
        <w:t>Phlippines</w:t>
      </w:r>
      <w:proofErr w:type="spellEnd"/>
    </w:p>
    <w:p w:rsidR="00014BAE" w:rsidRPr="00E52EDB" w:rsidRDefault="00014BAE" w:rsidP="00014BAE">
      <w:pPr>
        <w:pStyle w:val="NoSpacing"/>
        <w:rPr>
          <w:rFonts w:ascii="Garamond" w:hAnsi="Garamond" w:cs="Gautami"/>
          <w:sz w:val="24"/>
          <w:szCs w:val="24"/>
        </w:rPr>
      </w:pPr>
      <w:r w:rsidRPr="00E52EDB">
        <w:rPr>
          <w:rFonts w:ascii="Garamond" w:hAnsi="Garamond" w:cs="Gautami"/>
          <w:sz w:val="24"/>
          <w:szCs w:val="24"/>
        </w:rPr>
        <w:tab/>
        <w:t>Status:</w:t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="000E6DB8">
        <w:rPr>
          <w:rFonts w:ascii="Garamond" w:hAnsi="Garamond" w:cs="Gautami"/>
          <w:sz w:val="24"/>
          <w:szCs w:val="24"/>
        </w:rPr>
        <w:t>Married</w:t>
      </w:r>
    </w:p>
    <w:p w:rsidR="00014BAE" w:rsidRPr="00E52EDB" w:rsidRDefault="00014BAE" w:rsidP="00014BAE">
      <w:pPr>
        <w:pStyle w:val="NoSpacing"/>
        <w:rPr>
          <w:rFonts w:ascii="Garamond" w:hAnsi="Garamond" w:cs="Gautami"/>
          <w:sz w:val="24"/>
          <w:szCs w:val="24"/>
        </w:rPr>
      </w:pPr>
      <w:r w:rsidRPr="00E52EDB">
        <w:rPr>
          <w:rFonts w:ascii="Garamond" w:hAnsi="Garamond" w:cs="Gautami"/>
          <w:sz w:val="24"/>
          <w:szCs w:val="24"/>
        </w:rPr>
        <w:tab/>
        <w:t>Height:</w:t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  <w:t>5’7</w:t>
      </w:r>
    </w:p>
    <w:p w:rsidR="00014BAE" w:rsidRPr="00E52EDB" w:rsidRDefault="00014BAE" w:rsidP="00014BAE">
      <w:pPr>
        <w:pStyle w:val="NoSpacing"/>
        <w:rPr>
          <w:rFonts w:ascii="Garamond" w:hAnsi="Garamond" w:cs="Gautami"/>
          <w:sz w:val="24"/>
          <w:szCs w:val="24"/>
        </w:rPr>
      </w:pPr>
    </w:p>
    <w:p w:rsidR="002948C0" w:rsidRDefault="002948C0" w:rsidP="00014BAE">
      <w:pPr>
        <w:pStyle w:val="NoSpacing"/>
        <w:rPr>
          <w:rFonts w:ascii="Garamond" w:hAnsi="Garamond" w:cs="Gautami"/>
          <w:b/>
          <w:sz w:val="28"/>
          <w:szCs w:val="28"/>
        </w:rPr>
      </w:pPr>
    </w:p>
    <w:p w:rsidR="00014BAE" w:rsidRPr="00E52EDB" w:rsidRDefault="002948C0" w:rsidP="00014BAE">
      <w:pPr>
        <w:pStyle w:val="NoSpacing"/>
        <w:rPr>
          <w:rFonts w:ascii="Garamond" w:hAnsi="Garamond" w:cs="Gautami"/>
          <w:b/>
          <w:sz w:val="28"/>
          <w:szCs w:val="28"/>
        </w:rPr>
      </w:pPr>
      <w:r>
        <w:rPr>
          <w:rFonts w:ascii="Garamond" w:hAnsi="Garamond" w:cs="Gautami"/>
          <w:b/>
          <w:sz w:val="28"/>
          <w:szCs w:val="28"/>
        </w:rPr>
        <w:t>Education</w:t>
      </w:r>
    </w:p>
    <w:p w:rsidR="00014BAE" w:rsidRPr="00E52EDB" w:rsidRDefault="00014BAE" w:rsidP="00014BAE">
      <w:pPr>
        <w:pStyle w:val="NoSpacing"/>
        <w:rPr>
          <w:rFonts w:ascii="Garamond" w:hAnsi="Garamond" w:cs="Gautami"/>
          <w:sz w:val="24"/>
          <w:szCs w:val="24"/>
        </w:rPr>
      </w:pPr>
    </w:p>
    <w:p w:rsidR="002948C0" w:rsidRPr="00E52EDB" w:rsidRDefault="00E52EDB" w:rsidP="002948C0">
      <w:pPr>
        <w:pStyle w:val="NoSpacing"/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ab/>
      </w:r>
      <w:r w:rsidR="002948C0">
        <w:rPr>
          <w:rFonts w:ascii="Garamond" w:hAnsi="Garamond" w:cs="Gautami"/>
          <w:b/>
          <w:sz w:val="24"/>
          <w:szCs w:val="24"/>
        </w:rPr>
        <w:t>2011</w:t>
      </w:r>
      <w:r>
        <w:rPr>
          <w:rFonts w:ascii="Garamond" w:hAnsi="Garamond" w:cs="Gautami"/>
          <w:sz w:val="24"/>
          <w:szCs w:val="24"/>
        </w:rPr>
        <w:tab/>
      </w:r>
      <w:r>
        <w:rPr>
          <w:rFonts w:ascii="Garamond" w:hAnsi="Garamond" w:cs="Gautami"/>
          <w:sz w:val="24"/>
          <w:szCs w:val="24"/>
        </w:rPr>
        <w:tab/>
      </w:r>
      <w:r w:rsidR="002948C0">
        <w:rPr>
          <w:rFonts w:ascii="Garamond" w:hAnsi="Garamond" w:cs="Gautami"/>
          <w:sz w:val="24"/>
          <w:szCs w:val="24"/>
        </w:rPr>
        <w:tab/>
      </w:r>
      <w:r w:rsidR="002948C0" w:rsidRPr="00E52EDB">
        <w:rPr>
          <w:rFonts w:ascii="Garamond" w:hAnsi="Garamond" w:cs="Gautami"/>
          <w:sz w:val="24"/>
          <w:szCs w:val="24"/>
        </w:rPr>
        <w:t>Bachelor of Science in Information Technology</w:t>
      </w:r>
    </w:p>
    <w:p w:rsidR="002948C0" w:rsidRPr="00E52EDB" w:rsidRDefault="002948C0" w:rsidP="002948C0">
      <w:pPr>
        <w:pStyle w:val="NoSpacing"/>
        <w:rPr>
          <w:rFonts w:ascii="Garamond" w:hAnsi="Garamond" w:cs="Gautami"/>
          <w:sz w:val="24"/>
          <w:szCs w:val="24"/>
        </w:rPr>
      </w:pP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proofErr w:type="spellStart"/>
      <w:r w:rsidRPr="00E52EDB">
        <w:rPr>
          <w:rFonts w:ascii="Garamond" w:hAnsi="Garamond" w:cs="Gautami"/>
          <w:sz w:val="24"/>
          <w:szCs w:val="24"/>
        </w:rPr>
        <w:t>Rogationist</w:t>
      </w:r>
      <w:proofErr w:type="spellEnd"/>
      <w:r w:rsidRPr="00E52EDB">
        <w:rPr>
          <w:rFonts w:ascii="Garamond" w:hAnsi="Garamond" w:cs="Gautami"/>
          <w:sz w:val="24"/>
          <w:szCs w:val="24"/>
        </w:rPr>
        <w:t xml:space="preserve"> College</w:t>
      </w:r>
    </w:p>
    <w:p w:rsidR="002948C0" w:rsidRDefault="002948C0" w:rsidP="002948C0">
      <w:pPr>
        <w:pStyle w:val="NoSpacing"/>
        <w:rPr>
          <w:rFonts w:ascii="Garamond" w:hAnsi="Garamond" w:cs="Gautami"/>
          <w:sz w:val="24"/>
          <w:szCs w:val="24"/>
        </w:rPr>
      </w:pP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proofErr w:type="spellStart"/>
      <w:r w:rsidRPr="00E52EDB">
        <w:rPr>
          <w:rFonts w:ascii="Garamond" w:hAnsi="Garamond" w:cs="Gautami"/>
          <w:sz w:val="24"/>
          <w:szCs w:val="24"/>
        </w:rPr>
        <w:t>Lalaa</w:t>
      </w:r>
      <w:r>
        <w:rPr>
          <w:rFonts w:ascii="Garamond" w:hAnsi="Garamond" w:cs="Gautami"/>
          <w:sz w:val="24"/>
          <w:szCs w:val="24"/>
        </w:rPr>
        <w:t>n</w:t>
      </w:r>
      <w:proofErr w:type="spellEnd"/>
      <w:r w:rsidRPr="00E52EDB">
        <w:rPr>
          <w:rFonts w:ascii="Garamond" w:hAnsi="Garamond" w:cs="Gautami"/>
          <w:sz w:val="24"/>
          <w:szCs w:val="24"/>
        </w:rPr>
        <w:t xml:space="preserve"> II, </w:t>
      </w:r>
      <w:proofErr w:type="spellStart"/>
      <w:r w:rsidRPr="00E52EDB">
        <w:rPr>
          <w:rFonts w:ascii="Garamond" w:hAnsi="Garamond" w:cs="Gautami"/>
          <w:sz w:val="24"/>
          <w:szCs w:val="24"/>
        </w:rPr>
        <w:t>Silang</w:t>
      </w:r>
      <w:proofErr w:type="spellEnd"/>
      <w:r w:rsidRPr="00E52EDB">
        <w:rPr>
          <w:rFonts w:ascii="Garamond" w:hAnsi="Garamond" w:cs="Gautami"/>
          <w:sz w:val="24"/>
          <w:szCs w:val="24"/>
        </w:rPr>
        <w:t xml:space="preserve"> Cavite</w:t>
      </w:r>
    </w:p>
    <w:p w:rsidR="002948C0" w:rsidRDefault="002948C0" w:rsidP="002948C0">
      <w:pPr>
        <w:pStyle w:val="NoSpacing"/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ab/>
      </w:r>
      <w:r>
        <w:rPr>
          <w:rFonts w:ascii="Garamond" w:hAnsi="Garamond" w:cs="Gautami"/>
          <w:sz w:val="24"/>
          <w:szCs w:val="24"/>
        </w:rPr>
        <w:tab/>
      </w:r>
      <w:r>
        <w:rPr>
          <w:rFonts w:ascii="Garamond" w:hAnsi="Garamond" w:cs="Gautami"/>
          <w:sz w:val="24"/>
          <w:szCs w:val="24"/>
        </w:rPr>
        <w:tab/>
      </w:r>
      <w:r>
        <w:rPr>
          <w:rFonts w:ascii="Garamond" w:hAnsi="Garamond" w:cs="Gautami"/>
          <w:sz w:val="24"/>
          <w:szCs w:val="24"/>
        </w:rPr>
        <w:tab/>
        <w:t>Graduate</w:t>
      </w:r>
    </w:p>
    <w:p w:rsidR="002948C0" w:rsidRDefault="002948C0" w:rsidP="002948C0">
      <w:pPr>
        <w:pStyle w:val="NoSpacing"/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ab/>
      </w:r>
    </w:p>
    <w:p w:rsidR="002948C0" w:rsidRPr="00E52EDB" w:rsidRDefault="002948C0" w:rsidP="002948C0">
      <w:pPr>
        <w:pStyle w:val="NoSpacing"/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ab/>
      </w:r>
      <w:r w:rsidRPr="002948C0">
        <w:rPr>
          <w:rFonts w:ascii="Garamond" w:hAnsi="Garamond" w:cs="Gautami"/>
          <w:b/>
          <w:sz w:val="24"/>
          <w:szCs w:val="24"/>
        </w:rPr>
        <w:t>2004</w:t>
      </w:r>
      <w:r>
        <w:rPr>
          <w:rFonts w:ascii="Garamond" w:hAnsi="Garamond" w:cs="Gautami"/>
          <w:sz w:val="24"/>
          <w:szCs w:val="24"/>
        </w:rPr>
        <w:tab/>
      </w:r>
      <w:r>
        <w:rPr>
          <w:rFonts w:ascii="Garamond" w:hAnsi="Garamond" w:cs="Gautami"/>
          <w:sz w:val="24"/>
          <w:szCs w:val="24"/>
        </w:rPr>
        <w:tab/>
      </w:r>
      <w:r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>Bachelor of Arts in Mass Communication</w:t>
      </w:r>
    </w:p>
    <w:p w:rsidR="002948C0" w:rsidRPr="00E52EDB" w:rsidRDefault="002948C0" w:rsidP="002948C0">
      <w:pPr>
        <w:pStyle w:val="NoSpacing"/>
        <w:rPr>
          <w:rFonts w:ascii="Garamond" w:hAnsi="Garamond" w:cs="Gautami"/>
          <w:sz w:val="24"/>
          <w:szCs w:val="24"/>
        </w:rPr>
      </w:pP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  <w:t>Adamson University</w:t>
      </w:r>
    </w:p>
    <w:p w:rsidR="002948C0" w:rsidRPr="00E52EDB" w:rsidRDefault="002948C0" w:rsidP="002948C0">
      <w:pPr>
        <w:pStyle w:val="NoSpacing"/>
        <w:rPr>
          <w:rFonts w:ascii="Garamond" w:hAnsi="Garamond" w:cs="Gautami"/>
          <w:sz w:val="24"/>
          <w:szCs w:val="24"/>
        </w:rPr>
      </w:pP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proofErr w:type="spellStart"/>
      <w:r w:rsidRPr="00E52EDB">
        <w:rPr>
          <w:rFonts w:ascii="Garamond" w:hAnsi="Garamond" w:cs="Gautami"/>
          <w:sz w:val="24"/>
          <w:szCs w:val="24"/>
        </w:rPr>
        <w:t>Ermita</w:t>
      </w:r>
      <w:proofErr w:type="spellEnd"/>
      <w:r w:rsidRPr="00E52EDB">
        <w:rPr>
          <w:rFonts w:ascii="Garamond" w:hAnsi="Garamond" w:cs="Gautami"/>
          <w:sz w:val="24"/>
          <w:szCs w:val="24"/>
        </w:rPr>
        <w:t>, Manila</w:t>
      </w:r>
    </w:p>
    <w:p w:rsidR="002948C0" w:rsidRPr="00E52EDB" w:rsidRDefault="002948C0" w:rsidP="002948C0">
      <w:pPr>
        <w:pStyle w:val="NoSpacing"/>
        <w:rPr>
          <w:rFonts w:ascii="Garamond" w:hAnsi="Garamond" w:cs="Gautami"/>
          <w:sz w:val="24"/>
          <w:szCs w:val="24"/>
        </w:rPr>
      </w:pP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  <w:t>Undergraduate</w:t>
      </w:r>
    </w:p>
    <w:p w:rsidR="002948C0" w:rsidRDefault="002948C0" w:rsidP="002948C0">
      <w:pPr>
        <w:pStyle w:val="NoSpacing"/>
        <w:rPr>
          <w:rFonts w:ascii="Garamond" w:hAnsi="Garamond" w:cs="Gautami"/>
          <w:sz w:val="24"/>
          <w:szCs w:val="24"/>
        </w:rPr>
      </w:pPr>
    </w:p>
    <w:p w:rsidR="002948C0" w:rsidRDefault="002948C0" w:rsidP="002948C0">
      <w:pPr>
        <w:pStyle w:val="NoSpacing"/>
        <w:rPr>
          <w:rFonts w:ascii="Garamond" w:hAnsi="Garamond" w:cs="Gautami"/>
          <w:sz w:val="24"/>
          <w:szCs w:val="24"/>
        </w:rPr>
      </w:pPr>
    </w:p>
    <w:p w:rsidR="00014BAE" w:rsidRPr="00E52EDB" w:rsidRDefault="002948C0" w:rsidP="002948C0">
      <w:pPr>
        <w:pStyle w:val="NoSpacing"/>
        <w:ind w:firstLine="720"/>
        <w:rPr>
          <w:rFonts w:ascii="Garamond" w:hAnsi="Garamond" w:cs="Gautami"/>
          <w:sz w:val="24"/>
          <w:szCs w:val="24"/>
        </w:rPr>
      </w:pPr>
      <w:r w:rsidRPr="002948C0">
        <w:rPr>
          <w:rFonts w:ascii="Garamond" w:hAnsi="Garamond" w:cs="Gautami"/>
          <w:b/>
          <w:sz w:val="24"/>
          <w:szCs w:val="24"/>
        </w:rPr>
        <w:t>200</w:t>
      </w:r>
      <w:r>
        <w:rPr>
          <w:rFonts w:ascii="Garamond" w:hAnsi="Garamond" w:cs="Gautami"/>
          <w:b/>
          <w:sz w:val="24"/>
          <w:szCs w:val="24"/>
        </w:rPr>
        <w:t>2</w:t>
      </w:r>
      <w:r>
        <w:rPr>
          <w:rFonts w:ascii="Garamond" w:hAnsi="Garamond" w:cs="Gautami"/>
          <w:b/>
          <w:sz w:val="24"/>
          <w:szCs w:val="24"/>
        </w:rPr>
        <w:tab/>
      </w:r>
      <w:r>
        <w:rPr>
          <w:rFonts w:ascii="Garamond" w:hAnsi="Garamond" w:cs="Gautami"/>
          <w:b/>
          <w:sz w:val="24"/>
          <w:szCs w:val="24"/>
        </w:rPr>
        <w:tab/>
      </w:r>
      <w:r>
        <w:rPr>
          <w:rFonts w:ascii="Garamond" w:hAnsi="Garamond" w:cs="Gautami"/>
          <w:b/>
          <w:sz w:val="24"/>
          <w:szCs w:val="24"/>
        </w:rPr>
        <w:tab/>
      </w:r>
      <w:r w:rsidR="00014BAE" w:rsidRPr="00E52EDB">
        <w:rPr>
          <w:rFonts w:ascii="Garamond" w:hAnsi="Garamond" w:cs="Gautami"/>
          <w:sz w:val="24"/>
          <w:szCs w:val="24"/>
        </w:rPr>
        <w:t>Bachelor of Science in Industrial Engineering</w:t>
      </w:r>
    </w:p>
    <w:p w:rsidR="00014BAE" w:rsidRPr="00E52EDB" w:rsidRDefault="00014BAE" w:rsidP="00014BAE">
      <w:pPr>
        <w:pStyle w:val="NoSpacing"/>
        <w:rPr>
          <w:rFonts w:ascii="Garamond" w:hAnsi="Garamond" w:cs="Gautami"/>
          <w:sz w:val="24"/>
          <w:szCs w:val="24"/>
        </w:rPr>
      </w:pP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  <w:t>Adamson University</w:t>
      </w:r>
    </w:p>
    <w:p w:rsidR="00014BAE" w:rsidRPr="00E52EDB" w:rsidRDefault="00014BAE" w:rsidP="00014BAE">
      <w:pPr>
        <w:pStyle w:val="NoSpacing"/>
        <w:rPr>
          <w:rFonts w:ascii="Garamond" w:hAnsi="Garamond" w:cs="Gautami"/>
          <w:sz w:val="24"/>
          <w:szCs w:val="24"/>
        </w:rPr>
      </w:pP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proofErr w:type="spellStart"/>
      <w:r w:rsidRPr="00E52EDB">
        <w:rPr>
          <w:rFonts w:ascii="Garamond" w:hAnsi="Garamond" w:cs="Gautami"/>
          <w:sz w:val="24"/>
          <w:szCs w:val="24"/>
        </w:rPr>
        <w:t>Ermita</w:t>
      </w:r>
      <w:proofErr w:type="spellEnd"/>
      <w:r w:rsidRPr="00E52EDB">
        <w:rPr>
          <w:rFonts w:ascii="Garamond" w:hAnsi="Garamond" w:cs="Gautami"/>
          <w:sz w:val="24"/>
          <w:szCs w:val="24"/>
        </w:rPr>
        <w:t>, Manil</w:t>
      </w:r>
      <w:r w:rsidR="002948C0">
        <w:rPr>
          <w:rFonts w:ascii="Garamond" w:hAnsi="Garamond" w:cs="Gautami"/>
          <w:sz w:val="24"/>
          <w:szCs w:val="24"/>
        </w:rPr>
        <w:t>a</w:t>
      </w:r>
    </w:p>
    <w:p w:rsidR="00014BAE" w:rsidRPr="00E52EDB" w:rsidRDefault="00014BAE" w:rsidP="00014BAE">
      <w:pPr>
        <w:pStyle w:val="NoSpacing"/>
        <w:rPr>
          <w:rFonts w:ascii="Garamond" w:hAnsi="Garamond" w:cs="Gautami"/>
          <w:sz w:val="24"/>
          <w:szCs w:val="24"/>
        </w:rPr>
      </w:pP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  <w:t>Undergraduate</w:t>
      </w:r>
    </w:p>
    <w:p w:rsidR="00014BAE" w:rsidRPr="00E52EDB" w:rsidRDefault="00014BAE" w:rsidP="00014BAE">
      <w:pPr>
        <w:pStyle w:val="NoSpacing"/>
        <w:rPr>
          <w:rFonts w:ascii="Garamond" w:hAnsi="Garamond" w:cs="Gautami"/>
          <w:sz w:val="24"/>
          <w:szCs w:val="24"/>
        </w:rPr>
      </w:pPr>
    </w:p>
    <w:p w:rsidR="00014BAE" w:rsidRPr="00E52EDB" w:rsidRDefault="00014BAE" w:rsidP="002948C0">
      <w:pPr>
        <w:pStyle w:val="NoSpacing"/>
        <w:rPr>
          <w:rFonts w:ascii="Garamond" w:hAnsi="Garamond" w:cs="Gautami"/>
          <w:sz w:val="24"/>
          <w:szCs w:val="24"/>
        </w:rPr>
      </w:pP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ab/>
      </w:r>
    </w:p>
    <w:p w:rsidR="00D80C6D" w:rsidRDefault="00D80C6D" w:rsidP="00014BAE">
      <w:pPr>
        <w:pStyle w:val="NoSpacing"/>
        <w:rPr>
          <w:rFonts w:ascii="Garamond" w:hAnsi="Garamond" w:cs="Gautami"/>
          <w:b/>
          <w:sz w:val="28"/>
          <w:szCs w:val="28"/>
        </w:rPr>
      </w:pPr>
    </w:p>
    <w:p w:rsidR="00014BAE" w:rsidRPr="002948C0" w:rsidRDefault="002948C0" w:rsidP="00014BAE">
      <w:pPr>
        <w:pStyle w:val="NoSpacing"/>
        <w:rPr>
          <w:rFonts w:ascii="Garamond" w:hAnsi="Garamond" w:cs="Gautami"/>
          <w:b/>
          <w:sz w:val="28"/>
          <w:szCs w:val="28"/>
        </w:rPr>
      </w:pPr>
      <w:r w:rsidRPr="002948C0">
        <w:rPr>
          <w:rFonts w:ascii="Garamond" w:hAnsi="Garamond" w:cs="Gautami"/>
          <w:b/>
          <w:sz w:val="28"/>
          <w:szCs w:val="28"/>
        </w:rPr>
        <w:t>Key Skills</w:t>
      </w:r>
    </w:p>
    <w:p w:rsidR="002948C0" w:rsidRDefault="002948C0" w:rsidP="00014BAE">
      <w:pPr>
        <w:pStyle w:val="NoSpacing"/>
        <w:rPr>
          <w:rFonts w:ascii="Garamond" w:hAnsi="Garamond" w:cs="Gautami"/>
          <w:b/>
          <w:sz w:val="28"/>
          <w:szCs w:val="28"/>
        </w:rPr>
      </w:pPr>
    </w:p>
    <w:p w:rsidR="002948C0" w:rsidRDefault="002948C0" w:rsidP="002948C0">
      <w:pPr>
        <w:pStyle w:val="NoSpacing"/>
        <w:ind w:left="3600" w:hanging="2880"/>
        <w:rPr>
          <w:rFonts w:ascii="Garamond" w:hAnsi="Garamond" w:cs="Gautami"/>
          <w:sz w:val="24"/>
          <w:szCs w:val="24"/>
        </w:rPr>
      </w:pPr>
      <w:r w:rsidRPr="002948C0">
        <w:rPr>
          <w:rFonts w:ascii="Garamond" w:hAnsi="Garamond" w:cs="Gautami"/>
          <w:b/>
          <w:sz w:val="24"/>
          <w:szCs w:val="24"/>
        </w:rPr>
        <w:t xml:space="preserve">Basic </w:t>
      </w:r>
      <w:proofErr w:type="spellStart"/>
      <w:r w:rsidRPr="002948C0">
        <w:rPr>
          <w:rFonts w:ascii="Garamond" w:hAnsi="Garamond" w:cs="Gautami"/>
          <w:b/>
          <w:sz w:val="24"/>
          <w:szCs w:val="24"/>
        </w:rPr>
        <w:t>Programmes</w:t>
      </w:r>
      <w:proofErr w:type="spellEnd"/>
      <w:r>
        <w:rPr>
          <w:rFonts w:ascii="Garamond" w:hAnsi="Garamond" w:cs="Gautami"/>
          <w:b/>
          <w:sz w:val="24"/>
          <w:szCs w:val="24"/>
        </w:rPr>
        <w:t>:</w:t>
      </w:r>
      <w:r>
        <w:rPr>
          <w:rFonts w:ascii="Garamond" w:hAnsi="Garamond" w:cs="Gautami"/>
          <w:b/>
          <w:sz w:val="24"/>
          <w:szCs w:val="24"/>
        </w:rPr>
        <w:tab/>
      </w:r>
      <w:r>
        <w:rPr>
          <w:rFonts w:ascii="Garamond" w:hAnsi="Garamond" w:cs="Gautami"/>
          <w:sz w:val="24"/>
          <w:szCs w:val="24"/>
        </w:rPr>
        <w:t>Window XP, Vi</w:t>
      </w:r>
      <w:r w:rsidR="00625B3E">
        <w:rPr>
          <w:rFonts w:ascii="Garamond" w:hAnsi="Garamond" w:cs="Gautami"/>
          <w:sz w:val="24"/>
          <w:szCs w:val="24"/>
        </w:rPr>
        <w:t>sta &amp;7 OS, Microsoft Office (Exc</w:t>
      </w:r>
      <w:r>
        <w:rPr>
          <w:rFonts w:ascii="Garamond" w:hAnsi="Garamond" w:cs="Gautami"/>
          <w:sz w:val="24"/>
          <w:szCs w:val="24"/>
        </w:rPr>
        <w:t xml:space="preserve">el, </w:t>
      </w:r>
      <w:proofErr w:type="spellStart"/>
      <w:r>
        <w:rPr>
          <w:rFonts w:ascii="Garamond" w:hAnsi="Garamond" w:cs="Gautami"/>
          <w:sz w:val="24"/>
          <w:szCs w:val="24"/>
        </w:rPr>
        <w:t>Powerpoint</w:t>
      </w:r>
      <w:proofErr w:type="spellEnd"/>
      <w:r>
        <w:rPr>
          <w:rFonts w:ascii="Garamond" w:hAnsi="Garamond" w:cs="Gautami"/>
          <w:sz w:val="24"/>
          <w:szCs w:val="24"/>
        </w:rPr>
        <w:t>, Word)</w:t>
      </w:r>
    </w:p>
    <w:p w:rsidR="002948C0" w:rsidRDefault="002948C0" w:rsidP="002948C0">
      <w:pPr>
        <w:pStyle w:val="NoSpacing"/>
        <w:ind w:left="3600" w:hanging="2880"/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b/>
          <w:sz w:val="24"/>
          <w:szCs w:val="24"/>
        </w:rPr>
        <w:t>Software Applications:</w:t>
      </w:r>
      <w:r>
        <w:rPr>
          <w:rFonts w:ascii="Garamond" w:hAnsi="Garamond" w:cs="Gautami"/>
          <w:b/>
          <w:sz w:val="24"/>
          <w:szCs w:val="24"/>
        </w:rPr>
        <w:tab/>
      </w:r>
      <w:r w:rsidRPr="00E52EDB">
        <w:rPr>
          <w:rFonts w:ascii="Garamond" w:hAnsi="Garamond" w:cs="Gautami"/>
          <w:sz w:val="24"/>
          <w:szCs w:val="24"/>
        </w:rPr>
        <w:t>Macromedia Flash</w:t>
      </w:r>
      <w:r>
        <w:rPr>
          <w:rFonts w:ascii="Garamond" w:hAnsi="Garamond" w:cs="Gautami"/>
          <w:sz w:val="24"/>
          <w:szCs w:val="24"/>
        </w:rPr>
        <w:t xml:space="preserve">, </w:t>
      </w:r>
      <w:r w:rsidRPr="00E52EDB">
        <w:rPr>
          <w:rFonts w:ascii="Garamond" w:hAnsi="Garamond" w:cs="Gautami"/>
          <w:sz w:val="24"/>
          <w:szCs w:val="24"/>
        </w:rPr>
        <w:t>Adobe Photoshop</w:t>
      </w:r>
      <w:r>
        <w:rPr>
          <w:rFonts w:ascii="Garamond" w:hAnsi="Garamond" w:cs="Gautami"/>
          <w:sz w:val="24"/>
          <w:szCs w:val="24"/>
        </w:rPr>
        <w:t xml:space="preserve">, </w:t>
      </w:r>
      <w:r w:rsidRPr="00E52EDB">
        <w:rPr>
          <w:rFonts w:ascii="Garamond" w:hAnsi="Garamond" w:cs="Gautami"/>
          <w:sz w:val="24"/>
          <w:szCs w:val="24"/>
        </w:rPr>
        <w:t>Adobe Premier Pro</w:t>
      </w:r>
      <w:r>
        <w:rPr>
          <w:rFonts w:ascii="Garamond" w:hAnsi="Garamond" w:cs="Gautami"/>
          <w:sz w:val="24"/>
          <w:szCs w:val="24"/>
        </w:rPr>
        <w:t xml:space="preserve"> CS3, </w:t>
      </w:r>
      <w:r w:rsidRPr="00E52EDB">
        <w:rPr>
          <w:rFonts w:ascii="Garamond" w:hAnsi="Garamond" w:cs="Gautami"/>
          <w:sz w:val="24"/>
          <w:szCs w:val="24"/>
        </w:rPr>
        <w:t>Macromedia Dreamweaver</w:t>
      </w:r>
      <w:r>
        <w:rPr>
          <w:rFonts w:ascii="Garamond" w:hAnsi="Garamond" w:cs="Gautami"/>
          <w:sz w:val="24"/>
          <w:szCs w:val="24"/>
        </w:rPr>
        <w:t xml:space="preserve">, </w:t>
      </w:r>
      <w:r w:rsidRPr="00E52EDB">
        <w:rPr>
          <w:rFonts w:ascii="Garamond" w:hAnsi="Garamond" w:cs="Gautami"/>
          <w:sz w:val="24"/>
          <w:szCs w:val="24"/>
        </w:rPr>
        <w:t>Adobe Fireworks</w:t>
      </w:r>
      <w:r>
        <w:rPr>
          <w:rFonts w:ascii="Garamond" w:hAnsi="Garamond" w:cs="Gautami"/>
          <w:sz w:val="24"/>
          <w:szCs w:val="24"/>
        </w:rPr>
        <w:t>, C Programming Language</w:t>
      </w:r>
      <w:r w:rsidR="00E811F2">
        <w:rPr>
          <w:rFonts w:ascii="Garamond" w:hAnsi="Garamond" w:cs="Gautami"/>
          <w:sz w:val="24"/>
          <w:szCs w:val="24"/>
        </w:rPr>
        <w:t xml:space="preserve">, </w:t>
      </w:r>
      <w:proofErr w:type="spellStart"/>
      <w:r w:rsidR="004C138C">
        <w:rPr>
          <w:rFonts w:ascii="Garamond" w:hAnsi="Garamond" w:cs="Gautami"/>
          <w:sz w:val="24"/>
          <w:szCs w:val="24"/>
        </w:rPr>
        <w:t>AutoC</w:t>
      </w:r>
      <w:r w:rsidR="00E811F2">
        <w:rPr>
          <w:rFonts w:ascii="Garamond" w:hAnsi="Garamond" w:cs="Gautami"/>
          <w:sz w:val="24"/>
          <w:szCs w:val="24"/>
        </w:rPr>
        <w:t>ad</w:t>
      </w:r>
      <w:proofErr w:type="spellEnd"/>
    </w:p>
    <w:p w:rsidR="002948C0" w:rsidRDefault="002948C0" w:rsidP="002948C0">
      <w:pPr>
        <w:pStyle w:val="NoSpacing"/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b/>
          <w:sz w:val="28"/>
          <w:szCs w:val="28"/>
        </w:rPr>
        <w:tab/>
      </w:r>
      <w:r w:rsidRPr="002948C0">
        <w:rPr>
          <w:rFonts w:ascii="Garamond" w:hAnsi="Garamond" w:cs="Gautami"/>
          <w:b/>
          <w:sz w:val="24"/>
          <w:szCs w:val="24"/>
        </w:rPr>
        <w:t>Language</w:t>
      </w:r>
      <w:r>
        <w:rPr>
          <w:rFonts w:ascii="Garamond" w:hAnsi="Garamond" w:cs="Gautami"/>
          <w:b/>
          <w:sz w:val="24"/>
          <w:szCs w:val="24"/>
        </w:rPr>
        <w:tab/>
      </w:r>
      <w:r>
        <w:rPr>
          <w:rFonts w:ascii="Garamond" w:hAnsi="Garamond" w:cs="Gautami"/>
          <w:b/>
          <w:sz w:val="24"/>
          <w:szCs w:val="24"/>
        </w:rPr>
        <w:tab/>
      </w:r>
      <w:r>
        <w:rPr>
          <w:rFonts w:ascii="Garamond" w:hAnsi="Garamond" w:cs="Gautami"/>
          <w:b/>
          <w:sz w:val="24"/>
          <w:szCs w:val="24"/>
        </w:rPr>
        <w:tab/>
      </w:r>
      <w:r w:rsidR="00CF3E4E">
        <w:rPr>
          <w:rFonts w:ascii="Garamond" w:hAnsi="Garamond" w:cs="Gautami"/>
          <w:sz w:val="24"/>
          <w:szCs w:val="24"/>
        </w:rPr>
        <w:t>Filipino and English</w:t>
      </w:r>
    </w:p>
    <w:p w:rsidR="00CF3E4E" w:rsidRDefault="00CF3E4E" w:rsidP="002948C0">
      <w:pPr>
        <w:pStyle w:val="NoSpacing"/>
        <w:rPr>
          <w:rFonts w:ascii="Garamond" w:hAnsi="Garamond" w:cs="Gautami"/>
          <w:sz w:val="24"/>
          <w:szCs w:val="24"/>
        </w:rPr>
      </w:pPr>
    </w:p>
    <w:p w:rsidR="00CF3E4E" w:rsidRDefault="00CF3E4E" w:rsidP="002948C0">
      <w:pPr>
        <w:pStyle w:val="NoSpacing"/>
        <w:rPr>
          <w:rFonts w:ascii="Garamond" w:hAnsi="Garamond" w:cs="Gautami"/>
          <w:b/>
          <w:sz w:val="28"/>
          <w:szCs w:val="28"/>
        </w:rPr>
      </w:pPr>
    </w:p>
    <w:p w:rsidR="002948C0" w:rsidRDefault="002948C0" w:rsidP="002948C0">
      <w:pPr>
        <w:pStyle w:val="NoSpacing"/>
        <w:rPr>
          <w:rFonts w:ascii="Garamond" w:hAnsi="Garamond" w:cs="Gautami"/>
          <w:b/>
          <w:sz w:val="28"/>
          <w:szCs w:val="28"/>
        </w:rPr>
      </w:pPr>
    </w:p>
    <w:p w:rsidR="00014BAE" w:rsidRDefault="00CF3E4E" w:rsidP="00014BAE">
      <w:pPr>
        <w:pStyle w:val="NoSpacing"/>
        <w:rPr>
          <w:rFonts w:ascii="Garamond" w:hAnsi="Garamond" w:cs="Gautami"/>
          <w:b/>
          <w:sz w:val="28"/>
          <w:szCs w:val="28"/>
        </w:rPr>
      </w:pPr>
      <w:r>
        <w:rPr>
          <w:rFonts w:ascii="Garamond" w:hAnsi="Garamond" w:cs="Gautami"/>
          <w:b/>
          <w:sz w:val="28"/>
          <w:szCs w:val="28"/>
        </w:rPr>
        <w:t>Employ</w:t>
      </w:r>
      <w:r w:rsidR="00E811F2">
        <w:rPr>
          <w:rFonts w:ascii="Garamond" w:hAnsi="Garamond" w:cs="Gautami"/>
          <w:b/>
          <w:sz w:val="28"/>
          <w:szCs w:val="28"/>
        </w:rPr>
        <w:t>m</w:t>
      </w:r>
      <w:r>
        <w:rPr>
          <w:rFonts w:ascii="Garamond" w:hAnsi="Garamond" w:cs="Gautami"/>
          <w:b/>
          <w:sz w:val="28"/>
          <w:szCs w:val="28"/>
        </w:rPr>
        <w:t>ent</w:t>
      </w:r>
      <w:r w:rsidR="00E04F8B">
        <w:rPr>
          <w:rFonts w:ascii="Garamond" w:hAnsi="Garamond" w:cs="Gautami"/>
          <w:b/>
          <w:sz w:val="28"/>
          <w:szCs w:val="28"/>
        </w:rPr>
        <w:t xml:space="preserve"> History:</w:t>
      </w:r>
    </w:p>
    <w:p w:rsidR="00B07BFB" w:rsidRDefault="00B07BFB" w:rsidP="00014BAE">
      <w:pPr>
        <w:pStyle w:val="NoSpacing"/>
        <w:rPr>
          <w:rFonts w:ascii="Garamond" w:hAnsi="Garamond" w:cs="Gautami"/>
          <w:b/>
          <w:sz w:val="28"/>
          <w:szCs w:val="28"/>
        </w:rPr>
      </w:pPr>
    </w:p>
    <w:p w:rsidR="00B07BFB" w:rsidRDefault="00B07BFB" w:rsidP="00014BAE">
      <w:pPr>
        <w:pStyle w:val="NoSpacing"/>
        <w:rPr>
          <w:rFonts w:ascii="Garamond" w:hAnsi="Garamond" w:cs="Gautami"/>
          <w:b/>
          <w:sz w:val="24"/>
          <w:szCs w:val="28"/>
        </w:rPr>
      </w:pPr>
      <w:r>
        <w:rPr>
          <w:rFonts w:ascii="Garamond" w:hAnsi="Garamond" w:cs="Gautami"/>
          <w:b/>
          <w:sz w:val="28"/>
          <w:szCs w:val="28"/>
        </w:rPr>
        <w:tab/>
      </w:r>
      <w:r w:rsidRPr="00B07BFB">
        <w:rPr>
          <w:rFonts w:ascii="Garamond" w:hAnsi="Garamond" w:cs="Gautami"/>
          <w:b/>
          <w:sz w:val="24"/>
          <w:szCs w:val="28"/>
        </w:rPr>
        <w:t xml:space="preserve">June 1, 2016 </w:t>
      </w:r>
      <w:r>
        <w:rPr>
          <w:rFonts w:ascii="Garamond" w:hAnsi="Garamond" w:cs="Gautami"/>
          <w:b/>
          <w:sz w:val="24"/>
          <w:szCs w:val="28"/>
        </w:rPr>
        <w:t>–</w:t>
      </w:r>
      <w:r w:rsidRPr="00B07BFB">
        <w:rPr>
          <w:rFonts w:ascii="Garamond" w:hAnsi="Garamond" w:cs="Gautami"/>
          <w:b/>
          <w:sz w:val="24"/>
          <w:szCs w:val="28"/>
        </w:rPr>
        <w:t xml:space="preserve"> present</w:t>
      </w:r>
      <w:r>
        <w:rPr>
          <w:rFonts w:ascii="Garamond" w:hAnsi="Garamond" w:cs="Gautami"/>
          <w:b/>
          <w:sz w:val="24"/>
          <w:szCs w:val="28"/>
        </w:rPr>
        <w:tab/>
        <w:t>Senior High School Teacher, Olivarez College</w:t>
      </w:r>
    </w:p>
    <w:p w:rsidR="00B07BFB" w:rsidRDefault="00B07BFB" w:rsidP="00014BAE">
      <w:pPr>
        <w:pStyle w:val="NoSpacing"/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b/>
          <w:sz w:val="24"/>
          <w:szCs w:val="28"/>
        </w:rPr>
        <w:tab/>
      </w:r>
      <w:r>
        <w:rPr>
          <w:rFonts w:ascii="Garamond" w:hAnsi="Garamond" w:cs="Gautami"/>
          <w:b/>
          <w:sz w:val="24"/>
          <w:szCs w:val="28"/>
        </w:rPr>
        <w:tab/>
      </w:r>
      <w:r>
        <w:rPr>
          <w:rFonts w:ascii="Garamond" w:hAnsi="Garamond" w:cs="Gautami"/>
          <w:b/>
          <w:sz w:val="24"/>
          <w:szCs w:val="28"/>
        </w:rPr>
        <w:tab/>
      </w:r>
      <w:r>
        <w:rPr>
          <w:rFonts w:ascii="Garamond" w:hAnsi="Garamond" w:cs="Gautami"/>
          <w:b/>
          <w:sz w:val="24"/>
          <w:szCs w:val="28"/>
        </w:rPr>
        <w:tab/>
      </w:r>
      <w:r>
        <w:rPr>
          <w:rFonts w:ascii="Garamond" w:hAnsi="Garamond" w:cs="Gautami"/>
          <w:b/>
          <w:sz w:val="24"/>
          <w:szCs w:val="28"/>
        </w:rPr>
        <w:tab/>
      </w:r>
      <w:r>
        <w:rPr>
          <w:rFonts w:ascii="Garamond" w:hAnsi="Garamond" w:cs="Gautami"/>
          <w:b/>
          <w:sz w:val="24"/>
          <w:szCs w:val="28"/>
        </w:rPr>
        <w:tab/>
      </w:r>
      <w:r>
        <w:rPr>
          <w:rFonts w:ascii="Garamond" w:hAnsi="Garamond" w:cs="Gautami"/>
          <w:sz w:val="24"/>
          <w:szCs w:val="28"/>
        </w:rPr>
        <w:t>Responsibilities:</w:t>
      </w:r>
    </w:p>
    <w:p w:rsidR="00B07BFB" w:rsidRPr="004C138C" w:rsidRDefault="004C138C" w:rsidP="00B07BFB">
      <w:pPr>
        <w:pStyle w:val="NoSpacing"/>
        <w:numPr>
          <w:ilvl w:val="0"/>
          <w:numId w:val="15"/>
        </w:numPr>
        <w:rPr>
          <w:rFonts w:ascii="Garamond" w:hAnsi="Garamond" w:cs="Gautami"/>
          <w:sz w:val="28"/>
          <w:szCs w:val="28"/>
        </w:rPr>
      </w:pPr>
      <w:r>
        <w:rPr>
          <w:rFonts w:ascii="Garamond" w:hAnsi="Garamond" w:cs="Gautami"/>
          <w:sz w:val="24"/>
          <w:szCs w:val="28"/>
        </w:rPr>
        <w:t>Prepares lesson every week with accordance to the subject syllabi.</w:t>
      </w:r>
    </w:p>
    <w:p w:rsidR="004C138C" w:rsidRPr="004C138C" w:rsidRDefault="004C138C" w:rsidP="00B07BFB">
      <w:pPr>
        <w:pStyle w:val="NoSpacing"/>
        <w:numPr>
          <w:ilvl w:val="0"/>
          <w:numId w:val="15"/>
        </w:numPr>
        <w:rPr>
          <w:rFonts w:ascii="Garamond" w:hAnsi="Garamond" w:cs="Gautami"/>
          <w:sz w:val="28"/>
          <w:szCs w:val="28"/>
        </w:rPr>
      </w:pPr>
      <w:r>
        <w:rPr>
          <w:rFonts w:ascii="Garamond" w:hAnsi="Garamond" w:cs="Gautami"/>
          <w:sz w:val="24"/>
          <w:szCs w:val="28"/>
        </w:rPr>
        <w:t>Prepares exercises needed every day to be used at the end of the discussion.</w:t>
      </w:r>
    </w:p>
    <w:p w:rsidR="004C138C" w:rsidRDefault="004C138C" w:rsidP="004C138C">
      <w:pPr>
        <w:pStyle w:val="NoSpacing"/>
        <w:numPr>
          <w:ilvl w:val="0"/>
          <w:numId w:val="15"/>
        </w:numPr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>Prepare hands-on exams and exercises required to finish by the students in a specific time.</w:t>
      </w:r>
    </w:p>
    <w:p w:rsidR="004C138C" w:rsidRDefault="004C138C" w:rsidP="004C138C">
      <w:pPr>
        <w:pStyle w:val="NoSpacing"/>
        <w:numPr>
          <w:ilvl w:val="0"/>
          <w:numId w:val="15"/>
        </w:numPr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>Prepare the grades of each student for each quarter.</w:t>
      </w:r>
    </w:p>
    <w:p w:rsidR="004C138C" w:rsidRDefault="004C138C" w:rsidP="004C138C">
      <w:pPr>
        <w:pStyle w:val="NoSpacing"/>
        <w:numPr>
          <w:ilvl w:val="0"/>
          <w:numId w:val="15"/>
        </w:numPr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>Monitors the behavior of each student as part of being one of the Prefect of Discipline.</w:t>
      </w:r>
    </w:p>
    <w:p w:rsidR="004C138C" w:rsidRPr="004C138C" w:rsidRDefault="004C138C" w:rsidP="004C138C">
      <w:pPr>
        <w:pStyle w:val="NoSpacing"/>
        <w:numPr>
          <w:ilvl w:val="0"/>
          <w:numId w:val="15"/>
        </w:numPr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>Ensures the safety of all the students.</w:t>
      </w:r>
    </w:p>
    <w:p w:rsidR="00E04F8B" w:rsidRDefault="00E04F8B" w:rsidP="00014BAE">
      <w:pPr>
        <w:pStyle w:val="NoSpacing"/>
        <w:rPr>
          <w:rFonts w:ascii="Garamond" w:hAnsi="Garamond" w:cs="Gautami"/>
          <w:b/>
          <w:sz w:val="28"/>
          <w:szCs w:val="28"/>
        </w:rPr>
      </w:pPr>
    </w:p>
    <w:p w:rsidR="00E04F8B" w:rsidRDefault="00E04F8B" w:rsidP="00014BAE">
      <w:pPr>
        <w:pStyle w:val="NoSpacing"/>
        <w:rPr>
          <w:rFonts w:ascii="Garamond" w:hAnsi="Garamond" w:cs="Gautami"/>
          <w:b/>
          <w:sz w:val="28"/>
          <w:szCs w:val="28"/>
        </w:rPr>
      </w:pPr>
      <w:r>
        <w:rPr>
          <w:rFonts w:ascii="Garamond" w:hAnsi="Garamond" w:cs="Gautami"/>
          <w:b/>
          <w:sz w:val="28"/>
          <w:szCs w:val="28"/>
        </w:rPr>
        <w:tab/>
      </w:r>
      <w:r w:rsidR="00B07BFB">
        <w:rPr>
          <w:rFonts w:ascii="Garamond" w:hAnsi="Garamond" w:cs="Gautami"/>
          <w:b/>
          <w:sz w:val="24"/>
          <w:szCs w:val="28"/>
        </w:rPr>
        <w:t>June 23, 2015 to</w:t>
      </w:r>
      <w:r w:rsidR="00B07BFB">
        <w:rPr>
          <w:rFonts w:ascii="Garamond" w:hAnsi="Garamond" w:cs="Gautami"/>
          <w:b/>
          <w:sz w:val="24"/>
          <w:szCs w:val="28"/>
        </w:rPr>
        <w:tab/>
      </w:r>
      <w:r>
        <w:rPr>
          <w:rFonts w:ascii="Garamond" w:hAnsi="Garamond" w:cs="Gautami"/>
          <w:b/>
          <w:sz w:val="24"/>
          <w:szCs w:val="28"/>
        </w:rPr>
        <w:tab/>
      </w:r>
      <w:r w:rsidR="00B07BFB">
        <w:rPr>
          <w:rFonts w:ascii="Garamond" w:hAnsi="Garamond" w:cs="Gautami"/>
          <w:b/>
          <w:sz w:val="24"/>
          <w:szCs w:val="28"/>
        </w:rPr>
        <w:t xml:space="preserve">HR Coordinator, </w:t>
      </w:r>
      <w:proofErr w:type="gramStart"/>
      <w:r w:rsidR="00B07BFB">
        <w:rPr>
          <w:rFonts w:ascii="Garamond" w:hAnsi="Garamond" w:cs="Gautami"/>
          <w:b/>
          <w:sz w:val="24"/>
          <w:szCs w:val="28"/>
        </w:rPr>
        <w:t xml:space="preserve">Rudolf  </w:t>
      </w:r>
      <w:proofErr w:type="spellStart"/>
      <w:r w:rsidR="00B07BFB">
        <w:rPr>
          <w:rFonts w:ascii="Garamond" w:hAnsi="Garamond" w:cs="Gautami"/>
          <w:b/>
          <w:sz w:val="24"/>
          <w:szCs w:val="28"/>
        </w:rPr>
        <w:t>Lietz</w:t>
      </w:r>
      <w:proofErr w:type="spellEnd"/>
      <w:proofErr w:type="gramEnd"/>
      <w:r w:rsidR="00B07BFB">
        <w:rPr>
          <w:rFonts w:ascii="Garamond" w:hAnsi="Garamond" w:cs="Gautami"/>
          <w:b/>
          <w:sz w:val="24"/>
          <w:szCs w:val="28"/>
        </w:rPr>
        <w:t>, I</w:t>
      </w:r>
      <w:r>
        <w:rPr>
          <w:rFonts w:ascii="Garamond" w:hAnsi="Garamond" w:cs="Gautami"/>
          <w:b/>
          <w:sz w:val="24"/>
          <w:szCs w:val="28"/>
        </w:rPr>
        <w:t>nc.</w:t>
      </w:r>
    </w:p>
    <w:p w:rsidR="00E811F2" w:rsidRDefault="00E04F8B" w:rsidP="00014BAE">
      <w:pPr>
        <w:pStyle w:val="NoSpacing"/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b/>
          <w:sz w:val="24"/>
          <w:szCs w:val="28"/>
        </w:rPr>
        <w:tab/>
      </w:r>
      <w:r w:rsidR="00B07BFB">
        <w:rPr>
          <w:rFonts w:ascii="Garamond" w:hAnsi="Garamond" w:cs="Gautami"/>
          <w:b/>
          <w:sz w:val="24"/>
          <w:szCs w:val="28"/>
        </w:rPr>
        <w:t>May 31, 2016</w:t>
      </w:r>
      <w:r>
        <w:rPr>
          <w:rFonts w:ascii="Garamond" w:hAnsi="Garamond" w:cs="Gautami"/>
          <w:b/>
          <w:sz w:val="24"/>
          <w:szCs w:val="28"/>
        </w:rPr>
        <w:tab/>
      </w:r>
      <w:r>
        <w:rPr>
          <w:rFonts w:ascii="Garamond" w:hAnsi="Garamond" w:cs="Gautami"/>
          <w:b/>
          <w:sz w:val="24"/>
          <w:szCs w:val="28"/>
        </w:rPr>
        <w:tab/>
      </w:r>
      <w:r>
        <w:rPr>
          <w:rFonts w:ascii="Garamond" w:hAnsi="Garamond" w:cs="Gautami"/>
          <w:b/>
          <w:sz w:val="24"/>
          <w:szCs w:val="28"/>
        </w:rPr>
        <w:tab/>
      </w:r>
      <w:r>
        <w:rPr>
          <w:rFonts w:ascii="Garamond" w:hAnsi="Garamond" w:cs="Gautami"/>
          <w:b/>
          <w:sz w:val="24"/>
          <w:szCs w:val="28"/>
        </w:rPr>
        <w:tab/>
      </w:r>
      <w:r>
        <w:rPr>
          <w:rFonts w:ascii="Garamond" w:hAnsi="Garamond" w:cs="Gautami"/>
          <w:sz w:val="24"/>
          <w:szCs w:val="28"/>
        </w:rPr>
        <w:t>Responsibilities:</w:t>
      </w:r>
    </w:p>
    <w:p w:rsidR="00E04F8B" w:rsidRDefault="00E04F8B" w:rsidP="00E04F8B">
      <w:pPr>
        <w:pStyle w:val="NoSpacing"/>
        <w:numPr>
          <w:ilvl w:val="0"/>
          <w:numId w:val="14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Monitors employee’s daily attendance to be submitted everyday to the Executives and HR</w:t>
      </w:r>
    </w:p>
    <w:p w:rsidR="00E04F8B" w:rsidRDefault="00E04F8B" w:rsidP="00E04F8B">
      <w:pPr>
        <w:pStyle w:val="NoSpacing"/>
        <w:numPr>
          <w:ilvl w:val="0"/>
          <w:numId w:val="14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Facilitates ATM applications of new employees as per company policy</w:t>
      </w:r>
    </w:p>
    <w:p w:rsidR="00E04F8B" w:rsidRDefault="00E04F8B" w:rsidP="00E04F8B">
      <w:pPr>
        <w:pStyle w:val="NoSpacing"/>
        <w:numPr>
          <w:ilvl w:val="0"/>
          <w:numId w:val="14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 xml:space="preserve">Reporting to </w:t>
      </w:r>
      <w:proofErr w:type="spellStart"/>
      <w:r>
        <w:rPr>
          <w:rFonts w:ascii="Garamond" w:hAnsi="Garamond" w:cs="Gautami"/>
          <w:sz w:val="24"/>
          <w:szCs w:val="28"/>
        </w:rPr>
        <w:t>Philhealth</w:t>
      </w:r>
      <w:proofErr w:type="spellEnd"/>
      <w:r>
        <w:rPr>
          <w:rFonts w:ascii="Garamond" w:hAnsi="Garamond" w:cs="Gautami"/>
          <w:sz w:val="24"/>
          <w:szCs w:val="28"/>
        </w:rPr>
        <w:t xml:space="preserve">, BIR, SSS and </w:t>
      </w:r>
      <w:proofErr w:type="spellStart"/>
      <w:r>
        <w:rPr>
          <w:rFonts w:ascii="Garamond" w:hAnsi="Garamond" w:cs="Gautami"/>
          <w:sz w:val="24"/>
          <w:szCs w:val="28"/>
        </w:rPr>
        <w:t>Pagb-ibig</w:t>
      </w:r>
      <w:proofErr w:type="spellEnd"/>
      <w:r>
        <w:rPr>
          <w:rFonts w:ascii="Garamond" w:hAnsi="Garamond" w:cs="Gautami"/>
          <w:sz w:val="24"/>
          <w:szCs w:val="28"/>
        </w:rPr>
        <w:t xml:space="preserve"> thru online</w:t>
      </w:r>
    </w:p>
    <w:p w:rsidR="00E04F8B" w:rsidRDefault="00E04F8B" w:rsidP="00E04F8B">
      <w:pPr>
        <w:pStyle w:val="NoSpacing"/>
        <w:numPr>
          <w:ilvl w:val="0"/>
          <w:numId w:val="14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 xml:space="preserve">Dispense of medicines to employee with minor ailments </w:t>
      </w:r>
    </w:p>
    <w:p w:rsidR="00E04F8B" w:rsidRDefault="00E04F8B" w:rsidP="00E04F8B">
      <w:pPr>
        <w:pStyle w:val="NoSpacing"/>
        <w:numPr>
          <w:ilvl w:val="0"/>
          <w:numId w:val="14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 xml:space="preserve">Assists </w:t>
      </w:r>
      <w:proofErr w:type="spellStart"/>
      <w:r>
        <w:rPr>
          <w:rFonts w:ascii="Garamond" w:hAnsi="Garamond" w:cs="Gautami"/>
          <w:sz w:val="24"/>
          <w:szCs w:val="28"/>
        </w:rPr>
        <w:t>Suprevisor</w:t>
      </w:r>
      <w:proofErr w:type="spellEnd"/>
      <w:r>
        <w:rPr>
          <w:rFonts w:ascii="Garamond" w:hAnsi="Garamond" w:cs="Gautami"/>
          <w:sz w:val="24"/>
          <w:szCs w:val="28"/>
        </w:rPr>
        <w:t xml:space="preserve"> to all concern</w:t>
      </w:r>
      <w:r w:rsidR="00B07BFB">
        <w:rPr>
          <w:rFonts w:ascii="Garamond" w:hAnsi="Garamond" w:cs="Gautami"/>
          <w:sz w:val="24"/>
          <w:szCs w:val="28"/>
        </w:rPr>
        <w:t>s related to Health and Safety</w:t>
      </w:r>
    </w:p>
    <w:p w:rsidR="00E04F8B" w:rsidRDefault="00B07BFB" w:rsidP="00E04F8B">
      <w:pPr>
        <w:pStyle w:val="NoSpacing"/>
        <w:numPr>
          <w:ilvl w:val="0"/>
          <w:numId w:val="14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Preparation of ID</w:t>
      </w:r>
      <w:r w:rsidR="00E04F8B">
        <w:rPr>
          <w:rFonts w:ascii="Garamond" w:hAnsi="Garamond" w:cs="Gautami"/>
          <w:sz w:val="24"/>
          <w:szCs w:val="28"/>
        </w:rPr>
        <w:t xml:space="preserve"> request </w:t>
      </w:r>
      <w:r>
        <w:rPr>
          <w:rFonts w:ascii="Garamond" w:hAnsi="Garamond" w:cs="Gautami"/>
          <w:sz w:val="24"/>
          <w:szCs w:val="28"/>
        </w:rPr>
        <w:t>/</w:t>
      </w:r>
      <w:r w:rsidR="00E04F8B">
        <w:rPr>
          <w:rFonts w:ascii="Garamond" w:hAnsi="Garamond" w:cs="Gautami"/>
          <w:sz w:val="24"/>
          <w:szCs w:val="28"/>
        </w:rPr>
        <w:t xml:space="preserve"> replacement </w:t>
      </w:r>
      <w:r w:rsidR="009D5249">
        <w:rPr>
          <w:rFonts w:ascii="Garamond" w:hAnsi="Garamond" w:cs="Gautami"/>
          <w:sz w:val="24"/>
          <w:szCs w:val="28"/>
        </w:rPr>
        <w:t>to be submitted to IT Department</w:t>
      </w:r>
    </w:p>
    <w:p w:rsidR="009D5249" w:rsidRDefault="009D5249" w:rsidP="00E04F8B">
      <w:pPr>
        <w:pStyle w:val="NoSpacing"/>
        <w:numPr>
          <w:ilvl w:val="0"/>
          <w:numId w:val="14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Compilation of shuttle service attendance and incident reports</w:t>
      </w:r>
    </w:p>
    <w:p w:rsidR="009D5249" w:rsidRDefault="009D5249" w:rsidP="00E04F8B">
      <w:pPr>
        <w:pStyle w:val="NoSpacing"/>
        <w:numPr>
          <w:ilvl w:val="0"/>
          <w:numId w:val="14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Scanning of all government receipts and other documents needed</w:t>
      </w:r>
    </w:p>
    <w:p w:rsidR="009D5249" w:rsidRDefault="009D5249" w:rsidP="00E04F8B">
      <w:pPr>
        <w:pStyle w:val="NoSpacing"/>
        <w:numPr>
          <w:ilvl w:val="0"/>
          <w:numId w:val="14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Assisting in checking employees reimbursement</w:t>
      </w:r>
    </w:p>
    <w:p w:rsidR="009D5249" w:rsidRDefault="009D5249" w:rsidP="00E04F8B">
      <w:pPr>
        <w:pStyle w:val="NoSpacing"/>
        <w:numPr>
          <w:ilvl w:val="0"/>
          <w:numId w:val="14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Assists in maintaining HR files and documents</w:t>
      </w:r>
    </w:p>
    <w:p w:rsidR="009D5249" w:rsidRDefault="009D5249" w:rsidP="00E04F8B">
      <w:pPr>
        <w:pStyle w:val="NoSpacing"/>
        <w:numPr>
          <w:ilvl w:val="0"/>
          <w:numId w:val="14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Assists in implementation of reward for perfect attendance</w:t>
      </w:r>
    </w:p>
    <w:p w:rsidR="009D5249" w:rsidRDefault="009D5249" w:rsidP="00E04F8B">
      <w:pPr>
        <w:pStyle w:val="NoSpacing"/>
        <w:numPr>
          <w:ilvl w:val="0"/>
          <w:numId w:val="14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lastRenderedPageBreak/>
        <w:t>Prepares monthly report and quarterly internal memorandum of employee’s tardiness</w:t>
      </w:r>
    </w:p>
    <w:p w:rsidR="009D5249" w:rsidRDefault="009D5249" w:rsidP="00E04F8B">
      <w:pPr>
        <w:pStyle w:val="NoSpacing"/>
        <w:numPr>
          <w:ilvl w:val="0"/>
          <w:numId w:val="14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Assist in preparation of company’s program</w:t>
      </w:r>
    </w:p>
    <w:p w:rsidR="009D5249" w:rsidRDefault="009D5249" w:rsidP="00E04F8B">
      <w:pPr>
        <w:pStyle w:val="NoSpacing"/>
        <w:numPr>
          <w:ilvl w:val="0"/>
          <w:numId w:val="14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 xml:space="preserve">Perform </w:t>
      </w:r>
      <w:r w:rsidR="00EB77C2">
        <w:rPr>
          <w:rFonts w:ascii="Garamond" w:hAnsi="Garamond" w:cs="Gautami"/>
          <w:sz w:val="24"/>
          <w:szCs w:val="28"/>
        </w:rPr>
        <w:t xml:space="preserve">other </w:t>
      </w:r>
      <w:r>
        <w:rPr>
          <w:rFonts w:ascii="Garamond" w:hAnsi="Garamond" w:cs="Gautami"/>
          <w:sz w:val="24"/>
          <w:szCs w:val="28"/>
        </w:rPr>
        <w:t xml:space="preserve">administrative </w:t>
      </w:r>
      <w:r w:rsidR="00EB77C2">
        <w:rPr>
          <w:rFonts w:ascii="Garamond" w:hAnsi="Garamond" w:cs="Gautami"/>
          <w:sz w:val="24"/>
          <w:szCs w:val="28"/>
        </w:rPr>
        <w:t>and corporate obligations necessary that may be assigned by supervisors</w:t>
      </w:r>
    </w:p>
    <w:p w:rsidR="00EB77C2" w:rsidRDefault="00EB77C2" w:rsidP="00E04F8B">
      <w:pPr>
        <w:pStyle w:val="NoSpacing"/>
        <w:numPr>
          <w:ilvl w:val="0"/>
          <w:numId w:val="14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 xml:space="preserve">Assists in the Health and Safety program of the company including monitoring of health condition that employees have and making sure individuals receive the appropriate </w:t>
      </w:r>
      <w:r w:rsidR="005E192F">
        <w:rPr>
          <w:rFonts w:ascii="Garamond" w:hAnsi="Garamond" w:cs="Gautami"/>
          <w:sz w:val="24"/>
          <w:szCs w:val="28"/>
        </w:rPr>
        <w:t>time required to fully recovery and prevent spreading of illness</w:t>
      </w:r>
    </w:p>
    <w:p w:rsidR="005E192F" w:rsidRDefault="005E192F" w:rsidP="005E192F">
      <w:pPr>
        <w:pStyle w:val="NoSpacing"/>
        <w:rPr>
          <w:rFonts w:ascii="Garamond" w:hAnsi="Garamond" w:cs="Gautami"/>
          <w:sz w:val="24"/>
          <w:szCs w:val="28"/>
        </w:rPr>
      </w:pPr>
    </w:p>
    <w:p w:rsidR="005E192F" w:rsidRDefault="005E192F" w:rsidP="005E192F">
      <w:pPr>
        <w:pStyle w:val="NoSpacing"/>
        <w:rPr>
          <w:rFonts w:ascii="Garamond" w:hAnsi="Garamond" w:cs="Gautami"/>
          <w:sz w:val="24"/>
          <w:szCs w:val="28"/>
        </w:rPr>
      </w:pPr>
    </w:p>
    <w:p w:rsidR="005E192F" w:rsidRDefault="005E192F" w:rsidP="005E192F">
      <w:pPr>
        <w:pStyle w:val="NoSpacing"/>
        <w:rPr>
          <w:rFonts w:ascii="Garamond" w:hAnsi="Garamond" w:cs="Gautami"/>
          <w:sz w:val="24"/>
          <w:szCs w:val="28"/>
        </w:rPr>
      </w:pPr>
    </w:p>
    <w:p w:rsidR="005E192F" w:rsidRPr="00E04F8B" w:rsidRDefault="005E192F" w:rsidP="005E192F">
      <w:pPr>
        <w:pStyle w:val="NoSpacing"/>
        <w:rPr>
          <w:rFonts w:ascii="Garamond" w:hAnsi="Garamond" w:cs="Gautami"/>
          <w:sz w:val="24"/>
          <w:szCs w:val="28"/>
        </w:rPr>
      </w:pPr>
    </w:p>
    <w:p w:rsidR="00E811F2" w:rsidRDefault="00E811F2" w:rsidP="00014BAE">
      <w:pPr>
        <w:pStyle w:val="NoSpacing"/>
        <w:rPr>
          <w:rFonts w:ascii="Garamond" w:hAnsi="Garamond" w:cs="Gautami"/>
          <w:b/>
          <w:sz w:val="24"/>
          <w:szCs w:val="28"/>
        </w:rPr>
      </w:pPr>
      <w:r w:rsidRPr="00E811F2">
        <w:rPr>
          <w:rFonts w:ascii="Garamond" w:hAnsi="Garamond" w:cs="Gautami"/>
          <w:b/>
          <w:sz w:val="24"/>
          <w:szCs w:val="28"/>
        </w:rPr>
        <w:tab/>
      </w:r>
      <w:proofErr w:type="gramStart"/>
      <w:r w:rsidRPr="00E811F2">
        <w:rPr>
          <w:rFonts w:ascii="Garamond" w:hAnsi="Garamond" w:cs="Gautami"/>
          <w:b/>
          <w:sz w:val="24"/>
          <w:szCs w:val="28"/>
        </w:rPr>
        <w:t>June 24, 2014</w:t>
      </w:r>
      <w:r>
        <w:rPr>
          <w:rFonts w:ascii="Garamond" w:hAnsi="Garamond" w:cs="Gautami"/>
          <w:b/>
          <w:sz w:val="24"/>
          <w:szCs w:val="28"/>
        </w:rPr>
        <w:t xml:space="preserve"> to</w:t>
      </w:r>
      <w:r>
        <w:rPr>
          <w:rFonts w:ascii="Garamond" w:hAnsi="Garamond" w:cs="Gautami"/>
          <w:b/>
          <w:sz w:val="24"/>
          <w:szCs w:val="28"/>
        </w:rPr>
        <w:tab/>
      </w:r>
      <w:r w:rsidR="00E04F8B">
        <w:rPr>
          <w:rFonts w:ascii="Garamond" w:hAnsi="Garamond" w:cs="Gautami"/>
          <w:b/>
          <w:sz w:val="24"/>
          <w:szCs w:val="28"/>
        </w:rPr>
        <w:tab/>
      </w:r>
      <w:r>
        <w:rPr>
          <w:rFonts w:ascii="Garamond" w:hAnsi="Garamond" w:cs="Gautami"/>
          <w:b/>
          <w:sz w:val="24"/>
          <w:szCs w:val="28"/>
        </w:rPr>
        <w:t xml:space="preserve">Company Secretary, Rudolf </w:t>
      </w:r>
      <w:proofErr w:type="spellStart"/>
      <w:r>
        <w:rPr>
          <w:rFonts w:ascii="Garamond" w:hAnsi="Garamond" w:cs="Gautami"/>
          <w:b/>
          <w:sz w:val="24"/>
          <w:szCs w:val="28"/>
        </w:rPr>
        <w:t>Lietz</w:t>
      </w:r>
      <w:proofErr w:type="spellEnd"/>
      <w:r>
        <w:rPr>
          <w:rFonts w:ascii="Garamond" w:hAnsi="Garamond" w:cs="Gautami"/>
          <w:b/>
          <w:sz w:val="24"/>
          <w:szCs w:val="28"/>
        </w:rPr>
        <w:t>, Inc.</w:t>
      </w:r>
      <w:proofErr w:type="gramEnd"/>
    </w:p>
    <w:p w:rsidR="00E811F2" w:rsidRDefault="00E811F2" w:rsidP="00014BAE">
      <w:pPr>
        <w:pStyle w:val="NoSpacing"/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b/>
          <w:sz w:val="24"/>
          <w:szCs w:val="28"/>
        </w:rPr>
        <w:tab/>
      </w:r>
      <w:r w:rsidR="00E04F8B">
        <w:rPr>
          <w:rFonts w:ascii="Garamond" w:hAnsi="Garamond" w:cs="Gautami"/>
          <w:b/>
          <w:sz w:val="24"/>
          <w:szCs w:val="28"/>
        </w:rPr>
        <w:t>June 23, 2015</w:t>
      </w:r>
      <w:r>
        <w:rPr>
          <w:rFonts w:ascii="Garamond" w:hAnsi="Garamond" w:cs="Gautami"/>
          <w:b/>
          <w:sz w:val="24"/>
          <w:szCs w:val="28"/>
        </w:rPr>
        <w:tab/>
      </w:r>
      <w:r>
        <w:rPr>
          <w:rFonts w:ascii="Garamond" w:hAnsi="Garamond" w:cs="Gautami"/>
          <w:b/>
          <w:sz w:val="24"/>
          <w:szCs w:val="28"/>
        </w:rPr>
        <w:tab/>
      </w:r>
      <w:r>
        <w:rPr>
          <w:rFonts w:ascii="Garamond" w:hAnsi="Garamond" w:cs="Gautami"/>
          <w:b/>
          <w:sz w:val="24"/>
          <w:szCs w:val="28"/>
        </w:rPr>
        <w:tab/>
      </w:r>
      <w:r>
        <w:rPr>
          <w:rFonts w:ascii="Garamond" w:hAnsi="Garamond" w:cs="Gautami"/>
          <w:sz w:val="24"/>
          <w:szCs w:val="28"/>
        </w:rPr>
        <w:t>Responsibilities:</w:t>
      </w:r>
    </w:p>
    <w:p w:rsidR="00E811F2" w:rsidRDefault="00E811F2" w:rsidP="00E811F2">
      <w:pPr>
        <w:pStyle w:val="NoSpacing"/>
        <w:numPr>
          <w:ilvl w:val="0"/>
          <w:numId w:val="7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Receives / screens all incoming company calls including transfers to appropriate locals.</w:t>
      </w:r>
    </w:p>
    <w:p w:rsidR="00E811F2" w:rsidRDefault="00E811F2" w:rsidP="00E811F2">
      <w:pPr>
        <w:pStyle w:val="NoSpacing"/>
        <w:numPr>
          <w:ilvl w:val="0"/>
          <w:numId w:val="7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 xml:space="preserve">Receives all company visits, including </w:t>
      </w:r>
      <w:r w:rsidR="0066302E">
        <w:rPr>
          <w:rFonts w:ascii="Garamond" w:hAnsi="Garamond" w:cs="Gautami"/>
          <w:sz w:val="24"/>
          <w:szCs w:val="28"/>
        </w:rPr>
        <w:t>visitors, applicants, collectors, contractors, government visitors, etc.</w:t>
      </w:r>
    </w:p>
    <w:p w:rsidR="0066302E" w:rsidRDefault="0066302E" w:rsidP="00E811F2">
      <w:pPr>
        <w:pStyle w:val="NoSpacing"/>
        <w:numPr>
          <w:ilvl w:val="0"/>
          <w:numId w:val="7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Receives all incoming mails for the company, duly stamped received with date.</w:t>
      </w:r>
    </w:p>
    <w:p w:rsidR="0066302E" w:rsidRDefault="0066302E" w:rsidP="00E811F2">
      <w:pPr>
        <w:pStyle w:val="NoSpacing"/>
        <w:numPr>
          <w:ilvl w:val="0"/>
          <w:numId w:val="7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Responsible for sourcing of supplier including canvass of legitimate vendors for the company’s purchases (office supplies, equipment, etc.)</w:t>
      </w:r>
    </w:p>
    <w:p w:rsidR="0066302E" w:rsidRDefault="0066302E" w:rsidP="00E811F2">
      <w:pPr>
        <w:pStyle w:val="NoSpacing"/>
        <w:numPr>
          <w:ilvl w:val="0"/>
          <w:numId w:val="7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Ensures availability of internal company forms.</w:t>
      </w:r>
    </w:p>
    <w:p w:rsidR="0066302E" w:rsidRDefault="0066302E" w:rsidP="00E811F2">
      <w:pPr>
        <w:pStyle w:val="NoSpacing"/>
        <w:numPr>
          <w:ilvl w:val="0"/>
          <w:numId w:val="7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Performs tallying of gas purchase order from sales order.</w:t>
      </w:r>
    </w:p>
    <w:p w:rsidR="0066302E" w:rsidRDefault="0066302E" w:rsidP="00E811F2">
      <w:pPr>
        <w:pStyle w:val="NoSpacing"/>
        <w:numPr>
          <w:ilvl w:val="0"/>
          <w:numId w:val="7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Update newspaper, PDC, MIMS and other subscription.</w:t>
      </w:r>
    </w:p>
    <w:p w:rsidR="0066302E" w:rsidRDefault="0066302E" w:rsidP="00E811F2">
      <w:pPr>
        <w:pStyle w:val="NoSpacing"/>
        <w:numPr>
          <w:ilvl w:val="0"/>
          <w:numId w:val="7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Purchasing and inventory of office supplies.</w:t>
      </w:r>
    </w:p>
    <w:p w:rsidR="0066302E" w:rsidRDefault="0066302E" w:rsidP="00E811F2">
      <w:pPr>
        <w:pStyle w:val="NoSpacing"/>
        <w:numPr>
          <w:ilvl w:val="0"/>
          <w:numId w:val="7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To manage meeting room schedules and ensure that there won’t be any schedule conflict.</w:t>
      </w:r>
    </w:p>
    <w:p w:rsidR="0066302E" w:rsidRDefault="00EA69DC" w:rsidP="00E811F2">
      <w:pPr>
        <w:pStyle w:val="NoSpacing"/>
        <w:numPr>
          <w:ilvl w:val="0"/>
          <w:numId w:val="7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To purchase corporate books subscription.</w:t>
      </w:r>
    </w:p>
    <w:p w:rsidR="00EA69DC" w:rsidRDefault="00EA69DC" w:rsidP="00E811F2">
      <w:pPr>
        <w:pStyle w:val="NoSpacing"/>
        <w:numPr>
          <w:ilvl w:val="0"/>
          <w:numId w:val="7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Receives, collates and endorses to accounting department all company utility bills with summary report</w:t>
      </w:r>
    </w:p>
    <w:p w:rsidR="00EA69DC" w:rsidRDefault="00EA69DC" w:rsidP="00E811F2">
      <w:pPr>
        <w:pStyle w:val="NoSpacing"/>
        <w:numPr>
          <w:ilvl w:val="0"/>
          <w:numId w:val="7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Prepares Statement of Account for electricity and water bills for all the tenants of the company</w:t>
      </w:r>
    </w:p>
    <w:p w:rsidR="00EA69DC" w:rsidRDefault="00EA69DC" w:rsidP="00E811F2">
      <w:pPr>
        <w:pStyle w:val="NoSpacing"/>
        <w:numPr>
          <w:ilvl w:val="0"/>
          <w:numId w:val="7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To keep record of all the company utility bills.</w:t>
      </w:r>
    </w:p>
    <w:p w:rsidR="00EA69DC" w:rsidRDefault="00EA69DC" w:rsidP="00E811F2">
      <w:pPr>
        <w:pStyle w:val="NoSpacing"/>
        <w:numPr>
          <w:ilvl w:val="0"/>
          <w:numId w:val="7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Monitoring of the mileage of all company cars.</w:t>
      </w:r>
    </w:p>
    <w:p w:rsidR="00EA69DC" w:rsidRDefault="00EA69DC" w:rsidP="00EA69DC">
      <w:pPr>
        <w:pStyle w:val="NoSpacing"/>
        <w:numPr>
          <w:ilvl w:val="0"/>
          <w:numId w:val="7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To keep record of all the employees’ communication bills and ensures that all are being paid in time.</w:t>
      </w:r>
    </w:p>
    <w:p w:rsidR="006D40EA" w:rsidRDefault="006D40EA" w:rsidP="00EA69DC">
      <w:pPr>
        <w:pStyle w:val="NoSpacing"/>
        <w:numPr>
          <w:ilvl w:val="0"/>
          <w:numId w:val="7"/>
        </w:numPr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sz w:val="24"/>
          <w:szCs w:val="28"/>
        </w:rPr>
        <w:t>To prepare memorandums / letters needed by the admin department.</w:t>
      </w:r>
    </w:p>
    <w:p w:rsidR="00EA69DC" w:rsidRPr="00EA69DC" w:rsidRDefault="00EA69DC" w:rsidP="00B07BFB">
      <w:pPr>
        <w:pStyle w:val="NoSpacing"/>
        <w:rPr>
          <w:rFonts w:ascii="Garamond" w:hAnsi="Garamond" w:cs="Gautami"/>
          <w:sz w:val="24"/>
          <w:szCs w:val="28"/>
        </w:rPr>
      </w:pPr>
    </w:p>
    <w:p w:rsidR="00E811F2" w:rsidRDefault="00E811F2" w:rsidP="00014BAE">
      <w:pPr>
        <w:pStyle w:val="NoSpacing"/>
        <w:rPr>
          <w:rFonts w:ascii="Garamond" w:hAnsi="Garamond" w:cs="Gautami"/>
          <w:b/>
          <w:sz w:val="28"/>
          <w:szCs w:val="28"/>
        </w:rPr>
      </w:pPr>
      <w:r>
        <w:rPr>
          <w:rFonts w:ascii="Garamond" w:hAnsi="Garamond" w:cs="Gautami"/>
          <w:b/>
          <w:sz w:val="28"/>
          <w:szCs w:val="28"/>
        </w:rPr>
        <w:tab/>
      </w:r>
    </w:p>
    <w:p w:rsidR="00E811F2" w:rsidRDefault="00E811F2" w:rsidP="00E811F2">
      <w:pPr>
        <w:pStyle w:val="NoSpacing"/>
        <w:ind w:firstLine="720"/>
        <w:rPr>
          <w:rFonts w:ascii="Garamond" w:hAnsi="Garamond" w:cs="Gautami"/>
          <w:b/>
          <w:sz w:val="24"/>
          <w:szCs w:val="28"/>
        </w:rPr>
      </w:pPr>
      <w:r>
        <w:rPr>
          <w:rFonts w:ascii="Garamond" w:hAnsi="Garamond" w:cs="Gautami"/>
          <w:b/>
          <w:sz w:val="24"/>
          <w:szCs w:val="28"/>
        </w:rPr>
        <w:lastRenderedPageBreak/>
        <w:t xml:space="preserve">December 2013 </w:t>
      </w:r>
      <w:r>
        <w:rPr>
          <w:rFonts w:ascii="Garamond" w:hAnsi="Garamond" w:cs="Gautami"/>
          <w:b/>
          <w:sz w:val="24"/>
          <w:szCs w:val="28"/>
        </w:rPr>
        <w:tab/>
      </w:r>
      <w:r>
        <w:rPr>
          <w:rFonts w:ascii="Garamond" w:hAnsi="Garamond" w:cs="Gautami"/>
          <w:b/>
          <w:sz w:val="24"/>
          <w:szCs w:val="28"/>
        </w:rPr>
        <w:tab/>
        <w:t xml:space="preserve">Customer Service Representative, </w:t>
      </w:r>
      <w:proofErr w:type="spellStart"/>
      <w:r>
        <w:rPr>
          <w:rFonts w:ascii="Garamond" w:hAnsi="Garamond" w:cs="Gautami"/>
          <w:b/>
          <w:sz w:val="24"/>
          <w:szCs w:val="28"/>
        </w:rPr>
        <w:t>Omniserv</w:t>
      </w:r>
      <w:proofErr w:type="spellEnd"/>
    </w:p>
    <w:p w:rsidR="00E811F2" w:rsidRDefault="00E811F2" w:rsidP="00E811F2">
      <w:pPr>
        <w:pStyle w:val="NoSpacing"/>
        <w:rPr>
          <w:rFonts w:ascii="Garamond" w:hAnsi="Garamond" w:cs="Gautami"/>
          <w:sz w:val="24"/>
          <w:szCs w:val="28"/>
        </w:rPr>
      </w:pPr>
      <w:r>
        <w:rPr>
          <w:rFonts w:ascii="Garamond" w:hAnsi="Garamond" w:cs="Gautami"/>
          <w:b/>
          <w:sz w:val="24"/>
          <w:szCs w:val="28"/>
        </w:rPr>
        <w:t xml:space="preserve"> </w:t>
      </w:r>
      <w:r>
        <w:rPr>
          <w:rFonts w:ascii="Garamond" w:hAnsi="Garamond" w:cs="Gautami"/>
          <w:b/>
          <w:sz w:val="24"/>
          <w:szCs w:val="28"/>
        </w:rPr>
        <w:tab/>
        <w:t xml:space="preserve">  To June 2014</w:t>
      </w:r>
      <w:r>
        <w:rPr>
          <w:rFonts w:ascii="Garamond" w:hAnsi="Garamond" w:cs="Gautami"/>
          <w:b/>
          <w:sz w:val="24"/>
          <w:szCs w:val="28"/>
        </w:rPr>
        <w:tab/>
      </w:r>
      <w:r>
        <w:rPr>
          <w:rFonts w:ascii="Garamond" w:hAnsi="Garamond" w:cs="Gautami"/>
          <w:b/>
          <w:sz w:val="24"/>
          <w:szCs w:val="28"/>
        </w:rPr>
        <w:tab/>
      </w:r>
      <w:r>
        <w:rPr>
          <w:rFonts w:ascii="Garamond" w:hAnsi="Garamond" w:cs="Gautami"/>
          <w:b/>
          <w:sz w:val="24"/>
          <w:szCs w:val="28"/>
        </w:rPr>
        <w:tab/>
      </w:r>
      <w:r>
        <w:rPr>
          <w:rFonts w:ascii="Garamond" w:hAnsi="Garamond" w:cs="Gautami"/>
          <w:sz w:val="24"/>
          <w:szCs w:val="28"/>
        </w:rPr>
        <w:t>Responsibilities:</w:t>
      </w:r>
    </w:p>
    <w:p w:rsidR="00E811F2" w:rsidRPr="00E811F2" w:rsidRDefault="00E811F2" w:rsidP="00E811F2">
      <w:pPr>
        <w:pStyle w:val="NoSpacing"/>
        <w:numPr>
          <w:ilvl w:val="0"/>
          <w:numId w:val="3"/>
        </w:numPr>
        <w:rPr>
          <w:rFonts w:ascii="Garamond" w:hAnsi="Garamond"/>
          <w:color w:val="000000"/>
          <w:sz w:val="24"/>
          <w:szCs w:val="24"/>
        </w:rPr>
      </w:pPr>
      <w:r w:rsidRPr="00E811F2">
        <w:rPr>
          <w:rFonts w:ascii="Garamond" w:hAnsi="Garamond"/>
          <w:color w:val="000000"/>
          <w:sz w:val="24"/>
          <w:szCs w:val="24"/>
        </w:rPr>
        <w:t>Attracts potential customers by answering product and service questions; suggesting information about other products and services.</w:t>
      </w:r>
    </w:p>
    <w:p w:rsidR="00E811F2" w:rsidRPr="00E811F2" w:rsidRDefault="00E811F2" w:rsidP="00E811F2">
      <w:pPr>
        <w:numPr>
          <w:ilvl w:val="0"/>
          <w:numId w:val="3"/>
        </w:numPr>
        <w:spacing w:before="100" w:beforeAutospacing="1" w:after="100" w:afterAutospacing="1"/>
        <w:rPr>
          <w:rFonts w:ascii="Garamond" w:hAnsi="Garamond"/>
          <w:color w:val="000000"/>
          <w:sz w:val="24"/>
        </w:rPr>
      </w:pPr>
      <w:r w:rsidRPr="00E811F2">
        <w:rPr>
          <w:rFonts w:ascii="Garamond" w:hAnsi="Garamond"/>
          <w:color w:val="000000"/>
          <w:sz w:val="24"/>
        </w:rPr>
        <w:t>Recommends potential products or services to management by collecting customer information and analyzing customer needs.</w:t>
      </w:r>
    </w:p>
    <w:p w:rsidR="00E811F2" w:rsidRPr="00E811F2" w:rsidRDefault="00E811F2" w:rsidP="00E811F2">
      <w:pPr>
        <w:numPr>
          <w:ilvl w:val="0"/>
          <w:numId w:val="3"/>
        </w:numPr>
        <w:spacing w:before="100" w:beforeAutospacing="1" w:after="100" w:afterAutospacing="1"/>
        <w:rPr>
          <w:rFonts w:ascii="Garamond" w:hAnsi="Garamond"/>
          <w:color w:val="000000"/>
          <w:sz w:val="24"/>
        </w:rPr>
      </w:pPr>
      <w:r w:rsidRPr="00E811F2">
        <w:rPr>
          <w:rFonts w:ascii="Garamond" w:hAnsi="Garamond"/>
          <w:color w:val="000000"/>
          <w:sz w:val="24"/>
        </w:rPr>
        <w:t>Prepares product or service reports by collecting and analyzing customer information.</w:t>
      </w:r>
    </w:p>
    <w:p w:rsidR="00E811F2" w:rsidRPr="00E811F2" w:rsidRDefault="00E811F2" w:rsidP="00E811F2">
      <w:pPr>
        <w:numPr>
          <w:ilvl w:val="0"/>
          <w:numId w:val="3"/>
        </w:numPr>
        <w:spacing w:before="100" w:beforeAutospacing="1" w:after="100" w:afterAutospacing="1"/>
        <w:rPr>
          <w:rFonts w:ascii="Garamond" w:hAnsi="Garamond"/>
          <w:color w:val="000000"/>
          <w:sz w:val="24"/>
        </w:rPr>
      </w:pPr>
      <w:r w:rsidRPr="00E811F2">
        <w:rPr>
          <w:rFonts w:ascii="Garamond" w:hAnsi="Garamond"/>
          <w:color w:val="000000"/>
          <w:sz w:val="24"/>
        </w:rPr>
        <w:t>Contributes to team effort by accomplishing related results as needed.</w:t>
      </w:r>
    </w:p>
    <w:p w:rsidR="00E811F2" w:rsidRDefault="00E811F2" w:rsidP="00E811F2">
      <w:pPr>
        <w:pStyle w:val="NoSpacing"/>
        <w:numPr>
          <w:ilvl w:val="0"/>
          <w:numId w:val="3"/>
        </w:numPr>
        <w:rPr>
          <w:rFonts w:ascii="Garamond" w:hAnsi="Garamond" w:cs="Gautami"/>
          <w:sz w:val="24"/>
          <w:szCs w:val="24"/>
        </w:rPr>
      </w:pPr>
      <w:r w:rsidRPr="00E811F2">
        <w:rPr>
          <w:rFonts w:ascii="Garamond" w:hAnsi="Garamond" w:cs="Gautami"/>
          <w:sz w:val="24"/>
          <w:szCs w:val="24"/>
        </w:rPr>
        <w:t>Participates and provides expertise as a member of the customer service’s departmental team. The team's</w:t>
      </w:r>
      <w:r>
        <w:rPr>
          <w:rFonts w:ascii="Garamond" w:hAnsi="Garamond" w:cs="Gautami"/>
          <w:sz w:val="24"/>
          <w:szCs w:val="24"/>
        </w:rPr>
        <w:t xml:space="preserve"> </w:t>
      </w:r>
      <w:r w:rsidRPr="00E811F2">
        <w:rPr>
          <w:rFonts w:ascii="Garamond" w:hAnsi="Garamond" w:cs="Gautami"/>
          <w:sz w:val="24"/>
          <w:szCs w:val="24"/>
        </w:rPr>
        <w:t>objectives are develop and recommend changes to existing methods and systems to increase the accuracy,</w:t>
      </w:r>
      <w:r>
        <w:rPr>
          <w:rFonts w:ascii="Garamond" w:hAnsi="Garamond" w:cs="Gautami"/>
          <w:sz w:val="24"/>
          <w:szCs w:val="24"/>
        </w:rPr>
        <w:t xml:space="preserve"> </w:t>
      </w:r>
      <w:r w:rsidRPr="00E811F2">
        <w:rPr>
          <w:rFonts w:ascii="Garamond" w:hAnsi="Garamond" w:cs="Gautami"/>
          <w:sz w:val="24"/>
          <w:szCs w:val="24"/>
        </w:rPr>
        <w:t>efficiency and responsiveness of the customer service department as a whole.</w:t>
      </w:r>
    </w:p>
    <w:p w:rsidR="009A0114" w:rsidRPr="00E811F2" w:rsidRDefault="009A0114" w:rsidP="009A0114">
      <w:pPr>
        <w:pStyle w:val="NoSpacing"/>
        <w:ind w:left="4680"/>
        <w:rPr>
          <w:rFonts w:ascii="Garamond" w:hAnsi="Garamond" w:cs="Gautami"/>
          <w:sz w:val="24"/>
          <w:szCs w:val="24"/>
        </w:rPr>
      </w:pPr>
    </w:p>
    <w:p w:rsidR="00E811F2" w:rsidRPr="00E811F2" w:rsidRDefault="00E811F2" w:rsidP="00014BAE">
      <w:pPr>
        <w:pStyle w:val="NoSpacing"/>
        <w:rPr>
          <w:rFonts w:ascii="Garamond" w:hAnsi="Garamond" w:cs="Gautami"/>
          <w:sz w:val="24"/>
          <w:szCs w:val="24"/>
        </w:rPr>
      </w:pPr>
    </w:p>
    <w:p w:rsidR="00CF3E4E" w:rsidRDefault="00E811F2" w:rsidP="00E811F2">
      <w:pPr>
        <w:pStyle w:val="NoSpacing"/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ab/>
        <w:t xml:space="preserve"> </w:t>
      </w:r>
      <w:r w:rsidR="00CF3E4E" w:rsidRPr="00CF3E4E">
        <w:rPr>
          <w:rFonts w:ascii="Garamond" w:hAnsi="Garamond" w:cs="Gautami"/>
          <w:b/>
          <w:sz w:val="24"/>
          <w:szCs w:val="24"/>
        </w:rPr>
        <w:t xml:space="preserve">June 2011 </w:t>
      </w:r>
      <w:r>
        <w:rPr>
          <w:rFonts w:ascii="Garamond" w:hAnsi="Garamond" w:cs="Gautami"/>
          <w:b/>
          <w:sz w:val="24"/>
          <w:szCs w:val="24"/>
        </w:rPr>
        <w:t xml:space="preserve">to October 2013 </w:t>
      </w:r>
      <w:r w:rsidR="00CF3E4E">
        <w:rPr>
          <w:rFonts w:ascii="Garamond" w:hAnsi="Garamond" w:cs="Gautami"/>
          <w:sz w:val="24"/>
          <w:szCs w:val="24"/>
        </w:rPr>
        <w:t xml:space="preserve"> </w:t>
      </w:r>
      <w:r w:rsidR="00CF3E4E">
        <w:rPr>
          <w:rFonts w:ascii="Garamond" w:hAnsi="Garamond" w:cs="Gautami"/>
          <w:sz w:val="24"/>
          <w:szCs w:val="24"/>
        </w:rPr>
        <w:tab/>
      </w:r>
      <w:r w:rsidR="00CF3E4E" w:rsidRPr="00CF3E4E">
        <w:rPr>
          <w:rFonts w:ascii="Garamond" w:hAnsi="Garamond" w:cs="Gautami"/>
          <w:b/>
          <w:sz w:val="24"/>
          <w:szCs w:val="24"/>
        </w:rPr>
        <w:t xml:space="preserve">IT Instructor, City College Of </w:t>
      </w:r>
      <w:proofErr w:type="spellStart"/>
      <w:r w:rsidR="00CF3E4E" w:rsidRPr="00CF3E4E">
        <w:rPr>
          <w:rFonts w:ascii="Garamond" w:hAnsi="Garamond" w:cs="Gautami"/>
          <w:b/>
          <w:sz w:val="24"/>
          <w:szCs w:val="24"/>
        </w:rPr>
        <w:t>Tagaytay</w:t>
      </w:r>
      <w:proofErr w:type="spellEnd"/>
      <w:r w:rsidR="00CF3E4E">
        <w:rPr>
          <w:rFonts w:ascii="Garamond" w:hAnsi="Garamond" w:cs="Gautami"/>
          <w:b/>
          <w:sz w:val="24"/>
          <w:szCs w:val="24"/>
        </w:rPr>
        <w:tab/>
      </w:r>
      <w:r>
        <w:rPr>
          <w:rFonts w:ascii="Garamond" w:hAnsi="Garamond" w:cs="Gautami"/>
          <w:b/>
          <w:sz w:val="24"/>
          <w:szCs w:val="24"/>
        </w:rPr>
        <w:tab/>
      </w:r>
      <w:r>
        <w:rPr>
          <w:rFonts w:ascii="Garamond" w:hAnsi="Garamond" w:cs="Gautami"/>
          <w:b/>
          <w:sz w:val="24"/>
          <w:szCs w:val="24"/>
        </w:rPr>
        <w:tab/>
      </w:r>
      <w:r>
        <w:rPr>
          <w:rFonts w:ascii="Garamond" w:hAnsi="Garamond" w:cs="Gautami"/>
          <w:b/>
          <w:sz w:val="24"/>
          <w:szCs w:val="24"/>
        </w:rPr>
        <w:tab/>
      </w:r>
      <w:r>
        <w:rPr>
          <w:rFonts w:ascii="Garamond" w:hAnsi="Garamond" w:cs="Gautami"/>
          <w:b/>
          <w:sz w:val="24"/>
          <w:szCs w:val="24"/>
        </w:rPr>
        <w:tab/>
      </w:r>
      <w:r>
        <w:rPr>
          <w:rFonts w:ascii="Garamond" w:hAnsi="Garamond" w:cs="Gautami"/>
          <w:b/>
          <w:sz w:val="24"/>
          <w:szCs w:val="24"/>
        </w:rPr>
        <w:tab/>
      </w:r>
      <w:r>
        <w:rPr>
          <w:rFonts w:ascii="Garamond" w:hAnsi="Garamond" w:cs="Gautami"/>
          <w:b/>
          <w:sz w:val="24"/>
          <w:szCs w:val="24"/>
        </w:rPr>
        <w:tab/>
      </w:r>
      <w:r>
        <w:rPr>
          <w:rFonts w:ascii="Garamond" w:hAnsi="Garamond" w:cs="Gautami"/>
          <w:b/>
          <w:sz w:val="24"/>
          <w:szCs w:val="24"/>
        </w:rPr>
        <w:tab/>
      </w:r>
      <w:r w:rsidR="00CF3E4E">
        <w:rPr>
          <w:rFonts w:ascii="Garamond" w:hAnsi="Garamond" w:cs="Gautami"/>
          <w:sz w:val="24"/>
          <w:szCs w:val="24"/>
        </w:rPr>
        <w:t xml:space="preserve">Responsibilities: </w:t>
      </w:r>
    </w:p>
    <w:p w:rsidR="00CF3E4E" w:rsidRDefault="00CF3E4E" w:rsidP="00014BAE">
      <w:pPr>
        <w:pStyle w:val="NoSpacing"/>
        <w:numPr>
          <w:ilvl w:val="0"/>
          <w:numId w:val="1"/>
        </w:numPr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>Prepare a lesson for the terms: Prelim, Midterms and Finals.</w:t>
      </w:r>
    </w:p>
    <w:p w:rsidR="00CF3E4E" w:rsidRDefault="00CF3E4E" w:rsidP="00014BAE">
      <w:pPr>
        <w:pStyle w:val="NoSpacing"/>
        <w:numPr>
          <w:ilvl w:val="0"/>
          <w:numId w:val="1"/>
        </w:numPr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>Prepare a syllabus required for the whole semester.</w:t>
      </w:r>
    </w:p>
    <w:p w:rsidR="00CF3E4E" w:rsidRDefault="00CF3E4E" w:rsidP="00014BAE">
      <w:pPr>
        <w:pStyle w:val="NoSpacing"/>
        <w:numPr>
          <w:ilvl w:val="0"/>
          <w:numId w:val="1"/>
        </w:numPr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>Prepare hands-on exams and exercises required to finish by the students in a specific time.</w:t>
      </w:r>
    </w:p>
    <w:p w:rsidR="00CF3E4E" w:rsidRDefault="00F31F27" w:rsidP="00014BAE">
      <w:pPr>
        <w:pStyle w:val="NoSpacing"/>
        <w:numPr>
          <w:ilvl w:val="0"/>
          <w:numId w:val="1"/>
        </w:numPr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>Prepare the grades of each student for each term and semester.</w:t>
      </w:r>
    </w:p>
    <w:p w:rsidR="009A0114" w:rsidRDefault="009A0114" w:rsidP="009A0114">
      <w:pPr>
        <w:pStyle w:val="NoSpacing"/>
        <w:ind w:left="4680"/>
        <w:rPr>
          <w:rFonts w:ascii="Garamond" w:hAnsi="Garamond" w:cs="Gautami"/>
          <w:sz w:val="24"/>
          <w:szCs w:val="24"/>
        </w:rPr>
      </w:pPr>
    </w:p>
    <w:p w:rsidR="00F31F27" w:rsidRDefault="00F31F27" w:rsidP="00F31F27">
      <w:pPr>
        <w:pStyle w:val="NoSpacing"/>
        <w:rPr>
          <w:rFonts w:ascii="Garamond" w:hAnsi="Garamond" w:cs="Gautami"/>
          <w:sz w:val="24"/>
          <w:szCs w:val="24"/>
        </w:rPr>
      </w:pPr>
    </w:p>
    <w:p w:rsidR="00F31F27" w:rsidRDefault="00F31F27" w:rsidP="00F31F27">
      <w:pPr>
        <w:pStyle w:val="NoSpacing"/>
        <w:ind w:left="720"/>
        <w:rPr>
          <w:rFonts w:ascii="Garamond" w:hAnsi="Garamond" w:cs="Gautami"/>
          <w:b/>
          <w:sz w:val="24"/>
          <w:szCs w:val="24"/>
        </w:rPr>
      </w:pPr>
      <w:r>
        <w:rPr>
          <w:rFonts w:ascii="Garamond" w:hAnsi="Garamond" w:cs="Gautami"/>
          <w:b/>
          <w:sz w:val="24"/>
          <w:szCs w:val="24"/>
        </w:rPr>
        <w:t>November 2006</w:t>
      </w:r>
      <w:r>
        <w:rPr>
          <w:rFonts w:ascii="Garamond" w:hAnsi="Garamond" w:cs="Gautami"/>
          <w:b/>
          <w:sz w:val="24"/>
          <w:szCs w:val="24"/>
        </w:rPr>
        <w:tab/>
      </w:r>
      <w:r>
        <w:rPr>
          <w:rFonts w:ascii="Garamond" w:hAnsi="Garamond" w:cs="Gautami"/>
          <w:b/>
          <w:sz w:val="24"/>
          <w:szCs w:val="24"/>
        </w:rPr>
        <w:tab/>
        <w:t>HR Assistant / Accounting Clerk, Leslies Restaurant</w:t>
      </w:r>
    </w:p>
    <w:p w:rsidR="00F31F27" w:rsidRDefault="00F31F27" w:rsidP="00F31F27">
      <w:pPr>
        <w:pStyle w:val="NoSpacing"/>
        <w:ind w:left="810"/>
        <w:rPr>
          <w:rFonts w:ascii="Garamond" w:hAnsi="Garamond" w:cs="Gautami"/>
          <w:sz w:val="24"/>
          <w:szCs w:val="24"/>
        </w:rPr>
      </w:pPr>
      <w:proofErr w:type="gramStart"/>
      <w:r>
        <w:rPr>
          <w:rFonts w:ascii="Garamond" w:hAnsi="Garamond" w:cs="Gautami"/>
          <w:b/>
          <w:sz w:val="24"/>
          <w:szCs w:val="24"/>
        </w:rPr>
        <w:t>to</w:t>
      </w:r>
      <w:proofErr w:type="gramEnd"/>
      <w:r>
        <w:rPr>
          <w:rFonts w:ascii="Garamond" w:hAnsi="Garamond" w:cs="Gautami"/>
          <w:b/>
          <w:sz w:val="24"/>
          <w:szCs w:val="24"/>
        </w:rPr>
        <w:t xml:space="preserve"> March 2008</w:t>
      </w:r>
      <w:r>
        <w:rPr>
          <w:rFonts w:ascii="Garamond" w:hAnsi="Garamond" w:cs="Gautami"/>
          <w:b/>
          <w:sz w:val="24"/>
          <w:szCs w:val="24"/>
        </w:rPr>
        <w:tab/>
      </w:r>
      <w:r>
        <w:rPr>
          <w:rFonts w:ascii="Garamond" w:hAnsi="Garamond" w:cs="Gautami"/>
          <w:b/>
          <w:sz w:val="24"/>
          <w:szCs w:val="24"/>
        </w:rPr>
        <w:tab/>
      </w:r>
      <w:r>
        <w:rPr>
          <w:rFonts w:ascii="Garamond" w:hAnsi="Garamond" w:cs="Gautami"/>
          <w:sz w:val="24"/>
          <w:szCs w:val="24"/>
        </w:rPr>
        <w:t xml:space="preserve">Responsibilities as HR </w:t>
      </w:r>
      <w:proofErr w:type="spellStart"/>
      <w:r>
        <w:rPr>
          <w:rFonts w:ascii="Garamond" w:hAnsi="Garamond" w:cs="Gautami"/>
          <w:sz w:val="24"/>
          <w:szCs w:val="24"/>
        </w:rPr>
        <w:t>Asistant</w:t>
      </w:r>
      <w:proofErr w:type="spellEnd"/>
      <w:r>
        <w:rPr>
          <w:rFonts w:ascii="Garamond" w:hAnsi="Garamond" w:cs="Gautami"/>
          <w:sz w:val="24"/>
          <w:szCs w:val="24"/>
        </w:rPr>
        <w:t>:</w:t>
      </w:r>
    </w:p>
    <w:p w:rsidR="00F31F27" w:rsidRDefault="00F31F27" w:rsidP="00F31F27">
      <w:pPr>
        <w:pStyle w:val="NoSpacing"/>
        <w:numPr>
          <w:ilvl w:val="0"/>
          <w:numId w:val="1"/>
        </w:numPr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>Handling of 201 files</w:t>
      </w:r>
    </w:p>
    <w:p w:rsidR="00F31F27" w:rsidRDefault="00F31F27" w:rsidP="00F31F27">
      <w:pPr>
        <w:pStyle w:val="NoSpacing"/>
        <w:numPr>
          <w:ilvl w:val="0"/>
          <w:numId w:val="1"/>
        </w:numPr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>Prepare all the memorandums needed to furnish for the employees and each department.</w:t>
      </w:r>
    </w:p>
    <w:p w:rsidR="00F31F27" w:rsidRDefault="00F31F27" w:rsidP="00F31F27">
      <w:pPr>
        <w:pStyle w:val="NoSpacing"/>
        <w:numPr>
          <w:ilvl w:val="0"/>
          <w:numId w:val="1"/>
        </w:numPr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>To handle all the OJTs presently working under the company.</w:t>
      </w:r>
    </w:p>
    <w:p w:rsidR="00F31F27" w:rsidRDefault="00F31F27" w:rsidP="00F31F27">
      <w:pPr>
        <w:pStyle w:val="NoSpacing"/>
        <w:numPr>
          <w:ilvl w:val="0"/>
          <w:numId w:val="1"/>
        </w:numPr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 xml:space="preserve">To facilitate </w:t>
      </w:r>
      <w:proofErr w:type="gramStart"/>
      <w:r>
        <w:rPr>
          <w:rFonts w:ascii="Garamond" w:hAnsi="Garamond" w:cs="Gautami"/>
          <w:sz w:val="24"/>
          <w:szCs w:val="24"/>
        </w:rPr>
        <w:t>a</w:t>
      </w:r>
      <w:proofErr w:type="gramEnd"/>
      <w:r>
        <w:rPr>
          <w:rFonts w:ascii="Garamond" w:hAnsi="Garamond" w:cs="Gautami"/>
          <w:sz w:val="24"/>
          <w:szCs w:val="24"/>
        </w:rPr>
        <w:t xml:space="preserve"> orientation required for a new employee and OJTs.</w:t>
      </w:r>
    </w:p>
    <w:p w:rsidR="00F31F27" w:rsidRDefault="00F31F27" w:rsidP="00F31F27">
      <w:pPr>
        <w:pStyle w:val="NoSpacing"/>
        <w:ind w:left="3600"/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>Responsibilities as Accounting Clerk</w:t>
      </w:r>
    </w:p>
    <w:p w:rsidR="00F31F27" w:rsidRDefault="00F31F27" w:rsidP="00F31F27">
      <w:pPr>
        <w:pStyle w:val="NoSpacing"/>
        <w:numPr>
          <w:ilvl w:val="0"/>
          <w:numId w:val="1"/>
        </w:numPr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>To prepare all the checks need to be paid in the suppliers for the whole week.</w:t>
      </w:r>
    </w:p>
    <w:p w:rsidR="00F31F27" w:rsidRDefault="00F31F27" w:rsidP="00F31F27">
      <w:pPr>
        <w:pStyle w:val="NoSpacing"/>
        <w:numPr>
          <w:ilvl w:val="0"/>
          <w:numId w:val="1"/>
        </w:numPr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>To handle all the checks of the company.</w:t>
      </w:r>
    </w:p>
    <w:p w:rsidR="009A0114" w:rsidRDefault="009A0114" w:rsidP="009A0114">
      <w:pPr>
        <w:pStyle w:val="NoSpacing"/>
        <w:rPr>
          <w:rFonts w:ascii="Garamond" w:hAnsi="Garamond" w:cs="Gautami"/>
          <w:sz w:val="24"/>
          <w:szCs w:val="24"/>
        </w:rPr>
      </w:pPr>
    </w:p>
    <w:p w:rsidR="009A0114" w:rsidRDefault="009A0114" w:rsidP="009A0114">
      <w:pPr>
        <w:pStyle w:val="NoSpacing"/>
        <w:rPr>
          <w:rFonts w:ascii="Garamond" w:hAnsi="Garamond" w:cs="Gautami"/>
          <w:sz w:val="24"/>
          <w:szCs w:val="24"/>
        </w:rPr>
      </w:pPr>
    </w:p>
    <w:p w:rsidR="00F31F27" w:rsidRDefault="00F31F27" w:rsidP="00F31F27">
      <w:pPr>
        <w:pStyle w:val="NoSpacing"/>
        <w:rPr>
          <w:rFonts w:ascii="Garamond" w:hAnsi="Garamond" w:cs="Gautami"/>
          <w:sz w:val="24"/>
          <w:szCs w:val="24"/>
        </w:rPr>
      </w:pPr>
    </w:p>
    <w:p w:rsidR="008C0190" w:rsidRDefault="008C0190" w:rsidP="00313811">
      <w:pPr>
        <w:pStyle w:val="NoSpacing"/>
        <w:ind w:left="720"/>
        <w:rPr>
          <w:rFonts w:ascii="Garamond" w:hAnsi="Garamond" w:cs="Gautami"/>
          <w:b/>
          <w:sz w:val="24"/>
          <w:szCs w:val="24"/>
        </w:rPr>
      </w:pPr>
    </w:p>
    <w:p w:rsidR="00313811" w:rsidRDefault="00313811" w:rsidP="00313811">
      <w:pPr>
        <w:pStyle w:val="NoSpacing"/>
        <w:ind w:left="720"/>
        <w:rPr>
          <w:rFonts w:ascii="Garamond" w:hAnsi="Garamond" w:cs="Gautami"/>
          <w:b/>
          <w:sz w:val="24"/>
          <w:szCs w:val="24"/>
        </w:rPr>
      </w:pPr>
      <w:r>
        <w:rPr>
          <w:rFonts w:ascii="Garamond" w:hAnsi="Garamond" w:cs="Gautami"/>
          <w:b/>
          <w:sz w:val="24"/>
          <w:szCs w:val="24"/>
        </w:rPr>
        <w:lastRenderedPageBreak/>
        <w:t>November 2005</w:t>
      </w:r>
      <w:r>
        <w:rPr>
          <w:rFonts w:ascii="Garamond" w:hAnsi="Garamond" w:cs="Gautami"/>
          <w:b/>
          <w:sz w:val="24"/>
          <w:szCs w:val="24"/>
        </w:rPr>
        <w:tab/>
      </w:r>
      <w:r>
        <w:rPr>
          <w:rFonts w:ascii="Garamond" w:hAnsi="Garamond" w:cs="Gautami"/>
          <w:b/>
          <w:sz w:val="24"/>
          <w:szCs w:val="24"/>
        </w:rPr>
        <w:tab/>
        <w:t xml:space="preserve">Cashier, </w:t>
      </w:r>
      <w:proofErr w:type="spellStart"/>
      <w:r>
        <w:rPr>
          <w:rFonts w:ascii="Garamond" w:hAnsi="Garamond" w:cs="Gautami"/>
          <w:b/>
          <w:sz w:val="24"/>
          <w:szCs w:val="24"/>
        </w:rPr>
        <w:t>Taal</w:t>
      </w:r>
      <w:proofErr w:type="spellEnd"/>
      <w:r>
        <w:rPr>
          <w:rFonts w:ascii="Garamond" w:hAnsi="Garamond" w:cs="Gautami"/>
          <w:b/>
          <w:sz w:val="24"/>
          <w:szCs w:val="24"/>
        </w:rPr>
        <w:t xml:space="preserve"> Vista Hotel</w:t>
      </w:r>
    </w:p>
    <w:p w:rsidR="00F31F27" w:rsidRDefault="00313811" w:rsidP="00F31F27">
      <w:pPr>
        <w:pStyle w:val="NoSpacing"/>
        <w:ind w:left="720"/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b/>
          <w:sz w:val="24"/>
          <w:szCs w:val="24"/>
        </w:rPr>
        <w:t xml:space="preserve"> </w:t>
      </w:r>
      <w:proofErr w:type="gramStart"/>
      <w:r>
        <w:rPr>
          <w:rFonts w:ascii="Garamond" w:hAnsi="Garamond" w:cs="Gautami"/>
          <w:b/>
          <w:sz w:val="24"/>
          <w:szCs w:val="24"/>
        </w:rPr>
        <w:t>to</w:t>
      </w:r>
      <w:proofErr w:type="gramEnd"/>
      <w:r>
        <w:rPr>
          <w:rFonts w:ascii="Garamond" w:hAnsi="Garamond" w:cs="Gautami"/>
          <w:b/>
          <w:sz w:val="24"/>
          <w:szCs w:val="24"/>
        </w:rPr>
        <w:t xml:space="preserve"> July 2006</w:t>
      </w:r>
      <w:r w:rsidR="00F31F27" w:rsidRPr="00F31F27">
        <w:rPr>
          <w:rFonts w:ascii="Garamond" w:hAnsi="Garamond" w:cs="Gautami"/>
          <w:sz w:val="24"/>
          <w:szCs w:val="24"/>
        </w:rPr>
        <w:t xml:space="preserve">   </w:t>
      </w:r>
      <w:r>
        <w:rPr>
          <w:rFonts w:ascii="Garamond" w:hAnsi="Garamond" w:cs="Gautami"/>
          <w:sz w:val="24"/>
          <w:szCs w:val="24"/>
        </w:rPr>
        <w:tab/>
      </w:r>
      <w:r>
        <w:rPr>
          <w:rFonts w:ascii="Garamond" w:hAnsi="Garamond" w:cs="Gautami"/>
          <w:sz w:val="24"/>
          <w:szCs w:val="24"/>
        </w:rPr>
        <w:tab/>
      </w:r>
      <w:r>
        <w:rPr>
          <w:rFonts w:ascii="Garamond" w:hAnsi="Garamond" w:cs="Gautami"/>
          <w:sz w:val="24"/>
          <w:szCs w:val="24"/>
        </w:rPr>
        <w:tab/>
        <w:t>Responsibilities:</w:t>
      </w:r>
    </w:p>
    <w:p w:rsidR="009A0114" w:rsidRDefault="009A0114" w:rsidP="009A0114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9A0114">
        <w:rPr>
          <w:rFonts w:ascii="Garamond" w:hAnsi="Garamond"/>
          <w:sz w:val="24"/>
        </w:rPr>
        <w:t>Ensure that each Guest receives outstanding Guest Service by providing a Guest friendly environment which includes greeting and acknowledging every Guest, maintaining outstanding standards, solid product knowledge and all other components of Guest Service.</w:t>
      </w:r>
    </w:p>
    <w:p w:rsidR="009A0114" w:rsidRPr="006D40EA" w:rsidRDefault="009A0114" w:rsidP="009A0114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 w:rsidRPr="006D40EA">
        <w:rPr>
          <w:rFonts w:ascii="Garamond" w:hAnsi="Garamond"/>
          <w:sz w:val="24"/>
        </w:rPr>
        <w:t xml:space="preserve">Accurately and efficiently complete all sales transactions and maintain proper cash and media accountabilities at POS registers. </w:t>
      </w:r>
    </w:p>
    <w:p w:rsidR="009A0114" w:rsidRPr="006D40EA" w:rsidRDefault="009A0114" w:rsidP="009A0114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 w:rsidRPr="006D40EA">
        <w:rPr>
          <w:rFonts w:ascii="Garamond" w:hAnsi="Garamond"/>
          <w:sz w:val="24"/>
        </w:rPr>
        <w:t>Handling all the cash transaction of an organization.</w:t>
      </w:r>
    </w:p>
    <w:p w:rsidR="009A0114" w:rsidRPr="009A0114" w:rsidRDefault="009A0114" w:rsidP="009A0114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color w:val="000000"/>
          <w:sz w:val="24"/>
          <w:szCs w:val="27"/>
        </w:rPr>
      </w:pPr>
      <w:r w:rsidRPr="009A0114">
        <w:rPr>
          <w:rFonts w:ascii="Garamond" w:hAnsi="Garamond" w:cs="Arial"/>
          <w:color w:val="000000"/>
          <w:sz w:val="24"/>
          <w:szCs w:val="27"/>
        </w:rPr>
        <w:t>Count money in cash drawers at the beginning of shifts to ensure that amounts are correct and that there is adequate change.</w:t>
      </w:r>
    </w:p>
    <w:p w:rsidR="009A0114" w:rsidRPr="009A0114" w:rsidRDefault="009A0114" w:rsidP="009A0114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color w:val="000000"/>
          <w:sz w:val="24"/>
          <w:szCs w:val="27"/>
        </w:rPr>
      </w:pPr>
      <w:r w:rsidRPr="009A0114">
        <w:rPr>
          <w:rFonts w:ascii="Garamond" w:hAnsi="Garamond" w:cs="Arial"/>
          <w:color w:val="000000"/>
          <w:sz w:val="24"/>
          <w:szCs w:val="27"/>
        </w:rPr>
        <w:t>Greet customers entering establishments.</w:t>
      </w:r>
    </w:p>
    <w:p w:rsidR="009A0114" w:rsidRPr="009A0114" w:rsidRDefault="009A0114" w:rsidP="009A0114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color w:val="000000"/>
          <w:sz w:val="24"/>
          <w:szCs w:val="27"/>
        </w:rPr>
      </w:pPr>
      <w:r w:rsidRPr="009A0114">
        <w:rPr>
          <w:rFonts w:ascii="Garamond" w:hAnsi="Garamond" w:cs="Arial"/>
          <w:color w:val="000000"/>
          <w:sz w:val="24"/>
          <w:szCs w:val="27"/>
        </w:rPr>
        <w:t>Issue receipts, refunds, credits, or change due to customers.</w:t>
      </w:r>
    </w:p>
    <w:p w:rsidR="009A0114" w:rsidRPr="00533207" w:rsidRDefault="009A0114" w:rsidP="00533207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color w:val="000000"/>
          <w:sz w:val="24"/>
          <w:szCs w:val="27"/>
        </w:rPr>
      </w:pPr>
      <w:r w:rsidRPr="009A0114">
        <w:rPr>
          <w:rFonts w:ascii="Garamond" w:hAnsi="Garamond" w:cs="Arial"/>
          <w:color w:val="000000"/>
          <w:sz w:val="24"/>
          <w:szCs w:val="27"/>
        </w:rPr>
        <w:t>Receive payment by cash, check, credit cards, vouchers, or automatic debits.</w:t>
      </w:r>
    </w:p>
    <w:p w:rsidR="00B07BFB" w:rsidRDefault="00B07BFB" w:rsidP="00533207">
      <w:pPr>
        <w:spacing w:before="100" w:beforeAutospacing="1" w:after="100" w:afterAutospacing="1"/>
        <w:rPr>
          <w:rFonts w:ascii="Garamond" w:hAnsi="Garamond" w:cs="Arial"/>
          <w:b/>
          <w:color w:val="000000"/>
          <w:sz w:val="28"/>
          <w:szCs w:val="27"/>
        </w:rPr>
      </w:pPr>
    </w:p>
    <w:p w:rsidR="00533207" w:rsidRDefault="001C2B14" w:rsidP="00533207">
      <w:pPr>
        <w:spacing w:before="100" w:beforeAutospacing="1" w:after="100" w:afterAutospacing="1"/>
        <w:rPr>
          <w:rFonts w:ascii="Garamond" w:hAnsi="Garamond" w:cs="Arial"/>
          <w:b/>
          <w:color w:val="000000"/>
          <w:sz w:val="28"/>
          <w:szCs w:val="27"/>
        </w:rPr>
      </w:pPr>
      <w:r>
        <w:rPr>
          <w:rFonts w:ascii="Garamond" w:hAnsi="Garamond" w:cs="Arial"/>
          <w:b/>
          <w:color w:val="000000"/>
          <w:sz w:val="28"/>
          <w:szCs w:val="27"/>
        </w:rPr>
        <w:t xml:space="preserve">Seminars / Trainings </w:t>
      </w:r>
      <w:r w:rsidR="00533207">
        <w:rPr>
          <w:rFonts w:ascii="Garamond" w:hAnsi="Garamond" w:cs="Arial"/>
          <w:b/>
          <w:color w:val="000000"/>
          <w:sz w:val="28"/>
          <w:szCs w:val="27"/>
        </w:rPr>
        <w:t>Attended</w:t>
      </w:r>
    </w:p>
    <w:p w:rsidR="00EE07DB" w:rsidRDefault="00EE07DB" w:rsidP="00EE07DB">
      <w:pPr>
        <w:pStyle w:val="NoSpacing"/>
        <w:ind w:left="3600" w:hanging="360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November 20, 2016                Media and Information Literacy for Senior High School Teachers</w:t>
      </w:r>
    </w:p>
    <w:p w:rsidR="00EE07DB" w:rsidRDefault="00EE07DB" w:rsidP="00EE07DB">
      <w:pPr>
        <w:pStyle w:val="NoSpacing"/>
        <w:ind w:left="3600" w:hanging="360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</w:t>
      </w:r>
      <w:r>
        <w:rPr>
          <w:rFonts w:ascii="Garamond" w:hAnsi="Garamond"/>
          <w:sz w:val="24"/>
          <w:szCs w:val="24"/>
        </w:rPr>
        <w:t>Centro Escolar University</w:t>
      </w:r>
    </w:p>
    <w:p w:rsidR="00EE07DB" w:rsidRPr="00EE07DB" w:rsidRDefault="00EE07DB" w:rsidP="00EE07DB">
      <w:pPr>
        <w:pStyle w:val="NoSpacing"/>
        <w:ind w:left="3600" w:hanging="36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Manila City, </w:t>
      </w:r>
      <w:proofErr w:type="spellStart"/>
      <w:r>
        <w:rPr>
          <w:rFonts w:ascii="Garamond" w:hAnsi="Garamond"/>
          <w:sz w:val="24"/>
          <w:szCs w:val="24"/>
        </w:rPr>
        <w:t>Philppines</w:t>
      </w:r>
      <w:proofErr w:type="spellEnd"/>
    </w:p>
    <w:p w:rsidR="00EE07DB" w:rsidRDefault="00EE07DB" w:rsidP="00EE07DB">
      <w:pPr>
        <w:pStyle w:val="NoSpacing"/>
        <w:ind w:left="3600" w:hanging="3600"/>
        <w:rPr>
          <w:rFonts w:ascii="Garamond" w:hAnsi="Garamond"/>
          <w:b/>
          <w:bCs/>
          <w:sz w:val="24"/>
          <w:szCs w:val="24"/>
        </w:rPr>
      </w:pPr>
    </w:p>
    <w:p w:rsidR="001C2B14" w:rsidRDefault="00EE07DB" w:rsidP="00EE07DB">
      <w:pPr>
        <w:pStyle w:val="NoSpacing"/>
        <w:ind w:left="3600" w:hanging="360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</w:t>
      </w:r>
      <w:r w:rsidR="001C2B14" w:rsidRPr="00EE07DB">
        <w:rPr>
          <w:rFonts w:ascii="Garamond" w:hAnsi="Garamond"/>
          <w:b/>
          <w:bCs/>
          <w:sz w:val="24"/>
          <w:szCs w:val="24"/>
        </w:rPr>
        <w:t xml:space="preserve">November 4, 2016           </w:t>
      </w:r>
      <w:r>
        <w:rPr>
          <w:rFonts w:ascii="Garamond" w:hAnsi="Garamond"/>
          <w:b/>
          <w:bCs/>
          <w:sz w:val="24"/>
          <w:szCs w:val="24"/>
        </w:rPr>
        <w:t xml:space="preserve">       </w:t>
      </w:r>
      <w:r w:rsidR="001C2B14" w:rsidRPr="00EE07DB">
        <w:rPr>
          <w:rFonts w:ascii="Garamond" w:hAnsi="Garamond"/>
          <w:b/>
          <w:bCs/>
          <w:sz w:val="24"/>
          <w:szCs w:val="24"/>
        </w:rPr>
        <w:t>Capacity Building for Mastery and Meaningful        Learning</w:t>
      </w:r>
    </w:p>
    <w:p w:rsidR="00EE07DB" w:rsidRDefault="00EE07DB" w:rsidP="00EE07DB">
      <w:pPr>
        <w:pStyle w:val="NoSpacing"/>
        <w:ind w:left="3600" w:hanging="360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</w:t>
      </w:r>
      <w:r>
        <w:rPr>
          <w:rFonts w:ascii="Garamond" w:hAnsi="Garamond"/>
          <w:sz w:val="24"/>
          <w:szCs w:val="24"/>
        </w:rPr>
        <w:t xml:space="preserve">Mid-Year Faculty Development Seminar </w:t>
      </w:r>
    </w:p>
    <w:p w:rsidR="00EE07DB" w:rsidRDefault="00EE07DB" w:rsidP="00EE07DB">
      <w:pPr>
        <w:pStyle w:val="NoSpacing"/>
        <w:ind w:left="3600" w:hanging="36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Garamond" w:hAnsi="Garamond"/>
          <w:sz w:val="24"/>
          <w:szCs w:val="24"/>
        </w:rPr>
        <w:t>Parañaque</w:t>
      </w:r>
      <w:proofErr w:type="spellEnd"/>
      <w:r>
        <w:rPr>
          <w:rFonts w:ascii="Garamond" w:hAnsi="Garamond"/>
          <w:sz w:val="24"/>
          <w:szCs w:val="24"/>
        </w:rPr>
        <w:t xml:space="preserve"> City, Philippines</w:t>
      </w:r>
    </w:p>
    <w:p w:rsidR="00EE07DB" w:rsidRPr="00EE07DB" w:rsidRDefault="00EE07DB" w:rsidP="00EE07DB">
      <w:pPr>
        <w:pStyle w:val="NoSpacing"/>
        <w:ind w:left="3600" w:hanging="3600"/>
        <w:rPr>
          <w:rFonts w:ascii="Garamond" w:hAnsi="Garamond"/>
          <w:sz w:val="24"/>
          <w:szCs w:val="24"/>
        </w:rPr>
      </w:pPr>
    </w:p>
    <w:p w:rsidR="001C2B14" w:rsidRDefault="001C2B14" w:rsidP="00BE7A17">
      <w:pPr>
        <w:pStyle w:val="NoSpacing"/>
        <w:ind w:left="3600" w:hanging="288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September 23, 2015                4</w:t>
      </w:r>
      <w:r w:rsidRPr="001C2B14">
        <w:rPr>
          <w:rFonts w:ascii="Garamond" w:hAnsi="Garamond"/>
          <w:b/>
          <w:sz w:val="24"/>
          <w:vertAlign w:val="superscript"/>
        </w:rPr>
        <w:t>th</w:t>
      </w:r>
      <w:r>
        <w:rPr>
          <w:rFonts w:ascii="Garamond" w:hAnsi="Garamond"/>
          <w:b/>
          <w:sz w:val="24"/>
        </w:rPr>
        <w:t xml:space="preserve"> Employee Fringe and Welfare Benefits</w:t>
      </w:r>
    </w:p>
    <w:p w:rsidR="001C2B14" w:rsidRDefault="001C2B14" w:rsidP="00BE7A17">
      <w:pPr>
        <w:pStyle w:val="NoSpacing"/>
        <w:ind w:left="3600" w:hanging="2880"/>
        <w:rPr>
          <w:rFonts w:ascii="Garamond" w:hAnsi="Garamond"/>
          <w:bCs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</w:t>
      </w:r>
      <w:proofErr w:type="spellStart"/>
      <w:r>
        <w:rPr>
          <w:rFonts w:ascii="Garamond" w:hAnsi="Garamond"/>
          <w:bCs/>
          <w:sz w:val="24"/>
        </w:rPr>
        <w:t>Ariva</w:t>
      </w:r>
      <w:proofErr w:type="spellEnd"/>
      <w:r>
        <w:rPr>
          <w:rFonts w:ascii="Garamond" w:hAnsi="Garamond"/>
          <w:bCs/>
          <w:sz w:val="24"/>
        </w:rPr>
        <w:t xml:space="preserve"> Academy</w:t>
      </w:r>
    </w:p>
    <w:p w:rsidR="001C2B14" w:rsidRPr="001C2B14" w:rsidRDefault="001C2B14" w:rsidP="00BE7A17">
      <w:pPr>
        <w:pStyle w:val="NoSpacing"/>
        <w:ind w:left="3600" w:hanging="288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 xml:space="preserve">                                               SGV Hall of AIM Conference Center, Makati City, </w:t>
      </w:r>
      <w:proofErr w:type="spellStart"/>
      <w:r>
        <w:rPr>
          <w:rFonts w:ascii="Garamond" w:hAnsi="Garamond"/>
          <w:bCs/>
          <w:sz w:val="24"/>
        </w:rPr>
        <w:t>Phlippines</w:t>
      </w:r>
      <w:proofErr w:type="spellEnd"/>
    </w:p>
    <w:p w:rsidR="001C2B14" w:rsidRDefault="001C2B14" w:rsidP="00BE7A17">
      <w:pPr>
        <w:pStyle w:val="NoSpacing"/>
        <w:ind w:left="3600" w:hanging="2880"/>
        <w:rPr>
          <w:rFonts w:ascii="Garamond" w:hAnsi="Garamond"/>
          <w:b/>
          <w:sz w:val="24"/>
        </w:rPr>
      </w:pPr>
    </w:p>
    <w:p w:rsidR="001C2B14" w:rsidRDefault="001C2B14" w:rsidP="00BE7A17">
      <w:pPr>
        <w:pStyle w:val="NoSpacing"/>
        <w:ind w:left="3600" w:hanging="288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March 9 - 14, 2015                  Basic Life Support and First Aid Training</w:t>
      </w:r>
    </w:p>
    <w:p w:rsidR="001C2B14" w:rsidRDefault="001C2B14" w:rsidP="00BE7A17">
      <w:pPr>
        <w:pStyle w:val="NoSpacing"/>
        <w:ind w:left="3600" w:hanging="2880"/>
        <w:rPr>
          <w:rFonts w:ascii="Garamond" w:hAnsi="Garamond"/>
          <w:bCs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</w:t>
      </w:r>
      <w:r>
        <w:rPr>
          <w:rFonts w:ascii="Garamond" w:hAnsi="Garamond"/>
          <w:bCs/>
          <w:sz w:val="24"/>
        </w:rPr>
        <w:t>Philippine Red Cross</w:t>
      </w:r>
    </w:p>
    <w:p w:rsidR="001C2B14" w:rsidRPr="001C2B14" w:rsidRDefault="001C2B14" w:rsidP="00BE7A17">
      <w:pPr>
        <w:pStyle w:val="NoSpacing"/>
        <w:ind w:left="3600" w:hanging="288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 xml:space="preserve">                                                </w:t>
      </w:r>
      <w:proofErr w:type="spellStart"/>
      <w:r>
        <w:rPr>
          <w:rFonts w:ascii="Garamond" w:hAnsi="Garamond"/>
          <w:bCs/>
          <w:sz w:val="24"/>
        </w:rPr>
        <w:t>Parañaque</w:t>
      </w:r>
      <w:proofErr w:type="spellEnd"/>
      <w:r>
        <w:rPr>
          <w:rFonts w:ascii="Garamond" w:hAnsi="Garamond"/>
          <w:bCs/>
          <w:sz w:val="24"/>
        </w:rPr>
        <w:t xml:space="preserve"> City, </w:t>
      </w:r>
      <w:proofErr w:type="spellStart"/>
      <w:r>
        <w:rPr>
          <w:rFonts w:ascii="Garamond" w:hAnsi="Garamond"/>
          <w:bCs/>
          <w:sz w:val="24"/>
        </w:rPr>
        <w:t>Philipines</w:t>
      </w:r>
      <w:proofErr w:type="spellEnd"/>
    </w:p>
    <w:p w:rsidR="001C2B14" w:rsidRDefault="001C2B14" w:rsidP="00BE7A17">
      <w:pPr>
        <w:pStyle w:val="NoSpacing"/>
        <w:ind w:left="3600" w:hanging="2880"/>
        <w:rPr>
          <w:rFonts w:ascii="Garamond" w:hAnsi="Garamond"/>
          <w:b/>
          <w:sz w:val="24"/>
        </w:rPr>
      </w:pPr>
    </w:p>
    <w:p w:rsidR="00160C9E" w:rsidRDefault="00160C9E" w:rsidP="001C2B14">
      <w:pPr>
        <w:pStyle w:val="NoSpacing"/>
        <w:ind w:left="3600" w:hanging="2880"/>
        <w:rPr>
          <w:rFonts w:ascii="Garamond" w:hAnsi="Garamond"/>
          <w:b/>
          <w:sz w:val="24"/>
        </w:rPr>
      </w:pPr>
      <w:r w:rsidRPr="00BE7A17">
        <w:rPr>
          <w:rFonts w:ascii="Garamond" w:hAnsi="Garamond"/>
          <w:b/>
          <w:sz w:val="24"/>
        </w:rPr>
        <w:t>September 15, 2013</w:t>
      </w:r>
      <w:r w:rsidRPr="00BE7A17">
        <w:rPr>
          <w:rFonts w:ascii="Garamond" w:hAnsi="Garamond"/>
          <w:b/>
          <w:sz w:val="24"/>
        </w:rPr>
        <w:tab/>
        <w:t>10</w:t>
      </w:r>
      <w:r w:rsidRPr="00BE7A17">
        <w:rPr>
          <w:rFonts w:ascii="Garamond" w:hAnsi="Garamond"/>
          <w:b/>
          <w:sz w:val="24"/>
          <w:vertAlign w:val="superscript"/>
        </w:rPr>
        <w:t>th</w:t>
      </w:r>
      <w:r w:rsidRPr="00BE7A17">
        <w:rPr>
          <w:rFonts w:ascii="Garamond" w:hAnsi="Garamond"/>
          <w:b/>
          <w:sz w:val="24"/>
        </w:rPr>
        <w:t xml:space="preserve"> Philippine Youth Congress on Information </w:t>
      </w:r>
      <w:r w:rsidR="001C2B14">
        <w:rPr>
          <w:rFonts w:ascii="Garamond" w:hAnsi="Garamond"/>
          <w:b/>
          <w:sz w:val="24"/>
        </w:rPr>
        <w:t xml:space="preserve">  </w:t>
      </w:r>
      <w:r w:rsidRPr="00BE7A17">
        <w:rPr>
          <w:rFonts w:ascii="Garamond" w:hAnsi="Garamond"/>
          <w:b/>
          <w:sz w:val="24"/>
        </w:rPr>
        <w:t>Technology</w:t>
      </w:r>
    </w:p>
    <w:p w:rsidR="00AD51FC" w:rsidRDefault="00AD51FC" w:rsidP="00BE7A17">
      <w:pPr>
        <w:pStyle w:val="NoSpacing"/>
        <w:ind w:left="3600" w:hanging="288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sz w:val="24"/>
        </w:rPr>
        <w:t>University of the Philippines, Quezon City, Philippines</w:t>
      </w:r>
    </w:p>
    <w:p w:rsidR="00AD51FC" w:rsidRDefault="00AD51FC" w:rsidP="00BE7A17">
      <w:pPr>
        <w:pStyle w:val="NoSpacing"/>
        <w:ind w:left="3600" w:hanging="2880"/>
        <w:rPr>
          <w:rFonts w:ascii="Garamond" w:hAnsi="Garamond"/>
          <w:sz w:val="24"/>
        </w:rPr>
      </w:pPr>
    </w:p>
    <w:p w:rsidR="00EE07DB" w:rsidRDefault="00EE07DB" w:rsidP="00BE7A17">
      <w:pPr>
        <w:pStyle w:val="NoSpacing"/>
        <w:ind w:left="3600" w:hanging="2880"/>
        <w:rPr>
          <w:rFonts w:ascii="Garamond" w:hAnsi="Garamond"/>
          <w:b/>
          <w:sz w:val="24"/>
        </w:rPr>
      </w:pPr>
    </w:p>
    <w:p w:rsidR="00AD51FC" w:rsidRDefault="00AD51FC" w:rsidP="00BE7A17">
      <w:pPr>
        <w:pStyle w:val="NoSpacing"/>
        <w:ind w:left="3600" w:hanging="288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January 27, 2011</w:t>
      </w:r>
      <w:r>
        <w:rPr>
          <w:rFonts w:ascii="Garamond" w:hAnsi="Garamond"/>
          <w:b/>
          <w:sz w:val="24"/>
        </w:rPr>
        <w:tab/>
        <w:t>Enlightening Our Minds with Microsoft Applications</w:t>
      </w:r>
    </w:p>
    <w:p w:rsidR="00AD51FC" w:rsidRDefault="00AD51FC" w:rsidP="00BE7A17">
      <w:pPr>
        <w:pStyle w:val="NoSpacing"/>
        <w:ind w:left="3600" w:hanging="288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ab/>
      </w:r>
      <w:proofErr w:type="spellStart"/>
      <w:r>
        <w:rPr>
          <w:rFonts w:ascii="Garamond" w:hAnsi="Garamond"/>
          <w:sz w:val="24"/>
        </w:rPr>
        <w:t>Rogationist</w:t>
      </w:r>
      <w:proofErr w:type="spellEnd"/>
      <w:r>
        <w:rPr>
          <w:rFonts w:ascii="Garamond" w:hAnsi="Garamond"/>
          <w:sz w:val="24"/>
        </w:rPr>
        <w:t xml:space="preserve"> College, </w:t>
      </w:r>
      <w:proofErr w:type="spellStart"/>
      <w:r>
        <w:rPr>
          <w:rFonts w:ascii="Garamond" w:hAnsi="Garamond"/>
          <w:sz w:val="24"/>
        </w:rPr>
        <w:t>Silang</w:t>
      </w:r>
      <w:proofErr w:type="spellEnd"/>
      <w:r>
        <w:rPr>
          <w:rFonts w:ascii="Garamond" w:hAnsi="Garamond"/>
          <w:sz w:val="24"/>
        </w:rPr>
        <w:t xml:space="preserve"> Cavite</w:t>
      </w:r>
    </w:p>
    <w:p w:rsidR="00AD51FC" w:rsidRDefault="00AD51FC" w:rsidP="00BE7A17">
      <w:pPr>
        <w:pStyle w:val="NoSpacing"/>
        <w:ind w:left="3600" w:hanging="2880"/>
        <w:rPr>
          <w:rFonts w:ascii="Garamond" w:hAnsi="Garamond"/>
          <w:sz w:val="24"/>
        </w:rPr>
      </w:pPr>
    </w:p>
    <w:p w:rsidR="00AD51FC" w:rsidRDefault="00AD51FC" w:rsidP="00BE7A17">
      <w:pPr>
        <w:pStyle w:val="NoSpacing"/>
        <w:ind w:left="3600" w:hanging="288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September 14, 2010</w:t>
      </w:r>
      <w:r>
        <w:rPr>
          <w:rFonts w:ascii="Garamond" w:hAnsi="Garamond"/>
          <w:b/>
          <w:sz w:val="24"/>
        </w:rPr>
        <w:tab/>
        <w:t>Philippines Youth Congress in Information Technology 2010</w:t>
      </w:r>
    </w:p>
    <w:p w:rsidR="00AD51FC" w:rsidRDefault="00AD51FC" w:rsidP="00BE7A17">
      <w:pPr>
        <w:pStyle w:val="NoSpacing"/>
        <w:ind w:left="3600" w:hanging="288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sz w:val="24"/>
        </w:rPr>
        <w:t>University of the Philippines, Quezon City, Philippines</w:t>
      </w:r>
    </w:p>
    <w:p w:rsidR="00AD51FC" w:rsidRDefault="00AD51FC" w:rsidP="00BE7A17">
      <w:pPr>
        <w:pStyle w:val="NoSpacing"/>
        <w:ind w:left="3600" w:hanging="2880"/>
        <w:rPr>
          <w:rFonts w:ascii="Garamond" w:hAnsi="Garamond"/>
          <w:sz w:val="24"/>
        </w:rPr>
      </w:pPr>
    </w:p>
    <w:p w:rsidR="00AD51FC" w:rsidRDefault="00AD51FC" w:rsidP="00BE7A17">
      <w:pPr>
        <w:pStyle w:val="NoSpacing"/>
        <w:ind w:left="3600" w:hanging="288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January 28, 2010</w:t>
      </w:r>
      <w:r>
        <w:rPr>
          <w:rFonts w:ascii="Garamond" w:hAnsi="Garamond"/>
          <w:b/>
          <w:sz w:val="24"/>
        </w:rPr>
        <w:tab/>
        <w:t>UPPITTC Echo Seminar</w:t>
      </w:r>
    </w:p>
    <w:p w:rsidR="00AD51FC" w:rsidRPr="00AD51FC" w:rsidRDefault="00AD51FC" w:rsidP="00BE7A17">
      <w:pPr>
        <w:pStyle w:val="NoSpacing"/>
        <w:ind w:left="3600" w:hanging="288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ab/>
      </w:r>
      <w:proofErr w:type="spellStart"/>
      <w:r>
        <w:rPr>
          <w:rFonts w:ascii="Garamond" w:hAnsi="Garamond"/>
          <w:sz w:val="24"/>
        </w:rPr>
        <w:t>Rogationist</w:t>
      </w:r>
      <w:proofErr w:type="spellEnd"/>
      <w:r>
        <w:rPr>
          <w:rFonts w:ascii="Garamond" w:hAnsi="Garamond"/>
          <w:sz w:val="24"/>
        </w:rPr>
        <w:t xml:space="preserve"> College, </w:t>
      </w:r>
      <w:proofErr w:type="spellStart"/>
      <w:r>
        <w:rPr>
          <w:rFonts w:ascii="Garamond" w:hAnsi="Garamond"/>
          <w:sz w:val="24"/>
        </w:rPr>
        <w:t>Silang</w:t>
      </w:r>
      <w:proofErr w:type="spellEnd"/>
      <w:r>
        <w:rPr>
          <w:rFonts w:ascii="Garamond" w:hAnsi="Garamond"/>
          <w:sz w:val="24"/>
        </w:rPr>
        <w:t xml:space="preserve"> Cavite</w:t>
      </w:r>
      <w:r w:rsidR="001C2B14">
        <w:rPr>
          <w:rFonts w:ascii="Garamond" w:hAnsi="Garamond"/>
          <w:sz w:val="24"/>
        </w:rPr>
        <w:t xml:space="preserve">, </w:t>
      </w:r>
      <w:proofErr w:type="spellStart"/>
      <w:r w:rsidR="001C2B14">
        <w:rPr>
          <w:rFonts w:ascii="Garamond" w:hAnsi="Garamond"/>
          <w:sz w:val="24"/>
        </w:rPr>
        <w:t>Philipines</w:t>
      </w:r>
      <w:proofErr w:type="spellEnd"/>
    </w:p>
    <w:p w:rsidR="00160C9E" w:rsidRDefault="00160C9E" w:rsidP="00160C9E">
      <w:pPr>
        <w:spacing w:before="100" w:beforeAutospacing="1" w:after="100" w:afterAutospacing="1"/>
        <w:ind w:left="3600" w:hanging="2880"/>
        <w:rPr>
          <w:rFonts w:ascii="Garamond" w:hAnsi="Garamond" w:cs="Arial"/>
          <w:b/>
          <w:color w:val="000000"/>
          <w:sz w:val="24"/>
          <w:szCs w:val="27"/>
        </w:rPr>
      </w:pPr>
      <w:bookmarkStart w:id="0" w:name="_GoBack"/>
      <w:bookmarkEnd w:id="0"/>
    </w:p>
    <w:sectPr w:rsidR="00160C9E" w:rsidSect="002948C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ECF"/>
    <w:multiLevelType w:val="multilevel"/>
    <w:tmpl w:val="3E44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14A8A"/>
    <w:multiLevelType w:val="hybridMultilevel"/>
    <w:tmpl w:val="70BAEF40"/>
    <w:lvl w:ilvl="0" w:tplc="C0FE711A">
      <w:start w:val="2011"/>
      <w:numFmt w:val="bullet"/>
      <w:lvlText w:val="-"/>
      <w:lvlJc w:val="left"/>
      <w:pPr>
        <w:ind w:left="4680" w:hanging="360"/>
      </w:pPr>
      <w:rPr>
        <w:rFonts w:ascii="Garamond" w:eastAsiaTheme="minorHAnsi" w:hAnsi="Garamond" w:cs="Gautami" w:hint="default"/>
        <w:b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178A3113"/>
    <w:multiLevelType w:val="multilevel"/>
    <w:tmpl w:val="C73C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31574"/>
    <w:multiLevelType w:val="multilevel"/>
    <w:tmpl w:val="6138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A1BCD"/>
    <w:multiLevelType w:val="multilevel"/>
    <w:tmpl w:val="691C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C326B"/>
    <w:multiLevelType w:val="multilevel"/>
    <w:tmpl w:val="D5AC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C3EB7"/>
    <w:multiLevelType w:val="multilevel"/>
    <w:tmpl w:val="894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255F8"/>
    <w:multiLevelType w:val="multilevel"/>
    <w:tmpl w:val="9106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582B01"/>
    <w:multiLevelType w:val="multilevel"/>
    <w:tmpl w:val="E68A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7B202A"/>
    <w:multiLevelType w:val="multilevel"/>
    <w:tmpl w:val="4EE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4563A0"/>
    <w:multiLevelType w:val="hybridMultilevel"/>
    <w:tmpl w:val="F392AE1A"/>
    <w:lvl w:ilvl="0" w:tplc="BB6CA7CE">
      <w:start w:val="14"/>
      <w:numFmt w:val="bullet"/>
      <w:lvlText w:val="-"/>
      <w:lvlJc w:val="left"/>
      <w:pPr>
        <w:ind w:left="4680" w:hanging="360"/>
      </w:pPr>
      <w:rPr>
        <w:rFonts w:ascii="Garamond" w:eastAsiaTheme="minorHAnsi" w:hAnsi="Garamond" w:cs="Gautam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6C221FEE"/>
    <w:multiLevelType w:val="hybridMultilevel"/>
    <w:tmpl w:val="49F012DE"/>
    <w:lvl w:ilvl="0" w:tplc="878099F8">
      <w:numFmt w:val="bullet"/>
      <w:lvlText w:val="-"/>
      <w:lvlJc w:val="left"/>
      <w:pPr>
        <w:ind w:left="4680" w:hanging="360"/>
      </w:pPr>
      <w:rPr>
        <w:rFonts w:ascii="Garamond" w:eastAsiaTheme="minorHAnsi" w:hAnsi="Garamond" w:cs="Gautam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6EC13CCE"/>
    <w:multiLevelType w:val="hybridMultilevel"/>
    <w:tmpl w:val="119CFB34"/>
    <w:lvl w:ilvl="0" w:tplc="37B476F4">
      <w:start w:val="919"/>
      <w:numFmt w:val="bullet"/>
      <w:lvlText w:val="-"/>
      <w:lvlJc w:val="left"/>
      <w:pPr>
        <w:ind w:left="4680" w:hanging="360"/>
      </w:pPr>
      <w:rPr>
        <w:rFonts w:ascii="Garamond" w:eastAsiaTheme="minorHAnsi" w:hAnsi="Garamond" w:cs="Gautami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6FA56DAC"/>
    <w:multiLevelType w:val="hybridMultilevel"/>
    <w:tmpl w:val="D6922704"/>
    <w:lvl w:ilvl="0" w:tplc="CB9CB1A6">
      <w:start w:val="14"/>
      <w:numFmt w:val="bullet"/>
      <w:lvlText w:val="-"/>
      <w:lvlJc w:val="left"/>
      <w:pPr>
        <w:ind w:left="4680" w:hanging="360"/>
      </w:pPr>
      <w:rPr>
        <w:rFonts w:ascii="Garamond" w:eastAsiaTheme="minorHAnsi" w:hAnsi="Garamond" w:cs="Gautam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73D756E6"/>
    <w:multiLevelType w:val="multilevel"/>
    <w:tmpl w:val="1DC8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14"/>
  </w:num>
  <w:num w:numId="12">
    <w:abstractNumId w:val="6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4BAE"/>
    <w:rsid w:val="0000100A"/>
    <w:rsid w:val="0000131A"/>
    <w:rsid w:val="00003676"/>
    <w:rsid w:val="00014BAE"/>
    <w:rsid w:val="000201D3"/>
    <w:rsid w:val="000323F4"/>
    <w:rsid w:val="00040114"/>
    <w:rsid w:val="00046FA1"/>
    <w:rsid w:val="00062253"/>
    <w:rsid w:val="00070163"/>
    <w:rsid w:val="000722C1"/>
    <w:rsid w:val="000761D3"/>
    <w:rsid w:val="00077745"/>
    <w:rsid w:val="000778F6"/>
    <w:rsid w:val="000C3764"/>
    <w:rsid w:val="000C4FFE"/>
    <w:rsid w:val="000C7CA4"/>
    <w:rsid w:val="000D7979"/>
    <w:rsid w:val="000E1D10"/>
    <w:rsid w:val="000E1ECF"/>
    <w:rsid w:val="000E6DB8"/>
    <w:rsid w:val="001011AA"/>
    <w:rsid w:val="00106B44"/>
    <w:rsid w:val="00110551"/>
    <w:rsid w:val="001105F1"/>
    <w:rsid w:val="00114F61"/>
    <w:rsid w:val="001150F1"/>
    <w:rsid w:val="00122247"/>
    <w:rsid w:val="00136AD5"/>
    <w:rsid w:val="00141A7C"/>
    <w:rsid w:val="00145B46"/>
    <w:rsid w:val="00147B35"/>
    <w:rsid w:val="00160C9E"/>
    <w:rsid w:val="001630E2"/>
    <w:rsid w:val="00166E9F"/>
    <w:rsid w:val="00172421"/>
    <w:rsid w:val="0018717D"/>
    <w:rsid w:val="001A469B"/>
    <w:rsid w:val="001C2B14"/>
    <w:rsid w:val="001C717A"/>
    <w:rsid w:val="001E68D1"/>
    <w:rsid w:val="001F39EA"/>
    <w:rsid w:val="00212F2C"/>
    <w:rsid w:val="00224705"/>
    <w:rsid w:val="0024260E"/>
    <w:rsid w:val="00245AD6"/>
    <w:rsid w:val="00250731"/>
    <w:rsid w:val="002515F0"/>
    <w:rsid w:val="00252BFA"/>
    <w:rsid w:val="002550BD"/>
    <w:rsid w:val="002558B6"/>
    <w:rsid w:val="002571D6"/>
    <w:rsid w:val="002631B7"/>
    <w:rsid w:val="002824D2"/>
    <w:rsid w:val="002840EC"/>
    <w:rsid w:val="00290D23"/>
    <w:rsid w:val="00293AF0"/>
    <w:rsid w:val="002948C0"/>
    <w:rsid w:val="002A2A16"/>
    <w:rsid w:val="002A535F"/>
    <w:rsid w:val="002C07E8"/>
    <w:rsid w:val="002D4952"/>
    <w:rsid w:val="002F649E"/>
    <w:rsid w:val="00300920"/>
    <w:rsid w:val="00313811"/>
    <w:rsid w:val="00331A00"/>
    <w:rsid w:val="00340A66"/>
    <w:rsid w:val="00344630"/>
    <w:rsid w:val="00344C35"/>
    <w:rsid w:val="0036036E"/>
    <w:rsid w:val="00370246"/>
    <w:rsid w:val="00381EB1"/>
    <w:rsid w:val="00397D25"/>
    <w:rsid w:val="003B304D"/>
    <w:rsid w:val="003B3A51"/>
    <w:rsid w:val="003B3A7F"/>
    <w:rsid w:val="003D0581"/>
    <w:rsid w:val="003E6F0A"/>
    <w:rsid w:val="003F43B4"/>
    <w:rsid w:val="00416914"/>
    <w:rsid w:val="0042332D"/>
    <w:rsid w:val="00432ABC"/>
    <w:rsid w:val="00441793"/>
    <w:rsid w:val="00444A9C"/>
    <w:rsid w:val="00462668"/>
    <w:rsid w:val="0046273E"/>
    <w:rsid w:val="00464260"/>
    <w:rsid w:val="00471401"/>
    <w:rsid w:val="00481B4D"/>
    <w:rsid w:val="00483742"/>
    <w:rsid w:val="004851B3"/>
    <w:rsid w:val="00486CBA"/>
    <w:rsid w:val="0049046D"/>
    <w:rsid w:val="004B0633"/>
    <w:rsid w:val="004C138C"/>
    <w:rsid w:val="004C1531"/>
    <w:rsid w:val="004C4C70"/>
    <w:rsid w:val="004C522F"/>
    <w:rsid w:val="004C73FC"/>
    <w:rsid w:val="004C7F50"/>
    <w:rsid w:val="004E5D20"/>
    <w:rsid w:val="004F2BCB"/>
    <w:rsid w:val="005032D0"/>
    <w:rsid w:val="005111EA"/>
    <w:rsid w:val="0051359B"/>
    <w:rsid w:val="00515E59"/>
    <w:rsid w:val="00527BBC"/>
    <w:rsid w:val="00533207"/>
    <w:rsid w:val="00572784"/>
    <w:rsid w:val="00582FE5"/>
    <w:rsid w:val="00591E28"/>
    <w:rsid w:val="005B1C23"/>
    <w:rsid w:val="005B2B70"/>
    <w:rsid w:val="005B48B6"/>
    <w:rsid w:val="005C69A7"/>
    <w:rsid w:val="005D6E6D"/>
    <w:rsid w:val="005E192F"/>
    <w:rsid w:val="005E2AD6"/>
    <w:rsid w:val="00605216"/>
    <w:rsid w:val="006103E6"/>
    <w:rsid w:val="00625B3E"/>
    <w:rsid w:val="00626E10"/>
    <w:rsid w:val="00654256"/>
    <w:rsid w:val="0066302E"/>
    <w:rsid w:val="006804DA"/>
    <w:rsid w:val="006868C8"/>
    <w:rsid w:val="006A0CEA"/>
    <w:rsid w:val="006B1996"/>
    <w:rsid w:val="006B351F"/>
    <w:rsid w:val="006C41CA"/>
    <w:rsid w:val="006C63B2"/>
    <w:rsid w:val="006D171D"/>
    <w:rsid w:val="006D2C9A"/>
    <w:rsid w:val="006D40EA"/>
    <w:rsid w:val="006F28BF"/>
    <w:rsid w:val="00700448"/>
    <w:rsid w:val="00706CDF"/>
    <w:rsid w:val="007101C2"/>
    <w:rsid w:val="00724914"/>
    <w:rsid w:val="00725A58"/>
    <w:rsid w:val="00742B66"/>
    <w:rsid w:val="007552E2"/>
    <w:rsid w:val="007838CC"/>
    <w:rsid w:val="007843DC"/>
    <w:rsid w:val="00787CE1"/>
    <w:rsid w:val="0079226F"/>
    <w:rsid w:val="00795B64"/>
    <w:rsid w:val="007A2900"/>
    <w:rsid w:val="007B5D0D"/>
    <w:rsid w:val="007B76CE"/>
    <w:rsid w:val="007D32D0"/>
    <w:rsid w:val="007E4F8C"/>
    <w:rsid w:val="007E65ED"/>
    <w:rsid w:val="008044C9"/>
    <w:rsid w:val="00806A3A"/>
    <w:rsid w:val="00827E1B"/>
    <w:rsid w:val="008411B0"/>
    <w:rsid w:val="00846BAB"/>
    <w:rsid w:val="008509B4"/>
    <w:rsid w:val="00861B9B"/>
    <w:rsid w:val="00863B72"/>
    <w:rsid w:val="008644E5"/>
    <w:rsid w:val="0087342B"/>
    <w:rsid w:val="00874BF3"/>
    <w:rsid w:val="00875E51"/>
    <w:rsid w:val="00876D2E"/>
    <w:rsid w:val="008773FA"/>
    <w:rsid w:val="00877666"/>
    <w:rsid w:val="008840DE"/>
    <w:rsid w:val="00886D2B"/>
    <w:rsid w:val="00886ECF"/>
    <w:rsid w:val="008A1CBA"/>
    <w:rsid w:val="008A2C17"/>
    <w:rsid w:val="008A589E"/>
    <w:rsid w:val="008B275B"/>
    <w:rsid w:val="008B69BE"/>
    <w:rsid w:val="008B7AB7"/>
    <w:rsid w:val="008C0190"/>
    <w:rsid w:val="008C1836"/>
    <w:rsid w:val="008D4298"/>
    <w:rsid w:val="008E3DBA"/>
    <w:rsid w:val="008E6978"/>
    <w:rsid w:val="008F61F0"/>
    <w:rsid w:val="00905DBB"/>
    <w:rsid w:val="00930BC5"/>
    <w:rsid w:val="009377ED"/>
    <w:rsid w:val="00943599"/>
    <w:rsid w:val="00960AB2"/>
    <w:rsid w:val="00967386"/>
    <w:rsid w:val="0097299B"/>
    <w:rsid w:val="00984173"/>
    <w:rsid w:val="009A0114"/>
    <w:rsid w:val="009B0C16"/>
    <w:rsid w:val="009D5249"/>
    <w:rsid w:val="009E218B"/>
    <w:rsid w:val="009F687E"/>
    <w:rsid w:val="00A074D4"/>
    <w:rsid w:val="00A151B9"/>
    <w:rsid w:val="00A21092"/>
    <w:rsid w:val="00A23304"/>
    <w:rsid w:val="00A24C07"/>
    <w:rsid w:val="00A33DA7"/>
    <w:rsid w:val="00A46D48"/>
    <w:rsid w:val="00A574AC"/>
    <w:rsid w:val="00A63B65"/>
    <w:rsid w:val="00A7259F"/>
    <w:rsid w:val="00A8010A"/>
    <w:rsid w:val="00AA110F"/>
    <w:rsid w:val="00AA31D9"/>
    <w:rsid w:val="00AB2E92"/>
    <w:rsid w:val="00AD454E"/>
    <w:rsid w:val="00AD51FC"/>
    <w:rsid w:val="00AF65BA"/>
    <w:rsid w:val="00B020E8"/>
    <w:rsid w:val="00B02872"/>
    <w:rsid w:val="00B044B3"/>
    <w:rsid w:val="00B07BFB"/>
    <w:rsid w:val="00B142DC"/>
    <w:rsid w:val="00B24709"/>
    <w:rsid w:val="00B343D9"/>
    <w:rsid w:val="00B40A00"/>
    <w:rsid w:val="00B45B11"/>
    <w:rsid w:val="00B530A2"/>
    <w:rsid w:val="00B5317D"/>
    <w:rsid w:val="00B561D5"/>
    <w:rsid w:val="00B5681C"/>
    <w:rsid w:val="00B62E48"/>
    <w:rsid w:val="00B6361C"/>
    <w:rsid w:val="00B76497"/>
    <w:rsid w:val="00B865FD"/>
    <w:rsid w:val="00B92C47"/>
    <w:rsid w:val="00B93E8E"/>
    <w:rsid w:val="00B94D85"/>
    <w:rsid w:val="00B96B5D"/>
    <w:rsid w:val="00BA1A1C"/>
    <w:rsid w:val="00BA1DAB"/>
    <w:rsid w:val="00BB013D"/>
    <w:rsid w:val="00BB25FD"/>
    <w:rsid w:val="00BC385E"/>
    <w:rsid w:val="00BE7A17"/>
    <w:rsid w:val="00C01E63"/>
    <w:rsid w:val="00C25B06"/>
    <w:rsid w:val="00C30D2D"/>
    <w:rsid w:val="00C331A7"/>
    <w:rsid w:val="00C36415"/>
    <w:rsid w:val="00C416F8"/>
    <w:rsid w:val="00C50529"/>
    <w:rsid w:val="00C657D3"/>
    <w:rsid w:val="00C85019"/>
    <w:rsid w:val="00C871AB"/>
    <w:rsid w:val="00C9031F"/>
    <w:rsid w:val="00CA4D88"/>
    <w:rsid w:val="00CC6182"/>
    <w:rsid w:val="00CF2CDD"/>
    <w:rsid w:val="00CF3E4E"/>
    <w:rsid w:val="00CF4154"/>
    <w:rsid w:val="00CF78BB"/>
    <w:rsid w:val="00D04C41"/>
    <w:rsid w:val="00D17C56"/>
    <w:rsid w:val="00D411F1"/>
    <w:rsid w:val="00D4400E"/>
    <w:rsid w:val="00D6070E"/>
    <w:rsid w:val="00D6452B"/>
    <w:rsid w:val="00D67A60"/>
    <w:rsid w:val="00D80C6D"/>
    <w:rsid w:val="00DD176A"/>
    <w:rsid w:val="00DE00EF"/>
    <w:rsid w:val="00DE5521"/>
    <w:rsid w:val="00DF3069"/>
    <w:rsid w:val="00DF3C48"/>
    <w:rsid w:val="00DF5E5C"/>
    <w:rsid w:val="00E01305"/>
    <w:rsid w:val="00E03D35"/>
    <w:rsid w:val="00E04F8B"/>
    <w:rsid w:val="00E24166"/>
    <w:rsid w:val="00E33B95"/>
    <w:rsid w:val="00E34E70"/>
    <w:rsid w:val="00E520ED"/>
    <w:rsid w:val="00E52EDB"/>
    <w:rsid w:val="00E811F2"/>
    <w:rsid w:val="00E931E6"/>
    <w:rsid w:val="00EA1978"/>
    <w:rsid w:val="00EA39F0"/>
    <w:rsid w:val="00EA6365"/>
    <w:rsid w:val="00EA69DC"/>
    <w:rsid w:val="00EA7CAC"/>
    <w:rsid w:val="00EB77C2"/>
    <w:rsid w:val="00EE0622"/>
    <w:rsid w:val="00EE07DB"/>
    <w:rsid w:val="00EE3568"/>
    <w:rsid w:val="00EF16D9"/>
    <w:rsid w:val="00EF5564"/>
    <w:rsid w:val="00EF5C5E"/>
    <w:rsid w:val="00EF79DA"/>
    <w:rsid w:val="00F01CEF"/>
    <w:rsid w:val="00F075E0"/>
    <w:rsid w:val="00F10631"/>
    <w:rsid w:val="00F11329"/>
    <w:rsid w:val="00F2679E"/>
    <w:rsid w:val="00F31F27"/>
    <w:rsid w:val="00F418C7"/>
    <w:rsid w:val="00F448D7"/>
    <w:rsid w:val="00F475A0"/>
    <w:rsid w:val="00F47EF7"/>
    <w:rsid w:val="00F536F4"/>
    <w:rsid w:val="00F7325C"/>
    <w:rsid w:val="00F758BD"/>
    <w:rsid w:val="00F80546"/>
    <w:rsid w:val="00F80C12"/>
    <w:rsid w:val="00F8660F"/>
    <w:rsid w:val="00F86834"/>
    <w:rsid w:val="00F87CE8"/>
    <w:rsid w:val="00FA3EC6"/>
    <w:rsid w:val="00FB3048"/>
    <w:rsid w:val="00FB469D"/>
    <w:rsid w:val="00FC0E1F"/>
    <w:rsid w:val="00FC501B"/>
    <w:rsid w:val="00FC5EFF"/>
    <w:rsid w:val="00FC6948"/>
    <w:rsid w:val="00FD36D8"/>
    <w:rsid w:val="00FE565B"/>
    <w:rsid w:val="00FF55E2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4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B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4B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0114"/>
    <w:pPr>
      <w:spacing w:before="100" w:beforeAutospacing="1" w:after="100" w:afterAutospacing="1"/>
    </w:pPr>
    <w:rPr>
      <w:rFonts w:ascii="Times" w:eastAsiaTheme="minorHAnsi" w:hAnsi="Times"/>
      <w:szCs w:val="20"/>
    </w:rPr>
  </w:style>
  <w:style w:type="character" w:customStyle="1" w:styleId="apple-converted-space">
    <w:name w:val="apple-converted-space"/>
    <w:basedOn w:val="DefaultParagraphFont"/>
    <w:rsid w:val="009A0114"/>
  </w:style>
  <w:style w:type="character" w:styleId="Strong">
    <w:name w:val="Strong"/>
    <w:basedOn w:val="DefaultParagraphFont"/>
    <w:uiPriority w:val="22"/>
    <w:qFormat/>
    <w:rsid w:val="009A0114"/>
    <w:rPr>
      <w:b/>
      <w:bCs/>
    </w:rPr>
  </w:style>
  <w:style w:type="paragraph" w:styleId="ListParagraph">
    <w:name w:val="List Paragraph"/>
    <w:basedOn w:val="Normal"/>
    <w:uiPriority w:val="34"/>
    <w:qFormat/>
    <w:rsid w:val="009A0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4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B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4B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0114"/>
    <w:pPr>
      <w:spacing w:before="100" w:beforeAutospacing="1" w:after="100" w:afterAutospacing="1"/>
    </w:pPr>
    <w:rPr>
      <w:rFonts w:ascii="Times" w:eastAsiaTheme="minorHAnsi" w:hAnsi="Times"/>
      <w:szCs w:val="20"/>
    </w:rPr>
  </w:style>
  <w:style w:type="character" w:customStyle="1" w:styleId="apple-converted-space">
    <w:name w:val="apple-converted-space"/>
    <w:basedOn w:val="DefaultParagraphFont"/>
    <w:rsid w:val="009A0114"/>
  </w:style>
  <w:style w:type="character" w:styleId="Strong">
    <w:name w:val="Strong"/>
    <w:basedOn w:val="DefaultParagraphFont"/>
    <w:uiPriority w:val="22"/>
    <w:qFormat/>
    <w:rsid w:val="009A0114"/>
    <w:rPr>
      <w:b/>
      <w:bCs/>
    </w:rPr>
  </w:style>
  <w:style w:type="paragraph" w:styleId="ListParagraph">
    <w:name w:val="List Paragraph"/>
    <w:basedOn w:val="Normal"/>
    <w:uiPriority w:val="34"/>
    <w:qFormat/>
    <w:rsid w:val="009A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ana.3636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CCTCLABSERVER_PC01</dc:creator>
  <cp:lastModifiedBy>602HRDESK</cp:lastModifiedBy>
  <cp:revision>15</cp:revision>
  <dcterms:created xsi:type="dcterms:W3CDTF">2015-01-02T10:16:00Z</dcterms:created>
  <dcterms:modified xsi:type="dcterms:W3CDTF">2017-06-19T11:00:00Z</dcterms:modified>
</cp:coreProperties>
</file>