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95" w:rsidRPr="005E1295" w:rsidRDefault="00231429" w:rsidP="005E1295">
      <w:pPr>
        <w:pStyle w:val="NoSpacing"/>
        <w:jc w:val="center"/>
        <w:rPr>
          <w:rFonts w:ascii="Times New Roman" w:eastAsia="Arial Unicode MS" w:hAnsi="Times New Roman"/>
          <w:b/>
          <w:sz w:val="36"/>
          <w:szCs w:val="36"/>
        </w:rPr>
      </w:pPr>
      <w:bookmarkStart w:id="0" w:name="_GoBack"/>
      <w:bookmarkEnd w:id="0"/>
      <w:r w:rsidRPr="005E1295">
        <w:rPr>
          <w:noProof/>
          <w:sz w:val="36"/>
          <w:szCs w:val="36"/>
        </w:rPr>
        <mc:AlternateContent>
          <mc:Choice Requires="wps">
            <w:drawing>
              <wp:anchor distT="0" distB="0" distL="114935" distR="114935" simplePos="0" relativeHeight="251659264" behindDoc="0" locked="0" layoutInCell="1" allowOverlap="1" wp14:anchorId="19DEEBC4" wp14:editId="1807907A">
                <wp:simplePos x="0" y="0"/>
                <wp:positionH relativeFrom="column">
                  <wp:posOffset>4686300</wp:posOffset>
                </wp:positionH>
                <wp:positionV relativeFrom="paragraph">
                  <wp:posOffset>-381000</wp:posOffset>
                </wp:positionV>
                <wp:extent cx="1190625" cy="1372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372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1429" w:rsidRDefault="0035377E" w:rsidP="00231429">
                            <w:r>
                              <w:rPr>
                                <w:noProof/>
                              </w:rPr>
                              <w:drawing>
                                <wp:inline distT="0" distB="0" distL="0" distR="0" wp14:anchorId="7A6FCC37" wp14:editId="2DFA4BA7">
                                  <wp:extent cx="1143000" cy="1273910"/>
                                  <wp:effectExtent l="0" t="0" r="0" b="2540"/>
                                  <wp:docPr id="3" name="Picture 3" descr="C:\Users\TOSHIBA\Desktop\IMG_29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IMG_297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668" cy="1291373"/>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pt;margin-top:-30pt;width:93.75pt;height:108.1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" stroked="f">
                <v:textbox style="mso-fit-shape-to-text:t" inset="0,0,0,0">
                  <w:txbxContent>
                    <w:p w:rsidR="00231429" w:rsidRDefault="0035377E" w:rsidP="00231429">
                      <w:r>
                        <w:rPr>
                          <w:noProof/>
                        </w:rPr>
                        <w:drawing>
                          <wp:inline distT="0" distB="0" distL="0" distR="0" wp14:anchorId="7A6FCC37" wp14:editId="2DFA4BA7">
                            <wp:extent cx="1143000" cy="1273910"/>
                            <wp:effectExtent l="0" t="0" r="0" b="2540"/>
                            <wp:docPr id="3" name="Picture 3" descr="C:\Users\TOSHIBA\Desktop\IMG_297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IMG_297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8668" cy="1291373"/>
                                    </a:xfrm>
                                    <a:prstGeom prst="rect">
                                      <a:avLst/>
                                    </a:prstGeom>
                                    <a:noFill/>
                                    <a:ln>
                                      <a:noFill/>
                                    </a:ln>
                                  </pic:spPr>
                                </pic:pic>
                              </a:graphicData>
                            </a:graphic>
                          </wp:inline>
                        </w:drawing>
                      </w:r>
                    </w:p>
                  </w:txbxContent>
                </v:textbox>
              </v:shape>
            </w:pict>
          </mc:Fallback>
        </mc:AlternateContent>
      </w:r>
      <w:r w:rsidRPr="005E1295">
        <w:rPr>
          <w:rFonts w:ascii="Times New Roman" w:eastAsia="Arial Unicode MS" w:hAnsi="Times New Roman"/>
          <w:b/>
          <w:sz w:val="36"/>
          <w:szCs w:val="36"/>
        </w:rPr>
        <w:t>Sheena</w:t>
      </w:r>
    </w:p>
    <w:p w:rsidR="00231429" w:rsidRPr="005E1295" w:rsidRDefault="005E1295" w:rsidP="005E1295">
      <w:pPr>
        <w:pStyle w:val="NoSpacing"/>
        <w:jc w:val="center"/>
        <w:rPr>
          <w:rFonts w:ascii="Arial Unicode MS" w:eastAsia="Arial Unicode MS" w:hAnsi="Arial Unicode MS" w:cs="Arial Unicode MS"/>
          <w:b/>
          <w:sz w:val="36"/>
          <w:szCs w:val="36"/>
        </w:rPr>
      </w:pPr>
      <w:hyperlink r:id="rId8" w:history="1">
        <w:r w:rsidRPr="005E1295">
          <w:rPr>
            <w:rStyle w:val="Hyperlink"/>
            <w:rFonts w:ascii="Times New Roman" w:eastAsia="Arial Unicode MS" w:hAnsi="Times New Roman"/>
            <w:b/>
            <w:sz w:val="36"/>
            <w:szCs w:val="36"/>
          </w:rPr>
          <w:t>Sheena.363955@2freemail.com</w:t>
        </w:r>
      </w:hyperlink>
    </w:p>
    <w:p w:rsidR="00231429" w:rsidRDefault="00231429" w:rsidP="00231429">
      <w:pPr>
        <w:pStyle w:val="NoSpacing"/>
        <w:rPr>
          <w:rFonts w:ascii="Arial" w:hAnsi="Arial" w:cs="Arial"/>
          <w:b/>
        </w:rPr>
      </w:pPr>
    </w:p>
    <w:p w:rsidR="00231429" w:rsidRPr="00E96AF2" w:rsidRDefault="0044115A" w:rsidP="00231429">
      <w:pPr>
        <w:pStyle w:val="NoSpacing"/>
        <w:rPr>
          <w:rFonts w:ascii="Times New Roman" w:hAnsi="Times New Roman"/>
          <w:b/>
          <w:u w:val="single"/>
        </w:rPr>
      </w:pPr>
      <w:r w:rsidRPr="00E96AF2">
        <w:rPr>
          <w:rFonts w:ascii="Times New Roman" w:hAnsi="Times New Roman"/>
          <w:b/>
          <w:u w:val="single"/>
        </w:rPr>
        <w:t>CAREER OBJECTIVE</w:t>
      </w:r>
    </w:p>
    <w:p w:rsidR="00231429" w:rsidRDefault="00231429" w:rsidP="00E96AF2">
      <w:pPr>
        <w:jc w:val="both"/>
        <w:rPr>
          <w:rFonts w:ascii="Arial" w:hAnsi="Arial" w:cs="Arial"/>
          <w:sz w:val="22"/>
          <w:szCs w:val="22"/>
        </w:rPr>
      </w:pPr>
      <w:r>
        <w:rPr>
          <w:sz w:val="23"/>
          <w:szCs w:val="23"/>
        </w:rPr>
        <w:tab/>
      </w:r>
      <w:r w:rsidRPr="00814CC1">
        <w:rPr>
          <w:sz w:val="22"/>
          <w:szCs w:val="22"/>
        </w:rPr>
        <w:t>To seek a position in an institution where I can optimize my knowledge, skills and be given a chance to be part of the company’s growth who considers their human talent as a partner in progress</w:t>
      </w:r>
      <w:r w:rsidRPr="00814CC1">
        <w:rPr>
          <w:rFonts w:ascii="Arial" w:hAnsi="Arial" w:cs="Arial"/>
          <w:sz w:val="22"/>
          <w:szCs w:val="22"/>
        </w:rPr>
        <w:t>.</w:t>
      </w:r>
    </w:p>
    <w:p w:rsidR="00E96AF2" w:rsidRPr="00E96AF2" w:rsidRDefault="00E96AF2" w:rsidP="00E96AF2">
      <w:pPr>
        <w:jc w:val="both"/>
        <w:rPr>
          <w:rFonts w:ascii="Arial" w:hAnsi="Arial" w:cs="Arial"/>
          <w:sz w:val="22"/>
          <w:szCs w:val="22"/>
        </w:rPr>
      </w:pPr>
    </w:p>
    <w:p w:rsidR="00517692" w:rsidRPr="00E96AF2" w:rsidRDefault="00517692" w:rsidP="00814CC1">
      <w:pPr>
        <w:rPr>
          <w:b/>
          <w:sz w:val="22"/>
          <w:szCs w:val="22"/>
          <w:u w:val="single"/>
        </w:rPr>
      </w:pPr>
      <w:r w:rsidRPr="00E96AF2">
        <w:rPr>
          <w:b/>
          <w:sz w:val="22"/>
          <w:szCs w:val="22"/>
          <w:u w:val="single"/>
        </w:rPr>
        <w:t xml:space="preserve">PROFICIENCIES AND KEY SKILLS </w:t>
      </w:r>
    </w:p>
    <w:tbl>
      <w:tblPr>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517692" w:rsidRPr="007518FD" w:rsidTr="00EE496A">
        <w:tc>
          <w:tcPr>
            <w:tcW w:w="4428" w:type="dxa"/>
            <w:tcBorders>
              <w:top w:val="nil"/>
              <w:left w:val="nil"/>
              <w:bottom w:val="nil"/>
              <w:right w:val="nil"/>
            </w:tcBorders>
          </w:tcPr>
          <w:p w:rsidR="00517692" w:rsidRPr="00E96AF2" w:rsidRDefault="00517692" w:rsidP="00517692">
            <w:pPr>
              <w:numPr>
                <w:ilvl w:val="0"/>
                <w:numId w:val="6"/>
              </w:numPr>
              <w:ind w:left="360" w:hanging="180"/>
              <w:rPr>
                <w:sz w:val="20"/>
                <w:szCs w:val="20"/>
              </w:rPr>
            </w:pPr>
            <w:r w:rsidRPr="00E96AF2">
              <w:rPr>
                <w:rFonts w:eastAsia="Arial"/>
                <w:sz w:val="20"/>
                <w:szCs w:val="20"/>
              </w:rPr>
              <w:t xml:space="preserve"> Energetic and positive attitude with profound communication skills both written and verbal</w:t>
            </w:r>
          </w:p>
          <w:p w:rsidR="00517692" w:rsidRPr="00E96AF2" w:rsidRDefault="00517692" w:rsidP="00517692">
            <w:pPr>
              <w:numPr>
                <w:ilvl w:val="0"/>
                <w:numId w:val="6"/>
              </w:numPr>
              <w:ind w:left="360" w:hanging="180"/>
              <w:rPr>
                <w:sz w:val="20"/>
                <w:szCs w:val="20"/>
              </w:rPr>
            </w:pPr>
            <w:r w:rsidRPr="00E96AF2">
              <w:rPr>
                <w:rFonts w:eastAsia="Arial"/>
                <w:sz w:val="20"/>
                <w:szCs w:val="20"/>
              </w:rPr>
              <w:t xml:space="preserve"> Proficient in computers (MS Office, Video editing, Moviemaker)</w:t>
            </w:r>
          </w:p>
          <w:p w:rsidR="00517692" w:rsidRPr="00E96AF2" w:rsidRDefault="00517692" w:rsidP="00517692">
            <w:pPr>
              <w:numPr>
                <w:ilvl w:val="0"/>
                <w:numId w:val="6"/>
              </w:numPr>
              <w:ind w:left="360" w:hanging="180"/>
              <w:rPr>
                <w:sz w:val="20"/>
                <w:szCs w:val="20"/>
              </w:rPr>
            </w:pPr>
            <w:r w:rsidRPr="00E96AF2">
              <w:rPr>
                <w:rFonts w:eastAsia="Arial"/>
                <w:sz w:val="20"/>
                <w:szCs w:val="20"/>
              </w:rPr>
              <w:t xml:space="preserve"> Able to work in a team</w:t>
            </w:r>
          </w:p>
          <w:p w:rsidR="00517692" w:rsidRPr="00E96AF2" w:rsidRDefault="00517692" w:rsidP="00517692">
            <w:pPr>
              <w:numPr>
                <w:ilvl w:val="0"/>
                <w:numId w:val="6"/>
              </w:numPr>
              <w:ind w:left="360" w:hanging="180"/>
              <w:rPr>
                <w:sz w:val="20"/>
                <w:szCs w:val="20"/>
              </w:rPr>
            </w:pPr>
            <w:r w:rsidRPr="00E96AF2">
              <w:rPr>
                <w:rFonts w:eastAsia="Arial"/>
                <w:sz w:val="20"/>
                <w:szCs w:val="20"/>
              </w:rPr>
              <w:t xml:space="preserve"> Good relationship with others</w:t>
            </w:r>
          </w:p>
        </w:tc>
        <w:tc>
          <w:tcPr>
            <w:tcW w:w="4428" w:type="dxa"/>
            <w:tcBorders>
              <w:top w:val="nil"/>
              <w:left w:val="nil"/>
              <w:bottom w:val="nil"/>
              <w:right w:val="nil"/>
            </w:tcBorders>
          </w:tcPr>
          <w:p w:rsidR="00517692" w:rsidRPr="00E96AF2" w:rsidRDefault="00517692" w:rsidP="00517692">
            <w:pPr>
              <w:numPr>
                <w:ilvl w:val="0"/>
                <w:numId w:val="6"/>
              </w:numPr>
              <w:ind w:hanging="648"/>
              <w:rPr>
                <w:sz w:val="20"/>
                <w:szCs w:val="20"/>
              </w:rPr>
            </w:pPr>
            <w:r w:rsidRPr="00E96AF2">
              <w:rPr>
                <w:rFonts w:eastAsia="Arial"/>
                <w:sz w:val="20"/>
                <w:szCs w:val="20"/>
              </w:rPr>
              <w:t>Performs under pressure</w:t>
            </w:r>
          </w:p>
          <w:p w:rsidR="00517692" w:rsidRPr="00E96AF2" w:rsidRDefault="00517692" w:rsidP="00517692">
            <w:pPr>
              <w:numPr>
                <w:ilvl w:val="0"/>
                <w:numId w:val="6"/>
              </w:numPr>
              <w:ind w:left="252" w:hanging="180"/>
              <w:rPr>
                <w:sz w:val="20"/>
                <w:szCs w:val="20"/>
              </w:rPr>
            </w:pPr>
            <w:r w:rsidRPr="00E96AF2">
              <w:rPr>
                <w:rFonts w:eastAsia="Arial"/>
                <w:sz w:val="20"/>
                <w:szCs w:val="20"/>
              </w:rPr>
              <w:t xml:space="preserve"> Conceptualizes and organizes various organizational activities</w:t>
            </w:r>
          </w:p>
          <w:p w:rsidR="00517692" w:rsidRPr="00E96AF2" w:rsidRDefault="00517692" w:rsidP="00517692">
            <w:pPr>
              <w:numPr>
                <w:ilvl w:val="0"/>
                <w:numId w:val="6"/>
              </w:numPr>
              <w:ind w:left="252" w:hanging="180"/>
              <w:rPr>
                <w:sz w:val="20"/>
                <w:szCs w:val="20"/>
              </w:rPr>
            </w:pPr>
            <w:r w:rsidRPr="00E96AF2">
              <w:rPr>
                <w:rFonts w:eastAsia="Arial"/>
                <w:sz w:val="20"/>
                <w:szCs w:val="20"/>
              </w:rPr>
              <w:t xml:space="preserve"> Resourceful, Creative and Dedicated</w:t>
            </w:r>
          </w:p>
          <w:p w:rsidR="00517692" w:rsidRPr="00E96AF2" w:rsidRDefault="00517692" w:rsidP="00517692">
            <w:pPr>
              <w:numPr>
                <w:ilvl w:val="0"/>
                <w:numId w:val="6"/>
              </w:numPr>
              <w:ind w:left="252" w:hanging="180"/>
              <w:rPr>
                <w:sz w:val="20"/>
                <w:szCs w:val="20"/>
              </w:rPr>
            </w:pPr>
            <w:r w:rsidRPr="00E96AF2">
              <w:rPr>
                <w:rFonts w:eastAsia="Arial"/>
                <w:sz w:val="20"/>
                <w:szCs w:val="20"/>
              </w:rPr>
              <w:t xml:space="preserve"> Can work with minimal supervision</w:t>
            </w:r>
          </w:p>
          <w:p w:rsidR="00517692" w:rsidRPr="00E96AF2" w:rsidRDefault="00517692" w:rsidP="00517692">
            <w:pPr>
              <w:numPr>
                <w:ilvl w:val="0"/>
                <w:numId w:val="6"/>
              </w:numPr>
              <w:ind w:left="252" w:hanging="180"/>
              <w:rPr>
                <w:sz w:val="20"/>
                <w:szCs w:val="20"/>
              </w:rPr>
            </w:pPr>
            <w:r w:rsidRPr="00E96AF2">
              <w:rPr>
                <w:rFonts w:eastAsia="Arial"/>
                <w:sz w:val="20"/>
                <w:szCs w:val="20"/>
              </w:rPr>
              <w:t xml:space="preserve"> Self-motivated</w:t>
            </w:r>
          </w:p>
        </w:tc>
      </w:tr>
    </w:tbl>
    <w:p w:rsidR="00231429" w:rsidRPr="006D41BA" w:rsidRDefault="00231429" w:rsidP="00B12D54">
      <w:pPr>
        <w:rPr>
          <w:rFonts w:ascii="Arial" w:hAnsi="Arial" w:cs="Arial"/>
        </w:rPr>
      </w:pPr>
    </w:p>
    <w:tbl>
      <w:tblPr>
        <w:tblW w:w="10170" w:type="dxa"/>
        <w:tblInd w:w="-342" w:type="dxa"/>
        <w:tblBorders>
          <w:top w:val="dashSmallGap" w:sz="4" w:space="0" w:color="808080"/>
          <w:left w:val="dashSmallGap" w:sz="4" w:space="0" w:color="808080"/>
          <w:bottom w:val="dashSmallGap" w:sz="4" w:space="0" w:color="808080"/>
          <w:right w:val="dashSmallGap" w:sz="4" w:space="0" w:color="808080"/>
        </w:tblBorders>
        <w:tblLook w:val="01E0" w:firstRow="1" w:lastRow="1" w:firstColumn="1" w:lastColumn="1" w:noHBand="0" w:noVBand="0"/>
      </w:tblPr>
      <w:tblGrid>
        <w:gridCol w:w="10170"/>
      </w:tblGrid>
      <w:tr w:rsidR="00231429" w:rsidTr="0044115A">
        <w:trPr>
          <w:trHeight w:val="279"/>
        </w:trPr>
        <w:tc>
          <w:tcPr>
            <w:tcW w:w="10170" w:type="dxa"/>
            <w:shd w:val="clear" w:color="auto" w:fill="808080"/>
          </w:tcPr>
          <w:p w:rsidR="00231429" w:rsidRPr="000F7231" w:rsidRDefault="00231429" w:rsidP="00231429">
            <w:pPr>
              <w:jc w:val="center"/>
              <w:rPr>
                <w:b/>
              </w:rPr>
            </w:pPr>
            <w:r>
              <w:rPr>
                <w:b/>
              </w:rPr>
              <w:t>EDUCATION LEVEL</w:t>
            </w:r>
          </w:p>
        </w:tc>
      </w:tr>
      <w:tr w:rsidR="00231429" w:rsidTr="00E96AF2">
        <w:trPr>
          <w:trHeight w:val="2205"/>
        </w:trPr>
        <w:tc>
          <w:tcPr>
            <w:tcW w:w="10170" w:type="dxa"/>
          </w:tcPr>
          <w:p w:rsidR="00231429" w:rsidRPr="00E96AF2" w:rsidRDefault="00231429" w:rsidP="00231429">
            <w:pPr>
              <w:rPr>
                <w:sz w:val="20"/>
                <w:szCs w:val="20"/>
              </w:rPr>
            </w:pPr>
            <w:r w:rsidRPr="00E96AF2">
              <w:rPr>
                <w:b/>
                <w:sz w:val="20"/>
                <w:szCs w:val="20"/>
              </w:rPr>
              <w:t>2010 - 2011</w:t>
            </w:r>
            <w:r w:rsidRPr="00E96AF2">
              <w:rPr>
                <w:sz w:val="20"/>
                <w:szCs w:val="20"/>
              </w:rPr>
              <w:t xml:space="preserve">             London School of Accountancy</w:t>
            </w:r>
            <w:r w:rsidRPr="00E96AF2">
              <w:rPr>
                <w:sz w:val="20"/>
                <w:szCs w:val="20"/>
              </w:rPr>
              <w:tab/>
            </w:r>
            <w:r w:rsidRPr="00E96AF2">
              <w:rPr>
                <w:sz w:val="20"/>
                <w:szCs w:val="20"/>
              </w:rPr>
              <w:tab/>
              <w:t xml:space="preserve">        Advanced </w:t>
            </w:r>
            <w:proofErr w:type="spellStart"/>
            <w:r w:rsidRPr="00E96AF2">
              <w:rPr>
                <w:sz w:val="20"/>
                <w:szCs w:val="20"/>
              </w:rPr>
              <w:t>Programme</w:t>
            </w:r>
            <w:proofErr w:type="spellEnd"/>
          </w:p>
          <w:p w:rsidR="00231429" w:rsidRPr="00E96AF2" w:rsidRDefault="00231429" w:rsidP="00231429">
            <w:pPr>
              <w:rPr>
                <w:sz w:val="20"/>
                <w:szCs w:val="20"/>
              </w:rPr>
            </w:pPr>
            <w:r w:rsidRPr="00E96AF2">
              <w:rPr>
                <w:sz w:val="20"/>
                <w:szCs w:val="20"/>
              </w:rPr>
              <w:tab/>
            </w:r>
            <w:r w:rsidRPr="00E96AF2">
              <w:rPr>
                <w:sz w:val="20"/>
                <w:szCs w:val="20"/>
              </w:rPr>
              <w:tab/>
              <w:t xml:space="preserve">  </w:t>
            </w:r>
            <w:r w:rsidRPr="00E96AF2">
              <w:rPr>
                <w:sz w:val="20"/>
                <w:szCs w:val="20"/>
              </w:rPr>
              <w:tab/>
              <w:t xml:space="preserve">   And Management</w:t>
            </w:r>
            <w:r w:rsidRPr="00E96AF2">
              <w:rPr>
                <w:sz w:val="20"/>
                <w:szCs w:val="20"/>
              </w:rPr>
              <w:tab/>
            </w:r>
            <w:r w:rsidRPr="00E96AF2">
              <w:rPr>
                <w:sz w:val="20"/>
                <w:szCs w:val="20"/>
              </w:rPr>
              <w:tab/>
              <w:t xml:space="preserve">                 in Health and Social Care</w:t>
            </w:r>
          </w:p>
          <w:p w:rsidR="00F15256" w:rsidRPr="00E96AF2" w:rsidRDefault="00F15256" w:rsidP="00231429">
            <w:pPr>
              <w:rPr>
                <w:b/>
                <w:sz w:val="20"/>
                <w:szCs w:val="20"/>
              </w:rPr>
            </w:pPr>
          </w:p>
          <w:p w:rsidR="00231429" w:rsidRPr="00E96AF2" w:rsidRDefault="00231429" w:rsidP="00231429">
            <w:pPr>
              <w:rPr>
                <w:sz w:val="20"/>
                <w:szCs w:val="20"/>
              </w:rPr>
            </w:pPr>
            <w:r w:rsidRPr="00E96AF2">
              <w:rPr>
                <w:b/>
                <w:sz w:val="20"/>
                <w:szCs w:val="20"/>
              </w:rPr>
              <w:t>2004 – 2008</w:t>
            </w:r>
            <w:r w:rsidRPr="00E96AF2">
              <w:rPr>
                <w:sz w:val="20"/>
                <w:szCs w:val="20"/>
              </w:rPr>
              <w:t xml:space="preserve"> </w:t>
            </w:r>
            <w:r w:rsidRPr="00E96AF2">
              <w:rPr>
                <w:sz w:val="20"/>
                <w:szCs w:val="20"/>
              </w:rPr>
              <w:tab/>
              <w:t xml:space="preserve">            Centro Escolar University</w:t>
            </w:r>
            <w:r w:rsidRPr="00E96AF2">
              <w:rPr>
                <w:sz w:val="20"/>
                <w:szCs w:val="20"/>
              </w:rPr>
              <w:tab/>
              <w:t xml:space="preserve">        </w:t>
            </w:r>
            <w:r w:rsidRPr="00E96AF2">
              <w:rPr>
                <w:sz w:val="20"/>
                <w:szCs w:val="20"/>
              </w:rPr>
              <w:tab/>
              <w:t xml:space="preserve">            Tertiary Level</w:t>
            </w:r>
          </w:p>
          <w:p w:rsidR="00231429" w:rsidRPr="00E96AF2" w:rsidRDefault="00231429" w:rsidP="00231429">
            <w:pPr>
              <w:rPr>
                <w:sz w:val="20"/>
                <w:szCs w:val="20"/>
              </w:rPr>
            </w:pPr>
            <w:r w:rsidRPr="00E96AF2">
              <w:rPr>
                <w:sz w:val="20"/>
                <w:szCs w:val="20"/>
              </w:rPr>
              <w:tab/>
            </w:r>
            <w:r w:rsidRPr="00E96AF2">
              <w:rPr>
                <w:sz w:val="20"/>
                <w:szCs w:val="20"/>
              </w:rPr>
              <w:tab/>
              <w:t xml:space="preserve">      Bachelor of Science in Nursing</w:t>
            </w:r>
          </w:p>
          <w:p w:rsidR="00F15256" w:rsidRPr="00E96AF2" w:rsidRDefault="00F15256" w:rsidP="00231429">
            <w:pPr>
              <w:rPr>
                <w:b/>
                <w:sz w:val="20"/>
                <w:szCs w:val="20"/>
              </w:rPr>
            </w:pPr>
          </w:p>
          <w:p w:rsidR="00231429" w:rsidRPr="00E96AF2" w:rsidRDefault="00231429" w:rsidP="00231429">
            <w:pPr>
              <w:rPr>
                <w:sz w:val="20"/>
                <w:szCs w:val="20"/>
              </w:rPr>
            </w:pPr>
            <w:r w:rsidRPr="00E96AF2">
              <w:rPr>
                <w:b/>
                <w:sz w:val="20"/>
                <w:szCs w:val="20"/>
              </w:rPr>
              <w:t>2000 – 2004</w:t>
            </w:r>
            <w:r w:rsidRPr="00E96AF2">
              <w:rPr>
                <w:sz w:val="20"/>
                <w:szCs w:val="20"/>
              </w:rPr>
              <w:tab/>
              <w:t xml:space="preserve">      </w:t>
            </w:r>
            <w:r w:rsidRPr="00E96AF2">
              <w:rPr>
                <w:sz w:val="20"/>
                <w:szCs w:val="20"/>
              </w:rPr>
              <w:tab/>
              <w:t>Canossa College</w:t>
            </w:r>
            <w:r w:rsidRPr="00E96AF2">
              <w:rPr>
                <w:sz w:val="20"/>
                <w:szCs w:val="20"/>
              </w:rPr>
              <w:tab/>
            </w:r>
            <w:r w:rsidRPr="00E96AF2">
              <w:rPr>
                <w:sz w:val="20"/>
                <w:szCs w:val="20"/>
              </w:rPr>
              <w:tab/>
            </w:r>
            <w:r w:rsidRPr="00E96AF2">
              <w:rPr>
                <w:sz w:val="20"/>
                <w:szCs w:val="20"/>
              </w:rPr>
              <w:tab/>
              <w:t xml:space="preserve">             Secondary Level</w:t>
            </w:r>
          </w:p>
          <w:p w:rsidR="00F15256" w:rsidRPr="00E96AF2" w:rsidRDefault="00F15256" w:rsidP="00231429">
            <w:pPr>
              <w:rPr>
                <w:b/>
                <w:sz w:val="20"/>
                <w:szCs w:val="20"/>
              </w:rPr>
            </w:pPr>
          </w:p>
          <w:p w:rsidR="00231429" w:rsidRPr="00E96AF2" w:rsidRDefault="00231429" w:rsidP="00231429">
            <w:pPr>
              <w:rPr>
                <w:sz w:val="20"/>
                <w:szCs w:val="20"/>
              </w:rPr>
            </w:pPr>
            <w:r w:rsidRPr="00E96AF2">
              <w:rPr>
                <w:b/>
                <w:sz w:val="20"/>
                <w:szCs w:val="20"/>
              </w:rPr>
              <w:t>1994 – 2000</w:t>
            </w:r>
            <w:r w:rsidRPr="00E96AF2">
              <w:rPr>
                <w:sz w:val="20"/>
                <w:szCs w:val="20"/>
              </w:rPr>
              <w:tab/>
            </w:r>
            <w:r w:rsidRPr="00E96AF2">
              <w:rPr>
                <w:sz w:val="20"/>
                <w:szCs w:val="20"/>
              </w:rPr>
              <w:tab/>
              <w:t>Canossa College</w:t>
            </w:r>
            <w:r w:rsidRPr="00E96AF2">
              <w:rPr>
                <w:sz w:val="20"/>
                <w:szCs w:val="20"/>
              </w:rPr>
              <w:tab/>
            </w:r>
            <w:r w:rsidRPr="00E96AF2">
              <w:rPr>
                <w:sz w:val="20"/>
                <w:szCs w:val="20"/>
              </w:rPr>
              <w:tab/>
            </w:r>
            <w:r w:rsidRPr="00E96AF2">
              <w:rPr>
                <w:sz w:val="20"/>
                <w:szCs w:val="20"/>
              </w:rPr>
              <w:tab/>
              <w:t xml:space="preserve">             Primary Level</w:t>
            </w:r>
          </w:p>
          <w:p w:rsidR="00231429" w:rsidRDefault="00231429" w:rsidP="00EE496A"/>
        </w:tc>
      </w:tr>
      <w:tr w:rsidR="00231429" w:rsidTr="0044115A">
        <w:trPr>
          <w:trHeight w:val="279"/>
        </w:trPr>
        <w:tc>
          <w:tcPr>
            <w:tcW w:w="10170" w:type="dxa"/>
            <w:shd w:val="clear" w:color="auto" w:fill="808080"/>
          </w:tcPr>
          <w:p w:rsidR="00231429" w:rsidRPr="000F7231" w:rsidRDefault="00231429" w:rsidP="00EE496A">
            <w:pPr>
              <w:jc w:val="center"/>
              <w:rPr>
                <w:b/>
              </w:rPr>
            </w:pPr>
            <w:r w:rsidRPr="000F7231">
              <w:rPr>
                <w:b/>
              </w:rPr>
              <w:t>EMPLOYMENT HISTORY</w:t>
            </w:r>
          </w:p>
        </w:tc>
      </w:tr>
      <w:tr w:rsidR="00231429" w:rsidTr="00E96AF2">
        <w:trPr>
          <w:trHeight w:val="4410"/>
        </w:trPr>
        <w:tc>
          <w:tcPr>
            <w:tcW w:w="10170" w:type="dxa"/>
          </w:tcPr>
          <w:p w:rsidR="00231429" w:rsidRPr="00E96AF2" w:rsidRDefault="00231429" w:rsidP="00231429">
            <w:pPr>
              <w:rPr>
                <w:sz w:val="22"/>
                <w:szCs w:val="22"/>
              </w:rPr>
            </w:pPr>
          </w:p>
          <w:p w:rsidR="00517692" w:rsidRPr="00E96AF2" w:rsidRDefault="00231429" w:rsidP="0044115A">
            <w:pPr>
              <w:pStyle w:val="Heading2"/>
              <w:tabs>
                <w:tab w:val="clear" w:pos="5220"/>
              </w:tabs>
              <w:spacing w:before="0" w:after="0"/>
              <w:ind w:left="0" w:firstLine="0"/>
              <w:jc w:val="both"/>
              <w:rPr>
                <w:rFonts w:ascii="Times New Roman" w:hAnsi="Times New Roman"/>
                <w:i w:val="0"/>
                <w:sz w:val="22"/>
                <w:szCs w:val="22"/>
              </w:rPr>
            </w:pPr>
            <w:r w:rsidRPr="00E96AF2">
              <w:rPr>
                <w:rFonts w:ascii="Times New Roman" w:hAnsi="Times New Roman"/>
                <w:i w:val="0"/>
                <w:sz w:val="22"/>
                <w:szCs w:val="22"/>
              </w:rPr>
              <w:t xml:space="preserve">Data Management </w:t>
            </w:r>
            <w:r w:rsidR="00517692" w:rsidRPr="00E96AF2">
              <w:rPr>
                <w:rFonts w:ascii="Times New Roman" w:hAnsi="Times New Roman"/>
                <w:i w:val="0"/>
                <w:sz w:val="22"/>
                <w:szCs w:val="22"/>
              </w:rPr>
              <w:t>Analyst</w:t>
            </w:r>
          </w:p>
          <w:p w:rsidR="00517692" w:rsidRPr="00E96AF2" w:rsidRDefault="00A30932" w:rsidP="0044115A">
            <w:pPr>
              <w:pStyle w:val="Heading2"/>
              <w:tabs>
                <w:tab w:val="clear" w:pos="5220"/>
              </w:tabs>
              <w:spacing w:before="0" w:after="0"/>
              <w:ind w:left="0" w:firstLine="0"/>
              <w:jc w:val="both"/>
              <w:rPr>
                <w:rFonts w:ascii="Times New Roman" w:hAnsi="Times New Roman"/>
                <w:i w:val="0"/>
                <w:sz w:val="22"/>
                <w:szCs w:val="22"/>
              </w:rPr>
            </w:pPr>
            <w:r w:rsidRPr="00E96AF2">
              <w:rPr>
                <w:rFonts w:ascii="Times New Roman" w:hAnsi="Times New Roman"/>
                <w:i w:val="0"/>
                <w:sz w:val="22"/>
                <w:szCs w:val="22"/>
              </w:rPr>
              <w:t>IMS Health Operations C</w:t>
            </w:r>
            <w:r w:rsidR="00231429" w:rsidRPr="00E96AF2">
              <w:rPr>
                <w:rFonts w:ascii="Times New Roman" w:hAnsi="Times New Roman"/>
                <w:i w:val="0"/>
                <w:sz w:val="22"/>
                <w:szCs w:val="22"/>
              </w:rPr>
              <w:t>enter Philippines, Inc</w:t>
            </w:r>
            <w:r w:rsidR="00787EB5" w:rsidRPr="00E96AF2">
              <w:rPr>
                <w:rFonts w:ascii="Times New Roman" w:hAnsi="Times New Roman"/>
                <w:i w:val="0"/>
                <w:sz w:val="22"/>
                <w:szCs w:val="22"/>
              </w:rPr>
              <w:t>.</w:t>
            </w:r>
          </w:p>
          <w:p w:rsidR="00517692" w:rsidRPr="00E96AF2" w:rsidRDefault="00517692" w:rsidP="0044115A">
            <w:pPr>
              <w:pStyle w:val="Heading2"/>
              <w:tabs>
                <w:tab w:val="clear" w:pos="5220"/>
              </w:tabs>
              <w:spacing w:before="0" w:after="0"/>
              <w:ind w:left="0" w:firstLine="0"/>
              <w:jc w:val="both"/>
              <w:rPr>
                <w:rFonts w:ascii="Times New Roman" w:hAnsi="Times New Roman"/>
                <w:i w:val="0"/>
                <w:sz w:val="22"/>
                <w:szCs w:val="22"/>
              </w:rPr>
            </w:pPr>
            <w:proofErr w:type="spellStart"/>
            <w:r w:rsidRPr="00E96AF2">
              <w:rPr>
                <w:rFonts w:ascii="Times New Roman" w:hAnsi="Times New Roman"/>
                <w:i w:val="0"/>
                <w:sz w:val="22"/>
                <w:szCs w:val="22"/>
              </w:rPr>
              <w:t>Taguig</w:t>
            </w:r>
            <w:proofErr w:type="spellEnd"/>
            <w:r w:rsidRPr="00E96AF2">
              <w:rPr>
                <w:rFonts w:ascii="Times New Roman" w:hAnsi="Times New Roman"/>
                <w:i w:val="0"/>
                <w:sz w:val="22"/>
                <w:szCs w:val="22"/>
              </w:rPr>
              <w:t>, City</w:t>
            </w:r>
          </w:p>
          <w:p w:rsidR="00A30932" w:rsidRPr="00E96AF2" w:rsidRDefault="00517692" w:rsidP="00814CC1">
            <w:pPr>
              <w:pStyle w:val="Heading2"/>
              <w:tabs>
                <w:tab w:val="clear" w:pos="5220"/>
              </w:tabs>
              <w:spacing w:before="0" w:after="0"/>
              <w:ind w:left="0" w:firstLine="0"/>
              <w:jc w:val="both"/>
              <w:rPr>
                <w:rFonts w:ascii="Times New Roman" w:hAnsi="Times New Roman"/>
                <w:i w:val="0"/>
                <w:sz w:val="22"/>
                <w:szCs w:val="22"/>
              </w:rPr>
            </w:pPr>
            <w:r w:rsidRPr="00E96AF2">
              <w:rPr>
                <w:rFonts w:ascii="Times New Roman" w:hAnsi="Times New Roman"/>
                <w:i w:val="0"/>
                <w:sz w:val="22"/>
                <w:szCs w:val="22"/>
              </w:rPr>
              <w:t xml:space="preserve"> July</w:t>
            </w:r>
            <w:r w:rsidR="00231429" w:rsidRPr="00E96AF2">
              <w:rPr>
                <w:rFonts w:ascii="Times New Roman" w:hAnsi="Times New Roman"/>
                <w:i w:val="0"/>
                <w:sz w:val="22"/>
                <w:szCs w:val="22"/>
              </w:rPr>
              <w:t xml:space="preserve"> 2015-</w:t>
            </w:r>
            <w:r w:rsidRPr="00E96AF2">
              <w:rPr>
                <w:rFonts w:ascii="Times New Roman" w:hAnsi="Times New Roman"/>
                <w:i w:val="0"/>
                <w:sz w:val="22"/>
                <w:szCs w:val="22"/>
              </w:rPr>
              <w:t xml:space="preserve"> April 2017</w:t>
            </w:r>
          </w:p>
          <w:p w:rsidR="00A30932" w:rsidRPr="00E96AF2" w:rsidRDefault="00231429" w:rsidP="0044115A">
            <w:pPr>
              <w:pStyle w:val="ListParagraph"/>
              <w:numPr>
                <w:ilvl w:val="0"/>
                <w:numId w:val="7"/>
              </w:numPr>
              <w:jc w:val="both"/>
              <w:rPr>
                <w:sz w:val="20"/>
                <w:szCs w:val="20"/>
              </w:rPr>
            </w:pPr>
            <w:r w:rsidRPr="00E96AF2">
              <w:rPr>
                <w:sz w:val="20"/>
                <w:szCs w:val="20"/>
              </w:rPr>
              <w:t>Develop and implement data collection systems and other strategies that optimize statistic</w:t>
            </w:r>
            <w:r w:rsidR="00A30932" w:rsidRPr="00E96AF2">
              <w:rPr>
                <w:sz w:val="20"/>
                <w:szCs w:val="20"/>
              </w:rPr>
              <w:t>al efficiency and data quality.</w:t>
            </w:r>
          </w:p>
          <w:p w:rsidR="00A30932" w:rsidRPr="00E96AF2" w:rsidRDefault="00231429" w:rsidP="0044115A">
            <w:pPr>
              <w:pStyle w:val="ListParagraph"/>
              <w:numPr>
                <w:ilvl w:val="0"/>
                <w:numId w:val="7"/>
              </w:numPr>
              <w:jc w:val="both"/>
              <w:rPr>
                <w:sz w:val="20"/>
                <w:szCs w:val="20"/>
              </w:rPr>
            </w:pPr>
            <w:r w:rsidRPr="00E96AF2">
              <w:rPr>
                <w:sz w:val="20"/>
                <w:szCs w:val="20"/>
              </w:rPr>
              <w:t>Strong analytical skills with the ability to collect, organize, analyze, and disseminate sig</w:t>
            </w:r>
            <w:r w:rsidR="00A30932" w:rsidRPr="00E96AF2">
              <w:rPr>
                <w:sz w:val="20"/>
                <w:szCs w:val="20"/>
              </w:rPr>
              <w:t>nificant amounts of information</w:t>
            </w:r>
          </w:p>
          <w:p w:rsidR="00A30932" w:rsidRPr="00E96AF2" w:rsidRDefault="00A30932" w:rsidP="0044115A">
            <w:pPr>
              <w:pStyle w:val="ListParagraph"/>
              <w:numPr>
                <w:ilvl w:val="0"/>
                <w:numId w:val="7"/>
              </w:numPr>
              <w:jc w:val="both"/>
              <w:rPr>
                <w:sz w:val="20"/>
                <w:szCs w:val="20"/>
              </w:rPr>
            </w:pPr>
            <w:r w:rsidRPr="00E96AF2">
              <w:rPr>
                <w:sz w:val="20"/>
                <w:szCs w:val="20"/>
              </w:rPr>
              <w:t>Provides formal written communications both internally and externally regarding issue status and resolution</w:t>
            </w:r>
          </w:p>
          <w:p w:rsidR="00A30932" w:rsidRPr="00E96AF2" w:rsidRDefault="00A30932" w:rsidP="0044115A">
            <w:pPr>
              <w:pStyle w:val="ListParagraph"/>
              <w:numPr>
                <w:ilvl w:val="0"/>
                <w:numId w:val="7"/>
              </w:numPr>
              <w:jc w:val="both"/>
              <w:rPr>
                <w:sz w:val="20"/>
                <w:szCs w:val="20"/>
              </w:rPr>
            </w:pPr>
            <w:r w:rsidRPr="00E96AF2">
              <w:rPr>
                <w:sz w:val="20"/>
                <w:szCs w:val="20"/>
              </w:rPr>
              <w:t>Works with various IMS internal departments to validate and/or correct database issues and ensures inquiry responses are meeting Client Service Level Agreement Guidelines</w:t>
            </w:r>
          </w:p>
          <w:p w:rsidR="00A30932" w:rsidRPr="00E96AF2" w:rsidRDefault="00A30932" w:rsidP="0044115A">
            <w:pPr>
              <w:pStyle w:val="ListParagraph"/>
              <w:numPr>
                <w:ilvl w:val="0"/>
                <w:numId w:val="7"/>
              </w:numPr>
              <w:jc w:val="both"/>
              <w:rPr>
                <w:sz w:val="20"/>
                <w:szCs w:val="20"/>
              </w:rPr>
            </w:pPr>
            <w:r w:rsidRPr="00E96AF2">
              <w:rPr>
                <w:sz w:val="20"/>
                <w:szCs w:val="20"/>
              </w:rPr>
              <w:t>Receives and responds to client data inquiries via remote client access</w:t>
            </w:r>
          </w:p>
          <w:p w:rsidR="00A30932" w:rsidRPr="00E96AF2" w:rsidRDefault="00A30932" w:rsidP="0044115A">
            <w:pPr>
              <w:pStyle w:val="ListParagraph"/>
              <w:numPr>
                <w:ilvl w:val="0"/>
                <w:numId w:val="7"/>
              </w:numPr>
              <w:jc w:val="both"/>
              <w:rPr>
                <w:sz w:val="20"/>
                <w:szCs w:val="20"/>
              </w:rPr>
            </w:pPr>
            <w:r w:rsidRPr="00E96AF2">
              <w:rPr>
                <w:sz w:val="20"/>
                <w:szCs w:val="20"/>
              </w:rPr>
              <w:t>Follows the standard escalation process to ensure resolution</w:t>
            </w:r>
          </w:p>
          <w:p w:rsidR="00814CC1" w:rsidRPr="00E96AF2" w:rsidRDefault="00A30932" w:rsidP="00814CC1">
            <w:pPr>
              <w:pStyle w:val="ListParagraph"/>
              <w:numPr>
                <w:ilvl w:val="0"/>
                <w:numId w:val="7"/>
              </w:numPr>
              <w:jc w:val="both"/>
              <w:rPr>
                <w:sz w:val="20"/>
                <w:szCs w:val="20"/>
              </w:rPr>
            </w:pPr>
            <w:r w:rsidRPr="00E96AF2">
              <w:rPr>
                <w:sz w:val="20"/>
                <w:szCs w:val="20"/>
              </w:rPr>
              <w:t>Complete basic data analysis a</w:t>
            </w:r>
            <w:r w:rsidR="00814CC1" w:rsidRPr="00E96AF2">
              <w:rPr>
                <w:sz w:val="20"/>
                <w:szCs w:val="20"/>
              </w:rPr>
              <w:t>nd provides guidance to clients</w:t>
            </w:r>
          </w:p>
          <w:p w:rsidR="00A30932" w:rsidRPr="00E96AF2" w:rsidRDefault="00A30932" w:rsidP="0044115A">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 xml:space="preserve">Staff Nurse </w:t>
            </w:r>
          </w:p>
          <w:p w:rsidR="00A30932" w:rsidRPr="00E96AF2" w:rsidRDefault="00231429" w:rsidP="0044115A">
            <w:pPr>
              <w:pStyle w:val="Heading2"/>
              <w:tabs>
                <w:tab w:val="clear" w:pos="5220"/>
              </w:tabs>
              <w:spacing w:before="0" w:after="0"/>
              <w:ind w:left="576" w:hanging="576"/>
              <w:jc w:val="both"/>
              <w:rPr>
                <w:rFonts w:ascii="Times New Roman" w:hAnsi="Times New Roman"/>
                <w:i w:val="0"/>
                <w:sz w:val="22"/>
                <w:szCs w:val="22"/>
              </w:rPr>
            </w:pPr>
            <w:proofErr w:type="spellStart"/>
            <w:r w:rsidRPr="00E96AF2">
              <w:rPr>
                <w:rFonts w:ascii="Times New Roman" w:hAnsi="Times New Roman"/>
                <w:i w:val="0"/>
                <w:sz w:val="22"/>
                <w:szCs w:val="22"/>
              </w:rPr>
              <w:t>Jubail</w:t>
            </w:r>
            <w:proofErr w:type="spellEnd"/>
            <w:r w:rsidRPr="00E96AF2">
              <w:rPr>
                <w:rFonts w:ascii="Times New Roman" w:hAnsi="Times New Roman"/>
                <w:i w:val="0"/>
                <w:sz w:val="22"/>
                <w:szCs w:val="22"/>
              </w:rPr>
              <w:t xml:space="preserve"> National Dispensary, </w:t>
            </w:r>
            <w:r w:rsidR="00A30932" w:rsidRPr="00E96AF2">
              <w:rPr>
                <w:rFonts w:ascii="Times New Roman" w:hAnsi="Times New Roman"/>
                <w:i w:val="0"/>
                <w:sz w:val="22"/>
                <w:szCs w:val="22"/>
              </w:rPr>
              <w:t>KSA</w:t>
            </w:r>
          </w:p>
          <w:p w:rsidR="00A30932" w:rsidRPr="00E96AF2" w:rsidRDefault="00A30932" w:rsidP="00814CC1">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 xml:space="preserve">Sept 13, 2012 - </w:t>
            </w:r>
            <w:r w:rsidR="00231429" w:rsidRPr="00E96AF2">
              <w:rPr>
                <w:rFonts w:ascii="Times New Roman" w:hAnsi="Times New Roman"/>
                <w:i w:val="0"/>
                <w:sz w:val="22"/>
                <w:szCs w:val="22"/>
              </w:rPr>
              <w:t>December 14, 2014</w:t>
            </w:r>
          </w:p>
          <w:p w:rsidR="00A30932" w:rsidRPr="00E96AF2" w:rsidRDefault="00A30932" w:rsidP="0044115A">
            <w:pPr>
              <w:pStyle w:val="ListParagraph"/>
              <w:numPr>
                <w:ilvl w:val="0"/>
                <w:numId w:val="9"/>
              </w:numPr>
              <w:jc w:val="both"/>
              <w:rPr>
                <w:sz w:val="20"/>
                <w:szCs w:val="20"/>
              </w:rPr>
            </w:pPr>
            <w:r w:rsidRPr="00E96AF2">
              <w:rPr>
                <w:sz w:val="20"/>
                <w:szCs w:val="20"/>
              </w:rPr>
              <w:t>Working mainly as a Pediatric nurse/ER nurse</w:t>
            </w:r>
          </w:p>
          <w:p w:rsidR="00A30932" w:rsidRPr="00E96AF2" w:rsidRDefault="009276C8" w:rsidP="0044115A">
            <w:pPr>
              <w:pStyle w:val="ListParagraph"/>
              <w:numPr>
                <w:ilvl w:val="0"/>
                <w:numId w:val="9"/>
              </w:numPr>
              <w:jc w:val="both"/>
              <w:rPr>
                <w:sz w:val="20"/>
                <w:szCs w:val="20"/>
              </w:rPr>
            </w:pPr>
            <w:r w:rsidRPr="00E96AF2">
              <w:rPr>
                <w:sz w:val="20"/>
                <w:szCs w:val="20"/>
              </w:rPr>
              <w:t>A</w:t>
            </w:r>
            <w:r w:rsidR="00231429" w:rsidRPr="00E96AF2">
              <w:rPr>
                <w:sz w:val="20"/>
                <w:szCs w:val="20"/>
              </w:rPr>
              <w:t>ssisting doctor on ta</w:t>
            </w:r>
            <w:r w:rsidR="00A30932" w:rsidRPr="00E96AF2">
              <w:rPr>
                <w:sz w:val="20"/>
                <w:szCs w:val="20"/>
              </w:rPr>
              <w:t>king vital signs of the client</w:t>
            </w:r>
          </w:p>
          <w:p w:rsidR="00231429" w:rsidRPr="00E96AF2" w:rsidRDefault="009276C8" w:rsidP="0044115A">
            <w:pPr>
              <w:pStyle w:val="ListParagraph"/>
              <w:numPr>
                <w:ilvl w:val="0"/>
                <w:numId w:val="9"/>
              </w:numPr>
              <w:jc w:val="both"/>
              <w:rPr>
                <w:sz w:val="20"/>
                <w:szCs w:val="20"/>
              </w:rPr>
            </w:pPr>
            <w:r w:rsidRPr="00E96AF2">
              <w:rPr>
                <w:sz w:val="20"/>
                <w:szCs w:val="20"/>
              </w:rPr>
              <w:t>D</w:t>
            </w:r>
            <w:r w:rsidR="00231429" w:rsidRPr="00E96AF2">
              <w:rPr>
                <w:sz w:val="20"/>
                <w:szCs w:val="20"/>
              </w:rPr>
              <w:t>elivers direct patients care, administers medications as assigned, sterilizes instruments, reviews drug samples to insure they have not exceeded the expiration date, labels samples drugs and perform other duties as assigned.</w:t>
            </w:r>
          </w:p>
          <w:p w:rsidR="00A30932" w:rsidRPr="00E96AF2" w:rsidRDefault="009276C8" w:rsidP="0044115A">
            <w:pPr>
              <w:pStyle w:val="ListParagraph"/>
              <w:numPr>
                <w:ilvl w:val="0"/>
                <w:numId w:val="9"/>
              </w:numPr>
              <w:jc w:val="both"/>
              <w:rPr>
                <w:sz w:val="20"/>
                <w:szCs w:val="20"/>
              </w:rPr>
            </w:pPr>
            <w:r w:rsidRPr="00E96AF2">
              <w:rPr>
                <w:sz w:val="20"/>
                <w:szCs w:val="20"/>
              </w:rPr>
              <w:t>Doing inventory of stocks and supplies accordingly</w:t>
            </w:r>
          </w:p>
          <w:p w:rsidR="009276C8" w:rsidRPr="00E96AF2" w:rsidRDefault="009276C8" w:rsidP="0044115A">
            <w:pPr>
              <w:pStyle w:val="ListParagraph"/>
              <w:numPr>
                <w:ilvl w:val="0"/>
                <w:numId w:val="9"/>
              </w:numPr>
              <w:jc w:val="both"/>
              <w:rPr>
                <w:sz w:val="20"/>
                <w:szCs w:val="20"/>
              </w:rPr>
            </w:pPr>
            <w:r w:rsidRPr="00E96AF2">
              <w:rPr>
                <w:sz w:val="20"/>
                <w:szCs w:val="20"/>
              </w:rPr>
              <w:t>Suctioning, giving nebulization, vaccination and insulin injection</w:t>
            </w:r>
          </w:p>
          <w:p w:rsidR="009276C8" w:rsidRPr="00E96AF2" w:rsidRDefault="009276C8" w:rsidP="0044115A">
            <w:pPr>
              <w:pStyle w:val="ListParagraph"/>
              <w:numPr>
                <w:ilvl w:val="0"/>
                <w:numId w:val="9"/>
              </w:numPr>
              <w:jc w:val="both"/>
              <w:rPr>
                <w:sz w:val="20"/>
                <w:szCs w:val="20"/>
              </w:rPr>
            </w:pPr>
            <w:r w:rsidRPr="00E96AF2">
              <w:rPr>
                <w:sz w:val="20"/>
                <w:szCs w:val="20"/>
              </w:rPr>
              <w:lastRenderedPageBreak/>
              <w:t>Administering oxygen therapy</w:t>
            </w:r>
          </w:p>
          <w:p w:rsidR="009276C8" w:rsidRPr="00E96AF2" w:rsidRDefault="009276C8" w:rsidP="0044115A">
            <w:pPr>
              <w:pStyle w:val="ListParagraph"/>
              <w:numPr>
                <w:ilvl w:val="0"/>
                <w:numId w:val="9"/>
              </w:numPr>
              <w:jc w:val="both"/>
              <w:rPr>
                <w:sz w:val="20"/>
                <w:szCs w:val="20"/>
              </w:rPr>
            </w:pPr>
            <w:r w:rsidRPr="00E96AF2">
              <w:rPr>
                <w:sz w:val="20"/>
                <w:szCs w:val="20"/>
              </w:rPr>
              <w:t>Perform patient assessment and nursing diagnosis</w:t>
            </w:r>
          </w:p>
          <w:p w:rsidR="009276C8" w:rsidRPr="00E96AF2" w:rsidRDefault="009276C8" w:rsidP="0044115A">
            <w:pPr>
              <w:pStyle w:val="ListParagraph"/>
              <w:numPr>
                <w:ilvl w:val="0"/>
                <w:numId w:val="9"/>
              </w:numPr>
              <w:jc w:val="both"/>
              <w:rPr>
                <w:sz w:val="20"/>
                <w:szCs w:val="20"/>
              </w:rPr>
            </w:pPr>
            <w:r w:rsidRPr="00E96AF2">
              <w:rPr>
                <w:sz w:val="20"/>
                <w:szCs w:val="20"/>
              </w:rPr>
              <w:t>Maintain accurate, detailed reports and  records</w:t>
            </w:r>
          </w:p>
          <w:p w:rsidR="009276C8" w:rsidRPr="00E96AF2" w:rsidRDefault="009276C8" w:rsidP="0044115A">
            <w:pPr>
              <w:pStyle w:val="ListParagraph"/>
              <w:numPr>
                <w:ilvl w:val="0"/>
                <w:numId w:val="9"/>
              </w:numPr>
              <w:jc w:val="both"/>
              <w:rPr>
                <w:sz w:val="20"/>
                <w:szCs w:val="20"/>
              </w:rPr>
            </w:pPr>
            <w:r w:rsidRPr="00E96AF2">
              <w:rPr>
                <w:sz w:val="20"/>
                <w:szCs w:val="20"/>
              </w:rPr>
              <w:t>Wound dressing</w:t>
            </w:r>
          </w:p>
          <w:p w:rsidR="00F15256" w:rsidRPr="00E96AF2" w:rsidRDefault="009276C8" w:rsidP="00E96AF2">
            <w:pPr>
              <w:pStyle w:val="ListParagraph"/>
              <w:numPr>
                <w:ilvl w:val="0"/>
                <w:numId w:val="9"/>
              </w:numPr>
              <w:jc w:val="both"/>
              <w:rPr>
                <w:sz w:val="20"/>
                <w:szCs w:val="20"/>
              </w:rPr>
            </w:pPr>
            <w:r w:rsidRPr="00E96AF2">
              <w:rPr>
                <w:sz w:val="20"/>
                <w:szCs w:val="20"/>
              </w:rPr>
              <w:t>Dispensing supplies and medication  to surgical field</w:t>
            </w:r>
          </w:p>
          <w:p w:rsidR="009276C8" w:rsidRPr="00E96AF2" w:rsidRDefault="00231429" w:rsidP="0044115A">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Support W</w:t>
            </w:r>
            <w:r w:rsidR="009276C8" w:rsidRPr="00E96AF2">
              <w:rPr>
                <w:rFonts w:ascii="Times New Roman" w:hAnsi="Times New Roman"/>
                <w:i w:val="0"/>
                <w:sz w:val="22"/>
                <w:szCs w:val="22"/>
              </w:rPr>
              <w:t xml:space="preserve">orker </w:t>
            </w:r>
          </w:p>
          <w:p w:rsidR="009276C8" w:rsidRPr="00E96AF2" w:rsidRDefault="00231429" w:rsidP="0044115A">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Princess Christian Care Ce</w:t>
            </w:r>
            <w:r w:rsidR="009276C8" w:rsidRPr="00E96AF2">
              <w:rPr>
                <w:rFonts w:ascii="Times New Roman" w:hAnsi="Times New Roman"/>
                <w:i w:val="0"/>
                <w:sz w:val="22"/>
                <w:szCs w:val="22"/>
              </w:rPr>
              <w:t>nter, UK</w:t>
            </w:r>
          </w:p>
          <w:p w:rsidR="00E42388" w:rsidRPr="00E96AF2" w:rsidRDefault="00231429" w:rsidP="00814CC1">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March 16, 2010 – December 2011</w:t>
            </w:r>
          </w:p>
          <w:p w:rsidR="00E42388" w:rsidRPr="00E96AF2" w:rsidRDefault="00E42388" w:rsidP="0044115A">
            <w:pPr>
              <w:pStyle w:val="ListParagraph"/>
              <w:numPr>
                <w:ilvl w:val="0"/>
                <w:numId w:val="10"/>
              </w:numPr>
              <w:jc w:val="both"/>
              <w:rPr>
                <w:sz w:val="20"/>
                <w:szCs w:val="20"/>
              </w:rPr>
            </w:pPr>
            <w:r w:rsidRPr="00E96AF2">
              <w:rPr>
                <w:sz w:val="20"/>
                <w:szCs w:val="20"/>
              </w:rPr>
              <w:t>Working in a challenging behavior unit wherein</w:t>
            </w:r>
            <w:r w:rsidR="00231429" w:rsidRPr="00E96AF2">
              <w:rPr>
                <w:sz w:val="20"/>
                <w:szCs w:val="20"/>
              </w:rPr>
              <w:t xml:space="preserve"> I work hand on hand with patients suffering from dementia and other cognitive problems, such as depression and bipolar disor</w:t>
            </w:r>
            <w:r w:rsidRPr="00E96AF2">
              <w:rPr>
                <w:sz w:val="20"/>
                <w:szCs w:val="20"/>
              </w:rPr>
              <w:t>der</w:t>
            </w:r>
          </w:p>
          <w:p w:rsidR="00E42388" w:rsidRPr="00E96AF2" w:rsidRDefault="00E42388" w:rsidP="0044115A">
            <w:pPr>
              <w:pStyle w:val="ListParagraph"/>
              <w:numPr>
                <w:ilvl w:val="0"/>
                <w:numId w:val="10"/>
              </w:numPr>
              <w:jc w:val="both"/>
              <w:rPr>
                <w:sz w:val="20"/>
                <w:szCs w:val="20"/>
              </w:rPr>
            </w:pPr>
            <w:r w:rsidRPr="00E96AF2">
              <w:rPr>
                <w:sz w:val="20"/>
                <w:szCs w:val="20"/>
              </w:rPr>
              <w:t>Assisting the nurse while giving medications and wound dressing</w:t>
            </w:r>
          </w:p>
          <w:p w:rsidR="00E42388" w:rsidRPr="00E96AF2" w:rsidRDefault="00E42388" w:rsidP="0044115A">
            <w:pPr>
              <w:pStyle w:val="ListParagraph"/>
              <w:numPr>
                <w:ilvl w:val="0"/>
                <w:numId w:val="10"/>
              </w:numPr>
              <w:jc w:val="both"/>
              <w:rPr>
                <w:sz w:val="20"/>
                <w:szCs w:val="20"/>
              </w:rPr>
            </w:pPr>
            <w:r w:rsidRPr="00E96AF2">
              <w:rPr>
                <w:sz w:val="20"/>
                <w:szCs w:val="20"/>
              </w:rPr>
              <w:t>Make</w:t>
            </w:r>
            <w:r w:rsidR="00231429" w:rsidRPr="00E96AF2">
              <w:rPr>
                <w:sz w:val="20"/>
                <w:szCs w:val="20"/>
              </w:rPr>
              <w:t xml:space="preserve"> reports of any incident, progress and deteriorations of our services users on a daily basis for us to regulate a care plan</w:t>
            </w:r>
            <w:r w:rsidRPr="00E96AF2">
              <w:rPr>
                <w:sz w:val="20"/>
                <w:szCs w:val="20"/>
              </w:rPr>
              <w:t xml:space="preserve"> for each and every one</w:t>
            </w:r>
          </w:p>
          <w:p w:rsidR="00231429" w:rsidRPr="00E96AF2" w:rsidRDefault="00231429" w:rsidP="0044115A">
            <w:pPr>
              <w:pStyle w:val="ListParagraph"/>
              <w:numPr>
                <w:ilvl w:val="0"/>
                <w:numId w:val="10"/>
              </w:numPr>
              <w:jc w:val="both"/>
              <w:rPr>
                <w:sz w:val="20"/>
                <w:szCs w:val="20"/>
              </w:rPr>
            </w:pPr>
            <w:r w:rsidRPr="00E96AF2">
              <w:rPr>
                <w:sz w:val="20"/>
                <w:szCs w:val="20"/>
              </w:rPr>
              <w:t xml:space="preserve"> </w:t>
            </w:r>
            <w:r w:rsidR="00E42388" w:rsidRPr="00E96AF2">
              <w:rPr>
                <w:sz w:val="20"/>
                <w:szCs w:val="20"/>
              </w:rPr>
              <w:t>Maintaining</w:t>
            </w:r>
            <w:r w:rsidRPr="00E96AF2">
              <w:rPr>
                <w:sz w:val="20"/>
                <w:szCs w:val="20"/>
              </w:rPr>
              <w:t xml:space="preserve"> the highest standard of care to our service users whilst maintaining </w:t>
            </w:r>
            <w:r w:rsidR="00814CC1" w:rsidRPr="00E96AF2">
              <w:rPr>
                <w:sz w:val="20"/>
                <w:szCs w:val="20"/>
              </w:rPr>
              <w:t>their</w:t>
            </w:r>
            <w:r w:rsidRPr="00E96AF2">
              <w:rPr>
                <w:sz w:val="20"/>
                <w:szCs w:val="20"/>
              </w:rPr>
              <w:t xml:space="preserve"> dignity, by providing them informed choices and independence wherein possible.</w:t>
            </w:r>
          </w:p>
          <w:p w:rsidR="00231429" w:rsidRPr="00E96AF2" w:rsidRDefault="00814CC1" w:rsidP="00814CC1">
            <w:pPr>
              <w:pStyle w:val="ListParagraph"/>
              <w:numPr>
                <w:ilvl w:val="0"/>
                <w:numId w:val="10"/>
              </w:numPr>
              <w:jc w:val="both"/>
              <w:rPr>
                <w:sz w:val="20"/>
                <w:szCs w:val="20"/>
              </w:rPr>
            </w:pPr>
            <w:r w:rsidRPr="00E96AF2">
              <w:rPr>
                <w:sz w:val="20"/>
                <w:szCs w:val="20"/>
              </w:rPr>
              <w:t>Providing personal care e.g. showering, dressing and toileting, meal preparation, domestic assistance, social support and companionship</w:t>
            </w:r>
          </w:p>
          <w:p w:rsidR="00F15256" w:rsidRPr="00E96AF2" w:rsidRDefault="00814CC1" w:rsidP="0044115A">
            <w:pPr>
              <w:pStyle w:val="ListParagraph"/>
              <w:numPr>
                <w:ilvl w:val="0"/>
                <w:numId w:val="10"/>
              </w:numPr>
              <w:jc w:val="both"/>
              <w:rPr>
                <w:sz w:val="20"/>
                <w:szCs w:val="20"/>
              </w:rPr>
            </w:pPr>
            <w:r w:rsidRPr="00E96AF2">
              <w:rPr>
                <w:sz w:val="20"/>
                <w:szCs w:val="20"/>
              </w:rPr>
              <w:t>Observe and report changes in clients health and well-being</w:t>
            </w:r>
          </w:p>
          <w:p w:rsidR="009276C8" w:rsidRPr="00E96AF2" w:rsidRDefault="009276C8" w:rsidP="0044115A">
            <w:pPr>
              <w:jc w:val="both"/>
              <w:rPr>
                <w:b/>
                <w:bCs/>
                <w:iCs/>
                <w:sz w:val="22"/>
                <w:szCs w:val="22"/>
              </w:rPr>
            </w:pPr>
            <w:r w:rsidRPr="00E96AF2">
              <w:rPr>
                <w:b/>
                <w:bCs/>
                <w:iCs/>
                <w:sz w:val="22"/>
                <w:szCs w:val="22"/>
              </w:rPr>
              <w:t>Health Care Assistant</w:t>
            </w:r>
          </w:p>
          <w:p w:rsidR="009276C8" w:rsidRPr="00E96AF2" w:rsidRDefault="00231429" w:rsidP="0044115A">
            <w:pPr>
              <w:jc w:val="both"/>
              <w:rPr>
                <w:b/>
                <w:bCs/>
                <w:iCs/>
                <w:sz w:val="22"/>
                <w:szCs w:val="22"/>
              </w:rPr>
            </w:pPr>
            <w:proofErr w:type="spellStart"/>
            <w:r w:rsidRPr="00E96AF2">
              <w:rPr>
                <w:b/>
                <w:bCs/>
                <w:iCs/>
                <w:sz w:val="22"/>
                <w:szCs w:val="22"/>
              </w:rPr>
              <w:t>Heat</w:t>
            </w:r>
            <w:r w:rsidR="009276C8" w:rsidRPr="00E96AF2">
              <w:rPr>
                <w:b/>
                <w:bCs/>
                <w:iCs/>
                <w:sz w:val="22"/>
                <w:szCs w:val="22"/>
              </w:rPr>
              <w:t>hside</w:t>
            </w:r>
            <w:proofErr w:type="spellEnd"/>
            <w:r w:rsidR="009276C8" w:rsidRPr="00E96AF2">
              <w:rPr>
                <w:b/>
                <w:bCs/>
                <w:iCs/>
                <w:sz w:val="22"/>
                <w:szCs w:val="22"/>
              </w:rPr>
              <w:t xml:space="preserve"> Residential Home, UK</w:t>
            </w:r>
          </w:p>
          <w:p w:rsidR="0044115A" w:rsidRPr="00E96AF2" w:rsidRDefault="00231429" w:rsidP="0044115A">
            <w:pPr>
              <w:jc w:val="both"/>
              <w:rPr>
                <w:b/>
                <w:bCs/>
                <w:iCs/>
                <w:sz w:val="22"/>
                <w:szCs w:val="22"/>
              </w:rPr>
            </w:pPr>
            <w:r w:rsidRPr="00E96AF2">
              <w:rPr>
                <w:b/>
                <w:bCs/>
                <w:iCs/>
                <w:sz w:val="22"/>
                <w:szCs w:val="22"/>
              </w:rPr>
              <w:t>Feb</w:t>
            </w:r>
            <w:r w:rsidR="009276C8" w:rsidRPr="00E96AF2">
              <w:rPr>
                <w:b/>
                <w:bCs/>
                <w:iCs/>
                <w:sz w:val="22"/>
                <w:szCs w:val="22"/>
              </w:rPr>
              <w:t xml:space="preserve">ruary </w:t>
            </w:r>
            <w:r w:rsidRPr="00E96AF2">
              <w:rPr>
                <w:b/>
                <w:bCs/>
                <w:iCs/>
                <w:sz w:val="22"/>
                <w:szCs w:val="22"/>
              </w:rPr>
              <w:t>19, 2010</w:t>
            </w:r>
            <w:r w:rsidR="009276C8" w:rsidRPr="00E96AF2">
              <w:rPr>
                <w:b/>
                <w:bCs/>
                <w:iCs/>
                <w:sz w:val="22"/>
                <w:szCs w:val="22"/>
              </w:rPr>
              <w:t>-December 3,2011</w:t>
            </w:r>
          </w:p>
          <w:p w:rsidR="0044115A" w:rsidRPr="00E96AF2" w:rsidRDefault="0044115A" w:rsidP="0044115A">
            <w:pPr>
              <w:pStyle w:val="ListParagraph"/>
              <w:numPr>
                <w:ilvl w:val="0"/>
                <w:numId w:val="11"/>
              </w:numPr>
              <w:jc w:val="both"/>
              <w:rPr>
                <w:b/>
                <w:bCs/>
                <w:i/>
                <w:iCs/>
                <w:sz w:val="20"/>
                <w:szCs w:val="20"/>
              </w:rPr>
            </w:pPr>
            <w:r w:rsidRPr="00E96AF2">
              <w:rPr>
                <w:sz w:val="20"/>
                <w:szCs w:val="20"/>
              </w:rPr>
              <w:t>E</w:t>
            </w:r>
            <w:r w:rsidR="00231429" w:rsidRPr="00E96AF2">
              <w:rPr>
                <w:sz w:val="20"/>
                <w:szCs w:val="20"/>
              </w:rPr>
              <w:t xml:space="preserve">nsure that the </w:t>
            </w:r>
            <w:proofErr w:type="spellStart"/>
            <w:r w:rsidR="00231429" w:rsidRPr="00E96AF2">
              <w:rPr>
                <w:sz w:val="20"/>
                <w:szCs w:val="20"/>
              </w:rPr>
              <w:t>resident’s</w:t>
            </w:r>
            <w:proofErr w:type="spellEnd"/>
            <w:r w:rsidR="00231429" w:rsidRPr="00E96AF2">
              <w:rPr>
                <w:sz w:val="20"/>
                <w:szCs w:val="20"/>
              </w:rPr>
              <w:t xml:space="preserve"> personal hygiene is</w:t>
            </w:r>
            <w:r w:rsidRPr="00E96AF2">
              <w:rPr>
                <w:sz w:val="20"/>
                <w:szCs w:val="20"/>
              </w:rPr>
              <w:t xml:space="preserve"> being maintained at all times</w:t>
            </w:r>
          </w:p>
          <w:p w:rsidR="0044115A" w:rsidRPr="00E96AF2" w:rsidRDefault="00231429" w:rsidP="0044115A">
            <w:pPr>
              <w:pStyle w:val="ListParagraph"/>
              <w:numPr>
                <w:ilvl w:val="0"/>
                <w:numId w:val="11"/>
              </w:numPr>
              <w:jc w:val="both"/>
              <w:rPr>
                <w:b/>
                <w:bCs/>
                <w:i/>
                <w:iCs/>
                <w:sz w:val="20"/>
                <w:szCs w:val="20"/>
              </w:rPr>
            </w:pPr>
            <w:r w:rsidRPr="00E96AF2">
              <w:rPr>
                <w:sz w:val="20"/>
                <w:szCs w:val="20"/>
              </w:rPr>
              <w:t xml:space="preserve">Most of our service users were </w:t>
            </w:r>
            <w:r w:rsidR="0044115A" w:rsidRPr="00E96AF2">
              <w:rPr>
                <w:sz w:val="20"/>
                <w:szCs w:val="20"/>
              </w:rPr>
              <w:t>self-caring</w:t>
            </w:r>
            <w:r w:rsidRPr="00E96AF2">
              <w:rPr>
                <w:sz w:val="20"/>
                <w:szCs w:val="20"/>
              </w:rPr>
              <w:t xml:space="preserve"> however some of them suffer from dementia and short term memory loses</w:t>
            </w:r>
          </w:p>
          <w:p w:rsidR="0044115A" w:rsidRPr="00E96AF2" w:rsidRDefault="0044115A" w:rsidP="0044115A">
            <w:pPr>
              <w:pStyle w:val="ListParagraph"/>
              <w:numPr>
                <w:ilvl w:val="0"/>
                <w:numId w:val="11"/>
              </w:numPr>
              <w:jc w:val="both"/>
              <w:rPr>
                <w:b/>
                <w:bCs/>
                <w:i/>
                <w:iCs/>
                <w:sz w:val="20"/>
                <w:szCs w:val="20"/>
              </w:rPr>
            </w:pPr>
            <w:r w:rsidRPr="00E96AF2">
              <w:rPr>
                <w:sz w:val="20"/>
                <w:szCs w:val="20"/>
              </w:rPr>
              <w:t>A</w:t>
            </w:r>
            <w:r w:rsidR="00231429" w:rsidRPr="00E96AF2">
              <w:rPr>
                <w:sz w:val="20"/>
                <w:szCs w:val="20"/>
              </w:rPr>
              <w:t>ware and sensitive wi</w:t>
            </w:r>
            <w:r w:rsidRPr="00E96AF2">
              <w:rPr>
                <w:sz w:val="20"/>
                <w:szCs w:val="20"/>
              </w:rPr>
              <w:t>th their feelings and emotions</w:t>
            </w:r>
          </w:p>
          <w:p w:rsidR="0044115A" w:rsidRPr="00E96AF2" w:rsidRDefault="0044115A" w:rsidP="0044115A">
            <w:pPr>
              <w:pStyle w:val="ListParagraph"/>
              <w:numPr>
                <w:ilvl w:val="0"/>
                <w:numId w:val="11"/>
              </w:numPr>
              <w:jc w:val="both"/>
              <w:rPr>
                <w:b/>
                <w:bCs/>
                <w:i/>
                <w:iCs/>
                <w:sz w:val="20"/>
                <w:szCs w:val="20"/>
              </w:rPr>
            </w:pPr>
            <w:r w:rsidRPr="00E96AF2">
              <w:rPr>
                <w:sz w:val="20"/>
                <w:szCs w:val="20"/>
              </w:rPr>
              <w:t>Cope</w:t>
            </w:r>
            <w:r w:rsidR="00231429" w:rsidRPr="00E96AF2">
              <w:rPr>
                <w:sz w:val="20"/>
                <w:szCs w:val="20"/>
              </w:rPr>
              <w:t xml:space="preserve"> and react in different scenarios and handle every case in t</w:t>
            </w:r>
            <w:r w:rsidRPr="00E96AF2">
              <w:rPr>
                <w:sz w:val="20"/>
                <w:szCs w:val="20"/>
              </w:rPr>
              <w:t>he most appropriate way</w:t>
            </w:r>
          </w:p>
          <w:p w:rsidR="0044115A" w:rsidRPr="00E96AF2" w:rsidRDefault="0044115A" w:rsidP="0044115A">
            <w:pPr>
              <w:pStyle w:val="ListParagraph"/>
              <w:numPr>
                <w:ilvl w:val="0"/>
                <w:numId w:val="11"/>
              </w:numPr>
              <w:jc w:val="both"/>
              <w:rPr>
                <w:b/>
                <w:bCs/>
                <w:i/>
                <w:iCs/>
                <w:sz w:val="20"/>
                <w:szCs w:val="20"/>
              </w:rPr>
            </w:pPr>
            <w:r w:rsidRPr="00E96AF2">
              <w:rPr>
                <w:sz w:val="20"/>
                <w:szCs w:val="20"/>
              </w:rPr>
              <w:t>E</w:t>
            </w:r>
            <w:r w:rsidR="00231429" w:rsidRPr="00E96AF2">
              <w:rPr>
                <w:sz w:val="20"/>
                <w:szCs w:val="20"/>
              </w:rPr>
              <w:t>nsure that they are always treated with dignity and independence, and wherein they are always provide</w:t>
            </w:r>
            <w:r w:rsidRPr="00E96AF2">
              <w:rPr>
                <w:sz w:val="20"/>
                <w:szCs w:val="20"/>
              </w:rPr>
              <w:t>d with informed choices</w:t>
            </w:r>
          </w:p>
          <w:p w:rsidR="0044115A" w:rsidRPr="00E96AF2" w:rsidRDefault="0044115A" w:rsidP="0044115A">
            <w:pPr>
              <w:pStyle w:val="ListParagraph"/>
              <w:numPr>
                <w:ilvl w:val="0"/>
                <w:numId w:val="11"/>
              </w:numPr>
              <w:jc w:val="both"/>
              <w:rPr>
                <w:b/>
                <w:bCs/>
                <w:i/>
                <w:iCs/>
                <w:sz w:val="20"/>
                <w:szCs w:val="20"/>
              </w:rPr>
            </w:pPr>
            <w:r w:rsidRPr="00E96AF2">
              <w:rPr>
                <w:sz w:val="20"/>
                <w:szCs w:val="20"/>
              </w:rPr>
              <w:t>Assess</w:t>
            </w:r>
            <w:r w:rsidR="00231429" w:rsidRPr="00E96AF2">
              <w:rPr>
                <w:sz w:val="20"/>
                <w:szCs w:val="20"/>
              </w:rPr>
              <w:t xml:space="preserve"> the level and type of needs or help they require like for example if they need to be feed or they need assistance on their transfers and met this in the most appropriate way wherein I am making a well and safe environment for </w:t>
            </w:r>
            <w:r w:rsidRPr="00E96AF2">
              <w:rPr>
                <w:sz w:val="20"/>
                <w:szCs w:val="20"/>
              </w:rPr>
              <w:t>myself</w:t>
            </w:r>
            <w:r w:rsidR="00231429" w:rsidRPr="00E96AF2">
              <w:rPr>
                <w:sz w:val="20"/>
                <w:szCs w:val="20"/>
              </w:rPr>
              <w:t xml:space="preserve"> and for </w:t>
            </w:r>
            <w:r w:rsidRPr="00E96AF2">
              <w:rPr>
                <w:sz w:val="20"/>
                <w:szCs w:val="20"/>
              </w:rPr>
              <w:t>my service users</w:t>
            </w:r>
          </w:p>
          <w:p w:rsidR="00F15256" w:rsidRPr="00E96AF2" w:rsidRDefault="0044115A" w:rsidP="00E96AF2">
            <w:pPr>
              <w:pStyle w:val="ListParagraph"/>
              <w:numPr>
                <w:ilvl w:val="0"/>
                <w:numId w:val="11"/>
              </w:numPr>
              <w:jc w:val="both"/>
              <w:rPr>
                <w:b/>
                <w:bCs/>
                <w:i/>
                <w:iCs/>
                <w:sz w:val="20"/>
                <w:szCs w:val="20"/>
              </w:rPr>
            </w:pPr>
            <w:r w:rsidRPr="00E96AF2">
              <w:rPr>
                <w:sz w:val="20"/>
                <w:szCs w:val="20"/>
              </w:rPr>
              <w:t>G</w:t>
            </w:r>
            <w:r w:rsidR="00231429" w:rsidRPr="00E96AF2">
              <w:rPr>
                <w:sz w:val="20"/>
                <w:szCs w:val="20"/>
              </w:rPr>
              <w:t>ive medication at the right time and arrange appointments for them to visit there doctors or any other services involving</w:t>
            </w:r>
            <w:r w:rsidRPr="00E96AF2">
              <w:rPr>
                <w:sz w:val="20"/>
                <w:szCs w:val="20"/>
              </w:rPr>
              <w:t xml:space="preserve"> there health wherein necessary</w:t>
            </w:r>
          </w:p>
          <w:p w:rsidR="0044115A" w:rsidRPr="00E96AF2" w:rsidRDefault="0044115A" w:rsidP="0044115A">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Clinical Nurse</w:t>
            </w:r>
          </w:p>
          <w:p w:rsidR="0044115A" w:rsidRPr="00E96AF2" w:rsidRDefault="00231429" w:rsidP="0044115A">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Mar</w:t>
            </w:r>
            <w:r w:rsidR="0044115A" w:rsidRPr="00E96AF2">
              <w:rPr>
                <w:rFonts w:ascii="Times New Roman" w:hAnsi="Times New Roman"/>
                <w:i w:val="0"/>
                <w:sz w:val="22"/>
                <w:szCs w:val="22"/>
              </w:rPr>
              <w:t>y’s Assumption Medical Clinic, Philippines</w:t>
            </w:r>
          </w:p>
          <w:p w:rsidR="0044115A" w:rsidRPr="00E96AF2" w:rsidRDefault="00231429" w:rsidP="00814CC1">
            <w:pPr>
              <w:pStyle w:val="Heading2"/>
              <w:tabs>
                <w:tab w:val="clear" w:pos="5220"/>
              </w:tabs>
              <w:spacing w:before="0" w:after="0"/>
              <w:ind w:left="576" w:hanging="576"/>
              <w:jc w:val="both"/>
              <w:rPr>
                <w:rFonts w:ascii="Times New Roman" w:hAnsi="Times New Roman"/>
                <w:i w:val="0"/>
                <w:sz w:val="22"/>
                <w:szCs w:val="22"/>
              </w:rPr>
            </w:pPr>
            <w:r w:rsidRPr="00E96AF2">
              <w:rPr>
                <w:rFonts w:ascii="Times New Roman" w:hAnsi="Times New Roman"/>
                <w:i w:val="0"/>
                <w:sz w:val="22"/>
                <w:szCs w:val="22"/>
              </w:rPr>
              <w:t>May 1, 2008 - January 2010</w:t>
            </w:r>
          </w:p>
          <w:p w:rsidR="0044115A" w:rsidRPr="00E96AF2" w:rsidRDefault="00231429" w:rsidP="0044115A">
            <w:pPr>
              <w:pStyle w:val="ListParagraph"/>
              <w:numPr>
                <w:ilvl w:val="0"/>
                <w:numId w:val="13"/>
              </w:numPr>
              <w:jc w:val="both"/>
              <w:rPr>
                <w:sz w:val="20"/>
                <w:szCs w:val="20"/>
              </w:rPr>
            </w:pPr>
            <w:r w:rsidRPr="00E96AF2">
              <w:rPr>
                <w:sz w:val="20"/>
                <w:szCs w:val="20"/>
              </w:rPr>
              <w:t>As a nurse in a clinic, I was the one who attends primary care provider to see patients efficient</w:t>
            </w:r>
            <w:r w:rsidR="0044115A" w:rsidRPr="00E96AF2">
              <w:rPr>
                <w:sz w:val="20"/>
                <w:szCs w:val="20"/>
              </w:rPr>
              <w:t>ly and to provide nursing care</w:t>
            </w:r>
          </w:p>
          <w:p w:rsidR="0044115A" w:rsidRPr="00E96AF2" w:rsidRDefault="00231429" w:rsidP="0044115A">
            <w:pPr>
              <w:pStyle w:val="ListParagraph"/>
              <w:numPr>
                <w:ilvl w:val="0"/>
                <w:numId w:val="13"/>
              </w:numPr>
              <w:jc w:val="both"/>
              <w:rPr>
                <w:sz w:val="20"/>
                <w:szCs w:val="20"/>
              </w:rPr>
            </w:pPr>
            <w:r w:rsidRPr="00E96AF2">
              <w:rPr>
                <w:sz w:val="20"/>
                <w:szCs w:val="20"/>
              </w:rPr>
              <w:t>Vital signs, nursing history, basic laboratory procedures and assis</w:t>
            </w:r>
            <w:r w:rsidR="0044115A" w:rsidRPr="00E96AF2">
              <w:rPr>
                <w:sz w:val="20"/>
                <w:szCs w:val="20"/>
              </w:rPr>
              <w:t>tance with simple procedures</w:t>
            </w:r>
          </w:p>
          <w:p w:rsidR="0044115A" w:rsidRPr="00E96AF2" w:rsidRDefault="0044115A" w:rsidP="0044115A">
            <w:pPr>
              <w:pStyle w:val="ListParagraph"/>
              <w:numPr>
                <w:ilvl w:val="0"/>
                <w:numId w:val="13"/>
              </w:numPr>
              <w:jc w:val="both"/>
              <w:rPr>
                <w:sz w:val="20"/>
                <w:szCs w:val="20"/>
              </w:rPr>
            </w:pPr>
            <w:r w:rsidRPr="00E96AF2">
              <w:rPr>
                <w:sz w:val="20"/>
                <w:szCs w:val="20"/>
              </w:rPr>
              <w:t>A</w:t>
            </w:r>
            <w:r w:rsidR="00231429" w:rsidRPr="00E96AF2">
              <w:rPr>
                <w:sz w:val="20"/>
                <w:szCs w:val="20"/>
              </w:rPr>
              <w:t>ssist the physician by performing simple lab tests s</w:t>
            </w:r>
            <w:r w:rsidRPr="00E96AF2">
              <w:rPr>
                <w:sz w:val="20"/>
                <w:szCs w:val="20"/>
              </w:rPr>
              <w:t>uch as urine dipsticks</w:t>
            </w:r>
          </w:p>
          <w:p w:rsidR="0044115A" w:rsidRPr="00E96AF2" w:rsidRDefault="0044115A" w:rsidP="0044115A">
            <w:pPr>
              <w:pStyle w:val="ListParagraph"/>
              <w:numPr>
                <w:ilvl w:val="0"/>
                <w:numId w:val="13"/>
              </w:numPr>
              <w:jc w:val="both"/>
              <w:rPr>
                <w:sz w:val="20"/>
                <w:szCs w:val="20"/>
              </w:rPr>
            </w:pPr>
            <w:r w:rsidRPr="00E96AF2">
              <w:rPr>
                <w:sz w:val="20"/>
                <w:szCs w:val="20"/>
              </w:rPr>
              <w:t>H</w:t>
            </w:r>
            <w:r w:rsidR="00231429" w:rsidRPr="00E96AF2">
              <w:rPr>
                <w:sz w:val="20"/>
                <w:szCs w:val="20"/>
              </w:rPr>
              <w:t>andle patient assessment on each shift including frequ</w:t>
            </w:r>
            <w:r w:rsidRPr="00E96AF2">
              <w:rPr>
                <w:sz w:val="20"/>
                <w:szCs w:val="20"/>
              </w:rPr>
              <w:t>ent vital signs and monitoring</w:t>
            </w:r>
          </w:p>
          <w:p w:rsidR="0044115A" w:rsidRPr="00E96AF2" w:rsidRDefault="00231429" w:rsidP="0044115A">
            <w:pPr>
              <w:pStyle w:val="ListParagraph"/>
              <w:numPr>
                <w:ilvl w:val="0"/>
                <w:numId w:val="13"/>
              </w:numPr>
              <w:jc w:val="both"/>
              <w:rPr>
                <w:sz w:val="20"/>
                <w:szCs w:val="20"/>
              </w:rPr>
            </w:pPr>
            <w:r w:rsidRPr="00E96AF2">
              <w:rPr>
                <w:sz w:val="20"/>
                <w:szCs w:val="20"/>
              </w:rPr>
              <w:t>Weigh patients and take their blood pressure and other vital signs</w:t>
            </w:r>
            <w:r w:rsidR="0044115A" w:rsidRPr="00E96AF2">
              <w:rPr>
                <w:sz w:val="20"/>
                <w:szCs w:val="20"/>
              </w:rPr>
              <w:t>; take patient medical history.</w:t>
            </w:r>
          </w:p>
          <w:p w:rsidR="0044115A" w:rsidRPr="00E96AF2" w:rsidRDefault="00231429" w:rsidP="0044115A">
            <w:pPr>
              <w:pStyle w:val="ListParagraph"/>
              <w:numPr>
                <w:ilvl w:val="0"/>
                <w:numId w:val="13"/>
              </w:numPr>
              <w:jc w:val="both"/>
              <w:rPr>
                <w:sz w:val="20"/>
                <w:szCs w:val="20"/>
              </w:rPr>
            </w:pPr>
            <w:r w:rsidRPr="00E96AF2">
              <w:rPr>
                <w:sz w:val="20"/>
                <w:szCs w:val="20"/>
              </w:rPr>
              <w:t>Administer medications as prescribed by the p</w:t>
            </w:r>
            <w:r w:rsidR="0044115A" w:rsidRPr="00E96AF2">
              <w:rPr>
                <w:sz w:val="20"/>
                <w:szCs w:val="20"/>
              </w:rPr>
              <w:t>rimary care provider</w:t>
            </w:r>
          </w:p>
          <w:p w:rsidR="0044115A" w:rsidRPr="00E96AF2" w:rsidRDefault="00231429" w:rsidP="0044115A">
            <w:pPr>
              <w:pStyle w:val="ListParagraph"/>
              <w:numPr>
                <w:ilvl w:val="0"/>
                <w:numId w:val="13"/>
              </w:numPr>
              <w:jc w:val="both"/>
              <w:rPr>
                <w:sz w:val="20"/>
                <w:szCs w:val="20"/>
              </w:rPr>
            </w:pPr>
            <w:r w:rsidRPr="00E96AF2">
              <w:rPr>
                <w:sz w:val="20"/>
                <w:szCs w:val="20"/>
              </w:rPr>
              <w:t>Provide patient instruction and e</w:t>
            </w:r>
            <w:r w:rsidR="0044115A" w:rsidRPr="00E96AF2">
              <w:rPr>
                <w:sz w:val="20"/>
                <w:szCs w:val="20"/>
              </w:rPr>
              <w:t>ducational materials as needed</w:t>
            </w:r>
          </w:p>
          <w:p w:rsidR="0044115A" w:rsidRPr="00E96AF2" w:rsidRDefault="00231429" w:rsidP="00E96AF2">
            <w:pPr>
              <w:pStyle w:val="ListParagraph"/>
              <w:numPr>
                <w:ilvl w:val="0"/>
                <w:numId w:val="13"/>
              </w:numPr>
              <w:jc w:val="both"/>
              <w:rPr>
                <w:sz w:val="22"/>
                <w:szCs w:val="22"/>
              </w:rPr>
            </w:pPr>
            <w:r w:rsidRPr="00E96AF2">
              <w:rPr>
                <w:sz w:val="20"/>
                <w:szCs w:val="20"/>
              </w:rPr>
              <w:t>Ensure complete and proper documentation of all patient care and instruction in patient medical records</w:t>
            </w:r>
            <w:r w:rsidRPr="00814CC1">
              <w:rPr>
                <w:sz w:val="22"/>
                <w:szCs w:val="22"/>
              </w:rPr>
              <w:t>.</w:t>
            </w:r>
          </w:p>
        </w:tc>
      </w:tr>
      <w:tr w:rsidR="00231429" w:rsidTr="0044115A">
        <w:trPr>
          <w:trHeight w:val="147"/>
        </w:trPr>
        <w:tc>
          <w:tcPr>
            <w:tcW w:w="10170" w:type="dxa"/>
            <w:shd w:val="clear" w:color="auto" w:fill="808080"/>
          </w:tcPr>
          <w:p w:rsidR="00231429" w:rsidRPr="000F7231" w:rsidRDefault="00E42388" w:rsidP="00EE496A">
            <w:pPr>
              <w:jc w:val="center"/>
              <w:rPr>
                <w:b/>
              </w:rPr>
            </w:pPr>
            <w:r>
              <w:rPr>
                <w:b/>
              </w:rPr>
              <w:lastRenderedPageBreak/>
              <w:t>TRAINING COURSES &amp; SEMINARS</w:t>
            </w:r>
          </w:p>
        </w:tc>
      </w:tr>
      <w:tr w:rsidR="00231429" w:rsidTr="00E96AF2">
        <w:trPr>
          <w:trHeight w:val="270"/>
        </w:trPr>
        <w:tc>
          <w:tcPr>
            <w:tcW w:w="10170" w:type="dxa"/>
          </w:tcPr>
          <w:p w:rsidR="0044115A" w:rsidRPr="00E96AF2" w:rsidRDefault="0044115A" w:rsidP="005F7B88">
            <w:pPr>
              <w:suppressAutoHyphens/>
              <w:rPr>
                <w:b/>
                <w:sz w:val="20"/>
                <w:szCs w:val="20"/>
              </w:rPr>
            </w:pPr>
            <w:r w:rsidRPr="00E96AF2">
              <w:rPr>
                <w:b/>
                <w:sz w:val="20"/>
                <w:szCs w:val="20"/>
              </w:rPr>
              <w:t>Basic Life Support (CPR and AED)</w:t>
            </w:r>
          </w:p>
          <w:p w:rsidR="0044115A" w:rsidRPr="00E96AF2" w:rsidRDefault="0044115A" w:rsidP="0044115A">
            <w:pPr>
              <w:pStyle w:val="ListParagraph"/>
              <w:ind w:left="432"/>
              <w:rPr>
                <w:sz w:val="20"/>
                <w:szCs w:val="20"/>
              </w:rPr>
            </w:pPr>
            <w:r w:rsidRPr="00E96AF2">
              <w:rPr>
                <w:sz w:val="20"/>
                <w:szCs w:val="20"/>
              </w:rPr>
              <w:t>NC CLEX Training Center</w:t>
            </w:r>
          </w:p>
          <w:p w:rsidR="0044115A" w:rsidRPr="00E96AF2" w:rsidRDefault="0044115A" w:rsidP="0044115A">
            <w:pPr>
              <w:pStyle w:val="ListParagraph"/>
              <w:ind w:left="432"/>
              <w:rPr>
                <w:sz w:val="20"/>
                <w:szCs w:val="20"/>
              </w:rPr>
            </w:pPr>
            <w:r w:rsidRPr="00E96AF2">
              <w:rPr>
                <w:sz w:val="20"/>
                <w:szCs w:val="20"/>
              </w:rPr>
              <w:t>Manila</w:t>
            </w:r>
          </w:p>
          <w:p w:rsidR="00814CC1" w:rsidRDefault="0044115A" w:rsidP="00814CC1">
            <w:pPr>
              <w:pStyle w:val="ListParagraph"/>
              <w:ind w:left="432"/>
              <w:rPr>
                <w:sz w:val="20"/>
                <w:szCs w:val="20"/>
              </w:rPr>
            </w:pPr>
            <w:r w:rsidRPr="00E96AF2">
              <w:rPr>
                <w:sz w:val="20"/>
                <w:szCs w:val="20"/>
              </w:rPr>
              <w:t>April 27, 2015</w:t>
            </w:r>
          </w:p>
          <w:p w:rsidR="00E96AF2" w:rsidRPr="00E96AF2" w:rsidRDefault="00E96AF2" w:rsidP="00814CC1">
            <w:pPr>
              <w:pStyle w:val="ListParagraph"/>
              <w:ind w:left="432"/>
              <w:rPr>
                <w:sz w:val="20"/>
                <w:szCs w:val="20"/>
              </w:rPr>
            </w:pPr>
          </w:p>
          <w:p w:rsidR="0044115A" w:rsidRPr="00E96AF2" w:rsidRDefault="0044115A" w:rsidP="005F7B88">
            <w:pPr>
              <w:rPr>
                <w:sz w:val="20"/>
                <w:szCs w:val="20"/>
              </w:rPr>
            </w:pPr>
            <w:r w:rsidRPr="00E96AF2">
              <w:rPr>
                <w:b/>
                <w:sz w:val="20"/>
                <w:szCs w:val="20"/>
              </w:rPr>
              <w:t>Documentation in IV Therapy</w:t>
            </w:r>
          </w:p>
          <w:p w:rsidR="0044115A" w:rsidRPr="00E96AF2" w:rsidRDefault="0044115A" w:rsidP="0044115A">
            <w:pPr>
              <w:ind w:firstLine="432"/>
              <w:rPr>
                <w:sz w:val="20"/>
                <w:szCs w:val="20"/>
              </w:rPr>
            </w:pPr>
            <w:r w:rsidRPr="00E96AF2">
              <w:rPr>
                <w:sz w:val="20"/>
                <w:szCs w:val="20"/>
              </w:rPr>
              <w:t>San Pablo City Medical Center</w:t>
            </w:r>
          </w:p>
          <w:p w:rsidR="0044115A" w:rsidRPr="00E96AF2" w:rsidRDefault="0044115A" w:rsidP="0044115A">
            <w:pPr>
              <w:numPr>
                <w:ilvl w:val="0"/>
                <w:numId w:val="14"/>
              </w:numPr>
              <w:suppressAutoHyphens/>
              <w:jc w:val="both"/>
              <w:rPr>
                <w:sz w:val="20"/>
                <w:szCs w:val="20"/>
              </w:rPr>
            </w:pPr>
            <w:r w:rsidRPr="00E96AF2">
              <w:rPr>
                <w:sz w:val="20"/>
                <w:szCs w:val="20"/>
              </w:rPr>
              <w:lastRenderedPageBreak/>
              <w:t>I.V Related Update</w:t>
            </w:r>
          </w:p>
          <w:p w:rsidR="0044115A" w:rsidRPr="00E96AF2" w:rsidRDefault="0044115A" w:rsidP="00814CC1">
            <w:pPr>
              <w:ind w:firstLine="432"/>
              <w:rPr>
                <w:sz w:val="20"/>
                <w:szCs w:val="20"/>
              </w:rPr>
            </w:pPr>
            <w:r w:rsidRPr="00E96AF2">
              <w:rPr>
                <w:sz w:val="20"/>
                <w:szCs w:val="20"/>
              </w:rPr>
              <w:t>March 26, 2015</w:t>
            </w:r>
          </w:p>
          <w:p w:rsidR="0044115A" w:rsidRPr="00E96AF2" w:rsidRDefault="0044115A" w:rsidP="005F7B88">
            <w:pPr>
              <w:suppressAutoHyphens/>
              <w:rPr>
                <w:b/>
                <w:sz w:val="20"/>
                <w:szCs w:val="20"/>
              </w:rPr>
            </w:pPr>
            <w:r w:rsidRPr="00E96AF2">
              <w:rPr>
                <w:b/>
                <w:sz w:val="20"/>
                <w:szCs w:val="20"/>
              </w:rPr>
              <w:t>Standard of Professional Care in IV Therapy</w:t>
            </w:r>
          </w:p>
          <w:p w:rsidR="0044115A" w:rsidRPr="00E96AF2" w:rsidRDefault="0044115A" w:rsidP="0044115A">
            <w:pPr>
              <w:ind w:firstLine="432"/>
              <w:rPr>
                <w:sz w:val="20"/>
                <w:szCs w:val="20"/>
              </w:rPr>
            </w:pPr>
            <w:r w:rsidRPr="00E96AF2">
              <w:rPr>
                <w:sz w:val="20"/>
                <w:szCs w:val="20"/>
              </w:rPr>
              <w:t>San Pablo City Medical Center</w:t>
            </w:r>
          </w:p>
          <w:p w:rsidR="0044115A" w:rsidRPr="00E96AF2" w:rsidRDefault="0044115A" w:rsidP="0044115A">
            <w:pPr>
              <w:numPr>
                <w:ilvl w:val="0"/>
                <w:numId w:val="14"/>
              </w:numPr>
              <w:suppressAutoHyphens/>
              <w:jc w:val="both"/>
              <w:rPr>
                <w:sz w:val="20"/>
                <w:szCs w:val="20"/>
              </w:rPr>
            </w:pPr>
            <w:r w:rsidRPr="00E96AF2">
              <w:rPr>
                <w:sz w:val="20"/>
                <w:szCs w:val="20"/>
              </w:rPr>
              <w:t>I.V Related Update</w:t>
            </w:r>
          </w:p>
          <w:p w:rsidR="005F7B88" w:rsidRPr="00E96AF2" w:rsidRDefault="0044115A" w:rsidP="00E96AF2">
            <w:pPr>
              <w:ind w:firstLine="432"/>
              <w:rPr>
                <w:sz w:val="20"/>
                <w:szCs w:val="20"/>
              </w:rPr>
            </w:pPr>
            <w:r w:rsidRPr="00E96AF2">
              <w:rPr>
                <w:sz w:val="20"/>
                <w:szCs w:val="20"/>
              </w:rPr>
              <w:t>March 27, 2015</w:t>
            </w:r>
          </w:p>
          <w:p w:rsidR="0044115A" w:rsidRPr="00E96AF2" w:rsidRDefault="0044115A" w:rsidP="005F7B88">
            <w:pPr>
              <w:suppressAutoHyphens/>
              <w:rPr>
                <w:b/>
                <w:sz w:val="20"/>
                <w:szCs w:val="20"/>
              </w:rPr>
            </w:pPr>
            <w:r w:rsidRPr="00E96AF2">
              <w:rPr>
                <w:b/>
                <w:sz w:val="20"/>
                <w:szCs w:val="20"/>
              </w:rPr>
              <w:t>Infusion Therapy Devices</w:t>
            </w:r>
          </w:p>
          <w:p w:rsidR="005F7B88" w:rsidRPr="00E96AF2" w:rsidRDefault="005F7B88" w:rsidP="005F7B88">
            <w:pPr>
              <w:ind w:firstLine="432"/>
              <w:rPr>
                <w:sz w:val="20"/>
                <w:szCs w:val="20"/>
              </w:rPr>
            </w:pPr>
            <w:r w:rsidRPr="00E96AF2">
              <w:rPr>
                <w:sz w:val="20"/>
                <w:szCs w:val="20"/>
              </w:rPr>
              <w:t>San Pablo City Medical Center</w:t>
            </w:r>
          </w:p>
          <w:p w:rsidR="005F7B88" w:rsidRPr="00E96AF2" w:rsidRDefault="005F7B88" w:rsidP="005F7B88">
            <w:pPr>
              <w:numPr>
                <w:ilvl w:val="0"/>
                <w:numId w:val="14"/>
              </w:numPr>
              <w:suppressAutoHyphens/>
              <w:jc w:val="both"/>
              <w:rPr>
                <w:sz w:val="20"/>
                <w:szCs w:val="20"/>
              </w:rPr>
            </w:pPr>
            <w:r w:rsidRPr="00E96AF2">
              <w:rPr>
                <w:sz w:val="20"/>
                <w:szCs w:val="20"/>
              </w:rPr>
              <w:t>I.V Related Update</w:t>
            </w:r>
          </w:p>
          <w:p w:rsidR="005F7B88" w:rsidRPr="00E96AF2" w:rsidRDefault="005F7B88" w:rsidP="00E96AF2">
            <w:pPr>
              <w:ind w:firstLine="432"/>
              <w:rPr>
                <w:sz w:val="20"/>
                <w:szCs w:val="20"/>
              </w:rPr>
            </w:pPr>
            <w:r w:rsidRPr="00E96AF2">
              <w:rPr>
                <w:sz w:val="20"/>
                <w:szCs w:val="20"/>
              </w:rPr>
              <w:t>March 28, 2015</w:t>
            </w:r>
          </w:p>
          <w:p w:rsidR="0044115A" w:rsidRPr="00E96AF2" w:rsidRDefault="0044115A" w:rsidP="005F7B88">
            <w:pPr>
              <w:rPr>
                <w:b/>
                <w:sz w:val="20"/>
                <w:szCs w:val="20"/>
              </w:rPr>
            </w:pPr>
            <w:r w:rsidRPr="00E96AF2">
              <w:rPr>
                <w:b/>
                <w:sz w:val="20"/>
                <w:szCs w:val="20"/>
              </w:rPr>
              <w:t>Basic Life Support Training</w:t>
            </w:r>
          </w:p>
          <w:p w:rsidR="0044115A" w:rsidRPr="00E96AF2" w:rsidRDefault="0044115A" w:rsidP="0044115A">
            <w:pPr>
              <w:numPr>
                <w:ilvl w:val="0"/>
                <w:numId w:val="14"/>
              </w:numPr>
              <w:suppressAutoHyphens/>
              <w:contextualSpacing/>
              <w:jc w:val="both"/>
              <w:rPr>
                <w:sz w:val="20"/>
                <w:szCs w:val="20"/>
              </w:rPr>
            </w:pPr>
            <w:r w:rsidRPr="00E96AF2">
              <w:rPr>
                <w:sz w:val="20"/>
                <w:szCs w:val="20"/>
              </w:rPr>
              <w:t xml:space="preserve">Armed Forces Hospital King </w:t>
            </w:r>
            <w:proofErr w:type="spellStart"/>
            <w:r w:rsidRPr="00E96AF2">
              <w:rPr>
                <w:sz w:val="20"/>
                <w:szCs w:val="20"/>
              </w:rPr>
              <w:t>Abdulaziz</w:t>
            </w:r>
            <w:proofErr w:type="spellEnd"/>
            <w:r w:rsidRPr="00E96AF2">
              <w:rPr>
                <w:sz w:val="20"/>
                <w:szCs w:val="20"/>
              </w:rPr>
              <w:t xml:space="preserve"> Naval Base</w:t>
            </w:r>
          </w:p>
          <w:p w:rsidR="005F7B88" w:rsidRPr="00E96AF2" w:rsidRDefault="0044115A" w:rsidP="00E96AF2">
            <w:pPr>
              <w:numPr>
                <w:ilvl w:val="0"/>
                <w:numId w:val="14"/>
              </w:numPr>
              <w:suppressAutoHyphens/>
              <w:contextualSpacing/>
              <w:jc w:val="both"/>
              <w:rPr>
                <w:b/>
                <w:sz w:val="20"/>
                <w:szCs w:val="20"/>
              </w:rPr>
            </w:pPr>
            <w:r w:rsidRPr="00E96AF2">
              <w:rPr>
                <w:sz w:val="20"/>
                <w:szCs w:val="20"/>
              </w:rPr>
              <w:t>September 20, 2012</w:t>
            </w:r>
          </w:p>
          <w:p w:rsidR="0044115A" w:rsidRPr="00E96AF2" w:rsidRDefault="0044115A" w:rsidP="005F7B88">
            <w:pPr>
              <w:suppressAutoHyphens/>
              <w:jc w:val="both"/>
              <w:rPr>
                <w:b/>
                <w:sz w:val="20"/>
                <w:szCs w:val="20"/>
              </w:rPr>
            </w:pPr>
            <w:r w:rsidRPr="00E96AF2">
              <w:rPr>
                <w:b/>
                <w:sz w:val="20"/>
                <w:szCs w:val="20"/>
              </w:rPr>
              <w:t>Preventing Nosocomial Intravascular Related Device Infection</w:t>
            </w:r>
          </w:p>
          <w:p w:rsidR="0044115A" w:rsidRPr="00E96AF2" w:rsidRDefault="0044115A" w:rsidP="0044115A">
            <w:pPr>
              <w:ind w:firstLine="432"/>
              <w:rPr>
                <w:sz w:val="20"/>
                <w:szCs w:val="20"/>
              </w:rPr>
            </w:pPr>
            <w:r w:rsidRPr="00E96AF2">
              <w:rPr>
                <w:sz w:val="20"/>
                <w:szCs w:val="20"/>
              </w:rPr>
              <w:t>Association of Nursing Service Administrators of the Philippines, Inc. (ANSAP Inc.)</w:t>
            </w:r>
          </w:p>
          <w:p w:rsidR="0044115A" w:rsidRPr="00E96AF2" w:rsidRDefault="0044115A" w:rsidP="0044115A">
            <w:pPr>
              <w:numPr>
                <w:ilvl w:val="0"/>
                <w:numId w:val="14"/>
              </w:numPr>
              <w:suppressAutoHyphens/>
              <w:jc w:val="both"/>
              <w:rPr>
                <w:sz w:val="20"/>
                <w:szCs w:val="20"/>
              </w:rPr>
            </w:pPr>
            <w:r w:rsidRPr="00E96AF2">
              <w:rPr>
                <w:sz w:val="20"/>
                <w:szCs w:val="20"/>
              </w:rPr>
              <w:t>I.V Related Update</w:t>
            </w:r>
          </w:p>
          <w:p w:rsidR="005F7B88" w:rsidRPr="00E96AF2" w:rsidRDefault="0044115A" w:rsidP="00E96AF2">
            <w:pPr>
              <w:ind w:firstLine="432"/>
              <w:rPr>
                <w:sz w:val="20"/>
                <w:szCs w:val="20"/>
              </w:rPr>
            </w:pPr>
            <w:r w:rsidRPr="00E96AF2">
              <w:rPr>
                <w:sz w:val="20"/>
                <w:szCs w:val="20"/>
              </w:rPr>
              <w:t>May 23, 2012</w:t>
            </w:r>
          </w:p>
          <w:p w:rsidR="0044115A" w:rsidRPr="00E96AF2" w:rsidRDefault="0044115A" w:rsidP="005F7B88">
            <w:pPr>
              <w:suppressAutoHyphens/>
              <w:jc w:val="both"/>
              <w:rPr>
                <w:b/>
                <w:sz w:val="20"/>
                <w:szCs w:val="20"/>
              </w:rPr>
            </w:pPr>
            <w:r w:rsidRPr="00E96AF2">
              <w:rPr>
                <w:b/>
                <w:sz w:val="20"/>
                <w:szCs w:val="20"/>
              </w:rPr>
              <w:t>Blood and Blood Components Transfusion</w:t>
            </w:r>
          </w:p>
          <w:p w:rsidR="0044115A" w:rsidRPr="00E96AF2" w:rsidRDefault="0044115A" w:rsidP="0044115A">
            <w:pPr>
              <w:numPr>
                <w:ilvl w:val="0"/>
                <w:numId w:val="14"/>
              </w:numPr>
              <w:suppressAutoHyphens/>
              <w:jc w:val="both"/>
              <w:rPr>
                <w:sz w:val="20"/>
                <w:szCs w:val="20"/>
              </w:rPr>
            </w:pPr>
            <w:r w:rsidRPr="00E96AF2">
              <w:rPr>
                <w:sz w:val="20"/>
                <w:szCs w:val="20"/>
              </w:rPr>
              <w:t>Association of Nursing Service Administrators of the Philippines, Inc. (ANSAP Inc.)</w:t>
            </w:r>
          </w:p>
          <w:p w:rsidR="0044115A" w:rsidRPr="00E96AF2" w:rsidRDefault="0044115A" w:rsidP="0044115A">
            <w:pPr>
              <w:numPr>
                <w:ilvl w:val="0"/>
                <w:numId w:val="14"/>
              </w:numPr>
              <w:suppressAutoHyphens/>
              <w:jc w:val="both"/>
              <w:rPr>
                <w:sz w:val="20"/>
                <w:szCs w:val="20"/>
              </w:rPr>
            </w:pPr>
            <w:r w:rsidRPr="00E96AF2">
              <w:rPr>
                <w:sz w:val="20"/>
                <w:szCs w:val="20"/>
              </w:rPr>
              <w:t>I.V Related Update</w:t>
            </w:r>
          </w:p>
          <w:p w:rsidR="005F7B88" w:rsidRPr="00E96AF2" w:rsidRDefault="0044115A" w:rsidP="00E96AF2">
            <w:pPr>
              <w:numPr>
                <w:ilvl w:val="0"/>
                <w:numId w:val="14"/>
              </w:numPr>
              <w:suppressAutoHyphens/>
              <w:jc w:val="both"/>
              <w:rPr>
                <w:sz w:val="20"/>
                <w:szCs w:val="20"/>
              </w:rPr>
            </w:pPr>
            <w:r w:rsidRPr="00E96AF2">
              <w:rPr>
                <w:sz w:val="20"/>
                <w:szCs w:val="20"/>
              </w:rPr>
              <w:t>May 22, 2012</w:t>
            </w:r>
          </w:p>
          <w:p w:rsidR="0044115A" w:rsidRPr="00E96AF2" w:rsidRDefault="0044115A" w:rsidP="005F7B88">
            <w:pPr>
              <w:suppressAutoHyphens/>
              <w:rPr>
                <w:b/>
                <w:sz w:val="20"/>
                <w:szCs w:val="20"/>
              </w:rPr>
            </w:pPr>
            <w:r w:rsidRPr="00E96AF2">
              <w:rPr>
                <w:b/>
                <w:sz w:val="20"/>
                <w:szCs w:val="20"/>
              </w:rPr>
              <w:t>Is It Legal or Ethical</w:t>
            </w:r>
          </w:p>
          <w:p w:rsidR="0044115A" w:rsidRPr="00E96AF2" w:rsidRDefault="0044115A" w:rsidP="0044115A">
            <w:pPr>
              <w:numPr>
                <w:ilvl w:val="0"/>
                <w:numId w:val="14"/>
              </w:numPr>
              <w:suppressAutoHyphens/>
              <w:jc w:val="both"/>
              <w:rPr>
                <w:sz w:val="20"/>
                <w:szCs w:val="20"/>
              </w:rPr>
            </w:pPr>
            <w:r w:rsidRPr="00E96AF2">
              <w:rPr>
                <w:sz w:val="20"/>
                <w:szCs w:val="20"/>
              </w:rPr>
              <w:t>Association of Nursing Service Administrators of the Philippines, Inc. (ANSAP Inc.)</w:t>
            </w:r>
          </w:p>
          <w:p w:rsidR="0044115A" w:rsidRPr="00E96AF2" w:rsidRDefault="0044115A" w:rsidP="0044115A">
            <w:pPr>
              <w:numPr>
                <w:ilvl w:val="0"/>
                <w:numId w:val="14"/>
              </w:numPr>
              <w:suppressAutoHyphens/>
              <w:jc w:val="both"/>
              <w:rPr>
                <w:sz w:val="20"/>
                <w:szCs w:val="20"/>
              </w:rPr>
            </w:pPr>
            <w:r w:rsidRPr="00E96AF2">
              <w:rPr>
                <w:sz w:val="20"/>
                <w:szCs w:val="20"/>
              </w:rPr>
              <w:t>I.V Related Update</w:t>
            </w:r>
          </w:p>
          <w:p w:rsidR="005F7B88" w:rsidRPr="00E96AF2" w:rsidRDefault="0044115A" w:rsidP="00E96AF2">
            <w:pPr>
              <w:numPr>
                <w:ilvl w:val="0"/>
                <w:numId w:val="14"/>
              </w:numPr>
              <w:suppressAutoHyphens/>
              <w:jc w:val="both"/>
              <w:rPr>
                <w:sz w:val="20"/>
                <w:szCs w:val="20"/>
              </w:rPr>
            </w:pPr>
            <w:r w:rsidRPr="00E96AF2">
              <w:rPr>
                <w:sz w:val="20"/>
                <w:szCs w:val="20"/>
              </w:rPr>
              <w:t>May 21, 2012</w:t>
            </w:r>
          </w:p>
          <w:p w:rsidR="0044115A" w:rsidRPr="00E96AF2" w:rsidRDefault="0044115A" w:rsidP="005F7B88">
            <w:pPr>
              <w:jc w:val="both"/>
              <w:rPr>
                <w:b/>
                <w:sz w:val="20"/>
                <w:szCs w:val="20"/>
              </w:rPr>
            </w:pPr>
            <w:r w:rsidRPr="00E96AF2">
              <w:rPr>
                <w:b/>
                <w:sz w:val="20"/>
                <w:szCs w:val="20"/>
              </w:rPr>
              <w:t>Adult Basic Life Support Seminar</w:t>
            </w:r>
          </w:p>
          <w:p w:rsidR="0044115A" w:rsidRPr="00E96AF2" w:rsidRDefault="0044115A" w:rsidP="0044115A">
            <w:pPr>
              <w:numPr>
                <w:ilvl w:val="0"/>
                <w:numId w:val="14"/>
              </w:numPr>
              <w:suppressAutoHyphens/>
              <w:jc w:val="both"/>
              <w:rPr>
                <w:sz w:val="20"/>
                <w:szCs w:val="20"/>
              </w:rPr>
            </w:pPr>
            <w:r w:rsidRPr="00E96AF2">
              <w:rPr>
                <w:sz w:val="20"/>
                <w:szCs w:val="20"/>
              </w:rPr>
              <w:t>Philippine Heart Center</w:t>
            </w:r>
          </w:p>
          <w:p w:rsidR="005F7B88" w:rsidRPr="00E96AF2" w:rsidRDefault="0044115A" w:rsidP="00E96AF2">
            <w:pPr>
              <w:numPr>
                <w:ilvl w:val="0"/>
                <w:numId w:val="14"/>
              </w:numPr>
              <w:suppressAutoHyphens/>
              <w:jc w:val="both"/>
              <w:rPr>
                <w:sz w:val="20"/>
                <w:szCs w:val="20"/>
              </w:rPr>
            </w:pPr>
            <w:r w:rsidRPr="00E96AF2">
              <w:rPr>
                <w:sz w:val="20"/>
                <w:szCs w:val="20"/>
              </w:rPr>
              <w:t>March 10, 2009</w:t>
            </w:r>
          </w:p>
          <w:p w:rsidR="0044115A" w:rsidRPr="00E96AF2" w:rsidRDefault="0044115A" w:rsidP="005F7B88">
            <w:pPr>
              <w:suppressAutoHyphens/>
              <w:jc w:val="both"/>
              <w:rPr>
                <w:b/>
                <w:sz w:val="20"/>
                <w:szCs w:val="20"/>
              </w:rPr>
            </w:pPr>
            <w:r w:rsidRPr="00E96AF2">
              <w:rPr>
                <w:b/>
                <w:sz w:val="20"/>
                <w:szCs w:val="20"/>
              </w:rPr>
              <w:t>Skills Training in Intravenous Therapy for Nurses</w:t>
            </w:r>
          </w:p>
          <w:p w:rsidR="0044115A" w:rsidRPr="00E96AF2" w:rsidRDefault="0044115A" w:rsidP="0044115A">
            <w:pPr>
              <w:numPr>
                <w:ilvl w:val="0"/>
                <w:numId w:val="14"/>
              </w:numPr>
              <w:suppressAutoHyphens/>
              <w:jc w:val="both"/>
              <w:rPr>
                <w:sz w:val="20"/>
                <w:szCs w:val="20"/>
              </w:rPr>
            </w:pPr>
            <w:r w:rsidRPr="00E96AF2">
              <w:rPr>
                <w:sz w:val="20"/>
                <w:szCs w:val="20"/>
              </w:rPr>
              <w:t xml:space="preserve">Dr. Jose </w:t>
            </w:r>
            <w:proofErr w:type="spellStart"/>
            <w:r w:rsidRPr="00E96AF2">
              <w:rPr>
                <w:sz w:val="20"/>
                <w:szCs w:val="20"/>
              </w:rPr>
              <w:t>Fabella</w:t>
            </w:r>
            <w:proofErr w:type="spellEnd"/>
            <w:r w:rsidRPr="00E96AF2">
              <w:rPr>
                <w:sz w:val="20"/>
                <w:szCs w:val="20"/>
              </w:rPr>
              <w:t xml:space="preserve"> Memorial Hospital</w:t>
            </w:r>
          </w:p>
          <w:p w:rsidR="00F15256" w:rsidRPr="00E96AF2" w:rsidRDefault="0044115A" w:rsidP="00E96AF2">
            <w:pPr>
              <w:numPr>
                <w:ilvl w:val="0"/>
                <w:numId w:val="14"/>
              </w:numPr>
              <w:suppressAutoHyphens/>
              <w:jc w:val="both"/>
              <w:rPr>
                <w:sz w:val="20"/>
                <w:szCs w:val="20"/>
              </w:rPr>
            </w:pPr>
            <w:r w:rsidRPr="00E96AF2">
              <w:rPr>
                <w:sz w:val="20"/>
                <w:szCs w:val="20"/>
              </w:rPr>
              <w:t>January 27-29, 2009</w:t>
            </w:r>
          </w:p>
          <w:p w:rsidR="0044115A" w:rsidRPr="00E96AF2" w:rsidRDefault="0044115A" w:rsidP="005F7B88">
            <w:pPr>
              <w:suppressAutoHyphens/>
              <w:jc w:val="both"/>
              <w:rPr>
                <w:sz w:val="20"/>
                <w:szCs w:val="20"/>
              </w:rPr>
            </w:pPr>
            <w:r w:rsidRPr="00E96AF2">
              <w:rPr>
                <w:b/>
                <w:sz w:val="20"/>
                <w:szCs w:val="20"/>
              </w:rPr>
              <w:t>Medical Mission</w:t>
            </w:r>
          </w:p>
          <w:p w:rsidR="0044115A" w:rsidRPr="00E96AF2" w:rsidRDefault="0044115A" w:rsidP="00F15256">
            <w:pPr>
              <w:numPr>
                <w:ilvl w:val="0"/>
                <w:numId w:val="14"/>
              </w:numPr>
              <w:suppressAutoHyphens/>
              <w:jc w:val="both"/>
              <w:rPr>
                <w:sz w:val="20"/>
                <w:szCs w:val="20"/>
              </w:rPr>
            </w:pPr>
            <w:proofErr w:type="spellStart"/>
            <w:r w:rsidRPr="00E96AF2">
              <w:rPr>
                <w:sz w:val="20"/>
                <w:szCs w:val="20"/>
              </w:rPr>
              <w:t>Brgy</w:t>
            </w:r>
            <w:proofErr w:type="spellEnd"/>
            <w:r w:rsidRPr="00E96AF2">
              <w:rPr>
                <w:sz w:val="20"/>
                <w:szCs w:val="20"/>
              </w:rPr>
              <w:t xml:space="preserve">. Del </w:t>
            </w:r>
            <w:proofErr w:type="spellStart"/>
            <w:r w:rsidRPr="00E96AF2">
              <w:rPr>
                <w:sz w:val="20"/>
                <w:szCs w:val="20"/>
              </w:rPr>
              <w:t>Remedio</w:t>
            </w:r>
            <w:proofErr w:type="spellEnd"/>
            <w:r w:rsidRPr="00E96AF2">
              <w:rPr>
                <w:sz w:val="20"/>
                <w:szCs w:val="20"/>
              </w:rPr>
              <w:t xml:space="preserve"> Central School San Pablo, City  </w:t>
            </w:r>
          </w:p>
          <w:p w:rsidR="0044115A" w:rsidRPr="00E96AF2" w:rsidRDefault="0044115A" w:rsidP="0044115A">
            <w:pPr>
              <w:numPr>
                <w:ilvl w:val="0"/>
                <w:numId w:val="14"/>
              </w:numPr>
              <w:suppressAutoHyphens/>
              <w:jc w:val="both"/>
              <w:rPr>
                <w:sz w:val="20"/>
                <w:szCs w:val="20"/>
              </w:rPr>
            </w:pPr>
            <w:r w:rsidRPr="00E96AF2">
              <w:rPr>
                <w:sz w:val="20"/>
                <w:szCs w:val="20"/>
              </w:rPr>
              <w:t>Nurse volunteer</w:t>
            </w:r>
          </w:p>
          <w:p w:rsidR="0044115A" w:rsidRPr="00E96AF2" w:rsidRDefault="0044115A" w:rsidP="0044115A">
            <w:pPr>
              <w:numPr>
                <w:ilvl w:val="0"/>
                <w:numId w:val="14"/>
              </w:numPr>
              <w:suppressAutoHyphens/>
              <w:jc w:val="both"/>
              <w:rPr>
                <w:sz w:val="20"/>
                <w:szCs w:val="20"/>
              </w:rPr>
            </w:pPr>
            <w:r w:rsidRPr="00E96AF2">
              <w:rPr>
                <w:sz w:val="20"/>
                <w:szCs w:val="20"/>
              </w:rPr>
              <w:t>January 25, 2009</w:t>
            </w:r>
          </w:p>
          <w:p w:rsidR="00231429" w:rsidRPr="00E96AF2" w:rsidRDefault="00231429" w:rsidP="00E96AF2">
            <w:pPr>
              <w:numPr>
                <w:ilvl w:val="0"/>
                <w:numId w:val="14"/>
              </w:numPr>
              <w:suppressAutoHyphens/>
              <w:jc w:val="both"/>
              <w:rPr>
                <w:sz w:val="20"/>
                <w:szCs w:val="20"/>
              </w:rPr>
            </w:pPr>
          </w:p>
        </w:tc>
      </w:tr>
      <w:tr w:rsidR="00231429" w:rsidTr="0044115A">
        <w:trPr>
          <w:trHeight w:val="147"/>
        </w:trPr>
        <w:tc>
          <w:tcPr>
            <w:tcW w:w="10170" w:type="dxa"/>
            <w:shd w:val="clear" w:color="auto" w:fill="808080"/>
          </w:tcPr>
          <w:p w:rsidR="00231429" w:rsidRPr="000F7231" w:rsidRDefault="00F15256" w:rsidP="00EE496A">
            <w:pPr>
              <w:jc w:val="center"/>
              <w:rPr>
                <w:b/>
              </w:rPr>
            </w:pPr>
            <w:r>
              <w:rPr>
                <w:b/>
              </w:rPr>
              <w:lastRenderedPageBreak/>
              <w:t>PERSONAL INFORMATION</w:t>
            </w:r>
          </w:p>
        </w:tc>
      </w:tr>
      <w:tr w:rsidR="00231429" w:rsidTr="0044115A">
        <w:trPr>
          <w:trHeight w:val="147"/>
        </w:trPr>
        <w:tc>
          <w:tcPr>
            <w:tcW w:w="10170" w:type="dxa"/>
          </w:tcPr>
          <w:p w:rsidR="00231429" w:rsidRPr="00170010" w:rsidRDefault="00F15256" w:rsidP="00F15256">
            <w:pPr>
              <w:jc w:val="both"/>
            </w:pPr>
            <w:r w:rsidRPr="00170010">
              <w:t xml:space="preserve">Age :                        </w:t>
            </w:r>
            <w:r w:rsidR="00170010">
              <w:t xml:space="preserve"> </w:t>
            </w:r>
            <w:r w:rsidRPr="00170010">
              <w:t>30 years old</w:t>
            </w:r>
          </w:p>
          <w:p w:rsidR="00F15256" w:rsidRPr="00170010" w:rsidRDefault="00F15256" w:rsidP="00F15256">
            <w:pPr>
              <w:jc w:val="both"/>
            </w:pPr>
            <w:r w:rsidRPr="00170010">
              <w:t>Gender :                    Female</w:t>
            </w:r>
          </w:p>
          <w:p w:rsidR="00F15256" w:rsidRPr="00170010" w:rsidRDefault="00170010" w:rsidP="00F15256">
            <w:pPr>
              <w:jc w:val="both"/>
            </w:pPr>
            <w:r>
              <w:t xml:space="preserve">Language Spoken :   </w:t>
            </w:r>
            <w:r w:rsidR="00F15256" w:rsidRPr="00170010">
              <w:t>Tagalog and English</w:t>
            </w:r>
          </w:p>
          <w:p w:rsidR="00F15256" w:rsidRPr="00170010" w:rsidRDefault="00170010" w:rsidP="00F15256">
            <w:pPr>
              <w:jc w:val="both"/>
            </w:pPr>
            <w:r>
              <w:t xml:space="preserve">Nationality :             </w:t>
            </w:r>
            <w:r w:rsidR="00F15256" w:rsidRPr="00170010">
              <w:t xml:space="preserve"> Filipino</w:t>
            </w:r>
          </w:p>
          <w:p w:rsidR="00F15256" w:rsidRPr="00170010" w:rsidRDefault="00170010" w:rsidP="00F15256">
            <w:pPr>
              <w:jc w:val="both"/>
            </w:pPr>
            <w:r>
              <w:t xml:space="preserve">Marital Status :         </w:t>
            </w:r>
            <w:r w:rsidR="00F15256" w:rsidRPr="00170010">
              <w:t>Single</w:t>
            </w:r>
          </w:p>
          <w:p w:rsidR="00F15256" w:rsidRPr="00170010" w:rsidRDefault="00170010" w:rsidP="00F15256">
            <w:pPr>
              <w:jc w:val="both"/>
            </w:pPr>
            <w:r>
              <w:t xml:space="preserve">Visa Status :              </w:t>
            </w:r>
            <w:r w:rsidR="00F15256" w:rsidRPr="00170010">
              <w:t>Visit Visa</w:t>
            </w:r>
          </w:p>
        </w:tc>
      </w:tr>
      <w:tr w:rsidR="00B70B76" w:rsidTr="0044115A">
        <w:trPr>
          <w:trHeight w:val="147"/>
        </w:trPr>
        <w:tc>
          <w:tcPr>
            <w:tcW w:w="10170" w:type="dxa"/>
          </w:tcPr>
          <w:p w:rsidR="00B70B76" w:rsidRPr="00170010" w:rsidRDefault="00B70B76" w:rsidP="00EE496A"/>
        </w:tc>
      </w:tr>
      <w:tr w:rsidR="00F15256" w:rsidTr="0044115A">
        <w:trPr>
          <w:trHeight w:val="147"/>
        </w:trPr>
        <w:tc>
          <w:tcPr>
            <w:tcW w:w="10170" w:type="dxa"/>
          </w:tcPr>
          <w:p w:rsidR="00F15256" w:rsidRPr="00170010" w:rsidRDefault="00F15256" w:rsidP="00EE496A">
            <w:r w:rsidRPr="00170010">
              <w:t>Available immediately upon request.</w:t>
            </w:r>
          </w:p>
        </w:tc>
      </w:tr>
    </w:tbl>
    <w:p w:rsidR="00467651" w:rsidRDefault="005E1295"/>
    <w:sectPr w:rsidR="00467651" w:rsidSect="00441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1B564C"/>
    <w:multiLevelType w:val="hybridMultilevel"/>
    <w:tmpl w:val="AF9A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9383C"/>
    <w:multiLevelType w:val="hybridMultilevel"/>
    <w:tmpl w:val="213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746E0"/>
    <w:multiLevelType w:val="hybridMultilevel"/>
    <w:tmpl w:val="AB18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B08E4"/>
    <w:multiLevelType w:val="hybridMultilevel"/>
    <w:tmpl w:val="8E9A0C3E"/>
    <w:lvl w:ilvl="0" w:tplc="0409000D">
      <w:start w:val="1"/>
      <w:numFmt w:val="bullet"/>
      <w:lvlText w:val=""/>
      <w:lvlJc w:val="left"/>
      <w:pPr>
        <w:tabs>
          <w:tab w:val="num" w:pos="4500"/>
        </w:tabs>
        <w:ind w:left="4500" w:hanging="360"/>
      </w:pPr>
      <w:rPr>
        <w:rFonts w:ascii="Wingdings" w:hAnsi="Wingdings" w:hint="default"/>
      </w:rPr>
    </w:lvl>
    <w:lvl w:ilvl="1" w:tplc="04090003" w:tentative="1">
      <w:start w:val="1"/>
      <w:numFmt w:val="bullet"/>
      <w:lvlText w:val="o"/>
      <w:lvlJc w:val="left"/>
      <w:pPr>
        <w:tabs>
          <w:tab w:val="num" w:pos="5220"/>
        </w:tabs>
        <w:ind w:left="5220" w:hanging="360"/>
      </w:pPr>
      <w:rPr>
        <w:rFonts w:ascii="Courier New" w:hAnsi="Courier New" w:cs="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cs="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cs="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5">
    <w:nsid w:val="2FF50628"/>
    <w:multiLevelType w:val="hybridMultilevel"/>
    <w:tmpl w:val="3A92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2055CA"/>
    <w:multiLevelType w:val="hybridMultilevel"/>
    <w:tmpl w:val="FF78269C"/>
    <w:lvl w:ilvl="0" w:tplc="0409000D">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32662C40"/>
    <w:multiLevelType w:val="hybridMultilevel"/>
    <w:tmpl w:val="824280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7502E7E"/>
    <w:multiLevelType w:val="hybridMultilevel"/>
    <w:tmpl w:val="C6D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C7503"/>
    <w:multiLevelType w:val="hybridMultilevel"/>
    <w:tmpl w:val="72C4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5313A"/>
    <w:multiLevelType w:val="hybridMultilevel"/>
    <w:tmpl w:val="6C1A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73023"/>
    <w:multiLevelType w:val="hybridMultilevel"/>
    <w:tmpl w:val="B71C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C223C5"/>
    <w:multiLevelType w:val="hybridMultilevel"/>
    <w:tmpl w:val="AEA0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A00EA"/>
    <w:multiLevelType w:val="multilevel"/>
    <w:tmpl w:val="5E428F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EDB4B41"/>
    <w:multiLevelType w:val="hybridMultilevel"/>
    <w:tmpl w:val="16E47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7C82692"/>
    <w:multiLevelType w:val="hybridMultilevel"/>
    <w:tmpl w:val="00E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0"/>
  </w:num>
  <w:num w:numId="6">
    <w:abstractNumId w:val="13"/>
  </w:num>
  <w:num w:numId="7">
    <w:abstractNumId w:val="2"/>
  </w:num>
  <w:num w:numId="8">
    <w:abstractNumId w:val="1"/>
  </w:num>
  <w:num w:numId="9">
    <w:abstractNumId w:val="3"/>
  </w:num>
  <w:num w:numId="10">
    <w:abstractNumId w:val="9"/>
  </w:num>
  <w:num w:numId="11">
    <w:abstractNumId w:val="10"/>
  </w:num>
  <w:num w:numId="12">
    <w:abstractNumId w:val="11"/>
  </w:num>
  <w:num w:numId="13">
    <w:abstractNumId w:val="8"/>
  </w:num>
  <w:num w:numId="14">
    <w:abstractNumId w:val="0"/>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29"/>
    <w:rsid w:val="00170010"/>
    <w:rsid w:val="00231429"/>
    <w:rsid w:val="0035377E"/>
    <w:rsid w:val="0040112E"/>
    <w:rsid w:val="0044115A"/>
    <w:rsid w:val="00517692"/>
    <w:rsid w:val="005E1295"/>
    <w:rsid w:val="005F7B88"/>
    <w:rsid w:val="00787EB5"/>
    <w:rsid w:val="00814CC1"/>
    <w:rsid w:val="008375D9"/>
    <w:rsid w:val="009276C8"/>
    <w:rsid w:val="009655C5"/>
    <w:rsid w:val="00A30932"/>
    <w:rsid w:val="00A439D3"/>
    <w:rsid w:val="00B12D54"/>
    <w:rsid w:val="00B70B76"/>
    <w:rsid w:val="00BA3EA3"/>
    <w:rsid w:val="00C76CE2"/>
    <w:rsid w:val="00E42388"/>
    <w:rsid w:val="00E96AF2"/>
    <w:rsid w:val="00F15256"/>
    <w:rsid w:val="00F8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429"/>
    <w:pPr>
      <w:keepNext/>
      <w:pBdr>
        <w:top w:val="single" w:sz="20" w:space="2" w:color="000000"/>
      </w:pBdr>
      <w:tabs>
        <w:tab w:val="num" w:pos="4500"/>
      </w:tabs>
      <w:suppressAutoHyphens/>
      <w:autoSpaceDE w:val="0"/>
      <w:spacing w:before="360" w:after="120"/>
      <w:ind w:left="4500" w:hanging="360"/>
      <w:outlineLvl w:val="0"/>
    </w:pPr>
    <w:rPr>
      <w:b/>
      <w:caps/>
      <w:szCs w:val="26"/>
      <w:u w:val="single"/>
      <w:lang w:eastAsia="ar-SA"/>
    </w:rPr>
  </w:style>
  <w:style w:type="paragraph" w:styleId="Heading2">
    <w:name w:val="heading 2"/>
    <w:basedOn w:val="Normal"/>
    <w:next w:val="Normal"/>
    <w:link w:val="Heading2Char"/>
    <w:qFormat/>
    <w:rsid w:val="00231429"/>
    <w:pPr>
      <w:keepNext/>
      <w:tabs>
        <w:tab w:val="num" w:pos="5220"/>
      </w:tabs>
      <w:suppressAutoHyphens/>
      <w:spacing w:before="240" w:after="60"/>
      <w:ind w:left="5220" w:hanging="360"/>
      <w:outlineLvl w:val="1"/>
    </w:pPr>
    <w:rPr>
      <w:rFonts w:ascii="Cambria"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1429"/>
    <w:pPr>
      <w:tabs>
        <w:tab w:val="right" w:pos="6840"/>
      </w:tabs>
      <w:spacing w:line="220" w:lineRule="atLeast"/>
      <w:ind w:left="-2160"/>
      <w:jc w:val="both"/>
    </w:pPr>
    <w:rPr>
      <w:rFonts w:ascii="Arial" w:eastAsia="Batang" w:hAnsi="Arial"/>
      <w:b/>
      <w:sz w:val="18"/>
      <w:szCs w:val="20"/>
    </w:rPr>
  </w:style>
  <w:style w:type="character" w:customStyle="1" w:styleId="FooterChar">
    <w:name w:val="Footer Char"/>
    <w:basedOn w:val="DefaultParagraphFont"/>
    <w:link w:val="Footer"/>
    <w:rsid w:val="00231429"/>
    <w:rPr>
      <w:rFonts w:ascii="Arial" w:eastAsia="Batang" w:hAnsi="Arial" w:cs="Times New Roman"/>
      <w:b/>
      <w:sz w:val="18"/>
      <w:szCs w:val="20"/>
    </w:rPr>
  </w:style>
  <w:style w:type="paragraph" w:styleId="NoSpacing">
    <w:name w:val="No Spacing"/>
    <w:qFormat/>
    <w:rsid w:val="00231429"/>
    <w:pPr>
      <w:spacing w:after="0" w:line="240" w:lineRule="auto"/>
    </w:pPr>
    <w:rPr>
      <w:rFonts w:ascii="Calibri" w:eastAsia="Times New Roman" w:hAnsi="Calibri" w:cs="Times New Roman"/>
    </w:rPr>
  </w:style>
  <w:style w:type="paragraph" w:styleId="ListParagraph">
    <w:name w:val="List Paragraph"/>
    <w:basedOn w:val="Normal"/>
    <w:uiPriority w:val="34"/>
    <w:qFormat/>
    <w:rsid w:val="00231429"/>
    <w:pPr>
      <w:ind w:left="720"/>
      <w:contextualSpacing/>
    </w:pPr>
  </w:style>
  <w:style w:type="character" w:styleId="Hyperlink">
    <w:name w:val="Hyperlink"/>
    <w:rsid w:val="00231429"/>
    <w:rPr>
      <w:color w:val="000080"/>
      <w:u w:val="single"/>
    </w:rPr>
  </w:style>
  <w:style w:type="character" w:customStyle="1" w:styleId="Heading1Char">
    <w:name w:val="Heading 1 Char"/>
    <w:basedOn w:val="DefaultParagraphFont"/>
    <w:link w:val="Heading1"/>
    <w:rsid w:val="00231429"/>
    <w:rPr>
      <w:rFonts w:ascii="Times New Roman" w:eastAsia="Times New Roman" w:hAnsi="Times New Roman" w:cs="Times New Roman"/>
      <w:b/>
      <w:caps/>
      <w:sz w:val="24"/>
      <w:szCs w:val="26"/>
      <w:u w:val="single"/>
      <w:lang w:eastAsia="ar-SA"/>
    </w:rPr>
  </w:style>
  <w:style w:type="character" w:customStyle="1" w:styleId="Heading2Char">
    <w:name w:val="Heading 2 Char"/>
    <w:basedOn w:val="DefaultParagraphFont"/>
    <w:link w:val="Heading2"/>
    <w:rsid w:val="00231429"/>
    <w:rPr>
      <w:rFonts w:ascii="Cambria" w:eastAsia="Times New Roman" w:hAnsi="Cambria" w:cs="Times New Roman"/>
      <w:b/>
      <w:bCs/>
      <w:i/>
      <w:iCs/>
      <w:sz w:val="28"/>
      <w:szCs w:val="28"/>
      <w:lang w:eastAsia="ar-SA"/>
    </w:rPr>
  </w:style>
  <w:style w:type="paragraph" w:styleId="BalloonText">
    <w:name w:val="Balloon Text"/>
    <w:basedOn w:val="Normal"/>
    <w:link w:val="BalloonTextChar"/>
    <w:uiPriority w:val="99"/>
    <w:semiHidden/>
    <w:unhideWhenUsed/>
    <w:rsid w:val="0035377E"/>
    <w:rPr>
      <w:rFonts w:ascii="Tahoma" w:hAnsi="Tahoma" w:cs="Tahoma"/>
      <w:sz w:val="16"/>
      <w:szCs w:val="16"/>
    </w:rPr>
  </w:style>
  <w:style w:type="character" w:customStyle="1" w:styleId="BalloonTextChar">
    <w:name w:val="Balloon Text Char"/>
    <w:basedOn w:val="DefaultParagraphFont"/>
    <w:link w:val="BalloonText"/>
    <w:uiPriority w:val="99"/>
    <w:semiHidden/>
    <w:rsid w:val="003537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1429"/>
    <w:pPr>
      <w:keepNext/>
      <w:pBdr>
        <w:top w:val="single" w:sz="20" w:space="2" w:color="000000"/>
      </w:pBdr>
      <w:tabs>
        <w:tab w:val="num" w:pos="4500"/>
      </w:tabs>
      <w:suppressAutoHyphens/>
      <w:autoSpaceDE w:val="0"/>
      <w:spacing w:before="360" w:after="120"/>
      <w:ind w:left="4500" w:hanging="360"/>
      <w:outlineLvl w:val="0"/>
    </w:pPr>
    <w:rPr>
      <w:b/>
      <w:caps/>
      <w:szCs w:val="26"/>
      <w:u w:val="single"/>
      <w:lang w:eastAsia="ar-SA"/>
    </w:rPr>
  </w:style>
  <w:style w:type="paragraph" w:styleId="Heading2">
    <w:name w:val="heading 2"/>
    <w:basedOn w:val="Normal"/>
    <w:next w:val="Normal"/>
    <w:link w:val="Heading2Char"/>
    <w:qFormat/>
    <w:rsid w:val="00231429"/>
    <w:pPr>
      <w:keepNext/>
      <w:tabs>
        <w:tab w:val="num" w:pos="5220"/>
      </w:tabs>
      <w:suppressAutoHyphens/>
      <w:spacing w:before="240" w:after="60"/>
      <w:ind w:left="5220" w:hanging="360"/>
      <w:outlineLvl w:val="1"/>
    </w:pPr>
    <w:rPr>
      <w:rFonts w:ascii="Cambria" w:hAnsi="Cambria"/>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31429"/>
    <w:pPr>
      <w:tabs>
        <w:tab w:val="right" w:pos="6840"/>
      </w:tabs>
      <w:spacing w:line="220" w:lineRule="atLeast"/>
      <w:ind w:left="-2160"/>
      <w:jc w:val="both"/>
    </w:pPr>
    <w:rPr>
      <w:rFonts w:ascii="Arial" w:eastAsia="Batang" w:hAnsi="Arial"/>
      <w:b/>
      <w:sz w:val="18"/>
      <w:szCs w:val="20"/>
    </w:rPr>
  </w:style>
  <w:style w:type="character" w:customStyle="1" w:styleId="FooterChar">
    <w:name w:val="Footer Char"/>
    <w:basedOn w:val="DefaultParagraphFont"/>
    <w:link w:val="Footer"/>
    <w:rsid w:val="00231429"/>
    <w:rPr>
      <w:rFonts w:ascii="Arial" w:eastAsia="Batang" w:hAnsi="Arial" w:cs="Times New Roman"/>
      <w:b/>
      <w:sz w:val="18"/>
      <w:szCs w:val="20"/>
    </w:rPr>
  </w:style>
  <w:style w:type="paragraph" w:styleId="NoSpacing">
    <w:name w:val="No Spacing"/>
    <w:qFormat/>
    <w:rsid w:val="00231429"/>
    <w:pPr>
      <w:spacing w:after="0" w:line="240" w:lineRule="auto"/>
    </w:pPr>
    <w:rPr>
      <w:rFonts w:ascii="Calibri" w:eastAsia="Times New Roman" w:hAnsi="Calibri" w:cs="Times New Roman"/>
    </w:rPr>
  </w:style>
  <w:style w:type="paragraph" w:styleId="ListParagraph">
    <w:name w:val="List Paragraph"/>
    <w:basedOn w:val="Normal"/>
    <w:uiPriority w:val="34"/>
    <w:qFormat/>
    <w:rsid w:val="00231429"/>
    <w:pPr>
      <w:ind w:left="720"/>
      <w:contextualSpacing/>
    </w:pPr>
  </w:style>
  <w:style w:type="character" w:styleId="Hyperlink">
    <w:name w:val="Hyperlink"/>
    <w:rsid w:val="00231429"/>
    <w:rPr>
      <w:color w:val="000080"/>
      <w:u w:val="single"/>
    </w:rPr>
  </w:style>
  <w:style w:type="character" w:customStyle="1" w:styleId="Heading1Char">
    <w:name w:val="Heading 1 Char"/>
    <w:basedOn w:val="DefaultParagraphFont"/>
    <w:link w:val="Heading1"/>
    <w:rsid w:val="00231429"/>
    <w:rPr>
      <w:rFonts w:ascii="Times New Roman" w:eastAsia="Times New Roman" w:hAnsi="Times New Roman" w:cs="Times New Roman"/>
      <w:b/>
      <w:caps/>
      <w:sz w:val="24"/>
      <w:szCs w:val="26"/>
      <w:u w:val="single"/>
      <w:lang w:eastAsia="ar-SA"/>
    </w:rPr>
  </w:style>
  <w:style w:type="character" w:customStyle="1" w:styleId="Heading2Char">
    <w:name w:val="Heading 2 Char"/>
    <w:basedOn w:val="DefaultParagraphFont"/>
    <w:link w:val="Heading2"/>
    <w:rsid w:val="00231429"/>
    <w:rPr>
      <w:rFonts w:ascii="Cambria" w:eastAsia="Times New Roman" w:hAnsi="Cambria" w:cs="Times New Roman"/>
      <w:b/>
      <w:bCs/>
      <w:i/>
      <w:iCs/>
      <w:sz w:val="28"/>
      <w:szCs w:val="28"/>
      <w:lang w:eastAsia="ar-SA"/>
    </w:rPr>
  </w:style>
  <w:style w:type="paragraph" w:styleId="BalloonText">
    <w:name w:val="Balloon Text"/>
    <w:basedOn w:val="Normal"/>
    <w:link w:val="BalloonTextChar"/>
    <w:uiPriority w:val="99"/>
    <w:semiHidden/>
    <w:unhideWhenUsed/>
    <w:rsid w:val="0035377E"/>
    <w:rPr>
      <w:rFonts w:ascii="Tahoma" w:hAnsi="Tahoma" w:cs="Tahoma"/>
      <w:sz w:val="16"/>
      <w:szCs w:val="16"/>
    </w:rPr>
  </w:style>
  <w:style w:type="character" w:customStyle="1" w:styleId="BalloonTextChar">
    <w:name w:val="Balloon Text Char"/>
    <w:basedOn w:val="DefaultParagraphFont"/>
    <w:link w:val="BalloonText"/>
    <w:uiPriority w:val="99"/>
    <w:semiHidden/>
    <w:rsid w:val="003537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770">
      <w:bodyDiv w:val="1"/>
      <w:marLeft w:val="0"/>
      <w:marRight w:val="0"/>
      <w:marTop w:val="0"/>
      <w:marBottom w:val="0"/>
      <w:divBdr>
        <w:top w:val="none" w:sz="0" w:space="0" w:color="auto"/>
        <w:left w:val="none" w:sz="0" w:space="0" w:color="auto"/>
        <w:bottom w:val="none" w:sz="0" w:space="0" w:color="auto"/>
        <w:right w:val="none" w:sz="0" w:space="0" w:color="auto"/>
      </w:divBdr>
    </w:div>
    <w:div w:id="1444760583">
      <w:bodyDiv w:val="1"/>
      <w:marLeft w:val="0"/>
      <w:marRight w:val="0"/>
      <w:marTop w:val="0"/>
      <w:marBottom w:val="0"/>
      <w:divBdr>
        <w:top w:val="none" w:sz="0" w:space="0" w:color="auto"/>
        <w:left w:val="none" w:sz="0" w:space="0" w:color="auto"/>
        <w:bottom w:val="none" w:sz="0" w:space="0" w:color="auto"/>
        <w:right w:val="none" w:sz="0" w:space="0" w:color="auto"/>
      </w:divBdr>
    </w:div>
    <w:div w:id="186767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ena.363955@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7B6E-82E3-45E3-97ED-8E0665EB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602HRDESK</cp:lastModifiedBy>
  <cp:revision>13</cp:revision>
  <dcterms:created xsi:type="dcterms:W3CDTF">2017-04-15T05:56:00Z</dcterms:created>
  <dcterms:modified xsi:type="dcterms:W3CDTF">2017-04-27T07:53:00Z</dcterms:modified>
</cp:coreProperties>
</file>