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Style w:val="TableGrid"/>
        <w:tblW w:w="1098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60"/>
        <w:gridCol w:w="4320"/>
        <w:gridCol w:w="3600"/>
      </w:tblGrid>
      <w:tr w:rsidR="00BC7305">
        <w:trPr>
          <w:trHeight w:val="170"/>
        </w:trPr>
        <w:tc>
          <w:tcPr>
            <w:tcW w:w="10980" w:type="dxa"/>
            <w:gridSpan w:val="3"/>
            <w:shd w:val="clear" w:color="auto" w:fill="64767A"/>
          </w:tcPr>
          <w:p w:rsidR="00BC7305" w:rsidRPr="00EC2D71" w:rsidRDefault="00756343" w:rsidP="006955D5">
            <w:pPr>
              <w:rPr>
                <w:rFonts w:ascii="Tahoma" w:hAnsi="Tahoma" w:cs="Tahoma"/>
                <w:color w:val="365F91" w:themeColor="accent1" w:themeShade="BF"/>
                <w:sz w:val="12"/>
                <w:szCs w:val="12"/>
              </w:rPr>
            </w:pPr>
            <w:r w:rsidRPr="00EC2D71">
              <w:rPr>
                <w:rFonts w:ascii="Tahoma" w:hAnsi="Tahoma" w:cs="Tahoma"/>
                <w:color w:val="64767A"/>
                <w:sz w:val="12"/>
                <w:szCs w:val="12"/>
              </w:rPr>
              <w:t>123</w:t>
            </w:r>
          </w:p>
        </w:tc>
      </w:tr>
      <w:tr w:rsidR="009570A5">
        <w:trPr>
          <w:trHeight w:val="1818"/>
        </w:trPr>
        <w:tc>
          <w:tcPr>
            <w:tcW w:w="3060" w:type="dxa"/>
            <w:shd w:val="clear" w:color="auto" w:fill="FFFFFF" w:themeFill="background1"/>
          </w:tcPr>
          <w:p w:rsidR="009570A5" w:rsidRDefault="00A638B0" w:rsidP="009570A5">
            <w:pPr>
              <w:ind w:left="-108" w:right="417"/>
              <w:jc w:val="center"/>
            </w:pPr>
            <w:r w:rsidRPr="0075397A">
              <w:rPr>
                <w:rFonts w:ascii="Verdana" w:hAnsi="Verdana"/>
                <w:b/>
                <w:smallCaps/>
                <w:noProof/>
                <w:sz w:val="29"/>
                <w:szCs w:val="17"/>
              </w:rPr>
              <w:drawing>
                <wp:inline distT="0" distB="0" distL="0" distR="0">
                  <wp:extent cx="912998" cy="1177636"/>
                  <wp:effectExtent l="19050" t="0" r="1402" b="0"/>
                  <wp:docPr id="1" name="Picture 1" descr="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998" cy="117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70A5">
              <w:br w:type="page"/>
            </w:r>
          </w:p>
        </w:tc>
        <w:tc>
          <w:tcPr>
            <w:tcW w:w="7920" w:type="dxa"/>
            <w:gridSpan w:val="2"/>
            <w:shd w:val="clear" w:color="auto" w:fill="FFFFFF" w:themeFill="background1"/>
          </w:tcPr>
          <w:p w:rsidR="00776F1E" w:rsidRDefault="00BC7305" w:rsidP="00A052E7">
            <w:pPr>
              <w:tabs>
                <w:tab w:val="left" w:pos="7677"/>
              </w:tabs>
              <w:rPr>
                <w:rFonts w:asciiTheme="majorHAnsi" w:hAnsiTheme="majorHAnsi" w:cs="Tahoma"/>
                <w:b/>
                <w:color w:val="1BA7C7"/>
                <w:sz w:val="28"/>
                <w:szCs w:val="28"/>
              </w:rPr>
            </w:pPr>
            <w:r w:rsidRPr="00763278">
              <w:rPr>
                <w:rFonts w:asciiTheme="majorHAnsi" w:hAnsiTheme="majorHAnsi" w:cs="Tahoma"/>
                <w:color w:val="365F91" w:themeColor="accent1" w:themeShade="BF"/>
                <w:sz w:val="12"/>
                <w:szCs w:val="28"/>
              </w:rPr>
              <w:br/>
            </w:r>
            <w:r w:rsidR="00A638B0" w:rsidRPr="00A638B0">
              <w:rPr>
                <w:rFonts w:asciiTheme="majorHAnsi" w:hAnsiTheme="majorHAnsi" w:cs="Tahoma"/>
                <w:b/>
                <w:color w:val="1BA7C7"/>
                <w:sz w:val="28"/>
                <w:szCs w:val="28"/>
              </w:rPr>
              <w:t>BALA</w:t>
            </w:r>
          </w:p>
          <w:p w:rsidR="00C26283" w:rsidRDefault="00776F1E" w:rsidP="00A052E7">
            <w:pPr>
              <w:tabs>
                <w:tab w:val="left" w:pos="7677"/>
              </w:tabs>
              <w:rPr>
                <w:rFonts w:asciiTheme="majorHAnsi" w:hAnsiTheme="majorHAnsi" w:cs="Tahoma"/>
                <w:b/>
                <w:color w:val="3FBCEC"/>
                <w:sz w:val="28"/>
                <w:szCs w:val="28"/>
              </w:rPr>
            </w:pPr>
            <w:hyperlink r:id="rId10" w:history="1">
              <w:r w:rsidRPr="008D18E4">
                <w:rPr>
                  <w:rStyle w:val="Hyperlink"/>
                  <w:rFonts w:asciiTheme="majorHAnsi" w:hAnsiTheme="majorHAnsi" w:cs="Tahoma"/>
                  <w:b/>
                  <w:sz w:val="28"/>
                  <w:szCs w:val="28"/>
                </w:rPr>
                <w:t>BALA.364072@2freemail.com</w:t>
              </w:r>
            </w:hyperlink>
            <w:r>
              <w:rPr>
                <w:rFonts w:asciiTheme="majorHAnsi" w:hAnsiTheme="majorHAnsi" w:cs="Tahoma"/>
                <w:b/>
                <w:color w:val="1BA7C7"/>
                <w:sz w:val="28"/>
                <w:szCs w:val="28"/>
              </w:rPr>
              <w:t xml:space="preserve"> </w:t>
            </w:r>
            <w:r w:rsidRPr="00776F1E">
              <w:rPr>
                <w:rFonts w:asciiTheme="majorHAnsi" w:hAnsiTheme="majorHAnsi" w:cs="Tahoma"/>
                <w:b/>
                <w:color w:val="1BA7C7"/>
                <w:sz w:val="28"/>
                <w:szCs w:val="28"/>
              </w:rPr>
              <w:tab/>
            </w:r>
            <w:r w:rsidR="00A638B0" w:rsidRPr="00A638B0">
              <w:rPr>
                <w:rFonts w:asciiTheme="majorHAnsi" w:hAnsiTheme="majorHAnsi" w:cs="Tahoma"/>
                <w:b/>
                <w:color w:val="1BA7C7"/>
                <w:sz w:val="28"/>
                <w:szCs w:val="28"/>
              </w:rPr>
              <w:t xml:space="preserve"> </w:t>
            </w:r>
          </w:p>
          <w:p w:rsidR="006955D5" w:rsidRPr="009F43C5" w:rsidRDefault="00763278" w:rsidP="009F43C5">
            <w:pPr>
              <w:tabs>
                <w:tab w:val="left" w:pos="7677"/>
              </w:tabs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val="en-GB"/>
              </w:rPr>
            </w:pPr>
            <w:r w:rsidRPr="008D2E0F">
              <w:rPr>
                <w:rFonts w:asciiTheme="majorHAnsi" w:hAnsiTheme="majorHAnsi" w:cs="Tahoma"/>
                <w:b/>
                <w:color w:val="6A6969"/>
                <w:szCs w:val="20"/>
                <w:lang w:val="en-GB"/>
              </w:rPr>
              <w:t>Head</w:t>
            </w:r>
            <w:r w:rsidR="002D611E" w:rsidRPr="008D2E0F">
              <w:rPr>
                <w:rFonts w:asciiTheme="majorHAnsi" w:hAnsiTheme="majorHAnsi" w:cs="Tahoma"/>
                <w:b/>
                <w:color w:val="6A6969"/>
                <w:szCs w:val="20"/>
                <w:lang w:val="en-GB"/>
              </w:rPr>
              <w:t xml:space="preserve"> of the Institution</w:t>
            </w:r>
            <w:r w:rsidR="009570A5" w:rsidRPr="00763278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val="en-GB"/>
              </w:rPr>
              <w:br/>
            </w:r>
            <w:r w:rsidR="009570A5" w:rsidRPr="00763278">
              <w:rPr>
                <w:rFonts w:asciiTheme="majorHAnsi" w:hAnsiTheme="majorHAnsi" w:cs="Tahoma"/>
                <w:b/>
                <w:color w:val="6A6969"/>
                <w:sz w:val="10"/>
                <w:szCs w:val="20"/>
                <w:lang w:val="en-GB"/>
              </w:rPr>
              <w:br/>
            </w:r>
            <w:r w:rsidR="00472B4D" w:rsidRPr="00472B4D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val="en-GB"/>
              </w:rPr>
              <w:t>Principal</w:t>
            </w:r>
            <w:r w:rsidR="00525C5D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val="en-GB"/>
              </w:rPr>
              <w:t xml:space="preserve"> </w:t>
            </w:r>
            <w:r w:rsidR="005E6F46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val="en-GB"/>
              </w:rPr>
              <w:t>/ CEO of Institution</w:t>
            </w:r>
            <w:r w:rsidR="00E1664D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val="en-GB"/>
              </w:rPr>
              <w:t xml:space="preserve"> </w:t>
            </w:r>
          </w:p>
          <w:p w:rsidR="00763278" w:rsidRDefault="00763278" w:rsidP="00763278">
            <w:pPr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</w:pPr>
            <w:r w:rsidRPr="00763278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val="en-GB"/>
              </w:rPr>
              <w:t>Location Preference</w:t>
            </w:r>
            <w:r w:rsidRPr="00763278"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  <w:t>:</w:t>
            </w:r>
            <w:r w:rsidR="002E0647"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  <w:t xml:space="preserve"> India</w:t>
            </w:r>
            <w:r w:rsidR="005951B9"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  <w:t xml:space="preserve"> &amp;</w:t>
            </w:r>
            <w:r w:rsidR="005E6F46"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  <w:t xml:space="preserve"> </w:t>
            </w:r>
            <w:r w:rsidR="000C5727"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  <w:t>Gulf Countries</w:t>
            </w:r>
            <w:r w:rsidR="00C82B0F"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  <w:t xml:space="preserve"> </w:t>
            </w:r>
          </w:p>
          <w:p w:rsidR="00472B4D" w:rsidRPr="00763278" w:rsidRDefault="00472B4D" w:rsidP="00763278">
            <w:pPr>
              <w:rPr>
                <w:rFonts w:asciiTheme="majorHAnsi" w:hAnsiTheme="majorHAnsi" w:cs="Tahoma"/>
                <w:color w:val="3FBCEC"/>
                <w:sz w:val="28"/>
                <w:szCs w:val="28"/>
              </w:rPr>
            </w:pPr>
            <w:r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val="en-GB"/>
              </w:rPr>
              <w:t>Industry</w:t>
            </w:r>
            <w:r w:rsidRPr="00763278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val="en-GB"/>
              </w:rPr>
              <w:t xml:space="preserve"> Preference</w:t>
            </w:r>
            <w:r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val="en-GB"/>
              </w:rPr>
              <w:t xml:space="preserve">: </w:t>
            </w:r>
            <w:r w:rsidRPr="00472B4D"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  <w:t>Schools &amp; Education</w:t>
            </w:r>
            <w:r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  <w:t>al Institutes</w:t>
            </w:r>
          </w:p>
        </w:tc>
      </w:tr>
      <w:tr w:rsidR="00466625">
        <w:tc>
          <w:tcPr>
            <w:tcW w:w="10980" w:type="dxa"/>
            <w:gridSpan w:val="3"/>
            <w:shd w:val="clear" w:color="auto" w:fill="64767A"/>
          </w:tcPr>
          <w:p w:rsidR="00AE60C8" w:rsidRPr="00763278" w:rsidRDefault="004D61D2" w:rsidP="00AE60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763278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rofilesummry24x24icon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60C8" w:rsidRPr="00763278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Profile Summary</w:t>
            </w:r>
          </w:p>
          <w:p w:rsidR="00466625" w:rsidRPr="00763278" w:rsidRDefault="00466625" w:rsidP="00BA5092">
            <w:pPr>
              <w:rPr>
                <w:rFonts w:asciiTheme="majorHAnsi" w:hAnsiTheme="majorHAnsi"/>
              </w:rPr>
            </w:pPr>
          </w:p>
        </w:tc>
      </w:tr>
      <w:tr w:rsidR="00466625">
        <w:tc>
          <w:tcPr>
            <w:tcW w:w="10980" w:type="dxa"/>
            <w:gridSpan w:val="3"/>
            <w:shd w:val="clear" w:color="auto" w:fill="64767A"/>
          </w:tcPr>
          <w:p w:rsidR="00763278" w:rsidRPr="002C72B4" w:rsidRDefault="00763278" w:rsidP="002C2160">
            <w:pPr>
              <w:pStyle w:val="ListParagraph"/>
              <w:numPr>
                <w:ilvl w:val="0"/>
                <w:numId w:val="11"/>
              </w:numPr>
              <w:ind w:left="288" w:hanging="288"/>
              <w:jc w:val="both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763278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A strategic </w:t>
            </w:r>
            <w:r w:rsidRPr="002C72B4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professional with </w:t>
            </w:r>
            <w:r w:rsidR="008D2E0F" w:rsidRPr="008D2E0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over</w:t>
            </w:r>
            <w:r w:rsidR="00C41CB5" w:rsidRPr="008D2E0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 20</w:t>
            </w:r>
            <w:r w:rsidRPr="008D2E0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 years </w:t>
            </w:r>
            <w:r w:rsidRPr="002C72B4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of experience in working on academic, trainings</w:t>
            </w:r>
            <w:r w:rsidR="009C60FA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 </w:t>
            </w:r>
            <w:r w:rsidRPr="002C72B4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and administrative operations with schools and educational institutes</w:t>
            </w:r>
          </w:p>
          <w:p w:rsidR="005A0924" w:rsidRPr="002C72B4" w:rsidRDefault="005A0924" w:rsidP="002C2160">
            <w:pPr>
              <w:pStyle w:val="ListParagraph"/>
              <w:numPr>
                <w:ilvl w:val="0"/>
                <w:numId w:val="11"/>
              </w:numPr>
              <w:ind w:left="288" w:hanging="288"/>
              <w:jc w:val="both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2C72B4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Acknowledged for turning around the School, performance and achieving higher ratings Y-o-Y basis; implemented teacher-led professional development model, Welcome Centre, faculty book study groups &amp; other improvement initiatives</w:t>
            </w:r>
          </w:p>
          <w:p w:rsidR="00763278" w:rsidRPr="002C72B4" w:rsidRDefault="00763278" w:rsidP="002C2160">
            <w:pPr>
              <w:pStyle w:val="ListParagraph"/>
              <w:numPr>
                <w:ilvl w:val="0"/>
                <w:numId w:val="11"/>
              </w:numPr>
              <w:ind w:left="288" w:hanging="288"/>
              <w:jc w:val="both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2C72B4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Expertise in developing curriculum to accommodate different learning styles &amp; maximizing students’ comprehension; </w:t>
            </w:r>
            <w:r w:rsidR="00C41CB5" w:rsidRPr="002C72B4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worked on Editorial Board of text books preparation to prepare the student curriculum </w:t>
            </w:r>
          </w:p>
          <w:p w:rsidR="00763278" w:rsidRPr="002C72B4" w:rsidRDefault="00763278" w:rsidP="002C2160">
            <w:pPr>
              <w:pStyle w:val="ListParagraph"/>
              <w:numPr>
                <w:ilvl w:val="0"/>
                <w:numId w:val="11"/>
              </w:numPr>
              <w:ind w:left="288" w:hanging="288"/>
              <w:jc w:val="both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2C72B4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A keen planner &amp; implementer with proficiency in handling administrative activities entailing operational policies/norms, faculty appraisal/training and upholding of the institution’s motto</w:t>
            </w:r>
          </w:p>
          <w:p w:rsidR="00763278" w:rsidRPr="002C72B4" w:rsidRDefault="00763278" w:rsidP="002C2160">
            <w:pPr>
              <w:pStyle w:val="ListParagraph"/>
              <w:numPr>
                <w:ilvl w:val="0"/>
                <w:numId w:val="11"/>
              </w:numPr>
              <w:ind w:left="288" w:hanging="288"/>
              <w:jc w:val="both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2C72B4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A high-quality student experience, through a comprehensive network of student support and guidance servic</w:t>
            </w:r>
            <w:r w:rsidR="00C41CB5" w:rsidRPr="002C72B4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es</w:t>
            </w:r>
            <w:r w:rsidRPr="002C72B4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 and a range of social, cultural and sporting activities; excellence in </w:t>
            </w:r>
            <w:r w:rsidR="00C41CB5" w:rsidRPr="002C72B4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leading a student team to NASA</w:t>
            </w:r>
          </w:p>
          <w:p w:rsidR="00466625" w:rsidRPr="00763278" w:rsidRDefault="00763278" w:rsidP="002C2160">
            <w:pPr>
              <w:pStyle w:val="ListParagraph"/>
              <w:numPr>
                <w:ilvl w:val="0"/>
                <w:numId w:val="11"/>
              </w:numPr>
              <w:ind w:left="288" w:hanging="288"/>
              <w:jc w:val="both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2C72B4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Achievement oriented professional with</w:t>
            </w:r>
            <w:r w:rsidRPr="00C41CB5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 excellent people management skills and an ability to manage</w:t>
            </w:r>
            <w:r w:rsidRPr="00763278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 change with ease</w:t>
            </w:r>
          </w:p>
        </w:tc>
      </w:tr>
      <w:tr w:rsidR="00466625">
        <w:tc>
          <w:tcPr>
            <w:tcW w:w="10980" w:type="dxa"/>
            <w:gridSpan w:val="3"/>
            <w:shd w:val="clear" w:color="auto" w:fill="FFFFFF" w:themeFill="background1"/>
          </w:tcPr>
          <w:p w:rsidR="00AE60C8" w:rsidRPr="00763278" w:rsidRDefault="001A4356" w:rsidP="00AE60C8">
            <w:pPr>
              <w:rPr>
                <w:rFonts w:asciiTheme="majorHAnsi" w:hAnsiTheme="majorHAnsi" w:cs="Tahoma"/>
                <w:color w:val="007635"/>
                <w:sz w:val="28"/>
                <w:szCs w:val="28"/>
              </w:rPr>
            </w:pPr>
            <w:r w:rsidRPr="00763278">
              <w:rPr>
                <w:rFonts w:asciiTheme="majorHAnsi" w:hAnsiTheme="majorHAnsi" w:cs="Tahoma"/>
                <w:color w:val="F0563D"/>
                <w:sz w:val="14"/>
                <w:szCs w:val="28"/>
              </w:rPr>
              <w:br/>
            </w:r>
            <w:r w:rsidR="006852C4" w:rsidRPr="00763278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education24x24icon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60C8" w:rsidRPr="00763278">
              <w:rPr>
                <w:rFonts w:asciiTheme="majorHAnsi" w:hAnsiTheme="majorHAnsi" w:cs="Tahoma"/>
                <w:color w:val="1BA7C7"/>
                <w:sz w:val="28"/>
                <w:szCs w:val="28"/>
              </w:rPr>
              <w:t>Education</w:t>
            </w:r>
          </w:p>
          <w:p w:rsidR="00466625" w:rsidRPr="00763278" w:rsidRDefault="00466625" w:rsidP="00BA5092">
            <w:pPr>
              <w:rPr>
                <w:rFonts w:asciiTheme="majorHAnsi" w:hAnsiTheme="majorHAnsi"/>
                <w:sz w:val="10"/>
              </w:rPr>
            </w:pPr>
          </w:p>
        </w:tc>
      </w:tr>
      <w:tr w:rsidR="00466625">
        <w:tc>
          <w:tcPr>
            <w:tcW w:w="10980" w:type="dxa"/>
            <w:gridSpan w:val="3"/>
            <w:shd w:val="clear" w:color="auto" w:fill="FFFFFF" w:themeFill="background1"/>
          </w:tcPr>
          <w:p w:rsidR="00472B4D" w:rsidRPr="008F3877" w:rsidRDefault="00472B4D" w:rsidP="008F387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704BF1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M.P.M - Management Training in School Administration from J.D.V., Pune in 2007</w:t>
            </w:r>
          </w:p>
          <w:p w:rsidR="00472B4D" w:rsidRPr="00704BF1" w:rsidRDefault="00472B4D" w:rsidP="00472B4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704BF1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B.Ed. from College of Teacher Education, </w:t>
            </w:r>
            <w:proofErr w:type="spellStart"/>
            <w:r w:rsidRPr="00704BF1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Kakatiya</w:t>
            </w:r>
            <w:proofErr w:type="spellEnd"/>
            <w:r w:rsidRPr="00704BF1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University in 2000</w:t>
            </w:r>
          </w:p>
          <w:p w:rsidR="00472B4D" w:rsidRPr="00704BF1" w:rsidRDefault="00472B4D" w:rsidP="00472B4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704BF1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B. Sc. from Loyola College, </w:t>
            </w:r>
            <w:proofErr w:type="spellStart"/>
            <w:r w:rsidRPr="00704BF1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Nagarjuna</w:t>
            </w:r>
            <w:proofErr w:type="spellEnd"/>
            <w:r w:rsidRPr="00704BF1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University in 1997</w:t>
            </w:r>
          </w:p>
          <w:p w:rsidR="008F3877" w:rsidRPr="008F3877" w:rsidRDefault="00472B4D" w:rsidP="008F387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color w:val="595959" w:themeColor="text1" w:themeTint="A6"/>
              </w:rPr>
            </w:pPr>
            <w:r w:rsidRPr="00704BF1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M.Sc. from Osmania University, Hyderabad in </w:t>
            </w:r>
            <w:r w:rsidR="00C26283" w:rsidRPr="00704BF1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2004</w:t>
            </w:r>
          </w:p>
          <w:p w:rsidR="00466625" w:rsidRPr="008F3877" w:rsidRDefault="008F3877" w:rsidP="008F387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MA. From </w:t>
            </w:r>
            <w:proofErr w:type="gramStart"/>
            <w:r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Osmania  University</w:t>
            </w:r>
            <w:proofErr w:type="gramEnd"/>
            <w:r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.</w:t>
            </w:r>
          </w:p>
          <w:p w:rsidR="00472B4D" w:rsidRPr="00472B4D" w:rsidRDefault="00472B4D" w:rsidP="00472B4D">
            <w:pPr>
              <w:jc w:val="both"/>
              <w:rPr>
                <w:rFonts w:asciiTheme="majorHAnsi" w:hAnsiTheme="majorHAnsi"/>
              </w:rPr>
            </w:pPr>
          </w:p>
        </w:tc>
      </w:tr>
      <w:tr w:rsidR="00F02A48">
        <w:trPr>
          <w:trHeight w:val="387"/>
        </w:trPr>
        <w:tc>
          <w:tcPr>
            <w:tcW w:w="7380" w:type="dxa"/>
            <w:gridSpan w:val="2"/>
            <w:shd w:val="clear" w:color="auto" w:fill="FFFFFF" w:themeFill="background1"/>
          </w:tcPr>
          <w:p w:rsidR="004E6640" w:rsidRPr="00763278" w:rsidRDefault="00E87648" w:rsidP="00472B4D">
            <w:pPr>
              <w:rPr>
                <w:rFonts w:asciiTheme="majorHAnsi" w:hAnsiTheme="majorHAnsi" w:cs="Tahoma"/>
                <w:color w:val="1BA7C7"/>
              </w:rPr>
            </w:pPr>
            <w:r w:rsidRPr="00763278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career24x24icon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2B4D">
              <w:rPr>
                <w:rFonts w:asciiTheme="majorHAnsi" w:hAnsiTheme="majorHAnsi" w:cs="Tahoma"/>
                <w:color w:val="1BA7C7"/>
                <w:sz w:val="28"/>
                <w:szCs w:val="28"/>
              </w:rPr>
              <w:t>IT Skills</w:t>
            </w:r>
          </w:p>
        </w:tc>
        <w:tc>
          <w:tcPr>
            <w:tcW w:w="3600" w:type="dxa"/>
            <w:shd w:val="clear" w:color="auto" w:fill="FFFFFF" w:themeFill="background1"/>
          </w:tcPr>
          <w:p w:rsidR="008B4774" w:rsidRPr="00763278" w:rsidRDefault="00CD62C8" w:rsidP="008B4774">
            <w:pPr>
              <w:rPr>
                <w:rFonts w:asciiTheme="majorHAnsi" w:hAnsiTheme="majorHAnsi"/>
                <w:color w:val="1BA7C7"/>
              </w:rPr>
            </w:pPr>
            <w:r w:rsidRPr="00763278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areaofexcellence24x24icon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4774" w:rsidRPr="00763278">
              <w:rPr>
                <w:rFonts w:asciiTheme="majorHAnsi" w:hAnsiTheme="majorHAnsi" w:cs="Tahoma"/>
                <w:color w:val="1BA7C7"/>
                <w:sz w:val="28"/>
                <w:szCs w:val="28"/>
              </w:rPr>
              <w:t>Area of Excellence</w:t>
            </w:r>
          </w:p>
          <w:p w:rsidR="00AE60C8" w:rsidRPr="00763278" w:rsidRDefault="00AE60C8" w:rsidP="008B4774">
            <w:pPr>
              <w:rPr>
                <w:rFonts w:asciiTheme="majorHAnsi" w:hAnsiTheme="majorHAnsi"/>
                <w:sz w:val="8"/>
              </w:rPr>
            </w:pPr>
          </w:p>
        </w:tc>
      </w:tr>
      <w:tr w:rsidR="00F02A48">
        <w:trPr>
          <w:trHeight w:val="5760"/>
        </w:trPr>
        <w:tc>
          <w:tcPr>
            <w:tcW w:w="7380" w:type="dxa"/>
            <w:gridSpan w:val="2"/>
            <w:shd w:val="clear" w:color="auto" w:fill="FFFFFF" w:themeFill="background1"/>
          </w:tcPr>
          <w:p w:rsidR="00472B4D" w:rsidRDefault="00472B4D" w:rsidP="00BA5092">
            <w:pPr>
              <w:rPr>
                <w:rFonts w:asciiTheme="majorHAnsi" w:hAnsiTheme="majorHAnsi"/>
              </w:rPr>
            </w:pPr>
          </w:p>
          <w:p w:rsidR="00472B4D" w:rsidRPr="00704BF1" w:rsidRDefault="00472B4D" w:rsidP="00472B4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704BF1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Proficient in MS Office, S.P.S.S, Tally and Internet Applications</w:t>
            </w:r>
          </w:p>
          <w:p w:rsidR="00472B4D" w:rsidRDefault="00472B4D" w:rsidP="00BA5092">
            <w:pPr>
              <w:rPr>
                <w:rFonts w:asciiTheme="majorHAnsi" w:hAnsiTheme="majorHAnsi"/>
              </w:rPr>
            </w:pPr>
          </w:p>
          <w:p w:rsidR="00AE60C8" w:rsidRPr="00763278" w:rsidRDefault="00AE60C8" w:rsidP="00BA5092">
            <w:pPr>
              <w:rPr>
                <w:rFonts w:asciiTheme="majorHAnsi" w:hAnsiTheme="majorHAnsi"/>
              </w:rPr>
            </w:pPr>
          </w:p>
          <w:p w:rsidR="000B5F28" w:rsidRDefault="00EA7F44" w:rsidP="00472B4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6A6969"/>
                <w:sz w:val="8"/>
                <w:szCs w:val="20"/>
                <w:lang w:val="en-GB"/>
              </w:rPr>
            </w:pPr>
            <w:r>
              <w:rPr>
                <w:rFonts w:asciiTheme="majorHAnsi" w:hAnsiTheme="majorHAnsi" w:cs="Tahoma"/>
                <w:noProof/>
                <w:color w:val="F0563D"/>
                <w:sz w:val="28"/>
                <w:szCs w:val="28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8.1pt;margin-top:45.25pt;width:342pt;height:70.5pt;z-index:251524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" filled="f" stroked="f">
                  <v:textbox>
                    <w:txbxContent>
                      <w:p w:rsidR="008F3877" w:rsidRPr="00763278" w:rsidRDefault="008F3877">
                        <w:pPr>
                          <w:rPr>
                            <w:rFonts w:asciiTheme="majorHAnsi" w:hAnsiTheme="majorHAnsi"/>
                            <w:color w:val="1BA7C7"/>
                          </w:rPr>
                        </w:pPr>
                        <w:r w:rsidRPr="00A052E7">
                          <w:rPr>
                            <w:noProof/>
                            <w:color w:val="1BA7C7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278">
                          <w:rPr>
                            <w:rFonts w:asciiTheme="majorHAnsi" w:hAnsiTheme="majorHAnsi"/>
                            <w:color w:val="1BA7C7"/>
                          </w:rPr>
                          <w:t>Team Player</w:t>
                        </w:r>
                        <w:r w:rsidRPr="00763278">
                          <w:rPr>
                            <w:rFonts w:asciiTheme="majorHAnsi" w:hAnsiTheme="majorHAnsi"/>
                            <w:noProof/>
                            <w:color w:val="1BA7C7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ader24x24icons.png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278">
                          <w:rPr>
                            <w:rFonts w:asciiTheme="majorHAnsi" w:hAnsiTheme="majorHAnsi"/>
                            <w:color w:val="1BA7C7"/>
                          </w:rPr>
                          <w:t>Problem Solver</w:t>
                        </w:r>
                        <w:r w:rsidRPr="00763278">
                          <w:rPr>
                            <w:rFonts w:asciiTheme="majorHAnsi" w:hAnsiTheme="majorHAnsi"/>
                            <w:noProof/>
                            <w:color w:val="1BA7C7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35" name="itskills24x24icons.png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278">
                          <w:rPr>
                            <w:rFonts w:asciiTheme="majorHAnsi" w:hAnsiTheme="majorHAnsi"/>
                            <w:color w:val="1BA7C7"/>
                          </w:rPr>
                          <w:t>Analytical</w:t>
                        </w:r>
                      </w:p>
                      <w:p w:rsidR="008F3877" w:rsidRPr="00763278" w:rsidRDefault="008F3877">
                        <w:pPr>
                          <w:rPr>
                            <w:rFonts w:asciiTheme="majorHAnsi" w:hAnsiTheme="majorHAnsi"/>
                            <w:color w:val="1BA7C7"/>
                          </w:rPr>
                        </w:pPr>
                        <w:r w:rsidRPr="00763278">
                          <w:rPr>
                            <w:rFonts w:asciiTheme="majorHAnsi" w:hAnsiTheme="majorHAnsi"/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278">
                          <w:rPr>
                            <w:rFonts w:asciiTheme="majorHAnsi" w:hAnsiTheme="majorHAnsi"/>
                            <w:color w:val="1BA7C7"/>
                          </w:rPr>
                          <w:t xml:space="preserve">Collaborator          </w:t>
                        </w:r>
                        <w:r w:rsidRPr="00763278">
                          <w:rPr>
                            <w:rFonts w:asciiTheme="majorHAnsi" w:hAnsiTheme="majorHAnsi"/>
                            <w:noProof/>
                            <w:color w:val="1BA7C7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278">
                          <w:rPr>
                            <w:rFonts w:asciiTheme="majorHAnsi" w:hAnsiTheme="majorHAnsi"/>
                            <w:color w:val="1BA7C7"/>
                          </w:rPr>
                          <w:t xml:space="preserve">Communicator    </w:t>
                        </w:r>
                        <w:r w:rsidRPr="00763278">
                          <w:rPr>
                            <w:rFonts w:asciiTheme="majorHAnsi" w:hAnsiTheme="majorHAnsi"/>
                            <w:noProof/>
                            <w:color w:val="1BA7C7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37" name="Knowledge-Purview24x24icons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278">
                          <w:rPr>
                            <w:rFonts w:asciiTheme="majorHAnsi" w:hAnsiTheme="majorHAnsi"/>
                            <w:color w:val="1BA7C7"/>
                          </w:rPr>
                          <w:t>Innovator</w:t>
                        </w:r>
                      </w:p>
                    </w:txbxContent>
                  </v:textbox>
                </v:shape>
              </w:pict>
            </w:r>
            <w:r w:rsidR="0019380A" w:rsidRPr="00763278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softskills24x24icon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3278">
              <w:rPr>
                <w:rFonts w:asciiTheme="majorHAnsi" w:hAnsiTheme="majorHAnsi" w:cs="Tahoma"/>
                <w:color w:val="1BA7C7"/>
                <w:sz w:val="28"/>
                <w:szCs w:val="28"/>
              </w:rPr>
              <w:t>Soft Skills</w:t>
            </w:r>
            <w:r w:rsidR="004C6D55" w:rsidRPr="00763278">
              <w:rPr>
                <w:rFonts w:asciiTheme="majorHAnsi" w:hAnsiTheme="majorHAnsi" w:cs="Tahoma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4549140" cy="1410335"/>
                  <wp:effectExtent l="0" t="0" r="3810" b="0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softskills-greyblue.gi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140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2BE2" w:rsidRPr="00763278">
              <w:rPr>
                <w:rFonts w:asciiTheme="majorHAnsi" w:hAnsiTheme="majorHAnsi" w:cs="Tahoma"/>
                <w:color w:val="3FBCEC"/>
                <w:sz w:val="28"/>
                <w:szCs w:val="28"/>
              </w:rPr>
              <w:br/>
            </w:r>
          </w:p>
          <w:p w:rsidR="00472B4D" w:rsidRDefault="00EA7F44" w:rsidP="00472B4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1BA7C7"/>
                <w:sz w:val="28"/>
                <w:szCs w:val="28"/>
              </w:rPr>
            </w:pPr>
            <w:r>
              <w:pict>
                <v:shape id="Picture 396" o:spid="_x0000_i1025" type="#_x0000_t75" style="width:17.9pt;height:17.9pt;visibility:visible;mso-wrap-style:square">
                  <v:imagedata r:id="rId23" o:title=""/>
                </v:shape>
              </w:pict>
            </w:r>
            <w:r w:rsidR="00472B4D" w:rsidRPr="00763278">
              <w:rPr>
                <w:rFonts w:asciiTheme="majorHAnsi" w:hAnsiTheme="majorHAnsi" w:cs="Tahoma"/>
                <w:color w:val="1BA7C7"/>
                <w:sz w:val="28"/>
                <w:szCs w:val="28"/>
              </w:rPr>
              <w:t>Personal Details</w:t>
            </w:r>
          </w:p>
          <w:p w:rsidR="00CE777A" w:rsidRPr="00763278" w:rsidRDefault="00CE777A" w:rsidP="00472B4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E57304"/>
                <w:sz w:val="28"/>
                <w:szCs w:val="28"/>
              </w:rPr>
            </w:pPr>
          </w:p>
          <w:p w:rsidR="00472B4D" w:rsidRPr="008F3877" w:rsidRDefault="00472B4D" w:rsidP="00776F1E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val="en-GB"/>
              </w:rPr>
            </w:pPr>
            <w:r w:rsidRPr="00763278">
              <w:rPr>
                <w:rFonts w:asciiTheme="majorHAnsi" w:eastAsia="Calibri" w:hAnsiTheme="majorHAnsi" w:cs="Tahoma"/>
                <w:b/>
                <w:color w:val="5F5F5F"/>
                <w:spacing w:val="-4"/>
                <w:sz w:val="20"/>
                <w:szCs w:val="20"/>
              </w:rPr>
              <w:t>Date of Birth:</w:t>
            </w:r>
            <w:r w:rsidRPr="00472B4D"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</w:rPr>
              <w:t>5</w:t>
            </w:r>
            <w:r w:rsidRPr="00472B4D"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</w:rPr>
              <w:t xml:space="preserve"> June </w:t>
            </w:r>
            <w:r w:rsidRPr="00472B4D"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</w:rPr>
              <w:t>1971</w:t>
            </w:r>
            <w:r w:rsidRPr="00763278"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</w:rPr>
              <w:br/>
            </w:r>
            <w:r w:rsidRPr="00763278">
              <w:rPr>
                <w:rFonts w:asciiTheme="majorHAnsi" w:hAnsiTheme="majorHAnsi" w:cs="Tahoma"/>
                <w:b/>
                <w:color w:val="5F5F5F"/>
                <w:spacing w:val="-4"/>
                <w:sz w:val="20"/>
                <w:szCs w:val="20"/>
              </w:rPr>
              <w:t>Languages Known:</w:t>
            </w:r>
            <w:r w:rsidR="008F3877">
              <w:rPr>
                <w:rFonts w:asciiTheme="majorHAnsi" w:hAnsiTheme="majorHAnsi" w:cs="Tahoma"/>
                <w:b/>
                <w:color w:val="5F5F5F"/>
                <w:spacing w:val="-4"/>
                <w:sz w:val="20"/>
                <w:szCs w:val="20"/>
              </w:rPr>
              <w:t xml:space="preserve"> </w:t>
            </w:r>
            <w:r w:rsidR="000370AE" w:rsidRPr="00763278">
              <w:rPr>
                <w:rFonts w:asciiTheme="majorHAnsi" w:hAnsiTheme="majorHAnsi" w:cs="Tahoma"/>
                <w:color w:val="5F5F5F"/>
                <w:spacing w:val="-4"/>
                <w:sz w:val="20"/>
                <w:szCs w:val="20"/>
              </w:rPr>
              <w:t>English</w:t>
            </w:r>
            <w:r w:rsidR="000370AE">
              <w:rPr>
                <w:rFonts w:asciiTheme="majorHAnsi" w:hAnsiTheme="majorHAnsi" w:cs="Tahoma"/>
                <w:color w:val="5F5F5F"/>
                <w:spacing w:val="-4"/>
                <w:sz w:val="20"/>
                <w:szCs w:val="20"/>
              </w:rPr>
              <w:t>, Hindi &amp; Telugu</w:t>
            </w:r>
            <w:r w:rsidRPr="00763278">
              <w:rPr>
                <w:rFonts w:asciiTheme="majorHAnsi" w:hAnsiTheme="majorHAnsi" w:cs="Tahoma"/>
                <w:color w:val="5F5F5F"/>
                <w:spacing w:val="-4"/>
                <w:sz w:val="20"/>
                <w:szCs w:val="20"/>
              </w:rPr>
              <w:br/>
            </w:r>
            <w:bookmarkStart w:id="0" w:name="_GoBack"/>
            <w:bookmarkEnd w:id="0"/>
          </w:p>
          <w:p w:rsidR="00472B4D" w:rsidRPr="008D2E0F" w:rsidRDefault="000370AE" w:rsidP="00CE777A">
            <w:pPr>
              <w:spacing w:line="276" w:lineRule="auto"/>
              <w:jc w:val="both"/>
              <w:rPr>
                <w:rFonts w:asciiTheme="majorHAnsi" w:hAnsiTheme="majorHAnsi" w:cs="Tahoma"/>
                <w:b/>
                <w:color w:val="595959" w:themeColor="text1" w:themeTint="A6"/>
                <w:sz w:val="20"/>
              </w:rPr>
            </w:pPr>
            <w:r w:rsidRPr="008D2E0F">
              <w:rPr>
                <w:rFonts w:asciiTheme="majorHAnsi" w:hAnsiTheme="majorHAnsi" w:cs="Tahoma"/>
                <w:b/>
                <w:color w:val="595959" w:themeColor="text1" w:themeTint="A6"/>
                <w:sz w:val="20"/>
              </w:rPr>
              <w:t xml:space="preserve">Nationality: </w:t>
            </w:r>
            <w:r w:rsidRPr="008D2E0F">
              <w:rPr>
                <w:rFonts w:asciiTheme="majorHAnsi" w:hAnsiTheme="majorHAnsi" w:cs="Tahoma"/>
                <w:color w:val="595959" w:themeColor="text1" w:themeTint="A6"/>
                <w:sz w:val="20"/>
              </w:rPr>
              <w:t>Indian</w:t>
            </w:r>
          </w:p>
          <w:p w:rsidR="00472B4D" w:rsidRPr="008D2E0F" w:rsidRDefault="00472B4D" w:rsidP="00CE777A">
            <w:pPr>
              <w:spacing w:line="276" w:lineRule="auto"/>
              <w:jc w:val="both"/>
              <w:rPr>
                <w:rFonts w:asciiTheme="majorHAnsi" w:hAnsiTheme="majorHAnsi" w:cs="Tahoma"/>
                <w:b/>
                <w:color w:val="595959" w:themeColor="text1" w:themeTint="A6"/>
                <w:sz w:val="20"/>
              </w:rPr>
            </w:pPr>
            <w:r w:rsidRPr="008D2E0F">
              <w:rPr>
                <w:rFonts w:asciiTheme="majorHAnsi" w:hAnsiTheme="majorHAnsi" w:cs="Tahoma"/>
                <w:b/>
                <w:color w:val="595959" w:themeColor="text1" w:themeTint="A6"/>
                <w:sz w:val="20"/>
              </w:rPr>
              <w:t xml:space="preserve">Marital Status: </w:t>
            </w:r>
            <w:r w:rsidR="000370AE" w:rsidRPr="008D2E0F">
              <w:rPr>
                <w:rFonts w:asciiTheme="majorHAnsi" w:hAnsiTheme="majorHAnsi" w:cs="Tahoma"/>
                <w:color w:val="595959" w:themeColor="text1" w:themeTint="A6"/>
                <w:sz w:val="20"/>
              </w:rPr>
              <w:t>Married</w:t>
            </w:r>
          </w:p>
          <w:p w:rsidR="00472B4D" w:rsidRPr="008D2E0F" w:rsidRDefault="00472B4D" w:rsidP="00CE777A">
            <w:pPr>
              <w:spacing w:line="276" w:lineRule="auto"/>
              <w:jc w:val="both"/>
              <w:rPr>
                <w:rFonts w:asciiTheme="majorHAnsi" w:hAnsiTheme="majorHAnsi" w:cs="Tahoma"/>
                <w:b/>
                <w:color w:val="595959" w:themeColor="text1" w:themeTint="A6"/>
                <w:sz w:val="20"/>
              </w:rPr>
            </w:pPr>
            <w:r w:rsidRPr="008D2E0F">
              <w:rPr>
                <w:rFonts w:asciiTheme="majorHAnsi" w:hAnsiTheme="majorHAnsi" w:cs="Tahoma"/>
                <w:b/>
                <w:color w:val="595959" w:themeColor="text1" w:themeTint="A6"/>
                <w:sz w:val="20"/>
              </w:rPr>
              <w:t xml:space="preserve">No. of Dependents: </w:t>
            </w:r>
            <w:r w:rsidR="008D2E0F" w:rsidRPr="008D2E0F">
              <w:rPr>
                <w:rFonts w:asciiTheme="majorHAnsi" w:hAnsiTheme="majorHAnsi" w:cs="Tahoma"/>
                <w:color w:val="595959" w:themeColor="text1" w:themeTint="A6"/>
                <w:sz w:val="20"/>
              </w:rPr>
              <w:t>3</w:t>
            </w:r>
          </w:p>
          <w:p w:rsidR="00472B4D" w:rsidRPr="00472B4D" w:rsidRDefault="00472B4D" w:rsidP="00CE777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Tahoma"/>
                <w:b/>
                <w:color w:val="0000CC"/>
                <w:sz w:val="20"/>
              </w:rPr>
            </w:pPr>
          </w:p>
          <w:p w:rsidR="00472B4D" w:rsidRPr="00763278" w:rsidRDefault="00472B4D" w:rsidP="00472B4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6A6969"/>
                <w:sz w:val="8"/>
                <w:szCs w:val="20"/>
                <w:lang w:val="en-GB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tbl>
            <w:tblPr>
              <w:tblStyle w:val="TableGrid"/>
              <w:tblW w:w="3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3"/>
            </w:tblGrid>
            <w:tr w:rsidR="00194DB4" w:rsidRPr="00763278">
              <w:trPr>
                <w:trHeight w:val="80"/>
              </w:trPr>
              <w:tc>
                <w:tcPr>
                  <w:tcW w:w="3663" w:type="dxa"/>
                </w:tcPr>
                <w:p w:rsidR="00194DB4" w:rsidRPr="00281C6A" w:rsidRDefault="00194DB4" w:rsidP="00763278">
                  <w:pPr>
                    <w:rPr>
                      <w:rFonts w:asciiTheme="majorHAnsi" w:hAnsiTheme="majorHAnsi"/>
                      <w:b/>
                    </w:rPr>
                  </w:pPr>
                  <w:r w:rsidRPr="00281C6A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</w:rPr>
                    <w:t xml:space="preserve">Strategic </w:t>
                  </w:r>
                  <w:r w:rsidR="00763278" w:rsidRPr="00281C6A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</w:rPr>
                    <w:t>Planning</w:t>
                  </w:r>
                </w:p>
              </w:tc>
            </w:tr>
            <w:tr w:rsidR="00194DB4" w:rsidRPr="00763278">
              <w:trPr>
                <w:trHeight w:val="360"/>
              </w:trPr>
              <w:tc>
                <w:tcPr>
                  <w:tcW w:w="3663" w:type="dxa"/>
                </w:tcPr>
                <w:p w:rsidR="00194DB4" w:rsidRPr="00281C6A" w:rsidRDefault="00607BBD" w:rsidP="00194DB4">
                  <w:pPr>
                    <w:rPr>
                      <w:rFonts w:asciiTheme="majorHAnsi" w:hAnsiTheme="majorHAnsi"/>
                      <w:b/>
                    </w:rPr>
                  </w:pPr>
                  <w:r w:rsidRPr="00281C6A">
                    <w:rPr>
                      <w:rFonts w:asciiTheme="majorHAnsi" w:hAnsiTheme="majorHAnsi"/>
                      <w:b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83" name="Picture 4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3" name="bar50%.gif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763278">
              <w:tc>
                <w:tcPr>
                  <w:tcW w:w="3663" w:type="dxa"/>
                </w:tcPr>
                <w:p w:rsidR="00194DB4" w:rsidRPr="00281C6A" w:rsidRDefault="0048515B" w:rsidP="0048515B">
                  <w:pPr>
                    <w:rPr>
                      <w:rFonts w:asciiTheme="majorHAnsi" w:hAnsiTheme="majorHAnsi" w:cs="Calibri"/>
                      <w:b/>
                      <w:i/>
                      <w:lang w:eastAsia="en-GB"/>
                    </w:rPr>
                  </w:pPr>
                  <w:r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</w:rPr>
                    <w:t xml:space="preserve">Institute Management </w:t>
                  </w:r>
                </w:p>
              </w:tc>
            </w:tr>
            <w:tr w:rsidR="00194DB4" w:rsidRPr="00763278">
              <w:trPr>
                <w:trHeight w:val="382"/>
              </w:trPr>
              <w:tc>
                <w:tcPr>
                  <w:tcW w:w="3663" w:type="dxa"/>
                </w:tcPr>
                <w:p w:rsidR="00194DB4" w:rsidRPr="00281C6A" w:rsidRDefault="00607BBD" w:rsidP="00194DB4">
                  <w:pPr>
                    <w:rPr>
                      <w:rFonts w:asciiTheme="majorHAnsi" w:hAnsiTheme="majorHAnsi"/>
                      <w:b/>
                    </w:rPr>
                  </w:pPr>
                  <w:r w:rsidRPr="00281C6A">
                    <w:rPr>
                      <w:rFonts w:asciiTheme="majorHAnsi" w:hAnsiTheme="majorHAnsi"/>
                      <w:b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84" name="Picture 4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4" name="bar75%.gif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763278">
              <w:tc>
                <w:tcPr>
                  <w:tcW w:w="3663" w:type="dxa"/>
                </w:tcPr>
                <w:p w:rsidR="00194DB4" w:rsidRPr="00281C6A" w:rsidRDefault="0048515B" w:rsidP="0048515B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</w:rPr>
                    <w:t>General Administration</w:t>
                  </w:r>
                </w:p>
              </w:tc>
            </w:tr>
            <w:tr w:rsidR="00194DB4" w:rsidRPr="00763278">
              <w:trPr>
                <w:trHeight w:val="387"/>
              </w:trPr>
              <w:tc>
                <w:tcPr>
                  <w:tcW w:w="3663" w:type="dxa"/>
                </w:tcPr>
                <w:p w:rsidR="00194DB4" w:rsidRPr="00281C6A" w:rsidRDefault="00607BBD" w:rsidP="00194DB4">
                  <w:pPr>
                    <w:rPr>
                      <w:rFonts w:asciiTheme="majorHAnsi" w:hAnsiTheme="majorHAnsi"/>
                      <w:b/>
                    </w:rPr>
                  </w:pPr>
                  <w:r w:rsidRPr="00281C6A">
                    <w:rPr>
                      <w:rFonts w:asciiTheme="majorHAnsi" w:hAnsiTheme="majorHAnsi"/>
                      <w:b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85" name="Picture 4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5" name="bar100%.gif"/>
                                <pic:cNvPicPr/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763278">
              <w:tc>
                <w:tcPr>
                  <w:tcW w:w="3663" w:type="dxa"/>
                </w:tcPr>
                <w:p w:rsidR="00194DB4" w:rsidRPr="00281C6A" w:rsidRDefault="0048515B" w:rsidP="00194DB4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</w:rPr>
                    <w:t>Operations Management</w:t>
                  </w:r>
                </w:p>
              </w:tc>
            </w:tr>
            <w:tr w:rsidR="00194DB4" w:rsidRPr="00763278">
              <w:trPr>
                <w:trHeight w:val="387"/>
              </w:trPr>
              <w:tc>
                <w:tcPr>
                  <w:tcW w:w="3663" w:type="dxa"/>
                </w:tcPr>
                <w:p w:rsidR="00194DB4" w:rsidRPr="00281C6A" w:rsidRDefault="00607BBD" w:rsidP="00194DB4">
                  <w:pPr>
                    <w:rPr>
                      <w:rFonts w:asciiTheme="majorHAnsi" w:hAnsiTheme="majorHAnsi"/>
                      <w:b/>
                    </w:rPr>
                  </w:pPr>
                  <w:r w:rsidRPr="00281C6A">
                    <w:rPr>
                      <w:rFonts w:asciiTheme="majorHAnsi" w:hAnsiTheme="majorHAnsi"/>
                      <w:b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86" name="Picture 4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6" name="bar50%.gif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763278">
              <w:tc>
                <w:tcPr>
                  <w:tcW w:w="3663" w:type="dxa"/>
                </w:tcPr>
                <w:p w:rsidR="00194DB4" w:rsidRPr="00281C6A" w:rsidRDefault="00763278" w:rsidP="00763278">
                  <w:pPr>
                    <w:rPr>
                      <w:rFonts w:asciiTheme="majorHAnsi" w:hAnsiTheme="majorHAnsi" w:cs="Calibri"/>
                      <w:b/>
                      <w:i/>
                    </w:rPr>
                  </w:pPr>
                  <w:r w:rsidRPr="00281C6A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</w:rPr>
                    <w:t>Curriculum Development</w:t>
                  </w:r>
                </w:p>
              </w:tc>
            </w:tr>
            <w:tr w:rsidR="00194DB4" w:rsidRPr="00763278">
              <w:trPr>
                <w:trHeight w:val="387"/>
              </w:trPr>
              <w:tc>
                <w:tcPr>
                  <w:tcW w:w="3663" w:type="dxa"/>
                </w:tcPr>
                <w:p w:rsidR="00194DB4" w:rsidRPr="00281C6A" w:rsidRDefault="00607BBD" w:rsidP="00194DB4">
                  <w:pPr>
                    <w:rPr>
                      <w:rFonts w:asciiTheme="majorHAnsi" w:hAnsiTheme="majorHAnsi"/>
                      <w:b/>
                      <w:noProof/>
                    </w:rPr>
                  </w:pPr>
                  <w:r w:rsidRPr="00281C6A">
                    <w:rPr>
                      <w:rFonts w:asciiTheme="majorHAnsi" w:hAnsiTheme="majorHAnsi"/>
                      <w:b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87" name="Picture 4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7" name="bar75%.gif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763278">
              <w:tc>
                <w:tcPr>
                  <w:tcW w:w="3663" w:type="dxa"/>
                </w:tcPr>
                <w:p w:rsidR="00194DB4" w:rsidRPr="00281C6A" w:rsidRDefault="00763278" w:rsidP="00763278">
                  <w:pPr>
                    <w:rPr>
                      <w:rFonts w:asciiTheme="majorHAnsi" w:hAnsiTheme="majorHAnsi"/>
                      <w:b/>
                      <w:noProof/>
                    </w:rPr>
                  </w:pPr>
                  <w:r w:rsidRPr="00281C6A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</w:rPr>
                    <w:t>Training &amp;</w:t>
                  </w:r>
                  <w:r w:rsidR="00194DB4" w:rsidRPr="00281C6A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</w:rPr>
                    <w:t xml:space="preserve"> Development</w:t>
                  </w:r>
                </w:p>
              </w:tc>
            </w:tr>
            <w:tr w:rsidR="00194DB4" w:rsidRPr="00763278">
              <w:trPr>
                <w:trHeight w:val="387"/>
              </w:trPr>
              <w:tc>
                <w:tcPr>
                  <w:tcW w:w="3663" w:type="dxa"/>
                </w:tcPr>
                <w:p w:rsidR="00194DB4" w:rsidRPr="00281C6A" w:rsidRDefault="00607BBD" w:rsidP="00194DB4">
                  <w:pPr>
                    <w:rPr>
                      <w:rFonts w:asciiTheme="majorHAnsi" w:hAnsiTheme="majorHAnsi"/>
                      <w:b/>
                      <w:noProof/>
                    </w:rPr>
                  </w:pPr>
                  <w:r w:rsidRPr="00281C6A">
                    <w:rPr>
                      <w:rFonts w:asciiTheme="majorHAnsi" w:hAnsiTheme="majorHAnsi"/>
                      <w:b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88" name="Picture 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8" name="bar100%.gif"/>
                                <pic:cNvPicPr/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763278">
              <w:tc>
                <w:tcPr>
                  <w:tcW w:w="3663" w:type="dxa"/>
                </w:tcPr>
                <w:p w:rsidR="00194DB4" w:rsidRPr="00281C6A" w:rsidRDefault="00763278" w:rsidP="00763278">
                  <w:pPr>
                    <w:rPr>
                      <w:rFonts w:asciiTheme="majorHAnsi" w:hAnsiTheme="majorHAnsi"/>
                      <w:b/>
                      <w:noProof/>
                    </w:rPr>
                  </w:pPr>
                  <w:r w:rsidRPr="00281C6A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</w:rPr>
                    <w:t>Admissions</w:t>
                  </w:r>
                </w:p>
              </w:tc>
            </w:tr>
            <w:tr w:rsidR="00194DB4" w:rsidRPr="00763278">
              <w:trPr>
                <w:trHeight w:val="405"/>
              </w:trPr>
              <w:tc>
                <w:tcPr>
                  <w:tcW w:w="3663" w:type="dxa"/>
                </w:tcPr>
                <w:p w:rsidR="00194DB4" w:rsidRPr="00281C6A" w:rsidRDefault="00607BBD" w:rsidP="00194DB4">
                  <w:pPr>
                    <w:rPr>
                      <w:rFonts w:asciiTheme="majorHAnsi" w:hAnsiTheme="majorHAnsi"/>
                      <w:b/>
                      <w:noProof/>
                    </w:rPr>
                  </w:pPr>
                  <w:r w:rsidRPr="00281C6A">
                    <w:rPr>
                      <w:rFonts w:asciiTheme="majorHAnsi" w:hAnsiTheme="majorHAnsi"/>
                      <w:b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89" name="Picture 4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9" name="bar50%.gif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763278">
              <w:tc>
                <w:tcPr>
                  <w:tcW w:w="3663" w:type="dxa"/>
                </w:tcPr>
                <w:p w:rsidR="00194DB4" w:rsidRPr="00281C6A" w:rsidRDefault="0048515B" w:rsidP="0048515B">
                  <w:pPr>
                    <w:rPr>
                      <w:rFonts w:asciiTheme="majorHAnsi" w:hAnsiTheme="majorHAnsi" w:cs="Calibri"/>
                      <w:b/>
                      <w:i/>
                      <w:lang w:eastAsia="en-GB"/>
                    </w:rPr>
                  </w:pPr>
                  <w:r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</w:rPr>
                    <w:t xml:space="preserve">Cost &amp; Budget Management </w:t>
                  </w:r>
                </w:p>
              </w:tc>
            </w:tr>
            <w:tr w:rsidR="00194DB4" w:rsidRPr="00763278">
              <w:trPr>
                <w:trHeight w:val="378"/>
              </w:trPr>
              <w:tc>
                <w:tcPr>
                  <w:tcW w:w="3663" w:type="dxa"/>
                </w:tcPr>
                <w:p w:rsidR="00194DB4" w:rsidRPr="00281C6A" w:rsidRDefault="00607BBD" w:rsidP="00194DB4">
                  <w:pPr>
                    <w:rPr>
                      <w:rFonts w:asciiTheme="majorHAnsi" w:hAnsiTheme="majorHAnsi"/>
                      <w:b/>
                      <w:noProof/>
                    </w:rPr>
                  </w:pPr>
                  <w:r w:rsidRPr="00281C6A">
                    <w:rPr>
                      <w:rFonts w:asciiTheme="majorHAnsi" w:hAnsiTheme="majorHAnsi"/>
                      <w:b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90" name="Picture 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0" name="bar75%.gif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763278">
              <w:tc>
                <w:tcPr>
                  <w:tcW w:w="3663" w:type="dxa"/>
                </w:tcPr>
                <w:p w:rsidR="00194DB4" w:rsidRPr="00281C6A" w:rsidRDefault="00763278" w:rsidP="00763278">
                  <w:pPr>
                    <w:rPr>
                      <w:rFonts w:asciiTheme="majorHAnsi" w:hAnsiTheme="majorHAnsi" w:cs="Calibri"/>
                      <w:b/>
                      <w:i/>
                    </w:rPr>
                  </w:pPr>
                  <w:r w:rsidRPr="00281C6A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</w:rPr>
                    <w:t>Liaison &amp; Coordination</w:t>
                  </w:r>
                </w:p>
              </w:tc>
            </w:tr>
            <w:tr w:rsidR="00194DB4" w:rsidRPr="00763278">
              <w:tc>
                <w:tcPr>
                  <w:tcW w:w="3663" w:type="dxa"/>
                </w:tcPr>
                <w:p w:rsidR="00194DB4" w:rsidRPr="00281C6A" w:rsidRDefault="00607BBD" w:rsidP="00194DB4">
                  <w:pPr>
                    <w:rPr>
                      <w:rFonts w:asciiTheme="majorHAnsi" w:hAnsiTheme="majorHAnsi"/>
                      <w:b/>
                      <w:noProof/>
                    </w:rPr>
                  </w:pPr>
                  <w:r w:rsidRPr="00281C6A">
                    <w:rPr>
                      <w:rFonts w:asciiTheme="majorHAnsi" w:hAnsiTheme="majorHAnsi"/>
                      <w:b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91" name="Picture 4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" name="bar100%.gif"/>
                                <pic:cNvPicPr/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0C8" w:rsidRPr="00763278" w:rsidRDefault="00AE60C8" w:rsidP="00BA5092">
            <w:pPr>
              <w:rPr>
                <w:rFonts w:asciiTheme="majorHAnsi" w:hAnsiTheme="majorHAnsi"/>
              </w:rPr>
            </w:pPr>
          </w:p>
        </w:tc>
      </w:tr>
      <w:tr w:rsidR="00E87648">
        <w:trPr>
          <w:trHeight w:val="271"/>
        </w:trPr>
        <w:tc>
          <w:tcPr>
            <w:tcW w:w="10980" w:type="dxa"/>
            <w:gridSpan w:val="3"/>
            <w:shd w:val="clear" w:color="auto" w:fill="FFFFFF" w:themeFill="background1"/>
          </w:tcPr>
          <w:p w:rsidR="00E87648" w:rsidRPr="00CE777A" w:rsidRDefault="00E87648" w:rsidP="00763278">
            <w:pPr>
              <w:rPr>
                <w:rFonts w:asciiTheme="majorHAnsi" w:hAnsiTheme="majorHAnsi"/>
                <w:noProof/>
                <w:sz w:val="10"/>
              </w:rPr>
            </w:pPr>
          </w:p>
        </w:tc>
      </w:tr>
      <w:tr w:rsidR="00682ED2">
        <w:trPr>
          <w:trHeight w:val="271"/>
        </w:trPr>
        <w:tc>
          <w:tcPr>
            <w:tcW w:w="10980" w:type="dxa"/>
            <w:gridSpan w:val="3"/>
            <w:shd w:val="clear" w:color="auto" w:fill="FFFFFF" w:themeFill="background1"/>
          </w:tcPr>
          <w:p w:rsidR="00E35BE9" w:rsidRDefault="00520BA9" w:rsidP="00B62E7D">
            <w:pPr>
              <w:ind w:right="527"/>
              <w:rPr>
                <w:rFonts w:asciiTheme="majorHAnsi" w:hAnsiTheme="majorHAnsi" w:cs="Tahoma"/>
                <w:color w:val="1BA7C7"/>
                <w:sz w:val="28"/>
                <w:szCs w:val="28"/>
              </w:rPr>
            </w:pPr>
            <w:r w:rsidRPr="00763278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work24x24icon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6376" w:rsidRPr="00763278">
              <w:rPr>
                <w:rFonts w:asciiTheme="majorHAnsi" w:hAnsiTheme="majorHAnsi" w:cs="Tahoma"/>
                <w:color w:val="1BA7C7"/>
                <w:sz w:val="28"/>
                <w:szCs w:val="28"/>
              </w:rPr>
              <w:t>Work Experience</w:t>
            </w:r>
          </w:p>
          <w:p w:rsidR="00F56376" w:rsidRPr="00B62E7D" w:rsidRDefault="00F56376" w:rsidP="00B62E7D">
            <w:pPr>
              <w:ind w:right="527"/>
              <w:rPr>
                <w:rFonts w:asciiTheme="majorHAnsi" w:hAnsiTheme="majorHAnsi"/>
                <w:b/>
                <w:color w:val="3C287B"/>
              </w:rPr>
            </w:pPr>
          </w:p>
        </w:tc>
      </w:tr>
      <w:tr w:rsidR="00682ED2">
        <w:trPr>
          <w:trHeight w:val="621"/>
        </w:trPr>
        <w:tc>
          <w:tcPr>
            <w:tcW w:w="10980" w:type="dxa"/>
            <w:gridSpan w:val="3"/>
            <w:shd w:val="clear" w:color="auto" w:fill="FFFFFF" w:themeFill="background1"/>
          </w:tcPr>
          <w:p w:rsidR="008F3877" w:rsidRDefault="008F3877" w:rsidP="0082647A">
            <w:pPr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</w:p>
          <w:p w:rsidR="008F3877" w:rsidRDefault="008F3877" w:rsidP="008F3877">
            <w:pPr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                                                             </w:t>
            </w:r>
            <w:r w:rsidR="0082647A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                  July’2016 - t</w:t>
            </w:r>
            <w:r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ill date</w:t>
            </w:r>
          </w:p>
          <w:p w:rsidR="008F3877" w:rsidRDefault="008F3877" w:rsidP="000305CF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Clovis High School, USA as Asst. Principal</w:t>
            </w:r>
            <w:r w:rsidR="00763278" w:rsidRPr="00B62E7D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 </w:t>
            </w:r>
          </w:p>
          <w:p w:rsidR="008F3877" w:rsidRDefault="008F3877" w:rsidP="000305CF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</w:p>
          <w:p w:rsidR="008F3877" w:rsidRDefault="000305CF" w:rsidP="000305CF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 w:rsidRPr="00B62E7D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May’13</w:t>
            </w:r>
            <w:r w:rsidR="00277718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 </w:t>
            </w:r>
            <w:r w:rsidR="008F3877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– Apr’2016</w:t>
            </w:r>
          </w:p>
          <w:p w:rsidR="00F56376" w:rsidRPr="00B62E7D" w:rsidRDefault="00F56376" w:rsidP="000305CF">
            <w:pPr>
              <w:jc w:val="center"/>
              <w:rPr>
                <w:rFonts w:asciiTheme="majorHAnsi" w:hAnsiTheme="majorHAnsi"/>
                <w:color w:val="404040" w:themeColor="text1" w:themeTint="BF"/>
                <w:szCs w:val="20"/>
              </w:rPr>
            </w:pPr>
          </w:p>
        </w:tc>
      </w:tr>
      <w:tr w:rsidR="00682ED2">
        <w:trPr>
          <w:trHeight w:val="2601"/>
        </w:trPr>
        <w:tc>
          <w:tcPr>
            <w:tcW w:w="10980" w:type="dxa"/>
            <w:gridSpan w:val="3"/>
            <w:shd w:val="clear" w:color="auto" w:fill="FFFFFF" w:themeFill="background1"/>
          </w:tcPr>
          <w:p w:rsidR="00F56376" w:rsidRPr="00B62E7D" w:rsidRDefault="008F3877" w:rsidP="000305CF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 Gulf Indian High</w:t>
            </w:r>
            <w:r w:rsidR="00397E59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 School</w:t>
            </w:r>
            <w:r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, </w:t>
            </w:r>
            <w:r w:rsidR="000305CF" w:rsidRPr="00B62E7D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Dubai as Principal</w:t>
            </w:r>
          </w:p>
          <w:p w:rsidR="000305CF" w:rsidRPr="00B62E7D" w:rsidRDefault="000305CF" w:rsidP="000305CF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 w:val="14"/>
                <w:szCs w:val="20"/>
              </w:rPr>
            </w:pPr>
          </w:p>
          <w:p w:rsidR="008F3877" w:rsidRDefault="008F3877" w:rsidP="000305CF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</w:p>
          <w:p w:rsidR="000305CF" w:rsidRPr="00B62E7D" w:rsidRDefault="000305CF" w:rsidP="000305CF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 w:rsidRPr="00B62E7D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Jun’12- Apr’13</w:t>
            </w:r>
          </w:p>
          <w:p w:rsidR="000305CF" w:rsidRPr="00B62E7D" w:rsidRDefault="000305CF" w:rsidP="000305CF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 w:rsidRPr="00B62E7D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Surya Chandra Palace School, India as Principal</w:t>
            </w:r>
          </w:p>
          <w:p w:rsidR="000305CF" w:rsidRPr="00B62E7D" w:rsidRDefault="000305CF" w:rsidP="000305CF">
            <w:pPr>
              <w:jc w:val="center"/>
              <w:rPr>
                <w:rFonts w:asciiTheme="majorHAnsi" w:hAnsiTheme="majorHAnsi"/>
                <w:color w:val="404040" w:themeColor="text1" w:themeTint="BF"/>
                <w:sz w:val="16"/>
              </w:rPr>
            </w:pPr>
          </w:p>
          <w:p w:rsidR="008F3877" w:rsidRDefault="008F3877" w:rsidP="000305CF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</w:p>
          <w:p w:rsidR="000305CF" w:rsidRPr="00B62E7D" w:rsidRDefault="000305CF" w:rsidP="000305CF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 w:rsidRPr="00B62E7D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Jun’07 – May’12</w:t>
            </w:r>
          </w:p>
          <w:p w:rsidR="000305CF" w:rsidRPr="00B62E7D" w:rsidRDefault="000305CF" w:rsidP="000305CF">
            <w:pPr>
              <w:jc w:val="center"/>
              <w:rPr>
                <w:rFonts w:asciiTheme="majorHAnsi" w:hAnsiTheme="majorHAnsi"/>
                <w:color w:val="404040" w:themeColor="text1" w:themeTint="BF"/>
                <w:sz w:val="24"/>
              </w:rPr>
            </w:pPr>
            <w:proofErr w:type="spellStart"/>
            <w:r w:rsidRPr="00B62E7D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Sujatha</w:t>
            </w:r>
            <w:proofErr w:type="spellEnd"/>
            <w:r w:rsidRPr="00B62E7D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 High School, India as Principal</w:t>
            </w:r>
          </w:p>
          <w:p w:rsidR="000305CF" w:rsidRPr="00B62E7D" w:rsidRDefault="000305CF" w:rsidP="000305CF">
            <w:pPr>
              <w:jc w:val="center"/>
              <w:rPr>
                <w:rFonts w:asciiTheme="majorHAnsi" w:hAnsiTheme="majorHAnsi"/>
                <w:color w:val="404040" w:themeColor="text1" w:themeTint="BF"/>
                <w:sz w:val="20"/>
              </w:rPr>
            </w:pPr>
          </w:p>
          <w:p w:rsidR="008F3877" w:rsidRDefault="008F3877" w:rsidP="000305CF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</w:p>
          <w:p w:rsidR="000305CF" w:rsidRPr="00B62E7D" w:rsidRDefault="000305CF" w:rsidP="000305CF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 w:rsidRPr="00B62E7D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Jun’01 – May’06</w:t>
            </w:r>
          </w:p>
          <w:p w:rsidR="000305CF" w:rsidRPr="00B62E7D" w:rsidRDefault="000305CF" w:rsidP="000305CF">
            <w:pPr>
              <w:jc w:val="center"/>
              <w:rPr>
                <w:rFonts w:asciiTheme="majorHAnsi" w:hAnsiTheme="majorHAnsi"/>
                <w:color w:val="404040" w:themeColor="text1" w:themeTint="BF"/>
                <w:sz w:val="24"/>
              </w:rPr>
            </w:pPr>
            <w:r w:rsidRPr="00B62E7D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St. Paul’s High school, India as Vice Principal &amp; Science Teacher</w:t>
            </w:r>
          </w:p>
          <w:p w:rsidR="00E35BE9" w:rsidRDefault="00E35BE9" w:rsidP="000305CF">
            <w:pPr>
              <w:jc w:val="center"/>
              <w:rPr>
                <w:rFonts w:asciiTheme="majorHAnsi" w:hAnsiTheme="majorHAnsi"/>
                <w:color w:val="404040" w:themeColor="text1" w:themeTint="BF"/>
                <w:sz w:val="20"/>
              </w:rPr>
            </w:pPr>
          </w:p>
          <w:p w:rsidR="00E35BE9" w:rsidRDefault="00E35BE9" w:rsidP="000305CF">
            <w:pPr>
              <w:jc w:val="center"/>
              <w:rPr>
                <w:rFonts w:asciiTheme="majorHAnsi" w:hAnsiTheme="majorHAnsi"/>
                <w:color w:val="404040" w:themeColor="text1" w:themeTint="BF"/>
                <w:sz w:val="20"/>
              </w:rPr>
            </w:pPr>
          </w:p>
          <w:p w:rsidR="000305CF" w:rsidRPr="00B62E7D" w:rsidRDefault="000305CF" w:rsidP="008F3877">
            <w:pPr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</w:p>
        </w:tc>
      </w:tr>
      <w:tr w:rsidR="00682ED2">
        <w:trPr>
          <w:trHeight w:val="256"/>
        </w:trPr>
        <w:tc>
          <w:tcPr>
            <w:tcW w:w="10980" w:type="dxa"/>
            <w:gridSpan w:val="3"/>
            <w:shd w:val="clear" w:color="auto" w:fill="FFFFFF" w:themeFill="background1"/>
          </w:tcPr>
          <w:p w:rsidR="00F56376" w:rsidRPr="00B62E7D" w:rsidRDefault="00763278" w:rsidP="008F3877">
            <w:pPr>
              <w:jc w:val="both"/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  <w:r w:rsidRPr="00B62E7D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Key Result Areas</w:t>
            </w:r>
            <w:r w:rsidR="00F56376" w:rsidRPr="00B62E7D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:</w:t>
            </w:r>
          </w:p>
          <w:p w:rsidR="00437A1F" w:rsidRPr="00B62E7D" w:rsidRDefault="00437A1F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B62E7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Developing plans on Peer Coaching and Models of Teaching</w:t>
            </w:r>
          </w:p>
          <w:p w:rsidR="007E203C" w:rsidRPr="00B62E7D" w:rsidRDefault="007E203C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B62E7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Facilitating continuous improvement for school programs and individuals</w:t>
            </w:r>
          </w:p>
          <w:p w:rsidR="00763278" w:rsidRPr="00B62E7D" w:rsidRDefault="00763278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B62E7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Imparting trainings to the team of educators as well as admissions team and providing support to school team in terms of curriculum, events and trainings</w:t>
            </w:r>
          </w:p>
          <w:p w:rsidR="00763278" w:rsidRPr="002C72B4" w:rsidRDefault="00763278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B62E7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Providing </w:t>
            </w: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leadership to teaching &amp; administrative staff and ensuring high quality teaching</w:t>
            </w:r>
          </w:p>
          <w:p w:rsidR="00763278" w:rsidRPr="002C72B4" w:rsidRDefault="00763278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Spearheading professional development and implementing educational programs</w:t>
            </w:r>
          </w:p>
          <w:p w:rsidR="00763278" w:rsidRPr="002C72B4" w:rsidRDefault="00763278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Reviewing the pre-set educational standards, classroom instructional programs, establishing academic and other performance objectives</w:t>
            </w:r>
          </w:p>
          <w:p w:rsidR="00763278" w:rsidRPr="002C72B4" w:rsidRDefault="00763278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Developing educational quality management systems while establishing policies and procedures to carry them out for quality audit/accreditation</w:t>
            </w:r>
          </w:p>
          <w:p w:rsidR="00763278" w:rsidRPr="002C72B4" w:rsidRDefault="00763278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Maintaining documentation of best practices and other activities</w:t>
            </w:r>
          </w:p>
          <w:p w:rsidR="00763278" w:rsidRPr="002C72B4" w:rsidRDefault="00763278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Conceptualizing student centric activities in schools </w:t>
            </w:r>
          </w:p>
          <w:p w:rsidR="00F56376" w:rsidRPr="002C72B4" w:rsidRDefault="00F56376" w:rsidP="00B62E7D">
            <w:pPr>
              <w:jc w:val="both"/>
              <w:rPr>
                <w:color w:val="404040" w:themeColor="text1" w:themeTint="BF"/>
                <w:sz w:val="12"/>
              </w:rPr>
            </w:pPr>
          </w:p>
          <w:p w:rsidR="000305CF" w:rsidRDefault="00A90910" w:rsidP="00277718">
            <w:pPr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  <w:r w:rsidRPr="002C72B4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Highlights:</w:t>
            </w:r>
          </w:p>
          <w:p w:rsidR="00277718" w:rsidRPr="00277718" w:rsidRDefault="00277718" w:rsidP="00277718">
            <w:pPr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</w:p>
          <w:p w:rsidR="000305CF" w:rsidRPr="002C72B4" w:rsidRDefault="000305CF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Planned staff development program to support School Improvement Plan designed by the leadership team</w:t>
            </w:r>
          </w:p>
          <w:p w:rsidR="000305CF" w:rsidRPr="002C72B4" w:rsidRDefault="000305CF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Implemented teacher-led professional development model to infuse constructivist teaching into classrooms through Powerful Teaching and Learning</w:t>
            </w:r>
          </w:p>
          <w:p w:rsidR="000305CF" w:rsidRPr="002C72B4" w:rsidRDefault="000305CF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Prepared small learning groups of staff members focused around continuous improvement with an emphasis on higher order thinking skills and literacy</w:t>
            </w:r>
          </w:p>
          <w:p w:rsidR="000305CF" w:rsidRPr="002C72B4" w:rsidRDefault="000305CF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Created Welcome Centre for new students and parents from a variety of economic, social backgrounds to acquaint them with school systems and to assess student skills for appropriate placement</w:t>
            </w:r>
          </w:p>
          <w:p w:rsidR="000305CF" w:rsidRPr="002C72B4" w:rsidRDefault="000305CF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Implemented faculty book study groups around current educational topics</w:t>
            </w:r>
          </w:p>
          <w:p w:rsidR="000305CF" w:rsidRPr="002C72B4" w:rsidRDefault="000305CF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Mentored a student team to visit NASA</w:t>
            </w:r>
          </w:p>
          <w:p w:rsidR="000305CF" w:rsidRPr="002C72B4" w:rsidRDefault="000305CF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Worked as:</w:t>
            </w:r>
          </w:p>
          <w:p w:rsidR="000305CF" w:rsidRPr="002C72B4" w:rsidRDefault="000305CF" w:rsidP="00B62E7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576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Member of Editorial Board of text books preparation, Principal, Asst. Princi</w:t>
            </w:r>
            <w:r w:rsidR="005654D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pal and financial </w:t>
            </w:r>
            <w:proofErr w:type="spellStart"/>
            <w:r w:rsidR="005654D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administratior</w:t>
            </w:r>
            <w:proofErr w:type="spellEnd"/>
          </w:p>
          <w:p w:rsidR="000305CF" w:rsidRPr="002C72B4" w:rsidRDefault="000305CF" w:rsidP="00B62E7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576" w:hanging="288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Member of the Interview Board of Principal, Assistant Principal, Staff &amp; Student Selection</w:t>
            </w:r>
          </w:p>
          <w:p w:rsidR="00A90910" w:rsidRPr="002C72B4" w:rsidRDefault="000305CF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Organized</w:t>
            </w:r>
            <w:r w:rsidR="005654D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Sports,</w:t>
            </w: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cultural and literary competitions wherein thousand students from </w:t>
            </w:r>
            <w:r w:rsidR="005654D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forty </w:t>
            </w:r>
            <w:r w:rsidR="005654D5"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one</w:t>
            </w: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schools participated</w:t>
            </w:r>
          </w:p>
          <w:p w:rsidR="00B62E7D" w:rsidRPr="002C72B4" w:rsidRDefault="005654D5" w:rsidP="00B62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8"/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Developed Policies for all the Departments of School</w:t>
            </w:r>
          </w:p>
          <w:p w:rsidR="00B62E7D" w:rsidRPr="008D2E0F" w:rsidRDefault="00B62E7D" w:rsidP="00B62E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2C72B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Turned around the company </w:t>
            </w:r>
            <w:r w:rsidRPr="008D2E0F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  <w:lang w:eastAsia="en-GB"/>
              </w:rPr>
              <w:t xml:space="preserve">from losses to a path of profitability of </w:t>
            </w:r>
            <w:r w:rsidR="002D611E" w:rsidRPr="008D2E0F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  <w:lang w:eastAsia="en-GB"/>
              </w:rPr>
              <w:t>30</w:t>
            </w:r>
            <w:r w:rsidRPr="008D2E0F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  <w:lang w:eastAsia="en-GB"/>
              </w:rPr>
              <w:t>%</w:t>
            </w:r>
          </w:p>
          <w:p w:rsidR="00B62E7D" w:rsidRPr="00B62E7D" w:rsidRDefault="00B62E7D" w:rsidP="00B62E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8D2E0F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  <w:lang w:eastAsia="en-GB"/>
              </w:rPr>
              <w:t xml:space="preserve">Achieved a reduction in operational cost by </w:t>
            </w:r>
            <w:r w:rsidR="002D611E" w:rsidRPr="008D2E0F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  <w:lang w:eastAsia="en-GB"/>
              </w:rPr>
              <w:t>20</w:t>
            </w:r>
            <w:r w:rsidRPr="008D2E0F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  <w:lang w:eastAsia="en-GB"/>
              </w:rPr>
              <w:t>% through a detailed analysis of the daily functions as well as appropriate deployment of resources as well as strategic moves</w:t>
            </w:r>
          </w:p>
        </w:tc>
      </w:tr>
      <w:tr w:rsidR="00614982">
        <w:trPr>
          <w:trHeight w:val="80"/>
        </w:trPr>
        <w:tc>
          <w:tcPr>
            <w:tcW w:w="3060" w:type="dxa"/>
            <w:shd w:val="clear" w:color="auto" w:fill="FFFFFF" w:themeFill="background1"/>
          </w:tcPr>
          <w:p w:rsidR="00614982" w:rsidRPr="00B62E7D" w:rsidRDefault="00614982" w:rsidP="00A90910">
            <w:pPr>
              <w:rPr>
                <w:sz w:val="14"/>
              </w:rPr>
            </w:pPr>
          </w:p>
        </w:tc>
        <w:tc>
          <w:tcPr>
            <w:tcW w:w="7920" w:type="dxa"/>
            <w:gridSpan w:val="2"/>
            <w:shd w:val="clear" w:color="auto" w:fill="FFFFFF" w:themeFill="background1"/>
          </w:tcPr>
          <w:p w:rsidR="00614982" w:rsidRDefault="00614982" w:rsidP="00614982">
            <w:pPr>
              <w:jc w:val="center"/>
            </w:pPr>
          </w:p>
        </w:tc>
      </w:tr>
      <w:tr w:rsidR="000B5F28">
        <w:trPr>
          <w:trHeight w:val="108"/>
        </w:trPr>
        <w:tc>
          <w:tcPr>
            <w:tcW w:w="10980" w:type="dxa"/>
            <w:gridSpan w:val="3"/>
            <w:shd w:val="clear" w:color="auto" w:fill="64767A"/>
          </w:tcPr>
          <w:p w:rsidR="000B5F28" w:rsidRPr="00290672" w:rsidRDefault="00FA70B5" w:rsidP="00614982">
            <w:pPr>
              <w:jc w:val="center"/>
              <w:rPr>
                <w:rFonts w:ascii="Tahoma" w:hAnsi="Tahoma" w:cs="Tahoma"/>
                <w:noProof/>
                <w:sz w:val="12"/>
                <w:szCs w:val="12"/>
              </w:rPr>
            </w:pPr>
            <w:r w:rsidRPr="00290672">
              <w:rPr>
                <w:rFonts w:ascii="Tahoma" w:hAnsi="Tahoma" w:cs="Tahoma"/>
                <w:noProof/>
                <w:color w:val="64767A"/>
                <w:sz w:val="12"/>
                <w:szCs w:val="12"/>
              </w:rPr>
              <w:t>123</w:t>
            </w:r>
          </w:p>
        </w:tc>
      </w:tr>
    </w:tbl>
    <w:p w:rsidR="00513EBF" w:rsidRDefault="00513EBF" w:rsidP="00DE364E"/>
    <w:sectPr w:rsidR="00513EBF" w:rsidSect="00FD4905">
      <w:pgSz w:w="11909" w:h="16834" w:code="9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44" w:rsidRDefault="00EA7F44" w:rsidP="00513EBF">
      <w:pPr>
        <w:spacing w:after="0" w:line="240" w:lineRule="auto"/>
      </w:pPr>
      <w:r>
        <w:separator/>
      </w:r>
    </w:p>
  </w:endnote>
  <w:endnote w:type="continuationSeparator" w:id="0">
    <w:p w:rsidR="00EA7F44" w:rsidRDefault="00EA7F44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44" w:rsidRDefault="00EA7F44" w:rsidP="00513EBF">
      <w:pPr>
        <w:spacing w:after="0" w:line="240" w:lineRule="auto"/>
      </w:pPr>
      <w:r>
        <w:separator/>
      </w:r>
    </w:p>
  </w:footnote>
  <w:footnote w:type="continuationSeparator" w:id="0">
    <w:p w:rsidR="00EA7F44" w:rsidRDefault="00EA7F44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ullet_grey_circ" style="width:12.05pt;height:12.05pt;visibility:visible;mso-wrap-style:square" o:bullet="t">
        <v:imagedata r:id="rId1" o:title="bullet_grey_circ"/>
      </v:shape>
    </w:pict>
  </w:numPicBullet>
  <w:numPicBullet w:numPicBulletId="1">
    <w:pict>
      <v:shape id="_x0000_i1036" type="#_x0000_t75" style="width:239.8pt;height:199.05pt;visibility:visible;mso-wrap-style:square" o:bullet="t">
        <v:imagedata r:id="rId2" o:title="image-rightver3"/>
      </v:shape>
    </w:pict>
  </w:numPicBullet>
  <w:numPicBullet w:numPicBulletId="2">
    <w:pict>
      <v:shape id="_x0000_i1037" type="#_x0000_t75" alt="edu24x24icons" style="width:24.1pt;height:24.1pt;visibility:visible;mso-wrap-style:square" o:bullet="t">
        <v:imagedata r:id="rId3" o:title="edu24x24icons"/>
      </v:shape>
    </w:pict>
  </w:numPicBullet>
  <w:numPicBullet w:numPicBulletId="3">
    <w:pict>
      <v:shape id="_x0000_i1038" type="#_x0000_t75" alt="exp24x24icons" style="width:24.1pt;height:24.1pt;visibility:visible;mso-wrap-style:square" o:bullet="t">
        <v:imagedata r:id="rId4" o:title="exp24x24icons"/>
      </v:shape>
    </w:pict>
  </w:numPicBullet>
  <w:numPicBullet w:numPicBulletId="4">
    <w:pict>
      <v:shape id="_x0000_i1039" type="#_x0000_t75" style="width:10.1pt;height:10.1pt" o:bullet="t">
        <v:imagedata r:id="rId5" o:title="bullet-blue"/>
      </v:shape>
    </w:pict>
  </w:numPicBullet>
  <w:numPicBullet w:numPicBulletId="5">
    <w:pict>
      <v:shape id="_x0000_i1040" type="#_x0000_t75" alt="softskills24x24icons" style="width:24.1pt;height:24.1pt;visibility:visible;mso-wrap-style:square" o:bullet="t">
        <v:imagedata r:id="rId6" o:title="softskills24x24icons"/>
      </v:shape>
    </w:pict>
  </w:numPicBullet>
  <w:numPicBullet w:numPicBulletId="6">
    <w:pict>
      <v:shape id="_x0000_i1041" type="#_x0000_t75" alt="career24x24icons" style="width:24.1pt;height:24.1pt;visibility:visible;mso-wrap-style:square" o:bullet="t">
        <v:imagedata r:id="rId7" o:title="career24x24icons"/>
      </v:shape>
    </w:pict>
  </w:numPicBullet>
  <w:numPicBullet w:numPicBulletId="7">
    <w:pict>
      <v:shape id="_x0000_i1042" type="#_x0000_t75" style="width:24.1pt;height:24.1pt;visibility:visible;mso-wrap-style:square" o:bullet="t">
        <v:imagedata r:id="rId8" o:title=""/>
      </v:shape>
    </w:pict>
  </w:numPicBullet>
  <w:numPicBullet w:numPicBulletId="8">
    <w:pict>
      <v:shape id="_x0000_i1043" type="#_x0000_t75" style="width:24.1pt;height:24.1pt;visibility:visible;mso-wrap-style:square" o:bullet="t">
        <v:imagedata r:id="rId9" o:title=""/>
      </v:shape>
    </w:pict>
  </w:numPicBullet>
  <w:abstractNum w:abstractNumId="0">
    <w:nsid w:val="06617757"/>
    <w:multiLevelType w:val="hybridMultilevel"/>
    <w:tmpl w:val="22E4E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126C4"/>
    <w:multiLevelType w:val="hybridMultilevel"/>
    <w:tmpl w:val="B2948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B0730"/>
    <w:multiLevelType w:val="hybridMultilevel"/>
    <w:tmpl w:val="E8606F7A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79"/>
    <w:rsid w:val="00010547"/>
    <w:rsid w:val="000109B7"/>
    <w:rsid w:val="000166D6"/>
    <w:rsid w:val="0001780F"/>
    <w:rsid w:val="00022BD5"/>
    <w:rsid w:val="00023D1C"/>
    <w:rsid w:val="00026DCB"/>
    <w:rsid w:val="000305CF"/>
    <w:rsid w:val="00032BD5"/>
    <w:rsid w:val="00033FA1"/>
    <w:rsid w:val="000370AE"/>
    <w:rsid w:val="0004410F"/>
    <w:rsid w:val="00057641"/>
    <w:rsid w:val="0007133C"/>
    <w:rsid w:val="00074731"/>
    <w:rsid w:val="000770F0"/>
    <w:rsid w:val="00084C41"/>
    <w:rsid w:val="000874B9"/>
    <w:rsid w:val="0009600A"/>
    <w:rsid w:val="000A28A4"/>
    <w:rsid w:val="000A462C"/>
    <w:rsid w:val="000A70B1"/>
    <w:rsid w:val="000B016B"/>
    <w:rsid w:val="000B33FC"/>
    <w:rsid w:val="000B4309"/>
    <w:rsid w:val="000B5F28"/>
    <w:rsid w:val="000B63AC"/>
    <w:rsid w:val="000C11A6"/>
    <w:rsid w:val="000C2025"/>
    <w:rsid w:val="000C5727"/>
    <w:rsid w:val="000C59C8"/>
    <w:rsid w:val="000D0BEB"/>
    <w:rsid w:val="000D39C9"/>
    <w:rsid w:val="000E5080"/>
    <w:rsid w:val="000F7A26"/>
    <w:rsid w:val="00100900"/>
    <w:rsid w:val="00102F90"/>
    <w:rsid w:val="001030B7"/>
    <w:rsid w:val="00110CCC"/>
    <w:rsid w:val="00111DCF"/>
    <w:rsid w:val="00115AB1"/>
    <w:rsid w:val="001166C6"/>
    <w:rsid w:val="00121DE6"/>
    <w:rsid w:val="00133184"/>
    <w:rsid w:val="00137EE2"/>
    <w:rsid w:val="00140912"/>
    <w:rsid w:val="001429B2"/>
    <w:rsid w:val="001448BF"/>
    <w:rsid w:val="001470EF"/>
    <w:rsid w:val="0015466C"/>
    <w:rsid w:val="00155E37"/>
    <w:rsid w:val="001673C7"/>
    <w:rsid w:val="00170E5C"/>
    <w:rsid w:val="001736B2"/>
    <w:rsid w:val="00187129"/>
    <w:rsid w:val="00192115"/>
    <w:rsid w:val="0019380A"/>
    <w:rsid w:val="00194DB4"/>
    <w:rsid w:val="001A4356"/>
    <w:rsid w:val="001A665B"/>
    <w:rsid w:val="001B10A9"/>
    <w:rsid w:val="001B4B1D"/>
    <w:rsid w:val="001B7D94"/>
    <w:rsid w:val="001C22C7"/>
    <w:rsid w:val="001C66A7"/>
    <w:rsid w:val="001D2270"/>
    <w:rsid w:val="002125DA"/>
    <w:rsid w:val="00214802"/>
    <w:rsid w:val="00220032"/>
    <w:rsid w:val="0022233D"/>
    <w:rsid w:val="0022588C"/>
    <w:rsid w:val="00226832"/>
    <w:rsid w:val="00230797"/>
    <w:rsid w:val="00236D8F"/>
    <w:rsid w:val="002422A3"/>
    <w:rsid w:val="00245462"/>
    <w:rsid w:val="00245885"/>
    <w:rsid w:val="00246733"/>
    <w:rsid w:val="00273231"/>
    <w:rsid w:val="00277718"/>
    <w:rsid w:val="00281C6A"/>
    <w:rsid w:val="00282949"/>
    <w:rsid w:val="002840EF"/>
    <w:rsid w:val="00285456"/>
    <w:rsid w:val="00290672"/>
    <w:rsid w:val="002923A1"/>
    <w:rsid w:val="002A1EAE"/>
    <w:rsid w:val="002C2160"/>
    <w:rsid w:val="002C2C73"/>
    <w:rsid w:val="002C4042"/>
    <w:rsid w:val="002C72B4"/>
    <w:rsid w:val="002D532B"/>
    <w:rsid w:val="002D611E"/>
    <w:rsid w:val="002E0320"/>
    <w:rsid w:val="002E0647"/>
    <w:rsid w:val="002E2215"/>
    <w:rsid w:val="002F4879"/>
    <w:rsid w:val="002F7F1D"/>
    <w:rsid w:val="00305C6F"/>
    <w:rsid w:val="00311F9B"/>
    <w:rsid w:val="00314F86"/>
    <w:rsid w:val="003171F2"/>
    <w:rsid w:val="003243EE"/>
    <w:rsid w:val="00327E47"/>
    <w:rsid w:val="0033584E"/>
    <w:rsid w:val="00335A4D"/>
    <w:rsid w:val="0035029A"/>
    <w:rsid w:val="00357944"/>
    <w:rsid w:val="00360C26"/>
    <w:rsid w:val="00367797"/>
    <w:rsid w:val="003726AC"/>
    <w:rsid w:val="00377FF0"/>
    <w:rsid w:val="00382D97"/>
    <w:rsid w:val="00397E59"/>
    <w:rsid w:val="003A0964"/>
    <w:rsid w:val="003B014B"/>
    <w:rsid w:val="003B1AA1"/>
    <w:rsid w:val="003B2F15"/>
    <w:rsid w:val="003B7099"/>
    <w:rsid w:val="003B7A2D"/>
    <w:rsid w:val="003C70F1"/>
    <w:rsid w:val="003C7C25"/>
    <w:rsid w:val="003D03AA"/>
    <w:rsid w:val="003D753A"/>
    <w:rsid w:val="003D7DD6"/>
    <w:rsid w:val="003E09E2"/>
    <w:rsid w:val="003E2EFA"/>
    <w:rsid w:val="003E45FE"/>
    <w:rsid w:val="003E47F1"/>
    <w:rsid w:val="003F2ED0"/>
    <w:rsid w:val="00420AEA"/>
    <w:rsid w:val="00433D92"/>
    <w:rsid w:val="00437A1F"/>
    <w:rsid w:val="00452110"/>
    <w:rsid w:val="00466625"/>
    <w:rsid w:val="00472B4D"/>
    <w:rsid w:val="0048515B"/>
    <w:rsid w:val="00486C19"/>
    <w:rsid w:val="00487567"/>
    <w:rsid w:val="004916D4"/>
    <w:rsid w:val="004927AA"/>
    <w:rsid w:val="00492FFD"/>
    <w:rsid w:val="00496C65"/>
    <w:rsid w:val="004C2539"/>
    <w:rsid w:val="004C4D4D"/>
    <w:rsid w:val="004C6D55"/>
    <w:rsid w:val="004D0679"/>
    <w:rsid w:val="004D2126"/>
    <w:rsid w:val="004D235C"/>
    <w:rsid w:val="004D25AD"/>
    <w:rsid w:val="004D2C6C"/>
    <w:rsid w:val="004D2F71"/>
    <w:rsid w:val="004D61D2"/>
    <w:rsid w:val="004E14E7"/>
    <w:rsid w:val="004E6640"/>
    <w:rsid w:val="004F6CC0"/>
    <w:rsid w:val="00506A01"/>
    <w:rsid w:val="00513EBF"/>
    <w:rsid w:val="00514EB9"/>
    <w:rsid w:val="00517AA2"/>
    <w:rsid w:val="00520BA9"/>
    <w:rsid w:val="00520FD4"/>
    <w:rsid w:val="005244F1"/>
    <w:rsid w:val="00524D24"/>
    <w:rsid w:val="00525C5D"/>
    <w:rsid w:val="005326C2"/>
    <w:rsid w:val="0054354E"/>
    <w:rsid w:val="005456ED"/>
    <w:rsid w:val="005528E7"/>
    <w:rsid w:val="00553019"/>
    <w:rsid w:val="005630DD"/>
    <w:rsid w:val="005654D5"/>
    <w:rsid w:val="005668EB"/>
    <w:rsid w:val="00573515"/>
    <w:rsid w:val="00573E5C"/>
    <w:rsid w:val="0057637F"/>
    <w:rsid w:val="00581EFE"/>
    <w:rsid w:val="00584D51"/>
    <w:rsid w:val="005870D7"/>
    <w:rsid w:val="005951B9"/>
    <w:rsid w:val="005A0924"/>
    <w:rsid w:val="005A1620"/>
    <w:rsid w:val="005B24F1"/>
    <w:rsid w:val="005B7A07"/>
    <w:rsid w:val="005C5A94"/>
    <w:rsid w:val="005C67B6"/>
    <w:rsid w:val="005D6ABE"/>
    <w:rsid w:val="005D6AC5"/>
    <w:rsid w:val="005E4B21"/>
    <w:rsid w:val="005E540B"/>
    <w:rsid w:val="005E6D54"/>
    <w:rsid w:val="005E6F46"/>
    <w:rsid w:val="005F0E3C"/>
    <w:rsid w:val="005F0F7D"/>
    <w:rsid w:val="005F3815"/>
    <w:rsid w:val="006000B3"/>
    <w:rsid w:val="00604EA3"/>
    <w:rsid w:val="006068EF"/>
    <w:rsid w:val="00607BBD"/>
    <w:rsid w:val="00612363"/>
    <w:rsid w:val="00614982"/>
    <w:rsid w:val="00616EB3"/>
    <w:rsid w:val="00632E09"/>
    <w:rsid w:val="00633D15"/>
    <w:rsid w:val="0063616E"/>
    <w:rsid w:val="00645AFD"/>
    <w:rsid w:val="00652700"/>
    <w:rsid w:val="00652A98"/>
    <w:rsid w:val="00654AF1"/>
    <w:rsid w:val="00671708"/>
    <w:rsid w:val="00672570"/>
    <w:rsid w:val="006729B9"/>
    <w:rsid w:val="00681ED6"/>
    <w:rsid w:val="00682BE2"/>
    <w:rsid w:val="00682ED2"/>
    <w:rsid w:val="0068471E"/>
    <w:rsid w:val="006852C4"/>
    <w:rsid w:val="006910AC"/>
    <w:rsid w:val="00694F4B"/>
    <w:rsid w:val="006955D5"/>
    <w:rsid w:val="006B027B"/>
    <w:rsid w:val="006C04DB"/>
    <w:rsid w:val="006C0BF3"/>
    <w:rsid w:val="006C20E3"/>
    <w:rsid w:val="006C65E4"/>
    <w:rsid w:val="006D67E7"/>
    <w:rsid w:val="006D7729"/>
    <w:rsid w:val="006E1EAC"/>
    <w:rsid w:val="006F0246"/>
    <w:rsid w:val="0070126A"/>
    <w:rsid w:val="0070173D"/>
    <w:rsid w:val="00704BF1"/>
    <w:rsid w:val="00727950"/>
    <w:rsid w:val="00727A09"/>
    <w:rsid w:val="007302EC"/>
    <w:rsid w:val="00750EFB"/>
    <w:rsid w:val="007510D2"/>
    <w:rsid w:val="00751213"/>
    <w:rsid w:val="0075620D"/>
    <w:rsid w:val="00756343"/>
    <w:rsid w:val="00763278"/>
    <w:rsid w:val="00772B12"/>
    <w:rsid w:val="007735E9"/>
    <w:rsid w:val="007741C0"/>
    <w:rsid w:val="00776F1E"/>
    <w:rsid w:val="00777CD7"/>
    <w:rsid w:val="0078160F"/>
    <w:rsid w:val="00795249"/>
    <w:rsid w:val="007A0154"/>
    <w:rsid w:val="007A2FF0"/>
    <w:rsid w:val="007B01A5"/>
    <w:rsid w:val="007B44BA"/>
    <w:rsid w:val="007B6350"/>
    <w:rsid w:val="007D60E1"/>
    <w:rsid w:val="007D797A"/>
    <w:rsid w:val="007E203C"/>
    <w:rsid w:val="007E285B"/>
    <w:rsid w:val="007E7B96"/>
    <w:rsid w:val="007F2DB2"/>
    <w:rsid w:val="007F4FB3"/>
    <w:rsid w:val="00806078"/>
    <w:rsid w:val="00807231"/>
    <w:rsid w:val="00821AFF"/>
    <w:rsid w:val="0082307F"/>
    <w:rsid w:val="00824E1A"/>
    <w:rsid w:val="0082600A"/>
    <w:rsid w:val="0082647A"/>
    <w:rsid w:val="00832164"/>
    <w:rsid w:val="00836205"/>
    <w:rsid w:val="008369DF"/>
    <w:rsid w:val="00840507"/>
    <w:rsid w:val="00841B7D"/>
    <w:rsid w:val="0084613F"/>
    <w:rsid w:val="00850704"/>
    <w:rsid w:val="00852887"/>
    <w:rsid w:val="008722F2"/>
    <w:rsid w:val="00873400"/>
    <w:rsid w:val="00873E47"/>
    <w:rsid w:val="00884A85"/>
    <w:rsid w:val="008850BE"/>
    <w:rsid w:val="008905C7"/>
    <w:rsid w:val="008A61CD"/>
    <w:rsid w:val="008B4774"/>
    <w:rsid w:val="008C26F0"/>
    <w:rsid w:val="008C63FC"/>
    <w:rsid w:val="008D1F2C"/>
    <w:rsid w:val="008D2E0F"/>
    <w:rsid w:val="008E54C4"/>
    <w:rsid w:val="008E5725"/>
    <w:rsid w:val="008E5994"/>
    <w:rsid w:val="008F3877"/>
    <w:rsid w:val="008F64F2"/>
    <w:rsid w:val="00901633"/>
    <w:rsid w:val="009025A6"/>
    <w:rsid w:val="00903A4D"/>
    <w:rsid w:val="00932F13"/>
    <w:rsid w:val="00936C98"/>
    <w:rsid w:val="00942CB9"/>
    <w:rsid w:val="009432B6"/>
    <w:rsid w:val="009443A0"/>
    <w:rsid w:val="00946AFC"/>
    <w:rsid w:val="00950510"/>
    <w:rsid w:val="009550D4"/>
    <w:rsid w:val="00955673"/>
    <w:rsid w:val="009570A5"/>
    <w:rsid w:val="00970572"/>
    <w:rsid w:val="00973619"/>
    <w:rsid w:val="00977C84"/>
    <w:rsid w:val="00984135"/>
    <w:rsid w:val="0098462D"/>
    <w:rsid w:val="00986F98"/>
    <w:rsid w:val="009902E4"/>
    <w:rsid w:val="009A55D7"/>
    <w:rsid w:val="009A61D0"/>
    <w:rsid w:val="009B29F9"/>
    <w:rsid w:val="009C60FA"/>
    <w:rsid w:val="009C7058"/>
    <w:rsid w:val="009D523C"/>
    <w:rsid w:val="009E20C6"/>
    <w:rsid w:val="009E2155"/>
    <w:rsid w:val="009E491C"/>
    <w:rsid w:val="009E6CCF"/>
    <w:rsid w:val="009F1C77"/>
    <w:rsid w:val="009F2935"/>
    <w:rsid w:val="009F3B0F"/>
    <w:rsid w:val="009F43C5"/>
    <w:rsid w:val="009F5789"/>
    <w:rsid w:val="00A0222E"/>
    <w:rsid w:val="00A041C6"/>
    <w:rsid w:val="00A052E7"/>
    <w:rsid w:val="00A11863"/>
    <w:rsid w:val="00A14921"/>
    <w:rsid w:val="00A156C1"/>
    <w:rsid w:val="00A156DE"/>
    <w:rsid w:val="00A26D6E"/>
    <w:rsid w:val="00A31E57"/>
    <w:rsid w:val="00A34E80"/>
    <w:rsid w:val="00A45F97"/>
    <w:rsid w:val="00A55F99"/>
    <w:rsid w:val="00A56229"/>
    <w:rsid w:val="00A56C10"/>
    <w:rsid w:val="00A638B0"/>
    <w:rsid w:val="00A657E1"/>
    <w:rsid w:val="00A663CA"/>
    <w:rsid w:val="00A67119"/>
    <w:rsid w:val="00A74ADE"/>
    <w:rsid w:val="00A75FFA"/>
    <w:rsid w:val="00A8050D"/>
    <w:rsid w:val="00A83464"/>
    <w:rsid w:val="00A90910"/>
    <w:rsid w:val="00AA0053"/>
    <w:rsid w:val="00AA0202"/>
    <w:rsid w:val="00AA1B03"/>
    <w:rsid w:val="00AA2046"/>
    <w:rsid w:val="00AA21D1"/>
    <w:rsid w:val="00AB6293"/>
    <w:rsid w:val="00AC1FDC"/>
    <w:rsid w:val="00AC2667"/>
    <w:rsid w:val="00AC3807"/>
    <w:rsid w:val="00AC7134"/>
    <w:rsid w:val="00AE0002"/>
    <w:rsid w:val="00AE0174"/>
    <w:rsid w:val="00AE1E74"/>
    <w:rsid w:val="00AE30F3"/>
    <w:rsid w:val="00AE387E"/>
    <w:rsid w:val="00AE60C8"/>
    <w:rsid w:val="00AE75BA"/>
    <w:rsid w:val="00B02947"/>
    <w:rsid w:val="00B02FBB"/>
    <w:rsid w:val="00B048FA"/>
    <w:rsid w:val="00B06E08"/>
    <w:rsid w:val="00B166AC"/>
    <w:rsid w:val="00B26670"/>
    <w:rsid w:val="00B306BE"/>
    <w:rsid w:val="00B36857"/>
    <w:rsid w:val="00B42487"/>
    <w:rsid w:val="00B46B0D"/>
    <w:rsid w:val="00B4785A"/>
    <w:rsid w:val="00B6125F"/>
    <w:rsid w:val="00B61A38"/>
    <w:rsid w:val="00B62E7D"/>
    <w:rsid w:val="00B83D01"/>
    <w:rsid w:val="00B86173"/>
    <w:rsid w:val="00B867E4"/>
    <w:rsid w:val="00B902F8"/>
    <w:rsid w:val="00B96CC0"/>
    <w:rsid w:val="00BA1C2E"/>
    <w:rsid w:val="00BA245B"/>
    <w:rsid w:val="00BA5092"/>
    <w:rsid w:val="00BA50A6"/>
    <w:rsid w:val="00BB0C39"/>
    <w:rsid w:val="00BC0C7E"/>
    <w:rsid w:val="00BC7305"/>
    <w:rsid w:val="00BD10BE"/>
    <w:rsid w:val="00BD201B"/>
    <w:rsid w:val="00BE6FD0"/>
    <w:rsid w:val="00BF08DE"/>
    <w:rsid w:val="00C03E82"/>
    <w:rsid w:val="00C12648"/>
    <w:rsid w:val="00C13A05"/>
    <w:rsid w:val="00C14CF2"/>
    <w:rsid w:val="00C20582"/>
    <w:rsid w:val="00C20C2C"/>
    <w:rsid w:val="00C23E7A"/>
    <w:rsid w:val="00C251F9"/>
    <w:rsid w:val="00C26283"/>
    <w:rsid w:val="00C268E1"/>
    <w:rsid w:val="00C41CB5"/>
    <w:rsid w:val="00C443DA"/>
    <w:rsid w:val="00C47B4C"/>
    <w:rsid w:val="00C52B45"/>
    <w:rsid w:val="00C531E8"/>
    <w:rsid w:val="00C53F86"/>
    <w:rsid w:val="00C562B9"/>
    <w:rsid w:val="00C74772"/>
    <w:rsid w:val="00C82B0F"/>
    <w:rsid w:val="00C90791"/>
    <w:rsid w:val="00C94D43"/>
    <w:rsid w:val="00C97EB3"/>
    <w:rsid w:val="00CA0934"/>
    <w:rsid w:val="00CA1D13"/>
    <w:rsid w:val="00CA4124"/>
    <w:rsid w:val="00CB10D9"/>
    <w:rsid w:val="00CB31B5"/>
    <w:rsid w:val="00CB3C55"/>
    <w:rsid w:val="00CC5C54"/>
    <w:rsid w:val="00CC70DF"/>
    <w:rsid w:val="00CD2AEA"/>
    <w:rsid w:val="00CD62C8"/>
    <w:rsid w:val="00CE1601"/>
    <w:rsid w:val="00CE777A"/>
    <w:rsid w:val="00CF1523"/>
    <w:rsid w:val="00CF33E1"/>
    <w:rsid w:val="00CF7998"/>
    <w:rsid w:val="00D00AD1"/>
    <w:rsid w:val="00D039C1"/>
    <w:rsid w:val="00D1197C"/>
    <w:rsid w:val="00D23003"/>
    <w:rsid w:val="00D33D18"/>
    <w:rsid w:val="00D4612B"/>
    <w:rsid w:val="00D500A3"/>
    <w:rsid w:val="00D6690C"/>
    <w:rsid w:val="00D73D00"/>
    <w:rsid w:val="00D7471F"/>
    <w:rsid w:val="00D76AD9"/>
    <w:rsid w:val="00D7741B"/>
    <w:rsid w:val="00D82C9B"/>
    <w:rsid w:val="00D82F92"/>
    <w:rsid w:val="00D834F8"/>
    <w:rsid w:val="00D87F00"/>
    <w:rsid w:val="00DB24B7"/>
    <w:rsid w:val="00DB46F5"/>
    <w:rsid w:val="00DC13B9"/>
    <w:rsid w:val="00DC1695"/>
    <w:rsid w:val="00DD2974"/>
    <w:rsid w:val="00DE3356"/>
    <w:rsid w:val="00DE364E"/>
    <w:rsid w:val="00DF366D"/>
    <w:rsid w:val="00E05E65"/>
    <w:rsid w:val="00E064F7"/>
    <w:rsid w:val="00E16003"/>
    <w:rsid w:val="00E1664D"/>
    <w:rsid w:val="00E20A81"/>
    <w:rsid w:val="00E35BE9"/>
    <w:rsid w:val="00E37C50"/>
    <w:rsid w:val="00E4040A"/>
    <w:rsid w:val="00E434A1"/>
    <w:rsid w:val="00E5218B"/>
    <w:rsid w:val="00E8209E"/>
    <w:rsid w:val="00E83863"/>
    <w:rsid w:val="00E87648"/>
    <w:rsid w:val="00E97B5C"/>
    <w:rsid w:val="00EA210F"/>
    <w:rsid w:val="00EA7F44"/>
    <w:rsid w:val="00EB3F12"/>
    <w:rsid w:val="00EB6E55"/>
    <w:rsid w:val="00EC2D71"/>
    <w:rsid w:val="00EE14D6"/>
    <w:rsid w:val="00EE221C"/>
    <w:rsid w:val="00EF5301"/>
    <w:rsid w:val="00EF5338"/>
    <w:rsid w:val="00F02A48"/>
    <w:rsid w:val="00F12ED2"/>
    <w:rsid w:val="00F134F9"/>
    <w:rsid w:val="00F15F60"/>
    <w:rsid w:val="00F17776"/>
    <w:rsid w:val="00F204AF"/>
    <w:rsid w:val="00F21100"/>
    <w:rsid w:val="00F2256D"/>
    <w:rsid w:val="00F23373"/>
    <w:rsid w:val="00F25A23"/>
    <w:rsid w:val="00F27C7D"/>
    <w:rsid w:val="00F455E9"/>
    <w:rsid w:val="00F52B92"/>
    <w:rsid w:val="00F53AA6"/>
    <w:rsid w:val="00F56376"/>
    <w:rsid w:val="00F61AB9"/>
    <w:rsid w:val="00F64945"/>
    <w:rsid w:val="00F864F2"/>
    <w:rsid w:val="00FA0D33"/>
    <w:rsid w:val="00FA70B5"/>
    <w:rsid w:val="00FB506B"/>
    <w:rsid w:val="00FC0C8F"/>
    <w:rsid w:val="00FC362D"/>
    <w:rsid w:val="00FD16AD"/>
    <w:rsid w:val="00FD250D"/>
    <w:rsid w:val="00FD27AB"/>
    <w:rsid w:val="00FD4905"/>
    <w:rsid w:val="00FD7DB5"/>
    <w:rsid w:val="00FE043E"/>
    <w:rsid w:val="00FE3A39"/>
    <w:rsid w:val="00FE6DC8"/>
    <w:rsid w:val="00FF0BBB"/>
    <w:rsid w:val="00FF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8edef,#f2f2f2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D2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76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5.gif"/><Relationship Id="rId3" Type="http://schemas.openxmlformats.org/officeDocument/2006/relationships/styles" Target="styles.xml"/><Relationship Id="rId21" Type="http://schemas.openxmlformats.org/officeDocument/2006/relationships/image" Target="media/image21.png"/><Relationship Id="rId7" Type="http://schemas.openxmlformats.org/officeDocument/2006/relationships/footnotes" Target="footnotes.xml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4.gif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png"/><Relationship Id="rId24" Type="http://schemas.openxmlformats.org/officeDocument/2006/relationships/image" Target="media/image23.gif"/><Relationship Id="rId5" Type="http://schemas.openxmlformats.org/officeDocument/2006/relationships/settings" Target="settings.xml"/><Relationship Id="rId15" Type="http://schemas.openxmlformats.org/officeDocument/2006/relationships/image" Target="media/image1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mailto:BALA.364072@2freemail.com" TargetMode="External"/><Relationship Id="rId19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image" Target="media/image10.jpeg"/><Relationship Id="rId14" Type="http://schemas.openxmlformats.org/officeDocument/2006/relationships/image" Target="media/image14.png"/><Relationship Id="rId22" Type="http://schemas.openxmlformats.org/officeDocument/2006/relationships/image" Target="media/image22.gif"/><Relationship Id="rId27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2927-F8BC-46AA-9566-43583588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602HRDESK</cp:lastModifiedBy>
  <cp:revision>38</cp:revision>
  <cp:lastPrinted>2015-10-09T08:46:00Z</cp:lastPrinted>
  <dcterms:created xsi:type="dcterms:W3CDTF">2015-12-24T07:13:00Z</dcterms:created>
  <dcterms:modified xsi:type="dcterms:W3CDTF">2017-06-20T09:30:00Z</dcterms:modified>
</cp:coreProperties>
</file>