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54" w:rsidRDefault="00B84F59" w:rsidP="00A11B54">
      <w:pPr>
        <w:rPr>
          <w:b/>
          <w:color w:val="820000"/>
          <w:sz w:val="33"/>
        </w:rPr>
      </w:pPr>
      <w:bookmarkStart w:id="0" w:name="_GoBack"/>
      <w:r>
        <w:rPr>
          <w:b/>
          <w:noProof/>
          <w:color w:val="820000"/>
          <w:sz w:val="33"/>
        </w:rPr>
        <w:drawing>
          <wp:anchor distT="0" distB="0" distL="114300" distR="114300" simplePos="0" relativeHeight="251658240" behindDoc="0" locked="0" layoutInCell="1" allowOverlap="1" wp14:anchorId="25C844E8" wp14:editId="0F083F9E">
            <wp:simplePos x="0" y="0"/>
            <wp:positionH relativeFrom="column">
              <wp:posOffset>4757420</wp:posOffset>
            </wp:positionH>
            <wp:positionV relativeFrom="paragraph">
              <wp:posOffset>-627380</wp:posOffset>
            </wp:positionV>
            <wp:extent cx="1551305" cy="1705610"/>
            <wp:effectExtent l="0" t="0" r="0" b="0"/>
            <wp:wrapThrough wrapText="bothSides">
              <wp:wrapPolygon edited="0">
                <wp:start x="0" y="0"/>
                <wp:lineTo x="0" y="21471"/>
                <wp:lineTo x="21220" y="21471"/>
                <wp:lineTo x="212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A11B54">
        <w:rPr>
          <w:b/>
          <w:color w:val="820000"/>
          <w:sz w:val="33"/>
        </w:rPr>
        <w:t>SALES</w:t>
      </w:r>
      <w:r w:rsidR="00A11B54">
        <w:rPr>
          <w:rFonts w:ascii="Century Gothic" w:hAnsi="Century Gothic"/>
          <w:b/>
        </w:rPr>
        <w:t xml:space="preserve"> </w:t>
      </w:r>
      <w:r w:rsidR="00A11B54">
        <w:rPr>
          <w:b/>
          <w:color w:val="820000"/>
          <w:sz w:val="33"/>
        </w:rPr>
        <w:t>ASSISTANT</w:t>
      </w:r>
    </w:p>
    <w:p w:rsidR="002D2EA9" w:rsidRDefault="002D2EA9">
      <w:pPr>
        <w:rPr>
          <w:b/>
          <w:color w:val="820000"/>
          <w:sz w:val="33"/>
        </w:rPr>
      </w:pPr>
    </w:p>
    <w:p w:rsidR="00B84F59" w:rsidRDefault="00965581">
      <w:pPr>
        <w:rPr>
          <w:b/>
          <w:color w:val="820000"/>
          <w:sz w:val="33"/>
        </w:rPr>
      </w:pPr>
      <w:r>
        <w:rPr>
          <w:b/>
          <w:color w:val="820000"/>
          <w:sz w:val="33"/>
        </w:rPr>
        <w:t>BATAMBULA</w:t>
      </w:r>
    </w:p>
    <w:p w:rsidR="002D2EA9" w:rsidRDefault="00B84F59">
      <w:pPr>
        <w:rPr>
          <w:b/>
          <w:color w:val="820000"/>
          <w:sz w:val="33"/>
        </w:rPr>
      </w:pPr>
      <w:hyperlink r:id="rId7" w:history="1">
        <w:r w:rsidRPr="007B3478">
          <w:rPr>
            <w:rStyle w:val="Hyperlink"/>
            <w:b/>
            <w:sz w:val="33"/>
          </w:rPr>
          <w:t>BATAMBULA.364083@2freemail.com</w:t>
        </w:r>
      </w:hyperlink>
      <w:r>
        <w:rPr>
          <w:b/>
          <w:color w:val="820000"/>
          <w:sz w:val="33"/>
        </w:rPr>
        <w:t xml:space="preserve"> </w:t>
      </w:r>
      <w:r w:rsidRPr="00B84F59">
        <w:rPr>
          <w:b/>
          <w:color w:val="820000"/>
          <w:sz w:val="33"/>
        </w:rPr>
        <w:tab/>
      </w:r>
      <w:r w:rsidR="00965581">
        <w:rPr>
          <w:b/>
          <w:color w:val="820000"/>
          <w:sz w:val="33"/>
        </w:rPr>
        <w:t xml:space="preserve"> </w:t>
      </w:r>
    </w:p>
    <w:p w:rsidR="0005695A" w:rsidRPr="00A11B54" w:rsidRDefault="00A11B54">
      <w:pPr>
        <w:rPr>
          <w:b/>
          <w:bCs/>
          <w:color w:val="C00000"/>
          <w:sz w:val="24"/>
          <w:szCs w:val="28"/>
        </w:rPr>
      </w:pPr>
      <w:r>
        <w:rPr>
          <w:b/>
          <w:bCs/>
          <w:color w:val="C00000"/>
          <w:sz w:val="24"/>
          <w:szCs w:val="28"/>
        </w:rPr>
        <w:t>PERSONAL INFORMATION</w:t>
      </w:r>
    </w:p>
    <w:p w:rsidR="002D2EA9" w:rsidRDefault="002C62D4">
      <w:r>
        <w:t>Gender</w:t>
      </w:r>
      <w:r>
        <w:tab/>
      </w:r>
      <w:r>
        <w:tab/>
        <w:t>: Male</w:t>
      </w:r>
    </w:p>
    <w:p w:rsidR="002D2EA9" w:rsidRDefault="00965581">
      <w:r>
        <w:t>Date of Birth</w:t>
      </w:r>
      <w:r>
        <w:tab/>
      </w:r>
      <w:r>
        <w:tab/>
        <w:t>: 17/March/1994</w:t>
      </w:r>
    </w:p>
    <w:p w:rsidR="002D2EA9" w:rsidRDefault="002C62D4">
      <w:r>
        <w:t xml:space="preserve">Civil statue </w:t>
      </w:r>
      <w:r>
        <w:tab/>
      </w:r>
      <w:r>
        <w:tab/>
        <w:t>: Single</w:t>
      </w:r>
    </w:p>
    <w:p w:rsidR="002D2EA9" w:rsidRDefault="002C62D4">
      <w:r>
        <w:t>Nationality</w:t>
      </w:r>
      <w:r>
        <w:tab/>
      </w:r>
      <w:r>
        <w:tab/>
        <w:t>: Ugandan</w:t>
      </w:r>
    </w:p>
    <w:p w:rsidR="002D2EA9" w:rsidRDefault="002C62D4">
      <w:r>
        <w:t xml:space="preserve">Languages </w:t>
      </w:r>
      <w:r>
        <w:tab/>
      </w:r>
      <w:r>
        <w:tab/>
        <w:t>: Fluent Engl</w:t>
      </w:r>
      <w:r w:rsidR="00965581">
        <w:t xml:space="preserve">ish, </w:t>
      </w:r>
      <w:proofErr w:type="spellStart"/>
      <w:proofErr w:type="gramStart"/>
      <w:r w:rsidR="00965581">
        <w:t>swahili</w:t>
      </w:r>
      <w:proofErr w:type="spellEnd"/>
      <w:proofErr w:type="gramEnd"/>
      <w:r>
        <w:t>.</w:t>
      </w:r>
    </w:p>
    <w:p w:rsidR="002D2EA9" w:rsidRDefault="00965581">
      <w:r>
        <w:t>Visa Status</w:t>
      </w:r>
      <w:r>
        <w:tab/>
      </w:r>
      <w:r>
        <w:tab/>
        <w:t>: visit</w:t>
      </w:r>
    </w:p>
    <w:p w:rsidR="002D2EA9" w:rsidRDefault="002D2EA9"/>
    <w:p w:rsidR="002D2EA9" w:rsidRDefault="002D2EA9">
      <w:pPr>
        <w:rPr>
          <w:b/>
          <w:color w:val="820000"/>
          <w:sz w:val="20"/>
        </w:rPr>
      </w:pPr>
    </w:p>
    <w:p w:rsidR="002D2EA9" w:rsidRDefault="002C62D4">
      <w:pPr>
        <w:rPr>
          <w:b/>
          <w:color w:val="820000"/>
          <w:sz w:val="20"/>
        </w:rPr>
      </w:pPr>
      <w:r>
        <w:rPr>
          <w:b/>
          <w:color w:val="820000"/>
          <w:sz w:val="20"/>
        </w:rPr>
        <w:t>PERSONAL SUMMARY:</w:t>
      </w: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2D2EA9">
        <w:trPr>
          <w:trHeight w:val="898"/>
        </w:trPr>
        <w:tc>
          <w:tcPr>
            <w:tcW w:w="10278" w:type="dxa"/>
          </w:tcPr>
          <w:p w:rsidR="002D2EA9" w:rsidRDefault="002C62D4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A confident and assertive individual who is able to create a welcoming personal environment for </w:t>
            </w:r>
            <w:r w:rsidR="00FC43B7">
              <w:rPr>
                <w:rFonts w:eastAsia="Arial"/>
                <w:color w:val="auto"/>
                <w:sz w:val="22"/>
                <w:szCs w:val="22"/>
              </w:rPr>
              <w:t>all retail customers. Michael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 is customer service driven and able to deal with shoppers on a face to face basis in any fast paced retail environment. He has high energy levels and is able to operate efficiently with a subtle and persuasive manner. he is flexible about shifts, has a track record of coming up with innovative solutions to problems and is more than willing to roll his sleeves up to </w:t>
            </w:r>
            <w:r w:rsidR="00FC43B7">
              <w:rPr>
                <w:rFonts w:eastAsia="Arial"/>
                <w:color w:val="auto"/>
                <w:sz w:val="22"/>
                <w:szCs w:val="22"/>
              </w:rPr>
              <w:t xml:space="preserve">get things </w:t>
            </w:r>
            <w:proofErr w:type="spellStart"/>
            <w:r w:rsidR="00FC43B7">
              <w:rPr>
                <w:rFonts w:eastAsia="Arial"/>
                <w:color w:val="auto"/>
                <w:sz w:val="22"/>
                <w:szCs w:val="22"/>
              </w:rPr>
              <w:t>done.He</w:t>
            </w:r>
            <w:proofErr w:type="spellEnd"/>
            <w:r>
              <w:rPr>
                <w:rFonts w:eastAsia="Arial"/>
                <w:color w:val="auto"/>
                <w:sz w:val="22"/>
                <w:szCs w:val="22"/>
              </w:rPr>
              <w:t xml:space="preserve"> is very ambitious and is now looking for a suitable sales assistant role with a exciting company where he will be at the heart of the action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2D2EA9" w:rsidRDefault="002D2EA9">
      <w:pPr>
        <w:pStyle w:val="NoSpacing"/>
      </w:pPr>
    </w:p>
    <w:p w:rsidR="002D2EA9" w:rsidRDefault="002D2EA9">
      <w:pPr>
        <w:pStyle w:val="NoSpacing"/>
      </w:pPr>
    </w:p>
    <w:p w:rsidR="002D2EA9" w:rsidRDefault="002C62D4">
      <w:pPr>
        <w:pStyle w:val="Heading2"/>
        <w:ind w:left="0" w:right="4876"/>
      </w:pPr>
      <w:r>
        <w:rPr>
          <w:color w:val="820000"/>
        </w:rPr>
        <w:t>AREAS OF EXPERTISE:</w:t>
      </w:r>
    </w:p>
    <w:tbl>
      <w:tblPr>
        <w:tblpPr w:leftFromText="180" w:rightFromText="180" w:vertAnchor="text" w:horzAnchor="margin" w:tblpY="239"/>
        <w:tblW w:w="94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3343"/>
        <w:gridCol w:w="3030"/>
      </w:tblGrid>
      <w:tr w:rsidR="002D2EA9">
        <w:trPr>
          <w:trHeight w:hRule="exact" w:val="297"/>
        </w:trPr>
        <w:tc>
          <w:tcPr>
            <w:tcW w:w="3028" w:type="dxa"/>
          </w:tcPr>
          <w:p w:rsidR="002D2EA9" w:rsidRDefault="002C62D4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3343" w:type="dxa"/>
          </w:tcPr>
          <w:p w:rsidR="002D2EA9" w:rsidRDefault="002C62D4">
            <w:pPr>
              <w:pStyle w:val="TableParagraph"/>
              <w:numPr>
                <w:ilvl w:val="0"/>
                <w:numId w:val="9"/>
              </w:numPr>
              <w:tabs>
                <w:tab w:val="left" w:pos="643"/>
                <w:tab w:val="left" w:pos="644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3030" w:type="dxa"/>
          </w:tcPr>
          <w:p w:rsidR="002D2EA9" w:rsidRDefault="002C62D4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  <w:tab w:val="left" w:pos="479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>Retail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</w:p>
        </w:tc>
      </w:tr>
      <w:tr w:rsidR="002D2EA9">
        <w:trPr>
          <w:trHeight w:hRule="exact" w:val="325"/>
        </w:trPr>
        <w:tc>
          <w:tcPr>
            <w:tcW w:w="3028" w:type="dxa"/>
          </w:tcPr>
          <w:p w:rsidR="002D2EA9" w:rsidRDefault="00B84F59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line="229" w:lineRule="exact"/>
              <w:rPr>
                <w:sz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29" o:spid="_x0000_s1026" type="#_x0000_t202" style="position:absolute;left:0;text-align:left;margin-left:-3pt;margin-top:13.15pt;width:469.5pt;height:13.65pt;z-index:2;visibility:visible;mso-wrap-distance-left:0;mso-wrap-distance-right:0;mso-position-horizontal-relative:page;mso-position-vertical-relative:page" filled="f" stroked="f">
                  <v:textbox style="mso-next-textbox:#1029;mso-fit-text-to-shape:t" inset="0,0,0,0">
                    <w:txbxContent>
                      <w:p w:rsidR="002D2EA9" w:rsidRDefault="002D2EA9">
                        <w:pPr>
                          <w:pStyle w:val="BodyText"/>
                        </w:pPr>
                      </w:p>
                      <w:p w:rsidR="00EB139D" w:rsidRDefault="00EB139D"/>
                    </w:txbxContent>
                  </v:textbox>
                  <w10:wrap anchorx="page" anchory="page"/>
                </v:shape>
              </w:pict>
            </w:r>
            <w:r w:rsidR="002C62D4">
              <w:rPr>
                <w:sz w:val="20"/>
              </w:rPr>
              <w:t>Client negotiations</w:t>
            </w:r>
          </w:p>
        </w:tc>
        <w:tc>
          <w:tcPr>
            <w:tcW w:w="3343" w:type="dxa"/>
          </w:tcPr>
          <w:p w:rsidR="002D2EA9" w:rsidRDefault="002C62D4">
            <w:pPr>
              <w:pStyle w:val="TableParagraph"/>
              <w:numPr>
                <w:ilvl w:val="0"/>
                <w:numId w:val="6"/>
              </w:numPr>
              <w:tabs>
                <w:tab w:val="left" w:pos="643"/>
                <w:tab w:val="left" w:pos="6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Customer Care</w:t>
            </w:r>
          </w:p>
        </w:tc>
        <w:tc>
          <w:tcPr>
            <w:tcW w:w="3030" w:type="dxa"/>
          </w:tcPr>
          <w:p w:rsidR="002D2EA9" w:rsidRDefault="002C62D4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</w:tr>
      <w:tr w:rsidR="002D2EA9">
        <w:trPr>
          <w:trHeight w:hRule="exact" w:val="296"/>
        </w:trPr>
        <w:tc>
          <w:tcPr>
            <w:tcW w:w="3028" w:type="dxa"/>
          </w:tcPr>
          <w:p w:rsidR="002D2EA9" w:rsidRDefault="002C62D4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Production</w:t>
            </w:r>
          </w:p>
        </w:tc>
        <w:tc>
          <w:tcPr>
            <w:tcW w:w="3343" w:type="dxa"/>
          </w:tcPr>
          <w:p w:rsidR="002D2EA9" w:rsidRDefault="002D2EA9">
            <w:pPr>
              <w:pStyle w:val="TableParagraph"/>
              <w:tabs>
                <w:tab w:val="left" w:pos="643"/>
                <w:tab w:val="left" w:pos="644"/>
              </w:tabs>
              <w:spacing w:line="228" w:lineRule="exact"/>
              <w:ind w:left="643" w:firstLine="0"/>
              <w:rPr>
                <w:sz w:val="20"/>
              </w:rPr>
            </w:pPr>
          </w:p>
        </w:tc>
        <w:tc>
          <w:tcPr>
            <w:tcW w:w="3030" w:type="dxa"/>
          </w:tcPr>
          <w:p w:rsidR="002D2EA9" w:rsidRDefault="002D2EA9">
            <w:pPr>
              <w:pStyle w:val="TableParagraph"/>
              <w:tabs>
                <w:tab w:val="left" w:pos="478"/>
                <w:tab w:val="left" w:pos="479"/>
              </w:tabs>
              <w:spacing w:line="228" w:lineRule="exact"/>
              <w:ind w:left="478" w:firstLine="0"/>
              <w:rPr>
                <w:sz w:val="20"/>
              </w:rPr>
            </w:pPr>
          </w:p>
        </w:tc>
      </w:tr>
    </w:tbl>
    <w:p w:rsidR="002D2EA9" w:rsidRDefault="002D2EA9"/>
    <w:p w:rsidR="002D2EA9" w:rsidRDefault="002C62D4">
      <w:pPr>
        <w:pStyle w:val="TableParagraph"/>
        <w:tabs>
          <w:tab w:val="left" w:pos="1752"/>
        </w:tabs>
        <w:spacing w:line="206" w:lineRule="exact"/>
        <w:ind w:left="108" w:right="38" w:firstLine="0"/>
        <w:rPr>
          <w:b/>
          <w:color w:val="820000"/>
          <w:sz w:val="20"/>
        </w:rPr>
      </w:pPr>
      <w:r>
        <w:rPr>
          <w:b/>
          <w:color w:val="820000"/>
          <w:sz w:val="20"/>
        </w:rPr>
        <w:t>CAREER HISTORY:</w:t>
      </w:r>
      <w:r>
        <w:rPr>
          <w:b/>
          <w:color w:val="820000"/>
          <w:sz w:val="20"/>
        </w:rPr>
        <w:br/>
      </w:r>
      <w:r>
        <w:rPr>
          <w:b/>
          <w:color w:val="820000"/>
          <w:sz w:val="20"/>
        </w:rPr>
        <w:tab/>
      </w:r>
    </w:p>
    <w:p w:rsidR="002D2EA9" w:rsidRDefault="002C62D4">
      <w:pPr>
        <w:pStyle w:val="TableParagraph"/>
        <w:tabs>
          <w:tab w:val="left" w:pos="1752"/>
        </w:tabs>
        <w:spacing w:line="206" w:lineRule="exact"/>
        <w:ind w:left="108" w:right="38" w:firstLine="0"/>
        <w:rPr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u w:val="single"/>
        </w:rPr>
        <w:t>Sales assistant</w:t>
      </w:r>
      <w:r w:rsidR="00E0363A">
        <w:rPr>
          <w:b/>
          <w:bCs/>
          <w:sz w:val="20"/>
          <w:u w:val="single"/>
        </w:rPr>
        <w:t xml:space="preserve"> 2014</w:t>
      </w:r>
      <w:r w:rsidR="00CA1924">
        <w:rPr>
          <w:b/>
          <w:bCs/>
          <w:sz w:val="20"/>
          <w:u w:val="single"/>
        </w:rPr>
        <w:t>-</w:t>
      </w:r>
      <w:proofErr w:type="gramStart"/>
      <w:r w:rsidR="00CA1924">
        <w:rPr>
          <w:b/>
          <w:bCs/>
          <w:sz w:val="20"/>
          <w:u w:val="single"/>
        </w:rPr>
        <w:t xml:space="preserve">2016 </w:t>
      </w:r>
      <w:r>
        <w:rPr>
          <w:b/>
          <w:bCs/>
          <w:sz w:val="20"/>
          <w:u w:val="single"/>
        </w:rPr>
        <w:t>:</w:t>
      </w:r>
      <w:proofErr w:type="gramEnd"/>
    </w:p>
    <w:p w:rsidR="002D2EA9" w:rsidRDefault="006840C5">
      <w:pPr>
        <w:pStyle w:val="TableParagraph"/>
        <w:tabs>
          <w:tab w:val="left" w:pos="1752"/>
        </w:tabs>
        <w:spacing w:line="206" w:lineRule="exact"/>
        <w:ind w:right="38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MONTI RETAIL</w:t>
      </w:r>
      <w:r w:rsidR="008F6F72">
        <w:rPr>
          <w:b/>
          <w:bCs/>
          <w:sz w:val="20"/>
          <w:u w:val="single"/>
        </w:rPr>
        <w:t>ERS</w:t>
      </w:r>
    </w:p>
    <w:p w:rsidR="002D2EA9" w:rsidRDefault="002C62D4">
      <w:pPr>
        <w:pStyle w:val="TableParagraph"/>
        <w:tabs>
          <w:tab w:val="left" w:pos="1752"/>
        </w:tabs>
        <w:spacing w:line="206" w:lineRule="exact"/>
        <w:ind w:right="38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  Fash</w:t>
      </w:r>
      <w:r w:rsidR="006840C5">
        <w:rPr>
          <w:b/>
          <w:bCs/>
          <w:sz w:val="20"/>
          <w:u w:val="single"/>
        </w:rPr>
        <w:t>ion,</w:t>
      </w:r>
      <w:r>
        <w:rPr>
          <w:b/>
          <w:bCs/>
          <w:sz w:val="20"/>
          <w:u w:val="single"/>
        </w:rPr>
        <w:t xml:space="preserve"> and electronics market. </w:t>
      </w:r>
      <w:r>
        <w:rPr>
          <w:b/>
          <w:bCs/>
          <w:sz w:val="20"/>
          <w:u w:val="single"/>
        </w:rPr>
        <w:br/>
      </w:r>
    </w:p>
    <w:p w:rsidR="002D2EA9" w:rsidRDefault="002C62D4">
      <w:pPr>
        <w:rPr>
          <w:sz w:val="20"/>
        </w:rPr>
      </w:pPr>
      <w:r>
        <w:rPr>
          <w:sz w:val="20"/>
        </w:rPr>
        <w:t xml:space="preserve">  Responsible for being the face of the company and making sure customers enjoy their shopping    </w:t>
      </w:r>
      <w:r>
        <w:rPr>
          <w:sz w:val="20"/>
        </w:rPr>
        <w:br/>
        <w:t xml:space="preserve">  experience. In charge of promoting stock to customers to ensure that the store is their first choice high  </w:t>
      </w:r>
      <w:r>
        <w:rPr>
          <w:sz w:val="20"/>
        </w:rPr>
        <w:br/>
        <w:t xml:space="preserve">  street destination.</w:t>
      </w:r>
      <w:r>
        <w:rPr>
          <w:sz w:val="20"/>
        </w:rPr>
        <w:br/>
      </w:r>
      <w:r>
        <w:rPr>
          <w:sz w:val="20"/>
        </w:rPr>
        <w:br/>
      </w:r>
      <w:r>
        <w:rPr>
          <w:b/>
          <w:color w:val="820000"/>
          <w:sz w:val="20"/>
        </w:rPr>
        <w:t>JOB RESPONSIBILITIES:</w:t>
      </w:r>
    </w:p>
    <w:p w:rsidR="002D2EA9" w:rsidRDefault="002C62D4">
      <w:pPr>
        <w:pStyle w:val="ListParagraph"/>
        <w:widowControl/>
        <w:numPr>
          <w:ilvl w:val="0"/>
          <w:numId w:val="21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Greeting customers</w:t>
      </w:r>
    </w:p>
    <w:p w:rsidR="002D2EA9" w:rsidRDefault="002C62D4">
      <w:pPr>
        <w:pStyle w:val="ListParagraph"/>
        <w:widowControl/>
        <w:numPr>
          <w:ilvl w:val="0"/>
          <w:numId w:val="21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Ensuring correct ordering and continuous availability of items</w:t>
      </w:r>
    </w:p>
    <w:p w:rsidR="002D2EA9" w:rsidRDefault="002C62D4">
      <w:pPr>
        <w:pStyle w:val="ListParagraph"/>
        <w:widowControl/>
        <w:numPr>
          <w:ilvl w:val="0"/>
          <w:numId w:val="21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 xml:space="preserve">Providing product knowledge to the customers </w:t>
      </w:r>
      <w:proofErr w:type="gramStart"/>
      <w:r>
        <w:rPr>
          <w:rFonts w:asciiTheme="minorBidi" w:hAnsiTheme="minorBidi" w:cstheme="minorBidi"/>
          <w:sz w:val="20"/>
          <w:szCs w:val="20"/>
          <w:lang w:val="en-GB"/>
        </w:rPr>
        <w:t>and  introduction</w:t>
      </w:r>
      <w:proofErr w:type="gramEnd"/>
      <w:r>
        <w:rPr>
          <w:rFonts w:asciiTheme="minorBidi" w:hAnsiTheme="minorBidi" w:cstheme="minorBidi"/>
          <w:sz w:val="20"/>
          <w:szCs w:val="20"/>
          <w:lang w:val="en-GB"/>
        </w:rPr>
        <w:t xml:space="preserve"> of the new products on market .</w:t>
      </w:r>
    </w:p>
    <w:p w:rsidR="002D2EA9" w:rsidRDefault="002C62D4">
      <w:pPr>
        <w:pStyle w:val="ListParagraph"/>
        <w:widowControl/>
        <w:numPr>
          <w:ilvl w:val="0"/>
          <w:numId w:val="21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Explain the benefits of each product to the customer</w:t>
      </w:r>
    </w:p>
    <w:p w:rsidR="002D2EA9" w:rsidRDefault="002C62D4">
      <w:pPr>
        <w:pStyle w:val="ListParagraph"/>
        <w:widowControl/>
        <w:numPr>
          <w:ilvl w:val="0"/>
          <w:numId w:val="21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 xml:space="preserve">Engaging customers ensuring purchase and target attainment </w:t>
      </w:r>
    </w:p>
    <w:p w:rsidR="002D2EA9" w:rsidRDefault="002C62D4">
      <w:pPr>
        <w:pStyle w:val="ListParagraph"/>
        <w:widowControl/>
        <w:numPr>
          <w:ilvl w:val="0"/>
          <w:numId w:val="21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Merchandising ,reducing destroy and wastage</w:t>
      </w:r>
    </w:p>
    <w:p w:rsidR="002D2EA9" w:rsidRDefault="002C62D4">
      <w:pPr>
        <w:pStyle w:val="ListParagraph"/>
        <w:widowControl/>
        <w:numPr>
          <w:ilvl w:val="0"/>
          <w:numId w:val="21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Ensuring customer satisfaction.</w:t>
      </w:r>
    </w:p>
    <w:p w:rsidR="0005695A" w:rsidRPr="00E667FC" w:rsidRDefault="002C62D4" w:rsidP="00E667FC">
      <w:pPr>
        <w:pStyle w:val="ListParagraph"/>
        <w:widowControl/>
        <w:numPr>
          <w:ilvl w:val="0"/>
          <w:numId w:val="21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Billing and ensuring payment either cash or e-payments.</w:t>
      </w:r>
    </w:p>
    <w:p w:rsidR="002D2EA9" w:rsidRDefault="002C62D4">
      <w:pPr>
        <w:widowControl/>
        <w:spacing w:line="276" w:lineRule="auto"/>
        <w:jc w:val="both"/>
        <w:rPr>
          <w:b/>
          <w:color w:val="820000"/>
          <w:sz w:val="20"/>
        </w:rPr>
      </w:pPr>
      <w:r>
        <w:rPr>
          <w:b/>
          <w:color w:val="820000"/>
          <w:sz w:val="20"/>
        </w:rPr>
        <w:t>KATUMWA SPORTS AND FASHION CITY:</w:t>
      </w:r>
    </w:p>
    <w:p w:rsidR="002D2EA9" w:rsidRDefault="002C62D4">
      <w:pPr>
        <w:widowControl/>
        <w:spacing w:line="276" w:lineRule="auto"/>
        <w:jc w:val="both"/>
        <w:rPr>
          <w:b/>
          <w:color w:val="820000"/>
          <w:sz w:val="20"/>
        </w:rPr>
      </w:pPr>
      <w:r>
        <w:rPr>
          <w:b/>
          <w:color w:val="820000"/>
          <w:sz w:val="20"/>
        </w:rPr>
        <w:lastRenderedPageBreak/>
        <w:t xml:space="preserve">  Fashion shop </w:t>
      </w:r>
    </w:p>
    <w:p w:rsidR="002D2EA9" w:rsidRDefault="002C62D4">
      <w:pPr>
        <w:pStyle w:val="TableParagraph"/>
        <w:tabs>
          <w:tab w:val="left" w:pos="1752"/>
        </w:tabs>
        <w:spacing w:line="206" w:lineRule="exact"/>
        <w:ind w:right="38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Sales representative 2010-2014:</w:t>
      </w:r>
    </w:p>
    <w:p w:rsidR="002D2EA9" w:rsidRDefault="002C62D4">
      <w:pPr>
        <w:widowControl/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Duties:</w:t>
      </w:r>
    </w:p>
    <w:p w:rsidR="002D2EA9" w:rsidRDefault="002C62D4">
      <w:pPr>
        <w:pStyle w:val="ListParagraph"/>
        <w:widowControl/>
        <w:numPr>
          <w:ilvl w:val="0"/>
          <w:numId w:val="20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Perform inspections</w:t>
      </w:r>
    </w:p>
    <w:p w:rsidR="002D2EA9" w:rsidRDefault="002C62D4">
      <w:pPr>
        <w:pStyle w:val="ListParagraph"/>
        <w:widowControl/>
        <w:numPr>
          <w:ilvl w:val="0"/>
          <w:numId w:val="20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Ensuring first in first out policy.</w:t>
      </w:r>
    </w:p>
    <w:p w:rsidR="002D2EA9" w:rsidRDefault="002C62D4">
      <w:pPr>
        <w:pStyle w:val="ListParagraph"/>
        <w:widowControl/>
        <w:numPr>
          <w:ilvl w:val="0"/>
          <w:numId w:val="20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Pricing and labelling on daily basis.</w:t>
      </w:r>
    </w:p>
    <w:p w:rsidR="002D2EA9" w:rsidRDefault="002C62D4">
      <w:pPr>
        <w:pStyle w:val="ListParagraph"/>
        <w:widowControl/>
        <w:numPr>
          <w:ilvl w:val="0"/>
          <w:numId w:val="20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Information transfer to customers in accordance to their needs and monetary range.</w:t>
      </w:r>
    </w:p>
    <w:p w:rsidR="002D2EA9" w:rsidRDefault="002C62D4">
      <w:pPr>
        <w:pStyle w:val="ListParagraph"/>
        <w:widowControl/>
        <w:numPr>
          <w:ilvl w:val="0"/>
          <w:numId w:val="20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Contact police or emergency services when needed.</w:t>
      </w:r>
    </w:p>
    <w:p w:rsidR="002D2EA9" w:rsidRDefault="002C62D4">
      <w:pPr>
        <w:pStyle w:val="ListParagraph"/>
        <w:widowControl/>
        <w:numPr>
          <w:ilvl w:val="0"/>
          <w:numId w:val="20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Perform lock and security checks when opening and closing the store.</w:t>
      </w:r>
    </w:p>
    <w:p w:rsidR="002D2EA9" w:rsidRDefault="002C62D4">
      <w:pPr>
        <w:pStyle w:val="ListParagraph"/>
        <w:widowControl/>
        <w:numPr>
          <w:ilvl w:val="0"/>
          <w:numId w:val="20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Responsible for billing and ensuring payments.</w:t>
      </w:r>
    </w:p>
    <w:p w:rsidR="002D2EA9" w:rsidRDefault="002C62D4">
      <w:pPr>
        <w:pStyle w:val="ListParagraph"/>
        <w:widowControl/>
        <w:numPr>
          <w:ilvl w:val="0"/>
          <w:numId w:val="20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 xml:space="preserve">Help ensure safety of customers and </w:t>
      </w:r>
      <w:proofErr w:type="spellStart"/>
      <w:r>
        <w:rPr>
          <w:rFonts w:asciiTheme="minorBidi" w:hAnsiTheme="minorBidi" w:cstheme="minorBidi"/>
          <w:sz w:val="20"/>
          <w:szCs w:val="20"/>
          <w:lang w:val="en-GB"/>
        </w:rPr>
        <w:t>there</w:t>
      </w:r>
      <w:proofErr w:type="spellEnd"/>
      <w:r>
        <w:rPr>
          <w:rFonts w:asciiTheme="minorBidi" w:hAnsiTheme="minorBidi" w:cstheme="minorBidi"/>
          <w:sz w:val="20"/>
          <w:szCs w:val="20"/>
          <w:lang w:val="en-GB"/>
        </w:rPr>
        <w:t xml:space="preserve"> belongings within the shop.</w:t>
      </w:r>
    </w:p>
    <w:p w:rsidR="002D2EA9" w:rsidRDefault="002C62D4">
      <w:pPr>
        <w:pStyle w:val="ListParagraph"/>
        <w:widowControl/>
        <w:numPr>
          <w:ilvl w:val="0"/>
          <w:numId w:val="20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Welcoming customers and showing them the different brands in stock.</w:t>
      </w:r>
    </w:p>
    <w:p w:rsidR="002D2EA9" w:rsidRDefault="002C62D4">
      <w:pPr>
        <w:pStyle w:val="ListParagraph"/>
        <w:widowControl/>
        <w:numPr>
          <w:ilvl w:val="0"/>
          <w:numId w:val="20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proofErr w:type="spellStart"/>
      <w:r>
        <w:rPr>
          <w:rFonts w:asciiTheme="minorBidi" w:hAnsiTheme="minorBidi" w:cstheme="minorBidi"/>
          <w:sz w:val="20"/>
          <w:szCs w:val="20"/>
          <w:lang w:val="en-GB"/>
        </w:rPr>
        <w:t>Merchandising</w:t>
      </w:r>
      <w:proofErr w:type="gramStart"/>
      <w:r>
        <w:rPr>
          <w:rFonts w:asciiTheme="minorBidi" w:hAnsiTheme="minorBidi" w:cstheme="minorBidi"/>
          <w:sz w:val="20"/>
          <w:szCs w:val="20"/>
          <w:lang w:val="en-GB"/>
        </w:rPr>
        <w:t>,cleaning</w:t>
      </w:r>
      <w:proofErr w:type="spellEnd"/>
      <w:proofErr w:type="gramEnd"/>
      <w:r>
        <w:rPr>
          <w:rFonts w:asciiTheme="minorBidi" w:hAnsiTheme="minorBidi" w:cstheme="minorBidi"/>
          <w:sz w:val="20"/>
          <w:szCs w:val="20"/>
          <w:lang w:val="en-GB"/>
        </w:rPr>
        <w:t xml:space="preserve"> windows and ensuring trending fashions, are displayed in accordance to the season, sales rate and brand rank.</w:t>
      </w:r>
    </w:p>
    <w:p w:rsidR="002D2EA9" w:rsidRDefault="002C62D4">
      <w:pPr>
        <w:pStyle w:val="ListParagraph"/>
        <w:widowControl/>
        <w:numPr>
          <w:ilvl w:val="0"/>
          <w:numId w:val="20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Price comparisons with our great competitors on weekly basis.</w:t>
      </w:r>
    </w:p>
    <w:p w:rsidR="002D2EA9" w:rsidRDefault="002C62D4">
      <w:pPr>
        <w:widowControl/>
        <w:spacing w:line="276" w:lineRule="auto"/>
        <w:jc w:val="both"/>
        <w:rPr>
          <w:b/>
          <w:color w:val="820000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br/>
      </w:r>
      <w:r>
        <w:rPr>
          <w:b/>
          <w:color w:val="820000"/>
        </w:rPr>
        <w:t>ACADEMIC:</w:t>
      </w:r>
    </w:p>
    <w:tbl>
      <w:tblPr>
        <w:tblW w:w="746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3317"/>
      </w:tblGrid>
      <w:tr w:rsidR="00CA1924" w:rsidTr="00CA1924">
        <w:trPr>
          <w:trHeight w:val="286"/>
        </w:trPr>
        <w:tc>
          <w:tcPr>
            <w:tcW w:w="4147" w:type="dxa"/>
            <w:tcBorders>
              <w:bottom w:val="single" w:sz="4" w:space="0" w:color="auto"/>
            </w:tcBorders>
            <w:shd w:val="clear" w:color="auto" w:fill="FFCC99"/>
          </w:tcPr>
          <w:p w:rsidR="00CA1924" w:rsidRDefault="00CA192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  <w:t xml:space="preserve">Institution 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FFCC99"/>
          </w:tcPr>
          <w:p w:rsidR="00CA1924" w:rsidRDefault="00CA192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  <w:t>Award</w:t>
            </w:r>
          </w:p>
        </w:tc>
      </w:tr>
      <w:tr w:rsidR="00CA1924" w:rsidTr="00CA1924">
        <w:trPr>
          <w:trHeight w:val="302"/>
        </w:trPr>
        <w:tc>
          <w:tcPr>
            <w:tcW w:w="4147" w:type="dxa"/>
          </w:tcPr>
          <w:p w:rsidR="00CA1924" w:rsidRDefault="00CA1924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Kampala International university - Uganda</w:t>
            </w:r>
          </w:p>
        </w:tc>
        <w:tc>
          <w:tcPr>
            <w:tcW w:w="3317" w:type="dxa"/>
          </w:tcPr>
          <w:p w:rsidR="00CA1924" w:rsidRDefault="00CA1924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Diploma in business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adminstration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(DBA)</w:t>
            </w:r>
          </w:p>
        </w:tc>
      </w:tr>
      <w:tr w:rsidR="00CA1924" w:rsidTr="00CA1924">
        <w:trPr>
          <w:trHeight w:val="286"/>
        </w:trPr>
        <w:tc>
          <w:tcPr>
            <w:tcW w:w="4147" w:type="dxa"/>
          </w:tcPr>
          <w:p w:rsidR="00CA1924" w:rsidRDefault="00CA1924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Bombo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High School</w:t>
            </w:r>
          </w:p>
        </w:tc>
        <w:tc>
          <w:tcPr>
            <w:tcW w:w="3317" w:type="dxa"/>
          </w:tcPr>
          <w:p w:rsidR="00CA1924" w:rsidRDefault="00CA1924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Uganda advanced certificate of education </w:t>
            </w:r>
          </w:p>
        </w:tc>
      </w:tr>
      <w:tr w:rsidR="00CA1924" w:rsidTr="00CA1924">
        <w:trPr>
          <w:trHeight w:val="286"/>
        </w:trPr>
        <w:tc>
          <w:tcPr>
            <w:tcW w:w="4147" w:type="dxa"/>
          </w:tcPr>
          <w:p w:rsidR="00CA1924" w:rsidRDefault="00CA1924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Kalasa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Secondary School</w:t>
            </w:r>
          </w:p>
        </w:tc>
        <w:tc>
          <w:tcPr>
            <w:tcW w:w="3317" w:type="dxa"/>
          </w:tcPr>
          <w:p w:rsidR="00CA1924" w:rsidRDefault="00CA1924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Uganda certificate of education </w:t>
            </w:r>
          </w:p>
        </w:tc>
      </w:tr>
    </w:tbl>
    <w:p w:rsidR="002D2EA9" w:rsidRDefault="002D2EA9">
      <w:pPr>
        <w:rPr>
          <w:rFonts w:ascii="Century Gothic" w:hAnsi="Century Gothic"/>
          <w:b/>
          <w:bCs/>
          <w:sz w:val="20"/>
          <w:szCs w:val="20"/>
        </w:rPr>
      </w:pPr>
    </w:p>
    <w:p w:rsidR="002D2EA9" w:rsidRPr="00F50894" w:rsidRDefault="002D2EA9" w:rsidP="00F50894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2D2EA9" w:rsidRDefault="002C62D4">
      <w:pPr>
        <w:widowControl/>
        <w:spacing w:line="276" w:lineRule="auto"/>
        <w:jc w:val="both"/>
        <w:rPr>
          <w:rFonts w:asciiTheme="minorBidi" w:hAnsiTheme="minorBidi" w:cstheme="minorBidi"/>
          <w:b/>
          <w:bCs/>
          <w:color w:val="FFFFFF"/>
          <w:sz w:val="20"/>
          <w:szCs w:val="20"/>
          <w:highlight w:val="darkGreen"/>
          <w:lang w:val="en-GB"/>
        </w:rPr>
      </w:pPr>
      <w:r>
        <w:rPr>
          <w:rFonts w:asciiTheme="minorBidi" w:hAnsiTheme="minorBidi" w:cstheme="minorBidi"/>
          <w:b/>
          <w:bCs/>
          <w:color w:val="FFFFFF"/>
          <w:sz w:val="20"/>
          <w:szCs w:val="20"/>
          <w:highlight w:val="darkGreen"/>
          <w:lang w:val="en-GB"/>
        </w:rPr>
        <w:t>EMPLOYEE OF THE MONTH 3 TIMES IN 2</w:t>
      </w:r>
      <w:r w:rsidR="00F50894">
        <w:rPr>
          <w:rFonts w:asciiTheme="minorBidi" w:hAnsiTheme="minorBidi" w:cstheme="minorBidi"/>
          <w:b/>
          <w:bCs/>
          <w:color w:val="FFFFFF"/>
          <w:sz w:val="20"/>
          <w:szCs w:val="20"/>
          <w:highlight w:val="darkGreen"/>
          <w:lang w:val="en-GB"/>
        </w:rPr>
        <w:t xml:space="preserve"> YEARS </w:t>
      </w:r>
      <w:proofErr w:type="gramStart"/>
      <w:r w:rsidR="00F50894">
        <w:rPr>
          <w:rFonts w:asciiTheme="minorBidi" w:hAnsiTheme="minorBidi" w:cstheme="minorBidi"/>
          <w:b/>
          <w:bCs/>
          <w:color w:val="FFFFFF"/>
          <w:sz w:val="20"/>
          <w:szCs w:val="20"/>
          <w:highlight w:val="darkGreen"/>
          <w:lang w:val="en-GB"/>
        </w:rPr>
        <w:t>AT  MONTI</w:t>
      </w:r>
      <w:proofErr w:type="gramEnd"/>
      <w:r w:rsidR="00F50894">
        <w:rPr>
          <w:rFonts w:asciiTheme="minorBidi" w:hAnsiTheme="minorBidi" w:cstheme="minorBidi"/>
          <w:b/>
          <w:bCs/>
          <w:color w:val="FFFFFF"/>
          <w:sz w:val="20"/>
          <w:szCs w:val="20"/>
          <w:highlight w:val="darkGreen"/>
          <w:lang w:val="en-GB"/>
        </w:rPr>
        <w:t xml:space="preserve"> RETAILERS</w:t>
      </w:r>
      <w:r>
        <w:rPr>
          <w:rFonts w:asciiTheme="minorBidi" w:hAnsiTheme="minorBidi" w:cstheme="minorBidi"/>
          <w:b/>
          <w:bCs/>
          <w:color w:val="FFFFFF"/>
          <w:sz w:val="20"/>
          <w:szCs w:val="20"/>
          <w:highlight w:val="darkGreen"/>
          <w:lang w:val="en-GB"/>
        </w:rPr>
        <w:t>:</w:t>
      </w:r>
    </w:p>
    <w:p w:rsidR="002D2EA9" w:rsidRDefault="002D2EA9">
      <w:pPr>
        <w:widowControl/>
        <w:spacing w:line="276" w:lineRule="auto"/>
        <w:jc w:val="both"/>
        <w:rPr>
          <w:rFonts w:asciiTheme="minorBidi" w:hAnsiTheme="minorBidi" w:cstheme="minorBidi"/>
          <w:b/>
          <w:bCs/>
          <w:color w:val="FFFFFF"/>
          <w:sz w:val="20"/>
          <w:szCs w:val="20"/>
          <w:highlight w:val="darkGreen"/>
          <w:lang w:val="en-GB"/>
        </w:rPr>
      </w:pPr>
    </w:p>
    <w:p w:rsidR="002D2EA9" w:rsidRDefault="002C62D4">
      <w:pPr>
        <w:spacing w:line="276" w:lineRule="auto"/>
        <w:rPr>
          <w:b/>
          <w:color w:val="820000"/>
          <w:sz w:val="20"/>
        </w:rPr>
      </w:pPr>
      <w:r>
        <w:rPr>
          <w:b/>
          <w:color w:val="820000"/>
          <w:sz w:val="20"/>
        </w:rPr>
        <w:t>OTHER RELEVANT SKILLS AND EXPERIENCE</w:t>
      </w:r>
    </w:p>
    <w:p w:rsidR="002D2EA9" w:rsidRDefault="002C62D4">
      <w:pPr>
        <w:widowControl/>
        <w:numPr>
          <w:ilvl w:val="0"/>
          <w:numId w:val="15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</w:rPr>
        <w:t xml:space="preserve">Ability to handle conflict situations tactfully but firmly. </w:t>
      </w:r>
    </w:p>
    <w:p w:rsidR="002D2EA9" w:rsidRDefault="002C62D4">
      <w:pPr>
        <w:widowControl/>
        <w:numPr>
          <w:ilvl w:val="0"/>
          <w:numId w:val="15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Excellent negotiation, interpersonal, networking and public relations skills.</w:t>
      </w:r>
    </w:p>
    <w:p w:rsidR="002D2EA9" w:rsidRDefault="002C62D4">
      <w:pPr>
        <w:widowControl/>
        <w:numPr>
          <w:ilvl w:val="0"/>
          <w:numId w:val="15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Excellent oral and written communication skills in English.</w:t>
      </w:r>
    </w:p>
    <w:p w:rsidR="002D2EA9" w:rsidRDefault="002C62D4">
      <w:pPr>
        <w:widowControl/>
        <w:numPr>
          <w:ilvl w:val="0"/>
          <w:numId w:val="15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Proficiency in Computer, Ms Office applications, electronic mail and presentation.</w:t>
      </w:r>
    </w:p>
    <w:p w:rsidR="002D2EA9" w:rsidRDefault="002C62D4">
      <w:pPr>
        <w:pStyle w:val="BodyText"/>
        <w:widowControl/>
        <w:numPr>
          <w:ilvl w:val="0"/>
          <w:numId w:val="15"/>
        </w:numPr>
        <w:spacing w:line="276" w:lineRule="auto"/>
        <w:jc w:val="both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 xml:space="preserve">Excellent documentation and presentation skills. </w:t>
      </w:r>
    </w:p>
    <w:p w:rsidR="002D2EA9" w:rsidRPr="00F50894" w:rsidRDefault="002C62D4" w:rsidP="00F50894">
      <w:pPr>
        <w:widowControl/>
        <w:numPr>
          <w:ilvl w:val="0"/>
          <w:numId w:val="15"/>
        </w:numPr>
        <w:spacing w:line="276" w:lineRule="auto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sz w:val="20"/>
          <w:szCs w:val="20"/>
          <w:lang w:val="en-GB"/>
        </w:rPr>
        <w:t>Good inter-personal organization and personal time management Skills.</w:t>
      </w:r>
    </w:p>
    <w:p w:rsidR="002D2EA9" w:rsidRDefault="002D2EA9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2D2EA9" w:rsidRDefault="002C62D4">
      <w:pPr>
        <w:pStyle w:val="BodyTextIndent2"/>
        <w:spacing w:line="240" w:lineRule="auto"/>
        <w:ind w:left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 declare and certify that to the best of my knowledge and belief, this data correctly describes the qualifications, my experience and me.</w:t>
      </w:r>
    </w:p>
    <w:p w:rsidR="002D2EA9" w:rsidRDefault="002C62D4">
      <w:pPr>
        <w:pStyle w:val="BodyTextIndent2"/>
        <w:spacing w:line="240" w:lineRule="auto"/>
        <w:ind w:left="0"/>
        <w:rPr>
          <w:b/>
          <w:color w:val="820000"/>
          <w:sz w:val="20"/>
        </w:rPr>
      </w:pPr>
      <w:r>
        <w:rPr>
          <w:b/>
          <w:color w:val="820000"/>
          <w:sz w:val="20"/>
        </w:rPr>
        <w:t>HOBBIES:</w:t>
      </w:r>
    </w:p>
    <w:p w:rsidR="002D2EA9" w:rsidRDefault="002C62D4">
      <w:pPr>
        <w:pStyle w:val="BodyTextIndent2"/>
        <w:numPr>
          <w:ilvl w:val="0"/>
          <w:numId w:val="18"/>
        </w:numPr>
        <w:spacing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Swimming</w:t>
      </w:r>
    </w:p>
    <w:p w:rsidR="002D2EA9" w:rsidRDefault="002C62D4">
      <w:pPr>
        <w:pStyle w:val="BodyTextIndent2"/>
        <w:numPr>
          <w:ilvl w:val="0"/>
          <w:numId w:val="18"/>
        </w:numPr>
        <w:spacing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Playing games </w:t>
      </w:r>
    </w:p>
    <w:p w:rsidR="002D2EA9" w:rsidRDefault="002C62D4">
      <w:pPr>
        <w:pStyle w:val="BodyTextIndent2"/>
        <w:numPr>
          <w:ilvl w:val="0"/>
          <w:numId w:val="18"/>
        </w:numPr>
        <w:spacing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Watching football</w:t>
      </w:r>
    </w:p>
    <w:p w:rsidR="002D2EA9" w:rsidRDefault="002C62D4">
      <w:pPr>
        <w:pStyle w:val="BodyTextIndent2"/>
        <w:numPr>
          <w:ilvl w:val="0"/>
          <w:numId w:val="18"/>
        </w:numPr>
        <w:spacing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Reading novels</w:t>
      </w:r>
      <w:r>
        <w:rPr>
          <w:rFonts w:asciiTheme="minorBidi" w:hAnsiTheme="minorBidi" w:cstheme="minorBidi"/>
        </w:rPr>
        <w:tab/>
      </w:r>
    </w:p>
    <w:p w:rsidR="002D2EA9" w:rsidRDefault="002D2EA9">
      <w:pPr>
        <w:pStyle w:val="BodyTextIndent2"/>
        <w:spacing w:line="240" w:lineRule="auto"/>
        <w:ind w:left="0"/>
        <w:rPr>
          <w:rFonts w:asciiTheme="minorBidi" w:hAnsiTheme="minorBidi" w:cstheme="minorBidi"/>
        </w:rPr>
      </w:pPr>
    </w:p>
    <w:p w:rsidR="002D2EA9" w:rsidRPr="0005695A" w:rsidRDefault="002C62D4" w:rsidP="0005695A">
      <w:pPr>
        <w:pStyle w:val="BodyTextIndent2"/>
        <w:spacing w:line="240" w:lineRule="auto"/>
        <w:ind w:left="0"/>
        <w:rPr>
          <w:b/>
          <w:color w:val="820000"/>
          <w:sz w:val="20"/>
        </w:rPr>
      </w:pPr>
      <w:r>
        <w:rPr>
          <w:b/>
          <w:color w:val="820000"/>
          <w:sz w:val="20"/>
        </w:rPr>
        <w:t>REFEREES:</w:t>
      </w:r>
      <w:r w:rsidR="0005695A">
        <w:rPr>
          <w:b/>
          <w:color w:val="820000"/>
          <w:sz w:val="20"/>
        </w:rPr>
        <w:t xml:space="preserve">                  </w:t>
      </w:r>
      <w:r>
        <w:rPr>
          <w:rFonts w:asciiTheme="minorBidi" w:hAnsiTheme="minorBidi" w:cstheme="minorBidi"/>
        </w:rPr>
        <w:t>Upon Request.</w:t>
      </w:r>
    </w:p>
    <w:sectPr w:rsidR="002D2EA9" w:rsidRPr="0005695A" w:rsidSect="002D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2613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39CA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CE8C6C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EA5AFF6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3D4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07A1C5C"/>
    <w:lvl w:ilvl="0" w:tplc="4338513C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EB2D05E">
      <w:start w:val="1"/>
      <w:numFmt w:val="bullet"/>
      <w:lvlText w:val="•"/>
      <w:lvlJc w:val="left"/>
      <w:pPr>
        <w:ind w:left="743" w:hanging="360"/>
      </w:pPr>
      <w:rPr>
        <w:rFonts w:hint="default"/>
      </w:rPr>
    </w:lvl>
    <w:lvl w:ilvl="2" w:tplc="5F804942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D45EA472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4" w:tplc="4F1E88AA">
      <w:start w:val="1"/>
      <w:numFmt w:val="bullet"/>
      <w:lvlText w:val="•"/>
      <w:lvlJc w:val="left"/>
      <w:pPr>
        <w:ind w:left="1295" w:hanging="360"/>
      </w:pPr>
      <w:rPr>
        <w:rFonts w:hint="default"/>
      </w:rPr>
    </w:lvl>
    <w:lvl w:ilvl="5" w:tplc="40E60E8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6" w:tplc="EB68BA0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7" w:tplc="E78A3036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8" w:tplc="12FE202E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</w:abstractNum>
  <w:abstractNum w:abstractNumId="6">
    <w:nsid w:val="00000007"/>
    <w:multiLevelType w:val="hybridMultilevel"/>
    <w:tmpl w:val="05DA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F6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246706E"/>
    <w:lvl w:ilvl="0" w:tplc="97FE8584">
      <w:start w:val="1"/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760105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40A206A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766D246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4" w:tplc="7682D68A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5" w:tplc="E3502CB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6" w:tplc="19263FA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7" w:tplc="32D21354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8" w:tplc="E91C9D2C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</w:abstractNum>
  <w:abstractNum w:abstractNumId="9">
    <w:nsid w:val="0000000A"/>
    <w:multiLevelType w:val="hybridMultilevel"/>
    <w:tmpl w:val="6A469A46"/>
    <w:lvl w:ilvl="0" w:tplc="F53460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EE86B4">
      <w:start w:val="1"/>
      <w:numFmt w:val="bullet"/>
      <w:lvlText w:val="•"/>
      <w:lvlJc w:val="left"/>
      <w:pPr>
        <w:ind w:left="672" w:hanging="360"/>
      </w:pPr>
      <w:rPr>
        <w:rFonts w:hint="default"/>
      </w:rPr>
    </w:lvl>
    <w:lvl w:ilvl="2" w:tplc="40C06F6E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3" w:tplc="72EC23D8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4" w:tplc="637AD3FE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48A4527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6" w:tplc="7DC09BB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7" w:tplc="C37CFFF0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8" w:tplc="55A403FE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</w:abstractNum>
  <w:abstractNum w:abstractNumId="10">
    <w:nsid w:val="0000000B"/>
    <w:multiLevelType w:val="hybridMultilevel"/>
    <w:tmpl w:val="05DAB6F4"/>
    <w:lvl w:ilvl="0" w:tplc="1D98C10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203FBE">
      <w:start w:val="1"/>
      <w:numFmt w:val="bullet"/>
      <w:lvlText w:val="•"/>
      <w:lvlJc w:val="left"/>
      <w:pPr>
        <w:ind w:left="672" w:hanging="360"/>
      </w:pPr>
      <w:rPr>
        <w:rFonts w:hint="default"/>
      </w:rPr>
    </w:lvl>
    <w:lvl w:ilvl="2" w:tplc="D5141126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3" w:tplc="53E27AC6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4" w:tplc="A2144FAE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4C8E7C9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6" w:tplc="3E409BF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7" w:tplc="6AFE3370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8" w:tplc="B726DCB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</w:abstractNum>
  <w:abstractNum w:abstractNumId="11">
    <w:nsid w:val="0000000C"/>
    <w:multiLevelType w:val="hybridMultilevel"/>
    <w:tmpl w:val="22FC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6A4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C5864A2A"/>
    <w:lvl w:ilvl="0" w:tplc="8CCAC818">
      <w:start w:val="1"/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39665A6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26AE2A6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5B2C2414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4" w:tplc="8F123F66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5" w:tplc="8B78DCBE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6" w:tplc="25E294E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7" w:tplc="4CD86302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8" w:tplc="CC927DFE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</w:abstractNum>
  <w:abstractNum w:abstractNumId="14">
    <w:nsid w:val="0000000F"/>
    <w:multiLevelType w:val="hybridMultilevel"/>
    <w:tmpl w:val="BD02733A"/>
    <w:lvl w:ilvl="0" w:tplc="E1AE6C90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282A882">
      <w:start w:val="1"/>
      <w:numFmt w:val="bullet"/>
      <w:lvlText w:val="•"/>
      <w:lvlJc w:val="left"/>
      <w:pPr>
        <w:ind w:left="743" w:hanging="360"/>
      </w:pPr>
      <w:rPr>
        <w:rFonts w:hint="default"/>
      </w:rPr>
    </w:lvl>
    <w:lvl w:ilvl="2" w:tplc="2B2A586E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D9E83E18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4" w:tplc="84ECB412">
      <w:start w:val="1"/>
      <w:numFmt w:val="bullet"/>
      <w:lvlText w:val="•"/>
      <w:lvlJc w:val="left"/>
      <w:pPr>
        <w:ind w:left="1295" w:hanging="360"/>
      </w:pPr>
      <w:rPr>
        <w:rFonts w:hint="default"/>
      </w:rPr>
    </w:lvl>
    <w:lvl w:ilvl="5" w:tplc="CC54712A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6" w:tplc="BE34510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7" w:tplc="DED07C86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8" w:tplc="868E7680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</w:abstractNum>
  <w:abstractNum w:abstractNumId="15">
    <w:nsid w:val="00000010"/>
    <w:multiLevelType w:val="hybridMultilevel"/>
    <w:tmpl w:val="1B2E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FED60388"/>
    <w:lvl w:ilvl="0" w:tplc="C13A7166">
      <w:start w:val="1"/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5FA5DC6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EBBE6D9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8D5A3B4A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4" w:tplc="F0488180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5" w:tplc="7908B39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6" w:tplc="178E276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7" w:tplc="1212BE7A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8" w:tplc="D354D1AE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</w:abstractNum>
  <w:abstractNum w:abstractNumId="17">
    <w:nsid w:val="00000012"/>
    <w:multiLevelType w:val="hybridMultilevel"/>
    <w:tmpl w:val="D4CE9254"/>
    <w:lvl w:ilvl="0" w:tplc="4A865BFA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3A051BE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77823876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7840D4F6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5A90DEF2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5" w:tplc="66DC9D28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6" w:tplc="9BD25902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7" w:tplc="041E5884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8" w:tplc="5610FC66">
      <w:start w:val="1"/>
      <w:numFmt w:val="bullet"/>
      <w:lvlText w:val="•"/>
      <w:lvlJc w:val="left"/>
      <w:pPr>
        <w:ind w:left="6041" w:hanging="360"/>
      </w:pPr>
      <w:rPr>
        <w:rFonts w:hint="default"/>
      </w:rPr>
    </w:lvl>
  </w:abstractNum>
  <w:abstractNum w:abstractNumId="18">
    <w:nsid w:val="00000013"/>
    <w:multiLevelType w:val="hybridMultilevel"/>
    <w:tmpl w:val="809E8F12"/>
    <w:lvl w:ilvl="0" w:tplc="083AEAB4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3A8E7C6">
      <w:start w:val="1"/>
      <w:numFmt w:val="bullet"/>
      <w:lvlText w:val="•"/>
      <w:lvlJc w:val="left"/>
      <w:pPr>
        <w:ind w:left="672" w:hanging="360"/>
      </w:pPr>
      <w:rPr>
        <w:rFonts w:hint="default"/>
      </w:rPr>
    </w:lvl>
    <w:lvl w:ilvl="2" w:tplc="38346CFA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3" w:tplc="15CE0334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4" w:tplc="2402BD18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C814248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6" w:tplc="B5FADAD6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7" w:tplc="D93C7B4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8" w:tplc="8CBEDE3A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</w:abstractNum>
  <w:abstractNum w:abstractNumId="19">
    <w:nsid w:val="00000014"/>
    <w:multiLevelType w:val="hybridMultilevel"/>
    <w:tmpl w:val="0BD0885E"/>
    <w:lvl w:ilvl="0" w:tplc="17406216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290D8E6">
      <w:start w:val="1"/>
      <w:numFmt w:val="bullet"/>
      <w:lvlText w:val="•"/>
      <w:lvlJc w:val="left"/>
      <w:pPr>
        <w:ind w:left="743" w:hanging="360"/>
      </w:pPr>
      <w:rPr>
        <w:rFonts w:hint="default"/>
      </w:rPr>
    </w:lvl>
    <w:lvl w:ilvl="2" w:tplc="7A207C3A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2BFE20D2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4" w:tplc="86E6A7DA">
      <w:start w:val="1"/>
      <w:numFmt w:val="bullet"/>
      <w:lvlText w:val="•"/>
      <w:lvlJc w:val="left"/>
      <w:pPr>
        <w:ind w:left="1295" w:hanging="360"/>
      </w:pPr>
      <w:rPr>
        <w:rFonts w:hint="default"/>
      </w:rPr>
    </w:lvl>
    <w:lvl w:ilvl="5" w:tplc="E47C11F8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6" w:tplc="966299A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7" w:tplc="152EEAA8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8" w:tplc="EFDC77DE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</w:abstractNum>
  <w:abstractNum w:abstractNumId="20">
    <w:nsid w:val="3EC71831"/>
    <w:multiLevelType w:val="hybridMultilevel"/>
    <w:tmpl w:val="17D8170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9"/>
  </w:num>
  <w:num w:numId="5">
    <w:abstractNumId w:val="18"/>
  </w:num>
  <w:num w:numId="6">
    <w:abstractNumId w:val="16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17"/>
  </w:num>
  <w:num w:numId="12">
    <w:abstractNumId w:val="20"/>
  </w:num>
  <w:num w:numId="13">
    <w:abstractNumId w:val="1"/>
  </w:num>
  <w:num w:numId="1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5"/>
  </w:num>
  <w:num w:numId="18">
    <w:abstractNumId w:val="12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2EA9"/>
    <w:rsid w:val="0005695A"/>
    <w:rsid w:val="002C62D4"/>
    <w:rsid w:val="002D2EA9"/>
    <w:rsid w:val="004A3000"/>
    <w:rsid w:val="00601D29"/>
    <w:rsid w:val="00636582"/>
    <w:rsid w:val="006840C5"/>
    <w:rsid w:val="00715063"/>
    <w:rsid w:val="007A5955"/>
    <w:rsid w:val="008067F6"/>
    <w:rsid w:val="008F6F72"/>
    <w:rsid w:val="00965581"/>
    <w:rsid w:val="00A11B54"/>
    <w:rsid w:val="00B20CC0"/>
    <w:rsid w:val="00B84F59"/>
    <w:rsid w:val="00BB70F8"/>
    <w:rsid w:val="00CA1924"/>
    <w:rsid w:val="00DD694A"/>
    <w:rsid w:val="00E0363A"/>
    <w:rsid w:val="00E57A90"/>
    <w:rsid w:val="00E667FC"/>
    <w:rsid w:val="00EB139D"/>
    <w:rsid w:val="00F50894"/>
    <w:rsid w:val="00F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EA9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2D2EA9"/>
    <w:pPr>
      <w:ind w:left="115"/>
      <w:outlineLvl w:val="1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D2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D2EA9"/>
    <w:pPr>
      <w:spacing w:line="244" w:lineRule="exact"/>
      <w:ind w:left="467" w:hanging="360"/>
    </w:pPr>
  </w:style>
  <w:style w:type="character" w:customStyle="1" w:styleId="Heading2Char">
    <w:name w:val="Heading 2 Char"/>
    <w:basedOn w:val="DefaultParagraphFont"/>
    <w:link w:val="Heading2"/>
    <w:uiPriority w:val="1"/>
    <w:rsid w:val="002D2EA9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D2EA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D2EA9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D2EA9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2D2EA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D2E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2EA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rsid w:val="002D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2EA9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D2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D2EA9"/>
    <w:rPr>
      <w:color w:val="0000FF"/>
      <w:u w:val="single"/>
    </w:rPr>
  </w:style>
  <w:style w:type="paragraph" w:styleId="NoSpacing">
    <w:name w:val="No Spacing"/>
    <w:uiPriority w:val="1"/>
    <w:qFormat/>
    <w:rsid w:val="002D2EA9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TAMBULA.3640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602HRDESK</cp:lastModifiedBy>
  <cp:revision>26</cp:revision>
  <cp:lastPrinted>2017-02-15T12:37:00Z</cp:lastPrinted>
  <dcterms:created xsi:type="dcterms:W3CDTF">2017-02-12T14:39:00Z</dcterms:created>
  <dcterms:modified xsi:type="dcterms:W3CDTF">2017-06-20T09:36:00Z</dcterms:modified>
</cp:coreProperties>
</file>