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68" w:rsidRDefault="005D512F">
      <w:pPr>
        <w:pStyle w:val="Title"/>
        <w:rPr>
          <w:u w:val="single"/>
          <w:lang w:val="de-CH"/>
        </w:rPr>
      </w:pPr>
      <w:r>
        <w:rPr>
          <w:lang w:val="de-CH"/>
        </w:rPr>
        <w:t>Mastori</w:t>
      </w:r>
    </w:p>
    <w:p w:rsidR="00FA1468" w:rsidRDefault="00FA1468"/>
    <w:p w:rsidR="00FA1468" w:rsidRDefault="005D512F">
      <w:r>
        <w:t xml:space="preserve">Email:  </w:t>
      </w:r>
      <w:hyperlink r:id="rId7" w:history="1">
        <w:r w:rsidRPr="00501B36">
          <w:rPr>
            <w:rStyle w:val="Hyperlink"/>
          </w:rPr>
          <w:t>mastori.364097@2freemail.com</w:t>
        </w:r>
      </w:hyperlink>
      <w:r>
        <w:t xml:space="preserve"> </w:t>
      </w:r>
      <w:bookmarkStart w:id="0" w:name="_GoBack"/>
      <w:bookmarkEnd w:id="0"/>
    </w:p>
    <w:p w:rsidR="00FA1468" w:rsidRDefault="005D512F">
      <w:pPr>
        <w:pStyle w:val="Heading1"/>
        <w:spacing w:before="360"/>
        <w:rPr>
          <w:sz w:val="32"/>
        </w:rPr>
      </w:pPr>
      <w:r>
        <w:rPr>
          <w:sz w:val="32"/>
        </w:rPr>
        <w:t>Employment History</w:t>
      </w:r>
      <w:r>
        <w:rPr>
          <w:sz w:val="32"/>
          <w:u w:val="single"/>
        </w:rPr>
        <w:tab/>
      </w:r>
    </w:p>
    <w:p w:rsidR="00FA1468" w:rsidRDefault="005D512F">
      <w:pPr>
        <w:tabs>
          <w:tab w:val="clear" w:pos="8789"/>
        </w:tabs>
        <w:spacing w:before="120"/>
        <w:ind w:left="1276" w:right="1756" w:hanging="1276"/>
        <w:rPr>
          <w:b/>
          <w:color w:val="595959"/>
          <w:sz w:val="22"/>
        </w:rPr>
      </w:pPr>
      <w:r>
        <w:rPr>
          <w:color w:val="595959"/>
          <w:sz w:val="22"/>
        </w:rPr>
        <w:t>2016-</w:t>
      </w:r>
      <w:r>
        <w:rPr>
          <w:b/>
          <w:color w:val="595959"/>
          <w:sz w:val="22"/>
        </w:rPr>
        <w:t xml:space="preserve"> </w:t>
      </w:r>
      <w:r>
        <w:rPr>
          <w:b/>
          <w:color w:val="595959"/>
          <w:sz w:val="22"/>
        </w:rPr>
        <w:tab/>
      </w:r>
      <w:r>
        <w:rPr>
          <w:b/>
          <w:color w:val="595959"/>
          <w:sz w:val="22"/>
        </w:rPr>
        <w:t xml:space="preserve">International Trilingual Daycare centre </w:t>
      </w:r>
      <w:r>
        <w:rPr>
          <w:b/>
          <w:color w:val="595959"/>
          <w:sz w:val="22"/>
        </w:rPr>
        <w:t>“</w:t>
      </w:r>
      <w:r>
        <w:rPr>
          <w:b/>
          <w:color w:val="595959"/>
          <w:sz w:val="22"/>
        </w:rPr>
        <w:t>Dayschool DEF</w:t>
      </w:r>
      <w:r>
        <w:rPr>
          <w:b/>
          <w:color w:val="595959"/>
          <w:sz w:val="22"/>
        </w:rPr>
        <w:t>”</w:t>
      </w:r>
      <w:r>
        <w:rPr>
          <w:b/>
          <w:color w:val="595959"/>
          <w:sz w:val="22"/>
        </w:rPr>
        <w:t>, Switzerland</w:t>
      </w:r>
    </w:p>
    <w:p w:rsidR="00FA1468" w:rsidRDefault="005D512F">
      <w:pPr>
        <w:tabs>
          <w:tab w:val="clear" w:pos="8789"/>
        </w:tabs>
        <w:ind w:left="1276" w:right="1756"/>
        <w:rPr>
          <w:sz w:val="20"/>
        </w:rPr>
      </w:pPr>
      <w:r>
        <w:rPr>
          <w:b/>
          <w:i/>
          <w:color w:val="7F7F7F"/>
          <w:sz w:val="20"/>
        </w:rPr>
        <w:t>EYFS Group leader - English teacher and dance &amp; sports instructor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>Organization of educational visits/trips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Parent </w:t>
      </w:r>
      <w:r>
        <w:rPr>
          <w:sz w:val="18"/>
        </w:rPr>
        <w:t>–</w:t>
      </w:r>
      <w:r>
        <w:rPr>
          <w:sz w:val="18"/>
        </w:rPr>
        <w:t xml:space="preserve"> Teacher Meetings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>Staff Meetings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>Preparation of Syllabus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Preparation of </w:t>
      </w:r>
      <w:r>
        <w:rPr>
          <w:sz w:val="18"/>
        </w:rPr>
        <w:t xml:space="preserve">Dance curriculum ages 0-6 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>Preparation and organization of all sports classes and athletic events</w:t>
      </w:r>
    </w:p>
    <w:p w:rsidR="00FA1468" w:rsidRDefault="005D512F">
      <w:pPr>
        <w:tabs>
          <w:tab w:val="left" w:pos="1276"/>
        </w:tabs>
        <w:spacing w:before="240"/>
        <w:rPr>
          <w:b/>
          <w:color w:val="7F7F7F"/>
          <w:sz w:val="20"/>
          <w:lang w:val="de-CH"/>
        </w:rPr>
      </w:pPr>
      <w:r>
        <w:rPr>
          <w:sz w:val="22"/>
          <w:lang w:val="de-CH"/>
        </w:rPr>
        <w:t xml:space="preserve">2015 </w:t>
      </w:r>
      <w:r>
        <w:rPr>
          <w:sz w:val="22"/>
          <w:lang w:val="de-CH"/>
        </w:rPr>
        <w:t>–</w:t>
      </w:r>
      <w:r>
        <w:rPr>
          <w:sz w:val="22"/>
          <w:lang w:val="de-CH"/>
        </w:rPr>
        <w:t xml:space="preserve"> 2016</w:t>
      </w:r>
      <w:r>
        <w:rPr>
          <w:b/>
          <w:sz w:val="22"/>
          <w:lang w:val="de-CH"/>
        </w:rPr>
        <w:tab/>
        <w:t xml:space="preserve">International Bilingual Daycare centre </w:t>
      </w:r>
      <w:r>
        <w:rPr>
          <w:b/>
          <w:sz w:val="22"/>
          <w:lang w:val="de-CH"/>
        </w:rPr>
        <w:t>“</w:t>
      </w:r>
      <w:r>
        <w:rPr>
          <w:b/>
          <w:sz w:val="22"/>
          <w:lang w:val="de-CH"/>
        </w:rPr>
        <w:t>Globegarden</w:t>
      </w:r>
      <w:r>
        <w:rPr>
          <w:b/>
          <w:sz w:val="22"/>
          <w:lang w:val="de-CH"/>
        </w:rPr>
        <w:t>”</w:t>
      </w:r>
      <w:r>
        <w:rPr>
          <w:b/>
          <w:sz w:val="22"/>
          <w:lang w:val="de-CH"/>
        </w:rPr>
        <w:t>, Switzerland</w:t>
      </w:r>
    </w:p>
    <w:p w:rsidR="00FA1468" w:rsidRDefault="005D512F">
      <w:pPr>
        <w:ind w:left="1276"/>
        <w:rPr>
          <w:color w:val="7F7F7F"/>
          <w:sz w:val="20"/>
          <w:lang w:val="de-CH"/>
        </w:rPr>
      </w:pPr>
      <w:r>
        <w:rPr>
          <w:b/>
          <w:i/>
          <w:color w:val="7F7F7F"/>
          <w:sz w:val="20"/>
          <w:lang w:val="de-CH"/>
        </w:rPr>
        <w:t>EYFS English Teacher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>Preparation of Syllabus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Organization of educational </w:t>
      </w:r>
      <w:r>
        <w:rPr>
          <w:sz w:val="18"/>
        </w:rPr>
        <w:t>visits/trips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Parent </w:t>
      </w:r>
      <w:r>
        <w:rPr>
          <w:sz w:val="18"/>
        </w:rPr>
        <w:t>–</w:t>
      </w:r>
      <w:r>
        <w:rPr>
          <w:sz w:val="18"/>
        </w:rPr>
        <w:t xml:space="preserve"> Teacher Meetings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left" w:pos="1276"/>
        </w:tabs>
        <w:ind w:left="1560" w:hanging="284"/>
        <w:rPr>
          <w:sz w:val="18"/>
        </w:rPr>
      </w:pPr>
      <w:r>
        <w:rPr>
          <w:sz w:val="18"/>
        </w:rPr>
        <w:t>Staff Meetings</w:t>
      </w:r>
    </w:p>
    <w:p w:rsidR="00FA1468" w:rsidRDefault="005D512F">
      <w:pPr>
        <w:tabs>
          <w:tab w:val="left" w:pos="993"/>
        </w:tabs>
        <w:spacing w:before="240"/>
        <w:ind w:left="1276" w:hanging="1276"/>
        <w:rPr>
          <w:b/>
          <w:sz w:val="22"/>
        </w:rPr>
      </w:pPr>
      <w:r>
        <w:rPr>
          <w:sz w:val="22"/>
        </w:rPr>
        <w:t xml:space="preserve">2011 </w:t>
      </w:r>
      <w:r>
        <w:rPr>
          <w:sz w:val="22"/>
        </w:rPr>
        <w:t>–</w:t>
      </w:r>
      <w:r>
        <w:rPr>
          <w:sz w:val="22"/>
        </w:rPr>
        <w:t xml:space="preserve"> 2015</w:t>
      </w:r>
      <w:r>
        <w:rPr>
          <w:b/>
          <w:sz w:val="22"/>
        </w:rPr>
        <w:tab/>
        <w:t>International Bilingual daycare centre</w:t>
      </w:r>
      <w:r>
        <w:rPr>
          <w:b/>
          <w:sz w:val="22"/>
        </w:rPr>
        <w:t>“</w:t>
      </w:r>
      <w:r>
        <w:rPr>
          <w:b/>
          <w:sz w:val="22"/>
        </w:rPr>
        <w:t>Tender Age</w:t>
      </w:r>
      <w:r>
        <w:rPr>
          <w:b/>
          <w:sz w:val="22"/>
        </w:rPr>
        <w:t>”</w:t>
      </w:r>
      <w:r>
        <w:rPr>
          <w:b/>
          <w:sz w:val="22"/>
        </w:rPr>
        <w:t>, Greece</w:t>
      </w:r>
    </w:p>
    <w:p w:rsidR="00FA1468" w:rsidRDefault="005D512F">
      <w:pPr>
        <w:ind w:left="1276"/>
        <w:rPr>
          <w:color w:val="7F7F7F"/>
          <w:sz w:val="20"/>
        </w:rPr>
      </w:pPr>
      <w:r>
        <w:rPr>
          <w:b/>
          <w:i/>
          <w:color w:val="7F7F7F"/>
          <w:sz w:val="20"/>
        </w:rPr>
        <w:t>EYFS &amp; KS1 English Teacher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Preparation of Syllabus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Organization of educational visits/trips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Parent </w:t>
      </w:r>
      <w:r>
        <w:rPr>
          <w:sz w:val="18"/>
        </w:rPr>
        <w:t>–</w:t>
      </w:r>
      <w:r>
        <w:rPr>
          <w:sz w:val="18"/>
        </w:rPr>
        <w:t xml:space="preserve"> Teacher Meetings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Staff </w:t>
      </w:r>
      <w:r>
        <w:rPr>
          <w:sz w:val="18"/>
        </w:rPr>
        <w:t>Meetings</w:t>
      </w:r>
    </w:p>
    <w:p w:rsidR="00FA1468" w:rsidRDefault="005D512F">
      <w:pPr>
        <w:tabs>
          <w:tab w:val="left" w:pos="993"/>
        </w:tabs>
        <w:spacing w:before="240"/>
        <w:ind w:left="1276" w:hanging="1276"/>
        <w:rPr>
          <w:b/>
          <w:sz w:val="22"/>
        </w:rPr>
      </w:pPr>
      <w:r>
        <w:rPr>
          <w:sz w:val="22"/>
        </w:rPr>
        <w:t xml:space="preserve">2010 </w:t>
      </w:r>
      <w:r>
        <w:rPr>
          <w:sz w:val="22"/>
        </w:rPr>
        <w:t>–</w:t>
      </w:r>
      <w:r>
        <w:rPr>
          <w:sz w:val="22"/>
        </w:rPr>
        <w:t xml:space="preserve"> 2014</w:t>
      </w:r>
      <w:r>
        <w:rPr>
          <w:sz w:val="22"/>
        </w:rPr>
        <w:tab/>
      </w:r>
      <w:r>
        <w:rPr>
          <w:b/>
          <w:sz w:val="22"/>
        </w:rPr>
        <w:t>Sozon</w:t>
      </w:r>
      <w:r>
        <w:rPr>
          <w:b/>
          <w:sz w:val="22"/>
        </w:rPr>
        <w:t>’</w:t>
      </w:r>
      <w:r>
        <w:rPr>
          <w:b/>
          <w:sz w:val="22"/>
        </w:rPr>
        <w:t>s Dance Studio &amp; Maria Stavrou Dance School, Greece</w:t>
      </w:r>
    </w:p>
    <w:p w:rsidR="00FA1468" w:rsidRDefault="005D512F">
      <w:pPr>
        <w:ind w:left="1276"/>
        <w:rPr>
          <w:b/>
          <w:i/>
          <w:color w:val="7F7F7F"/>
          <w:sz w:val="20"/>
        </w:rPr>
      </w:pPr>
      <w:r>
        <w:rPr>
          <w:b/>
          <w:i/>
          <w:color w:val="7F7F7F"/>
          <w:sz w:val="20"/>
        </w:rPr>
        <w:t>Dance instructor for groups and individuals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Organization, Planning &amp; Execution of Dance Lessons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Organization, Planning &amp; Coordination of Country-wide Events as well as Internati</w:t>
      </w:r>
      <w:r>
        <w:rPr>
          <w:sz w:val="18"/>
        </w:rPr>
        <w:t>onal Events based in Athens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Preparation of a class </w:t>
      </w:r>
      <w:r>
        <w:rPr>
          <w:sz w:val="18"/>
        </w:rPr>
        <w:t>–</w:t>
      </w:r>
      <w:r>
        <w:rPr>
          <w:sz w:val="18"/>
        </w:rPr>
        <w:t xml:space="preserve"> specific syllabus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Preparation of Students for Examinations</w:t>
      </w:r>
    </w:p>
    <w:p w:rsidR="00FA1468" w:rsidRDefault="005D512F">
      <w:pPr>
        <w:tabs>
          <w:tab w:val="left" w:pos="993"/>
        </w:tabs>
        <w:spacing w:before="240"/>
        <w:ind w:left="1276" w:hanging="1276"/>
        <w:rPr>
          <w:b/>
          <w:sz w:val="22"/>
        </w:rPr>
      </w:pPr>
      <w:r>
        <w:rPr>
          <w:sz w:val="22"/>
        </w:rPr>
        <w:t xml:space="preserve">2009 </w:t>
      </w:r>
      <w:r>
        <w:rPr>
          <w:sz w:val="22"/>
        </w:rPr>
        <w:t>–</w:t>
      </w:r>
      <w:r>
        <w:rPr>
          <w:sz w:val="22"/>
        </w:rPr>
        <w:t xml:space="preserve"> </w:t>
      </w:r>
      <w:r>
        <w:rPr>
          <w:b/>
          <w:sz w:val="22"/>
        </w:rPr>
        <w:tab/>
        <w:t>Private and small group English lessons, Greece and Switzerland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Private tutoring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Age groups 4 </w:t>
      </w:r>
      <w:r>
        <w:rPr>
          <w:sz w:val="18"/>
        </w:rPr>
        <w:t>–</w:t>
      </w:r>
      <w:r>
        <w:rPr>
          <w:sz w:val="18"/>
        </w:rPr>
        <w:t xml:space="preserve"> 17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Preparation of syllabus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Lesson </w:t>
      </w:r>
      <w:r>
        <w:rPr>
          <w:sz w:val="18"/>
        </w:rPr>
        <w:t>planning</w:t>
      </w:r>
    </w:p>
    <w:p w:rsidR="00FA1468" w:rsidRDefault="005D512F">
      <w:pPr>
        <w:pStyle w:val="Heading1"/>
        <w:spacing w:before="360"/>
        <w:rPr>
          <w:sz w:val="32"/>
        </w:rPr>
      </w:pPr>
      <w:r>
        <w:rPr>
          <w:sz w:val="32"/>
        </w:rPr>
        <w:t>Educational systems</w:t>
      </w:r>
      <w:r>
        <w:rPr>
          <w:sz w:val="32"/>
        </w:rPr>
        <w:t>’</w:t>
      </w:r>
      <w:r>
        <w:rPr>
          <w:sz w:val="32"/>
        </w:rPr>
        <w:t xml:space="preserve"> proficiency 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National British curriculum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Swiss National curriculum and educational system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Greek national curriculum and educational system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International Baccalaureate</w:t>
      </w:r>
    </w:p>
    <w:p w:rsidR="00FA1468" w:rsidRDefault="005D512F">
      <w:pPr>
        <w:tabs>
          <w:tab w:val="clear" w:pos="8789"/>
        </w:tabs>
        <w:spacing w:after="160" w:line="288" w:lineRule="auto"/>
        <w:ind w:left="2160"/>
        <w:rPr>
          <w:rFonts w:ascii="Cambria"/>
          <w:color w:val="0F243E"/>
          <w:spacing w:val="20"/>
          <w:sz w:val="32"/>
          <w:szCs w:val="32"/>
        </w:rPr>
      </w:pPr>
      <w:r>
        <w:rPr>
          <w:sz w:val="32"/>
        </w:rPr>
        <w:br w:type="page"/>
      </w:r>
    </w:p>
    <w:p w:rsidR="00FA1468" w:rsidRDefault="005D512F">
      <w:pPr>
        <w:pStyle w:val="Heading1"/>
        <w:spacing w:before="360"/>
        <w:rPr>
          <w:sz w:val="32"/>
        </w:rPr>
      </w:pPr>
      <w:r>
        <w:rPr>
          <w:sz w:val="32"/>
        </w:rPr>
        <w:lastRenderedPageBreak/>
        <w:t>Education</w:t>
      </w:r>
    </w:p>
    <w:p w:rsidR="00FA1468" w:rsidRDefault="005D512F">
      <w:pPr>
        <w:tabs>
          <w:tab w:val="clear" w:pos="8789"/>
          <w:tab w:val="left" w:pos="1276"/>
        </w:tabs>
        <w:spacing w:before="120"/>
        <w:rPr>
          <w:b/>
          <w:sz w:val="22"/>
        </w:rPr>
      </w:pPr>
      <w:r>
        <w:rPr>
          <w:sz w:val="22"/>
        </w:rPr>
        <w:t xml:space="preserve">2011 </w:t>
      </w:r>
      <w:r>
        <w:rPr>
          <w:sz w:val="22"/>
        </w:rPr>
        <w:t>–</w:t>
      </w:r>
      <w:r>
        <w:rPr>
          <w:sz w:val="22"/>
        </w:rPr>
        <w:t xml:space="preserve"> 2015</w:t>
      </w:r>
      <w:r>
        <w:rPr>
          <w:sz w:val="22"/>
        </w:rPr>
        <w:tab/>
      </w:r>
      <w:r>
        <w:rPr>
          <w:b/>
          <w:sz w:val="22"/>
        </w:rPr>
        <w:t>BEd in Early Childhood Education</w:t>
      </w:r>
    </w:p>
    <w:p w:rsidR="00FA1468" w:rsidRDefault="005D512F">
      <w:pPr>
        <w:ind w:left="1276"/>
        <w:rPr>
          <w:b/>
          <w:i/>
          <w:color w:val="7F7F7F"/>
          <w:sz w:val="20"/>
        </w:rPr>
      </w:pPr>
      <w:r>
        <w:rPr>
          <w:b/>
          <w:i/>
          <w:color w:val="7F7F7F"/>
          <w:sz w:val="20"/>
        </w:rPr>
        <w:t>National and Kapodistrian University of Athens, Greece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Human &amp; Social Sciences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Pedagogy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Psychology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Sociology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Physical Sciences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Developmental Psychology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Montessori and Reggio Emilia approach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National teaching methods around the world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Teaching of mathematics</w:t>
      </w:r>
      <w:r>
        <w:rPr>
          <w:sz w:val="18"/>
        </w:rPr>
        <w:t xml:space="preserve"> and other exact sciences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Fine &amp; gross motor skills (e.g. graphomotor skills)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Health &amp; Safety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b/>
          <w:sz w:val="18"/>
        </w:rPr>
        <w:t>Essays</w:t>
      </w:r>
      <w:r>
        <w:rPr>
          <w:sz w:val="18"/>
        </w:rPr>
        <w:t>:</w:t>
      </w:r>
    </w:p>
    <w:p w:rsidR="00FA1468" w:rsidRDefault="005D512F">
      <w:pPr>
        <w:pStyle w:val="ListParagraph"/>
        <w:numPr>
          <w:ilvl w:val="2"/>
          <w:numId w:val="16"/>
        </w:numPr>
        <w:tabs>
          <w:tab w:val="left" w:pos="1843"/>
        </w:tabs>
        <w:ind w:left="1843" w:hanging="284"/>
        <w:rPr>
          <w:b/>
          <w:sz w:val="18"/>
        </w:rPr>
      </w:pPr>
      <w:r>
        <w:rPr>
          <w:sz w:val="18"/>
        </w:rPr>
        <w:t>“</w:t>
      </w:r>
      <w:r>
        <w:rPr>
          <w:sz w:val="18"/>
        </w:rPr>
        <w:t>Design, Organization &amp; Management of a Classroom Environment</w:t>
      </w:r>
      <w:r>
        <w:rPr>
          <w:sz w:val="18"/>
        </w:rPr>
        <w:t>”</w:t>
      </w:r>
    </w:p>
    <w:p w:rsidR="00FA1468" w:rsidRDefault="005D512F">
      <w:pPr>
        <w:pStyle w:val="ListParagraph"/>
        <w:numPr>
          <w:ilvl w:val="2"/>
          <w:numId w:val="16"/>
        </w:numPr>
        <w:tabs>
          <w:tab w:val="left" w:pos="1843"/>
        </w:tabs>
        <w:ind w:left="1843" w:hanging="284"/>
        <w:rPr>
          <w:b/>
          <w:sz w:val="18"/>
        </w:rPr>
      </w:pPr>
      <w:r>
        <w:rPr>
          <w:sz w:val="18"/>
        </w:rPr>
        <w:t>“</w:t>
      </w:r>
      <w:r>
        <w:rPr>
          <w:sz w:val="18"/>
        </w:rPr>
        <w:t xml:space="preserve">Contemporary didactic approaches: Basic theoretic principles and applicatory proposals </w:t>
      </w:r>
      <w:r>
        <w:rPr>
          <w:sz w:val="18"/>
        </w:rPr>
        <w:t>–</w:t>
      </w:r>
      <w:r>
        <w:rPr>
          <w:sz w:val="18"/>
        </w:rPr>
        <w:t xml:space="preserve"> C</w:t>
      </w:r>
      <w:r>
        <w:rPr>
          <w:sz w:val="18"/>
        </w:rPr>
        <w:t xml:space="preserve">linic Interview </w:t>
      </w:r>
      <w:r>
        <w:rPr>
          <w:sz w:val="18"/>
        </w:rPr>
        <w:t>–</w:t>
      </w:r>
      <w:r>
        <w:rPr>
          <w:sz w:val="18"/>
        </w:rPr>
        <w:t xml:space="preserve"> Interview Analysis</w:t>
      </w:r>
      <w:r>
        <w:rPr>
          <w:b/>
          <w:sz w:val="18"/>
        </w:rPr>
        <w:t>“</w:t>
      </w:r>
    </w:p>
    <w:p w:rsidR="00FA1468" w:rsidRDefault="005D512F">
      <w:pPr>
        <w:pStyle w:val="ListParagraph"/>
        <w:numPr>
          <w:ilvl w:val="2"/>
          <w:numId w:val="16"/>
        </w:numPr>
        <w:tabs>
          <w:tab w:val="left" w:pos="1843"/>
        </w:tabs>
        <w:ind w:left="1843" w:hanging="284"/>
        <w:rPr>
          <w:sz w:val="18"/>
        </w:rPr>
      </w:pPr>
      <w:r>
        <w:rPr>
          <w:sz w:val="18"/>
        </w:rPr>
        <w:t>“</w:t>
      </w:r>
      <w:r>
        <w:rPr>
          <w:sz w:val="18"/>
        </w:rPr>
        <w:t>A study of totalitarian regimes in 20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Century in Europe and their global consequences</w:t>
      </w:r>
      <w:r>
        <w:rPr>
          <w:sz w:val="18"/>
        </w:rPr>
        <w:t>”</w:t>
      </w:r>
    </w:p>
    <w:p w:rsidR="00FA1468" w:rsidRDefault="005D512F">
      <w:pPr>
        <w:tabs>
          <w:tab w:val="clear" w:pos="8789"/>
          <w:tab w:val="left" w:pos="1276"/>
        </w:tabs>
        <w:spacing w:before="240"/>
        <w:rPr>
          <w:b/>
          <w:sz w:val="22"/>
        </w:rPr>
      </w:pPr>
      <w:r>
        <w:rPr>
          <w:sz w:val="22"/>
        </w:rPr>
        <w:t xml:space="preserve">2011 </w:t>
      </w:r>
      <w:r>
        <w:rPr>
          <w:sz w:val="22"/>
        </w:rPr>
        <w:t>–</w:t>
      </w:r>
      <w:r>
        <w:rPr>
          <w:sz w:val="22"/>
        </w:rPr>
        <w:t xml:space="preserve"> 2013</w:t>
      </w:r>
      <w:r>
        <w:rPr>
          <w:b/>
          <w:sz w:val="22"/>
        </w:rPr>
        <w:tab/>
        <w:t>Associate Diploma in Physiotherapy</w:t>
      </w:r>
    </w:p>
    <w:p w:rsidR="00FA1468" w:rsidRDefault="005D512F">
      <w:pPr>
        <w:ind w:left="1276"/>
        <w:rPr>
          <w:b/>
          <w:i/>
          <w:color w:val="7F7F7F"/>
          <w:sz w:val="20"/>
        </w:rPr>
      </w:pPr>
      <w:r>
        <w:rPr>
          <w:b/>
          <w:i/>
          <w:color w:val="7F7F7F"/>
          <w:sz w:val="20"/>
        </w:rPr>
        <w:t>IEK Ippokrateios, Athens, Greece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First aid training</w:t>
      </w:r>
    </w:p>
    <w:p w:rsidR="00FA1468" w:rsidRDefault="005D512F">
      <w:pPr>
        <w:tabs>
          <w:tab w:val="clear" w:pos="8789"/>
          <w:tab w:val="left" w:pos="1276"/>
        </w:tabs>
        <w:spacing w:before="240"/>
        <w:rPr>
          <w:b/>
          <w:sz w:val="22"/>
        </w:rPr>
      </w:pPr>
      <w:r>
        <w:rPr>
          <w:sz w:val="22"/>
        </w:rPr>
        <w:t xml:space="preserve">2010 </w:t>
      </w:r>
      <w:r>
        <w:rPr>
          <w:sz w:val="22"/>
        </w:rPr>
        <w:t>–</w:t>
      </w:r>
      <w:r>
        <w:rPr>
          <w:sz w:val="22"/>
        </w:rPr>
        <w:t xml:space="preserve"> 2014</w:t>
      </w:r>
      <w:r>
        <w:rPr>
          <w:b/>
          <w:sz w:val="22"/>
        </w:rPr>
        <w:tab/>
        <w:t>Diplomas in Dance</w:t>
      </w:r>
      <w:r>
        <w:rPr>
          <w:b/>
          <w:sz w:val="22"/>
        </w:rPr>
        <w:t xml:space="preserve"> Teaching</w:t>
      </w:r>
    </w:p>
    <w:p w:rsidR="00FA1468" w:rsidRDefault="00FA1468">
      <w:pPr>
        <w:pStyle w:val="ListParagraph"/>
        <w:numPr>
          <w:ilvl w:val="0"/>
          <w:numId w:val="16"/>
        </w:numPr>
        <w:tabs>
          <w:tab w:val="left" w:pos="993"/>
        </w:tabs>
        <w:spacing w:before="240"/>
        <w:ind w:left="1418"/>
        <w:rPr>
          <w:sz w:val="22"/>
        </w:rPr>
        <w:sectPr w:rsidR="00FA1468">
          <w:pgSz w:w="11906" w:h="16838"/>
          <w:pgMar w:top="425" w:right="1531" w:bottom="709" w:left="1531" w:header="709" w:footer="709" w:gutter="0"/>
          <w:cols w:space="708"/>
        </w:sectPr>
      </w:pP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lastRenderedPageBreak/>
        <w:t>Associate in Latin American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Student Teacher in Latin American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Intermediate in Latin American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Intermediate in Modern Theater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Intermediate Foundation in Modern Theater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lastRenderedPageBreak/>
        <w:t>Grade I in Ballroom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 xml:space="preserve">Imperial Society of Teachers of Dancing </w:t>
      </w:r>
      <w:r>
        <w:rPr>
          <w:sz w:val="18"/>
        </w:rPr>
        <w:t>(I.S.T.D.)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</w:pPr>
      <w:r>
        <w:rPr>
          <w:sz w:val="18"/>
        </w:rPr>
        <w:t>Grade 4 in Ballet</w:t>
      </w:r>
    </w:p>
    <w:p w:rsidR="00FA1468" w:rsidRDefault="005D512F">
      <w:pPr>
        <w:pStyle w:val="ListParagraph"/>
        <w:numPr>
          <w:ilvl w:val="0"/>
          <w:numId w:val="16"/>
        </w:numPr>
        <w:tabs>
          <w:tab w:val="clear" w:pos="8789"/>
          <w:tab w:val="left" w:pos="1276"/>
        </w:tabs>
        <w:ind w:left="1560" w:hanging="284"/>
        <w:rPr>
          <w:sz w:val="18"/>
        </w:rPr>
        <w:sectPr w:rsidR="00FA1468">
          <w:type w:val="continuous"/>
          <w:pgSz w:w="11906" w:h="16838"/>
          <w:pgMar w:top="425" w:right="1531" w:bottom="709" w:left="1531" w:header="709" w:footer="709" w:gutter="0"/>
          <w:cols w:num="2" w:space="708"/>
        </w:sectPr>
      </w:pPr>
      <w:r>
        <w:rPr>
          <w:sz w:val="18"/>
        </w:rPr>
        <w:t>Royal Academy of Ballet (R.A.D.)</w:t>
      </w:r>
    </w:p>
    <w:p w:rsidR="00FA1468" w:rsidRDefault="005D512F">
      <w:pPr>
        <w:pStyle w:val="Heading1"/>
        <w:spacing w:before="360"/>
        <w:rPr>
          <w:sz w:val="32"/>
        </w:rPr>
        <w:sectPr w:rsidR="00FA1468">
          <w:type w:val="continuous"/>
          <w:pgSz w:w="11906" w:h="16838"/>
          <w:pgMar w:top="425" w:right="1531" w:bottom="709" w:left="1531" w:header="709" w:footer="709" w:gutter="0"/>
          <w:cols w:space="708"/>
        </w:sectPr>
      </w:pPr>
      <w:r>
        <w:rPr>
          <w:sz w:val="32"/>
        </w:rPr>
        <w:lastRenderedPageBreak/>
        <w:t>IT Skills</w:t>
      </w:r>
      <w:r>
        <w:rPr>
          <w:sz w:val="32"/>
          <w:u w:val="single"/>
        </w:rPr>
        <w:tab/>
      </w:r>
    </w:p>
    <w:p w:rsidR="00FA1468" w:rsidRDefault="005D512F">
      <w:pPr>
        <w:rPr>
          <w:sz w:val="18"/>
        </w:rPr>
      </w:pPr>
      <w:r>
        <w:rPr>
          <w:sz w:val="18"/>
        </w:rPr>
        <w:lastRenderedPageBreak/>
        <w:t>MS Windows</w:t>
      </w:r>
    </w:p>
    <w:p w:rsidR="00FA1468" w:rsidRDefault="005D512F">
      <w:pPr>
        <w:rPr>
          <w:sz w:val="18"/>
        </w:rPr>
      </w:pPr>
      <w:r>
        <w:rPr>
          <w:sz w:val="18"/>
        </w:rPr>
        <w:t>MS Excel</w:t>
      </w:r>
    </w:p>
    <w:p w:rsidR="00FA1468" w:rsidRDefault="005D512F">
      <w:pPr>
        <w:rPr>
          <w:sz w:val="18"/>
        </w:rPr>
      </w:pPr>
      <w:r>
        <w:rPr>
          <w:sz w:val="18"/>
        </w:rPr>
        <w:t>MS Powerpoint</w:t>
      </w:r>
    </w:p>
    <w:p w:rsidR="00FA1468" w:rsidRDefault="005D512F">
      <w:pPr>
        <w:rPr>
          <w:sz w:val="18"/>
        </w:rPr>
      </w:pPr>
      <w:r>
        <w:rPr>
          <w:sz w:val="18"/>
        </w:rPr>
        <w:t>MS Word</w:t>
      </w:r>
    </w:p>
    <w:p w:rsidR="00FA1468" w:rsidRDefault="005D512F">
      <w:pPr>
        <w:rPr>
          <w:sz w:val="18"/>
        </w:rPr>
      </w:pPr>
      <w:r>
        <w:rPr>
          <w:sz w:val="18"/>
        </w:rPr>
        <w:t>Email</w:t>
      </w:r>
    </w:p>
    <w:p w:rsidR="00FA1468" w:rsidRDefault="005D512F">
      <w:pPr>
        <w:rPr>
          <w:sz w:val="18"/>
        </w:rPr>
        <w:sectPr w:rsidR="00FA1468">
          <w:type w:val="continuous"/>
          <w:pgSz w:w="11906" w:h="16838"/>
          <w:pgMar w:top="425" w:right="1531" w:bottom="709" w:left="1531" w:header="709" w:footer="709" w:gutter="0"/>
          <w:cols w:space="709"/>
        </w:sectPr>
      </w:pPr>
      <w:r>
        <w:rPr>
          <w:sz w:val="18"/>
        </w:rPr>
        <w:t>Internet</w:t>
      </w:r>
    </w:p>
    <w:p w:rsidR="00FA1468" w:rsidRDefault="005D512F">
      <w:pPr>
        <w:pStyle w:val="Heading1"/>
        <w:spacing w:before="360"/>
        <w:rPr>
          <w:sz w:val="32"/>
          <w:u w:val="single"/>
        </w:rPr>
      </w:pPr>
      <w:r>
        <w:rPr>
          <w:sz w:val="32"/>
        </w:rPr>
        <w:lastRenderedPageBreak/>
        <w:t>Languages</w:t>
      </w:r>
      <w:r>
        <w:rPr>
          <w:sz w:val="32"/>
          <w:u w:val="single"/>
        </w:rPr>
        <w:tab/>
      </w:r>
    </w:p>
    <w:p w:rsidR="00FA1468" w:rsidRDefault="005D512F">
      <w:pPr>
        <w:rPr>
          <w:sz w:val="18"/>
        </w:rPr>
      </w:pPr>
      <w:r>
        <w:rPr>
          <w:sz w:val="18"/>
        </w:rPr>
        <w:t xml:space="preserve">English </w:t>
      </w:r>
      <w:r>
        <w:rPr>
          <w:sz w:val="18"/>
        </w:rPr>
        <w:t>–</w:t>
      </w:r>
      <w:r>
        <w:rPr>
          <w:sz w:val="18"/>
        </w:rPr>
        <w:t xml:space="preserve"> Mother tongue, Proficiency of Cambridge </w:t>
      </w:r>
      <w:r>
        <w:rPr>
          <w:sz w:val="18"/>
        </w:rPr>
        <w:t>C2</w:t>
      </w:r>
    </w:p>
    <w:p w:rsidR="00FA1468" w:rsidRDefault="005D512F">
      <w:pPr>
        <w:rPr>
          <w:sz w:val="18"/>
        </w:rPr>
      </w:pPr>
      <w:r>
        <w:rPr>
          <w:sz w:val="18"/>
        </w:rPr>
        <w:t xml:space="preserve">Greek </w:t>
      </w:r>
      <w:r>
        <w:rPr>
          <w:sz w:val="18"/>
        </w:rPr>
        <w:t>–</w:t>
      </w:r>
      <w:r>
        <w:rPr>
          <w:sz w:val="18"/>
        </w:rPr>
        <w:t xml:space="preserve"> Mother tongue</w:t>
      </w:r>
    </w:p>
    <w:p w:rsidR="00FA1468" w:rsidRDefault="005D512F">
      <w:pPr>
        <w:rPr>
          <w:sz w:val="18"/>
        </w:rPr>
      </w:pPr>
      <w:r>
        <w:rPr>
          <w:sz w:val="18"/>
        </w:rPr>
        <w:t xml:space="preserve">German </w:t>
      </w:r>
      <w:r>
        <w:rPr>
          <w:sz w:val="18"/>
        </w:rPr>
        <w:t>–</w:t>
      </w:r>
      <w:r>
        <w:rPr>
          <w:sz w:val="18"/>
        </w:rPr>
        <w:t xml:space="preserve"> Zertifikat B2</w:t>
      </w:r>
    </w:p>
    <w:p w:rsidR="00FA1468" w:rsidRDefault="005D512F">
      <w:pPr>
        <w:rPr>
          <w:sz w:val="18"/>
        </w:rPr>
      </w:pPr>
      <w:r>
        <w:rPr>
          <w:sz w:val="18"/>
        </w:rPr>
        <w:t xml:space="preserve">French </w:t>
      </w:r>
      <w:r>
        <w:rPr>
          <w:sz w:val="18"/>
        </w:rPr>
        <w:t>–</w:t>
      </w:r>
      <w:r>
        <w:rPr>
          <w:sz w:val="18"/>
        </w:rPr>
        <w:t xml:space="preserve"> Delf B1</w:t>
      </w:r>
    </w:p>
    <w:p w:rsidR="00FA1468" w:rsidRDefault="005D512F">
      <w:pPr>
        <w:pStyle w:val="Heading1"/>
        <w:spacing w:before="360"/>
        <w:rPr>
          <w:sz w:val="32"/>
          <w:u w:val="single"/>
        </w:rPr>
        <w:sectPr w:rsidR="00FA1468">
          <w:type w:val="continuous"/>
          <w:pgSz w:w="11906" w:h="16838"/>
          <w:pgMar w:top="425" w:right="1531" w:bottom="709" w:left="1531" w:header="709" w:footer="709" w:gutter="0"/>
          <w:cols w:space="708"/>
        </w:sectPr>
      </w:pPr>
      <w:r>
        <w:rPr>
          <w:sz w:val="32"/>
        </w:rPr>
        <w:t>Interests</w:t>
      </w:r>
      <w:r>
        <w:rPr>
          <w:sz w:val="32"/>
          <w:u w:val="single"/>
        </w:rPr>
        <w:tab/>
      </w:r>
    </w:p>
    <w:p w:rsidR="00FA1468" w:rsidRDefault="005D512F">
      <w:pPr>
        <w:rPr>
          <w:sz w:val="18"/>
        </w:rPr>
      </w:pPr>
      <w:r>
        <w:rPr>
          <w:sz w:val="18"/>
        </w:rPr>
        <w:lastRenderedPageBreak/>
        <w:t>Former scout</w:t>
      </w:r>
    </w:p>
    <w:p w:rsidR="00FA1468" w:rsidRDefault="005D512F">
      <w:pPr>
        <w:rPr>
          <w:sz w:val="18"/>
        </w:rPr>
      </w:pPr>
      <w:r>
        <w:rPr>
          <w:sz w:val="18"/>
        </w:rPr>
        <w:t>Volunteering</w:t>
      </w:r>
    </w:p>
    <w:p w:rsidR="00FA1468" w:rsidRDefault="005D512F">
      <w:pPr>
        <w:rPr>
          <w:sz w:val="18"/>
        </w:rPr>
      </w:pPr>
      <w:r>
        <w:rPr>
          <w:sz w:val="18"/>
        </w:rPr>
        <w:t>Reading</w:t>
      </w:r>
    </w:p>
    <w:p w:rsidR="00FA1468" w:rsidRDefault="005D512F">
      <w:pPr>
        <w:rPr>
          <w:sz w:val="18"/>
        </w:rPr>
      </w:pPr>
      <w:r>
        <w:rPr>
          <w:sz w:val="18"/>
        </w:rPr>
        <w:t>Music</w:t>
      </w:r>
    </w:p>
    <w:p w:rsidR="00FA1468" w:rsidRDefault="005D512F">
      <w:pPr>
        <w:rPr>
          <w:sz w:val="18"/>
        </w:rPr>
      </w:pPr>
      <w:r>
        <w:rPr>
          <w:sz w:val="18"/>
        </w:rPr>
        <w:t>Sports</w:t>
      </w:r>
    </w:p>
    <w:sectPr w:rsidR="00FA1468">
      <w:type w:val="continuous"/>
      <w:pgSz w:w="11906" w:h="16838"/>
      <w:pgMar w:top="709" w:right="1800" w:bottom="1440" w:left="156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87"/>
    <w:multiLevelType w:val="hybridMultilevel"/>
    <w:tmpl w:val="65DE8B8C"/>
    <w:lvl w:ilvl="0" w:tplc="E408B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CDE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87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B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48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2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47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8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65E"/>
    <w:multiLevelType w:val="hybridMultilevel"/>
    <w:tmpl w:val="E9FCFD14"/>
    <w:lvl w:ilvl="0" w:tplc="77685D9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6EC170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8B9C7F8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EF2C254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C3F8B47A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DE943E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731A500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ED6F920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CBF033C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75790C"/>
    <w:multiLevelType w:val="hybridMultilevel"/>
    <w:tmpl w:val="2D3CB7A2"/>
    <w:lvl w:ilvl="0" w:tplc="5A5E5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41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A2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C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84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0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A4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8C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C8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3C64"/>
    <w:multiLevelType w:val="singleLevel"/>
    <w:tmpl w:val="23608626"/>
    <w:lvl w:ilvl="0">
      <w:start w:val="1"/>
      <w:numFmt w:val="decimal"/>
      <w:lvlText w:val="%1."/>
      <w:lvlJc w:val="left"/>
      <w:pPr>
        <w:tabs>
          <w:tab w:val="left" w:pos="0"/>
        </w:tabs>
        <w:ind w:left="1209" w:hanging="360"/>
      </w:pPr>
    </w:lvl>
  </w:abstractNum>
  <w:abstractNum w:abstractNumId="4">
    <w:nsid w:val="174F5459"/>
    <w:multiLevelType w:val="singleLevel"/>
    <w:tmpl w:val="68AC2226"/>
    <w:lvl w:ilvl="0">
      <w:start w:val="1"/>
      <w:numFmt w:val="bullet"/>
      <w:lvlText w:val=""/>
      <w:lvlJc w:val="left"/>
      <w:pPr>
        <w:tabs>
          <w:tab w:val="left" w:pos="0"/>
        </w:tabs>
        <w:ind w:left="643" w:hanging="360"/>
      </w:pPr>
      <w:rPr>
        <w:rFonts w:ascii="Symbol" w:hAnsi="Symbol" w:hint="default"/>
      </w:rPr>
    </w:lvl>
  </w:abstractNum>
  <w:abstractNum w:abstractNumId="5">
    <w:nsid w:val="23BE5763"/>
    <w:multiLevelType w:val="hybridMultilevel"/>
    <w:tmpl w:val="502285D8"/>
    <w:lvl w:ilvl="0" w:tplc="570E2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EC7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4280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A00422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92801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5E6D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C62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284AE8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14C403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>
    <w:nsid w:val="25241AE1"/>
    <w:multiLevelType w:val="hybridMultilevel"/>
    <w:tmpl w:val="BED6D250"/>
    <w:lvl w:ilvl="0" w:tplc="C2085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2E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8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AF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D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E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1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8B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8D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A5E48"/>
    <w:multiLevelType w:val="singleLevel"/>
    <w:tmpl w:val="6D2A6B30"/>
    <w:lvl w:ilvl="0">
      <w:start w:val="1"/>
      <w:numFmt w:val="bullet"/>
      <w:lvlText w:val=""/>
      <w:lvlJc w:val="left"/>
      <w:pPr>
        <w:tabs>
          <w:tab w:val="left" w:pos="0"/>
        </w:tabs>
        <w:ind w:left="1209" w:hanging="360"/>
      </w:pPr>
      <w:rPr>
        <w:rFonts w:ascii="Symbol" w:hAnsi="Symbol" w:hint="default"/>
      </w:rPr>
    </w:lvl>
  </w:abstractNum>
  <w:abstractNum w:abstractNumId="8">
    <w:nsid w:val="2B841E8C"/>
    <w:multiLevelType w:val="hybridMultilevel"/>
    <w:tmpl w:val="1D5CCF24"/>
    <w:lvl w:ilvl="0" w:tplc="2D70A088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1A847B0A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ADC4DF1C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D28612E2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CFE07D46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62E67AC4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4AE6D58A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C5EA4694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28040BE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9">
    <w:nsid w:val="33D939C9"/>
    <w:multiLevelType w:val="singleLevel"/>
    <w:tmpl w:val="2AB4AECC"/>
    <w:lvl w:ilvl="0">
      <w:start w:val="1"/>
      <w:numFmt w:val="bullet"/>
      <w:lvlText w:val=""/>
      <w:lvlJc w:val="left"/>
      <w:pPr>
        <w:tabs>
          <w:tab w:val="left" w:pos="0"/>
        </w:tabs>
        <w:ind w:left="926" w:hanging="360"/>
      </w:pPr>
      <w:rPr>
        <w:rFonts w:ascii="Symbol" w:hAnsi="Symbol" w:hint="default"/>
      </w:rPr>
    </w:lvl>
  </w:abstractNum>
  <w:abstractNum w:abstractNumId="10">
    <w:nsid w:val="353449C9"/>
    <w:multiLevelType w:val="singleLevel"/>
    <w:tmpl w:val="C150AE06"/>
    <w:lvl w:ilvl="0">
      <w:start w:val="1"/>
      <w:numFmt w:val="bullet"/>
      <w:lvlText w:val=""/>
      <w:lvlJc w:val="left"/>
      <w:pPr>
        <w:tabs>
          <w:tab w:val="left" w:pos="0"/>
        </w:tabs>
        <w:ind w:left="1492" w:hanging="360"/>
      </w:pPr>
      <w:rPr>
        <w:rFonts w:ascii="Symbol" w:hAnsi="Symbol" w:hint="default"/>
      </w:rPr>
    </w:lvl>
  </w:abstractNum>
  <w:abstractNum w:abstractNumId="11">
    <w:nsid w:val="402A5861"/>
    <w:multiLevelType w:val="hybridMultilevel"/>
    <w:tmpl w:val="B3041D90"/>
    <w:lvl w:ilvl="0" w:tplc="640CB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4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0A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67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AA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4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A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7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6B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F25F6"/>
    <w:multiLevelType w:val="hybridMultilevel"/>
    <w:tmpl w:val="FAA40F5A"/>
    <w:lvl w:ilvl="0" w:tplc="34586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ED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80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AC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4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A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A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8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8E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67354"/>
    <w:multiLevelType w:val="singleLevel"/>
    <w:tmpl w:val="7DA8FC34"/>
    <w:lvl w:ilvl="0">
      <w:start w:val="1"/>
      <w:numFmt w:val="decimal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14">
    <w:nsid w:val="46D174AF"/>
    <w:multiLevelType w:val="singleLevel"/>
    <w:tmpl w:val="3CF259F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50367C19"/>
    <w:multiLevelType w:val="singleLevel"/>
    <w:tmpl w:val="18E456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6">
    <w:nsid w:val="56361403"/>
    <w:multiLevelType w:val="hybridMultilevel"/>
    <w:tmpl w:val="CAF6BD5A"/>
    <w:lvl w:ilvl="0" w:tplc="B93A85E4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1FC2AFE8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D0C495FA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D52320E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CDD05B20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6666BE9A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B8705872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828EE3E8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CC6E28AE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>
    <w:nsid w:val="616A7CEF"/>
    <w:multiLevelType w:val="singleLevel"/>
    <w:tmpl w:val="5948987E"/>
    <w:lvl w:ilvl="0">
      <w:start w:val="1"/>
      <w:numFmt w:val="decimal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18">
    <w:nsid w:val="6A4F3436"/>
    <w:multiLevelType w:val="hybridMultilevel"/>
    <w:tmpl w:val="661E031E"/>
    <w:lvl w:ilvl="0" w:tplc="FCD2CBD6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6E1EEC94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8F86884C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4F54BEC8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ABEC26AE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2C6E00DC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2ECA4474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6BF87700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999A3D64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>
    <w:nsid w:val="6B5A2AAB"/>
    <w:multiLevelType w:val="singleLevel"/>
    <w:tmpl w:val="33A0D582"/>
    <w:lvl w:ilvl="0">
      <w:start w:val="1"/>
      <w:numFmt w:val="decimal"/>
      <w:lvlText w:val="%1."/>
      <w:lvlJc w:val="left"/>
      <w:pPr>
        <w:tabs>
          <w:tab w:val="left" w:pos="0"/>
        </w:tabs>
        <w:ind w:left="1492" w:hanging="360"/>
      </w:pPr>
    </w:lvl>
  </w:abstractNum>
  <w:abstractNum w:abstractNumId="20">
    <w:nsid w:val="6C165333"/>
    <w:multiLevelType w:val="hybridMultilevel"/>
    <w:tmpl w:val="1E9EECD0"/>
    <w:lvl w:ilvl="0" w:tplc="7338B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A6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EC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E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5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101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F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A1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AA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5F92"/>
    <w:multiLevelType w:val="hybridMultilevel"/>
    <w:tmpl w:val="48CE968A"/>
    <w:lvl w:ilvl="0" w:tplc="93525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6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E0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A7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E6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E1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CF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CA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"/>
  </w:num>
  <w:num w:numId="13">
    <w:abstractNumId w:val="20"/>
  </w:num>
  <w:num w:numId="14">
    <w:abstractNumId w:val="12"/>
  </w:num>
  <w:num w:numId="15">
    <w:abstractNumId w:val="0"/>
  </w:num>
  <w:num w:numId="16">
    <w:abstractNumId w:val="6"/>
  </w:num>
  <w:num w:numId="17">
    <w:abstractNumId w:val="8"/>
  </w:num>
  <w:num w:numId="18">
    <w:abstractNumId w:val="2"/>
  </w:num>
  <w:num w:numId="19">
    <w:abstractNumId w:val="18"/>
  </w:num>
  <w:num w:numId="20">
    <w:abstractNumId w:val="16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02"/>
    <w:rsid w:val="00001F5D"/>
    <w:rsid w:val="00012928"/>
    <w:rsid w:val="000612B2"/>
    <w:rsid w:val="000C5511"/>
    <w:rsid w:val="000F3825"/>
    <w:rsid w:val="000F633E"/>
    <w:rsid w:val="00103427"/>
    <w:rsid w:val="00121215"/>
    <w:rsid w:val="00123B99"/>
    <w:rsid w:val="00131DC1"/>
    <w:rsid w:val="001542EA"/>
    <w:rsid w:val="001767BC"/>
    <w:rsid w:val="00185156"/>
    <w:rsid w:val="001A62C2"/>
    <w:rsid w:val="001D5BDF"/>
    <w:rsid w:val="00250F87"/>
    <w:rsid w:val="002636A2"/>
    <w:rsid w:val="00281B9A"/>
    <w:rsid w:val="00284CE2"/>
    <w:rsid w:val="00304CB1"/>
    <w:rsid w:val="00313030"/>
    <w:rsid w:val="00373243"/>
    <w:rsid w:val="0037668B"/>
    <w:rsid w:val="00376B9F"/>
    <w:rsid w:val="003D2008"/>
    <w:rsid w:val="003D7280"/>
    <w:rsid w:val="003F4526"/>
    <w:rsid w:val="003F711F"/>
    <w:rsid w:val="0043103B"/>
    <w:rsid w:val="004330B6"/>
    <w:rsid w:val="004908A2"/>
    <w:rsid w:val="004914B3"/>
    <w:rsid w:val="004A1215"/>
    <w:rsid w:val="004B63FB"/>
    <w:rsid w:val="004B794E"/>
    <w:rsid w:val="004C0531"/>
    <w:rsid w:val="004C1497"/>
    <w:rsid w:val="004D7C39"/>
    <w:rsid w:val="004F2760"/>
    <w:rsid w:val="00520CD4"/>
    <w:rsid w:val="00541624"/>
    <w:rsid w:val="005515F9"/>
    <w:rsid w:val="00563363"/>
    <w:rsid w:val="005672F5"/>
    <w:rsid w:val="00583149"/>
    <w:rsid w:val="005A243E"/>
    <w:rsid w:val="005D2AEF"/>
    <w:rsid w:val="005D512F"/>
    <w:rsid w:val="005D6AB2"/>
    <w:rsid w:val="005E38A1"/>
    <w:rsid w:val="0061411C"/>
    <w:rsid w:val="00621487"/>
    <w:rsid w:val="00646675"/>
    <w:rsid w:val="00682FFB"/>
    <w:rsid w:val="006919FA"/>
    <w:rsid w:val="006E58FF"/>
    <w:rsid w:val="006F04A3"/>
    <w:rsid w:val="006F24B0"/>
    <w:rsid w:val="00721A73"/>
    <w:rsid w:val="00722BEC"/>
    <w:rsid w:val="00737085"/>
    <w:rsid w:val="0075033B"/>
    <w:rsid w:val="007529EA"/>
    <w:rsid w:val="007537FB"/>
    <w:rsid w:val="00754FC9"/>
    <w:rsid w:val="0079416E"/>
    <w:rsid w:val="007B3787"/>
    <w:rsid w:val="007B4989"/>
    <w:rsid w:val="00803502"/>
    <w:rsid w:val="00816DD8"/>
    <w:rsid w:val="008216B7"/>
    <w:rsid w:val="008217B2"/>
    <w:rsid w:val="0082624D"/>
    <w:rsid w:val="008265B2"/>
    <w:rsid w:val="00835B80"/>
    <w:rsid w:val="00837D37"/>
    <w:rsid w:val="008572E7"/>
    <w:rsid w:val="00865FDC"/>
    <w:rsid w:val="00891CCE"/>
    <w:rsid w:val="008C56AC"/>
    <w:rsid w:val="008D42D5"/>
    <w:rsid w:val="008F015E"/>
    <w:rsid w:val="00901D33"/>
    <w:rsid w:val="00914C71"/>
    <w:rsid w:val="00934D07"/>
    <w:rsid w:val="0095593D"/>
    <w:rsid w:val="00955DEA"/>
    <w:rsid w:val="00963AC8"/>
    <w:rsid w:val="00970FA0"/>
    <w:rsid w:val="00996547"/>
    <w:rsid w:val="009D2EBD"/>
    <w:rsid w:val="00A412AF"/>
    <w:rsid w:val="00A44C6E"/>
    <w:rsid w:val="00A53B01"/>
    <w:rsid w:val="00A66299"/>
    <w:rsid w:val="00A70721"/>
    <w:rsid w:val="00AA40A8"/>
    <w:rsid w:val="00AD0C19"/>
    <w:rsid w:val="00AD30A5"/>
    <w:rsid w:val="00AF05E9"/>
    <w:rsid w:val="00B410F8"/>
    <w:rsid w:val="00B5119F"/>
    <w:rsid w:val="00B6027D"/>
    <w:rsid w:val="00B649D2"/>
    <w:rsid w:val="00B804CF"/>
    <w:rsid w:val="00B922B1"/>
    <w:rsid w:val="00BB66C0"/>
    <w:rsid w:val="00C40E20"/>
    <w:rsid w:val="00C47EF3"/>
    <w:rsid w:val="00C61DE4"/>
    <w:rsid w:val="00C65FB6"/>
    <w:rsid w:val="00C9411B"/>
    <w:rsid w:val="00D24615"/>
    <w:rsid w:val="00D313DF"/>
    <w:rsid w:val="00D5182A"/>
    <w:rsid w:val="00D806ED"/>
    <w:rsid w:val="00DE1902"/>
    <w:rsid w:val="00DF769E"/>
    <w:rsid w:val="00E006A6"/>
    <w:rsid w:val="00E16288"/>
    <w:rsid w:val="00E40525"/>
    <w:rsid w:val="00E45298"/>
    <w:rsid w:val="00E45AF3"/>
    <w:rsid w:val="00E50083"/>
    <w:rsid w:val="00E77E3A"/>
    <w:rsid w:val="00E8209B"/>
    <w:rsid w:val="00EA1E9E"/>
    <w:rsid w:val="00EB1F9B"/>
    <w:rsid w:val="00EB5479"/>
    <w:rsid w:val="00ED6113"/>
    <w:rsid w:val="00F82459"/>
    <w:rsid w:val="00F97887"/>
    <w:rsid w:val="00FA1468"/>
    <w:rsid w:val="00FB2D6C"/>
    <w:rsid w:val="00FE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8789"/>
      </w:tabs>
      <w:spacing w:after="0" w:line="240" w:lineRule="auto"/>
      <w:ind w:left="0"/>
    </w:pPr>
    <w:rPr>
      <w:color w:val="5A5A5A"/>
      <w:sz w:val="16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60"/>
      <w:contextualSpacing/>
      <w:outlineLvl w:val="0"/>
    </w:pPr>
    <w:rPr>
      <w:rFonts w:ascii="Cambria"/>
      <w:color w:val="0F243E"/>
      <w:spacing w:val="20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contextualSpacing/>
      <w:outlineLvl w:val="1"/>
    </w:pPr>
    <w:rPr>
      <w:rFonts w:ascii="Cambria"/>
      <w:smallCaps/>
      <w:color w:val="17365D"/>
      <w:spacing w:val="20"/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20" w:after="60"/>
      <w:contextualSpacing/>
      <w:outlineLvl w:val="2"/>
    </w:pPr>
    <w:rPr>
      <w:rFonts w:asci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="Cambria"/>
      <w:b/>
      <w:smallCaps/>
      <w:color w:val="3071C3"/>
      <w:spacing w:val="20"/>
    </w:rPr>
  </w:style>
  <w:style w:type="paragraph" w:styleId="Heading5">
    <w:name w:val="heading 5"/>
    <w:basedOn w:val="Normal"/>
    <w:link w:val="Heading5Char"/>
    <w:uiPriority w:val="9"/>
    <w:qFormat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="Cambria"/>
      <w:smallCaps/>
      <w:color w:val="3071C3"/>
      <w:spacing w:val="20"/>
    </w:rPr>
  </w:style>
  <w:style w:type="paragraph" w:styleId="Heading6">
    <w:name w:val="heading 6"/>
    <w:basedOn w:val="Normal"/>
    <w:link w:val="Heading6Char"/>
    <w:uiPriority w:val="9"/>
    <w:qFormat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="Cambria"/>
      <w:smallCaps/>
      <w:color w:val="938953"/>
      <w:spacing w:val="20"/>
    </w:rPr>
  </w:style>
  <w:style w:type="paragraph" w:styleId="Heading7">
    <w:name w:val="heading 7"/>
    <w:basedOn w:val="Normal"/>
    <w:link w:val="Heading7Char"/>
    <w:uiPriority w:val="9"/>
    <w:qFormat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="Cambria"/>
      <w:b/>
      <w:smallCaps/>
      <w:color w:val="938953"/>
      <w:spacing w:val="20"/>
      <w:szCs w:val="16"/>
    </w:rPr>
  </w:style>
  <w:style w:type="paragraph" w:styleId="Heading8">
    <w:name w:val="heading 8"/>
    <w:basedOn w:val="Normal"/>
    <w:link w:val="Heading8Char"/>
    <w:uiPriority w:val="9"/>
    <w:qFormat/>
    <w:pPr>
      <w:spacing w:before="200" w:after="60"/>
      <w:contextualSpacing/>
      <w:outlineLvl w:val="7"/>
    </w:pPr>
    <w:rPr>
      <w:rFonts w:ascii="Cambria"/>
      <w:b/>
      <w:smallCaps/>
      <w:color w:val="938953"/>
      <w:spacing w:val="20"/>
      <w:szCs w:val="16"/>
    </w:rPr>
  </w:style>
  <w:style w:type="paragraph" w:styleId="Heading9">
    <w:name w:val="heading 9"/>
    <w:basedOn w:val="Normal"/>
    <w:link w:val="Heading9Char"/>
    <w:uiPriority w:val="9"/>
    <w:qFormat/>
    <w:pPr>
      <w:spacing w:before="200" w:after="60"/>
      <w:contextualSpacing/>
      <w:outlineLvl w:val="8"/>
    </w:pPr>
    <w:rPr>
      <w:rFonts w:ascii="Cambria"/>
      <w:smallCaps/>
      <w:color w:val="938953"/>
      <w:spacing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smallCaps/>
      <w:color w:val="0F243E"/>
      <w:spacing w:val="2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smallCaps/>
      <w:color w:val="17365D"/>
      <w:spacing w:val="20"/>
      <w:sz w:val="2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b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/>
      <w:b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uiPriority w:val="35"/>
    <w:qFormat/>
    <w:rPr>
      <w:b/>
      <w:smallCaps/>
      <w:color w:val="1F497D"/>
      <w:spacing w:val="10"/>
      <w:sz w:val="18"/>
      <w:szCs w:val="18"/>
    </w:rPr>
  </w:style>
  <w:style w:type="paragraph" w:styleId="Title">
    <w:name w:val="Title"/>
    <w:link w:val="TitleChar"/>
    <w:uiPriority w:val="10"/>
    <w:qFormat/>
    <w:pPr>
      <w:spacing w:after="60" w:line="240" w:lineRule="auto"/>
      <w:ind w:left="0"/>
      <w:contextualSpacing/>
    </w:pPr>
    <w:rPr>
      <w:rFonts w:ascii="Cambria"/>
      <w:color w:val="17365D"/>
      <w:spacing w:val="5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smallCaps/>
      <w:color w:val="17365D"/>
      <w:spacing w:val="5"/>
      <w:sz w:val="32"/>
      <w:szCs w:val="36"/>
    </w:rPr>
  </w:style>
  <w:style w:type="paragraph" w:styleId="Subtitle">
    <w:name w:val="Subtitle"/>
    <w:link w:val="SubtitleChar"/>
    <w:uiPriority w:val="11"/>
    <w:qFormat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Pr>
      <w:b/>
      <w:spacing w:val="0"/>
    </w:rPr>
  </w:style>
  <w:style w:type="character" w:styleId="Emphasis">
    <w:name w:val="Emphasis"/>
    <w:uiPriority w:val="20"/>
    <w:qFormat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5A5A5A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/>
      <w:smallCaps/>
      <w:color w:val="365F91"/>
    </w:rPr>
  </w:style>
  <w:style w:type="character" w:styleId="SubtleEmphasis">
    <w:name w:val="Subtle Emphasis"/>
    <w:uiPriority w:val="19"/>
    <w:qFormat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Pr>
      <w:rFonts w:ascii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Pr>
      <w:rFonts w:ascii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Pr>
      <w:rFonts w:asci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uiPriority w:val="39"/>
    <w:qFormat/>
    <w:pPr>
      <w:outlineLvl w:val="9"/>
    </w:pPr>
    <w:rPr>
      <w:lang w:bidi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StyleLeft127cmLinespacingMultiple115li">
    <w:name w:val="Style Left:  127 cm Line spacing:  Multiple 115 li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8789"/>
      </w:tabs>
      <w:spacing w:after="0" w:line="240" w:lineRule="auto"/>
      <w:ind w:left="0"/>
    </w:pPr>
    <w:rPr>
      <w:color w:val="5A5A5A"/>
      <w:sz w:val="16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60"/>
      <w:contextualSpacing/>
      <w:outlineLvl w:val="0"/>
    </w:pPr>
    <w:rPr>
      <w:rFonts w:ascii="Cambria"/>
      <w:color w:val="0F243E"/>
      <w:spacing w:val="20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contextualSpacing/>
      <w:outlineLvl w:val="1"/>
    </w:pPr>
    <w:rPr>
      <w:rFonts w:ascii="Cambria"/>
      <w:smallCaps/>
      <w:color w:val="17365D"/>
      <w:spacing w:val="20"/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20" w:after="60"/>
      <w:contextualSpacing/>
      <w:outlineLvl w:val="2"/>
    </w:pPr>
    <w:rPr>
      <w:rFonts w:asci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="Cambria"/>
      <w:b/>
      <w:smallCaps/>
      <w:color w:val="3071C3"/>
      <w:spacing w:val="20"/>
    </w:rPr>
  </w:style>
  <w:style w:type="paragraph" w:styleId="Heading5">
    <w:name w:val="heading 5"/>
    <w:basedOn w:val="Normal"/>
    <w:link w:val="Heading5Char"/>
    <w:uiPriority w:val="9"/>
    <w:qFormat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="Cambria"/>
      <w:smallCaps/>
      <w:color w:val="3071C3"/>
      <w:spacing w:val="20"/>
    </w:rPr>
  </w:style>
  <w:style w:type="paragraph" w:styleId="Heading6">
    <w:name w:val="heading 6"/>
    <w:basedOn w:val="Normal"/>
    <w:link w:val="Heading6Char"/>
    <w:uiPriority w:val="9"/>
    <w:qFormat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="Cambria"/>
      <w:smallCaps/>
      <w:color w:val="938953"/>
      <w:spacing w:val="20"/>
    </w:rPr>
  </w:style>
  <w:style w:type="paragraph" w:styleId="Heading7">
    <w:name w:val="heading 7"/>
    <w:basedOn w:val="Normal"/>
    <w:link w:val="Heading7Char"/>
    <w:uiPriority w:val="9"/>
    <w:qFormat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="Cambria"/>
      <w:b/>
      <w:smallCaps/>
      <w:color w:val="938953"/>
      <w:spacing w:val="20"/>
      <w:szCs w:val="16"/>
    </w:rPr>
  </w:style>
  <w:style w:type="paragraph" w:styleId="Heading8">
    <w:name w:val="heading 8"/>
    <w:basedOn w:val="Normal"/>
    <w:link w:val="Heading8Char"/>
    <w:uiPriority w:val="9"/>
    <w:qFormat/>
    <w:pPr>
      <w:spacing w:before="200" w:after="60"/>
      <w:contextualSpacing/>
      <w:outlineLvl w:val="7"/>
    </w:pPr>
    <w:rPr>
      <w:rFonts w:ascii="Cambria"/>
      <w:b/>
      <w:smallCaps/>
      <w:color w:val="938953"/>
      <w:spacing w:val="20"/>
      <w:szCs w:val="16"/>
    </w:rPr>
  </w:style>
  <w:style w:type="paragraph" w:styleId="Heading9">
    <w:name w:val="heading 9"/>
    <w:basedOn w:val="Normal"/>
    <w:link w:val="Heading9Char"/>
    <w:uiPriority w:val="9"/>
    <w:qFormat/>
    <w:pPr>
      <w:spacing w:before="200" w:after="60"/>
      <w:contextualSpacing/>
      <w:outlineLvl w:val="8"/>
    </w:pPr>
    <w:rPr>
      <w:rFonts w:ascii="Cambria"/>
      <w:smallCaps/>
      <w:color w:val="938953"/>
      <w:spacing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smallCaps/>
      <w:color w:val="0F243E"/>
      <w:spacing w:val="2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smallCaps/>
      <w:color w:val="17365D"/>
      <w:spacing w:val="20"/>
      <w:sz w:val="2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b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/>
      <w:b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uiPriority w:val="35"/>
    <w:qFormat/>
    <w:rPr>
      <w:b/>
      <w:smallCaps/>
      <w:color w:val="1F497D"/>
      <w:spacing w:val="10"/>
      <w:sz w:val="18"/>
      <w:szCs w:val="18"/>
    </w:rPr>
  </w:style>
  <w:style w:type="paragraph" w:styleId="Title">
    <w:name w:val="Title"/>
    <w:link w:val="TitleChar"/>
    <w:uiPriority w:val="10"/>
    <w:qFormat/>
    <w:pPr>
      <w:spacing w:after="60" w:line="240" w:lineRule="auto"/>
      <w:ind w:left="0"/>
      <w:contextualSpacing/>
    </w:pPr>
    <w:rPr>
      <w:rFonts w:ascii="Cambria"/>
      <w:color w:val="17365D"/>
      <w:spacing w:val="5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smallCaps/>
      <w:color w:val="17365D"/>
      <w:spacing w:val="5"/>
      <w:sz w:val="32"/>
      <w:szCs w:val="36"/>
    </w:rPr>
  </w:style>
  <w:style w:type="paragraph" w:styleId="Subtitle">
    <w:name w:val="Subtitle"/>
    <w:link w:val="SubtitleChar"/>
    <w:uiPriority w:val="11"/>
    <w:qFormat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Pr>
      <w:b/>
      <w:spacing w:val="0"/>
    </w:rPr>
  </w:style>
  <w:style w:type="character" w:styleId="Emphasis">
    <w:name w:val="Emphasis"/>
    <w:uiPriority w:val="20"/>
    <w:qFormat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5A5A5A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mbria"/>
      <w:smallCaps/>
      <w:color w:val="365F91"/>
    </w:rPr>
  </w:style>
  <w:style w:type="character" w:styleId="SubtleEmphasis">
    <w:name w:val="Subtle Emphasis"/>
    <w:uiPriority w:val="19"/>
    <w:qFormat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Pr>
      <w:rFonts w:ascii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Pr>
      <w:rFonts w:ascii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Pr>
      <w:rFonts w:asci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uiPriority w:val="39"/>
    <w:qFormat/>
    <w:pPr>
      <w:outlineLvl w:val="9"/>
    </w:pPr>
    <w:rPr>
      <w:lang w:bidi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StyleLeft127cmLinespacingMultiple115li">
    <w:name w:val="Style Left:  127 cm Line spacing:  Multiple 115 li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ori.3640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539C-CAD4-4AB5-90C0-67899415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Magdalinos</dc:creator>
  <cp:keywords/>
  <dc:description/>
  <cp:lastModifiedBy>348382427</cp:lastModifiedBy>
  <cp:revision>13</cp:revision>
  <dcterms:created xsi:type="dcterms:W3CDTF">2017-02-05T19:24:00Z</dcterms:created>
  <dcterms:modified xsi:type="dcterms:W3CDTF">2017-07-10T13:35:00Z</dcterms:modified>
</cp:coreProperties>
</file>