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F0"/>
  <w:body>
    <w:tbl>
      <w:tblPr>
        <w:tblStyle w:val="TableGrid"/>
        <w:tblW w:w="113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98"/>
        <w:gridCol w:w="7618"/>
        <w:gridCol w:w="3624"/>
      </w:tblGrid>
      <w:tr w:rsidR="00466625" w:rsidRPr="00D644E9" w:rsidTr="009F177E">
        <w:tc>
          <w:tcPr>
            <w:tcW w:w="11340" w:type="dxa"/>
            <w:gridSpan w:val="3"/>
            <w:shd w:val="clear" w:color="auto" w:fill="FFFFFF" w:themeFill="background1"/>
          </w:tcPr>
          <w:p w:rsidR="00466625" w:rsidRPr="00D644E9" w:rsidRDefault="009916A3" w:rsidP="009F177E">
            <w:pPr>
              <w:tabs>
                <w:tab w:val="left" w:pos="11232"/>
              </w:tabs>
              <w:ind w:left="-108" w:right="-108"/>
            </w:pPr>
            <w:r w:rsidRPr="00D644E9"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346710</wp:posOffset>
                  </wp:positionV>
                  <wp:extent cx="1043940" cy="1122045"/>
                  <wp:effectExtent l="0" t="0" r="3810" b="19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08" cy="112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49F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52.85pt;margin-top:1.5pt;width:374.25pt;height:117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" filled="f" stroked="f">
                  <v:textbox>
                    <w:txbxContent>
                      <w:p w:rsidR="005778FB" w:rsidRPr="005778FB" w:rsidRDefault="008D7431" w:rsidP="005778F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color w:val="044C7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color w:val="044C7E"/>
                            <w:sz w:val="28"/>
                            <w:szCs w:val="28"/>
                          </w:rPr>
                          <w:t xml:space="preserve">NITESH </w:t>
                        </w:r>
                      </w:p>
                      <w:p w:rsidR="005778FB" w:rsidRDefault="005778FB" w:rsidP="005778FB">
                        <w:pPr>
                          <w:pStyle w:val="Subtitle"/>
                          <w:tabs>
                            <w:tab w:val="left" w:pos="8760"/>
                          </w:tabs>
                          <w:spacing w:after="0"/>
                          <w:jc w:val="both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 xml:space="preserve">MID LEVEL PROFESSIONAL - </w:t>
                        </w:r>
                        <w:r w:rsidRPr="00283F6D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>Project Control &amp; Planning</w:t>
                        </w:r>
                      </w:p>
                      <w:p w:rsidR="005778FB" w:rsidRPr="00E30571" w:rsidRDefault="005778FB" w:rsidP="005778FB">
                        <w:pPr>
                          <w:pStyle w:val="Subtitle"/>
                          <w:tabs>
                            <w:tab w:val="left" w:pos="8760"/>
                          </w:tabs>
                          <w:spacing w:after="0"/>
                          <w:jc w:val="both"/>
                          <w:rPr>
                            <w:rFonts w:ascii="Tahoma" w:hAnsi="Tahoma" w:cs="Tahoma"/>
                            <w:b w:val="0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30571">
                          <w:rPr>
                            <w:rFonts w:ascii="Tahoma" w:hAnsi="Tahoma" w:cs="Tahoma"/>
                            <w:b w:val="0"/>
                            <w:color w:val="595959" w:themeColor="text1" w:themeTint="A6"/>
                            <w:sz w:val="20"/>
                            <w:szCs w:val="20"/>
                          </w:rPr>
                          <w:t>Versatile, high-energy professional with the distinction of executing prestigious projects of large magnitude within strict</w:t>
                        </w:r>
                        <w:r>
                          <w:rPr>
                            <w:rFonts w:ascii="Tahoma" w:hAnsi="Tahoma" w:cs="Tahoma"/>
                            <w:b w:val="0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time schedules, cost &amp; quality</w:t>
                        </w:r>
                      </w:p>
                      <w:p w:rsidR="005778FB" w:rsidRPr="00283F6D" w:rsidRDefault="005778FB" w:rsidP="005778FB">
                        <w:pPr>
                          <w:pStyle w:val="BodyText"/>
                          <w:spacing w:after="0"/>
                          <w:jc w:val="both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83F6D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>Industry Preference: Oil &amp; Gas</w:t>
                        </w:r>
                        <w:r w:rsidR="005457B8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 xml:space="preserve">/ </w:t>
                        </w:r>
                        <w:r w:rsidR="00E91F70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>Energy /</w:t>
                        </w:r>
                        <w:r w:rsidR="005457B8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>MEP</w:t>
                        </w:r>
                        <w:r w:rsidRPr="00283F6D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/ PMP Consultancy</w:t>
                        </w:r>
                      </w:p>
                      <w:p w:rsidR="005778FB" w:rsidRPr="00283F6D" w:rsidRDefault="005778FB" w:rsidP="005778FB">
                        <w:pPr>
                          <w:pStyle w:val="Subtitle"/>
                          <w:tabs>
                            <w:tab w:val="left" w:pos="8760"/>
                          </w:tabs>
                          <w:spacing w:after="0"/>
                          <w:jc w:val="both"/>
                          <w:rPr>
                            <w:rFonts w:ascii="Tahoma" w:hAnsi="Tahoma" w:cs="Tahoma"/>
                            <w:b w:val="0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283F6D">
                          <w:rPr>
                            <w:rFonts w:ascii="Tahoma" w:hAnsi="Tahoma" w:cs="Tahoma"/>
                            <w:b w:val="0"/>
                            <w:color w:val="595959" w:themeColor="text1" w:themeTint="A6"/>
                            <w:sz w:val="20"/>
                            <w:szCs w:val="20"/>
                          </w:rPr>
                          <w:t>Location Preference: Middle East</w:t>
                        </w:r>
                      </w:p>
                      <w:p w:rsidR="00AE60C8" w:rsidRPr="00AE60C8" w:rsidRDefault="00AE60C8" w:rsidP="005778F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AE60C8" w:rsidRPr="00AE60C8" w:rsidRDefault="005778FB" w:rsidP="005778FB">
                        <w:pPr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AE60C8" w:rsidRPr="00AE60C8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AE60C8" w:rsidRPr="00AE60C8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E60C8" w:rsidRPr="00AE60C8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</w:t>
                        </w:r>
                        <w:r w:rsidRPr="00283F6D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 xml:space="preserve">rai732@gmail.com  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ab/>
                        </w:r>
                        <w:r w:rsidR="00AE60C8" w:rsidRPr="00AE60C8"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E60C8" w:rsidRPr="00AE60C8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283F6D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>+971</w:t>
                        </w:r>
                        <w:r w:rsidRPr="00283F6D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</w:rPr>
                          <w:t>-</w:t>
                        </w:r>
                        <w:r w:rsidRPr="00283F6D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>506932024</w:t>
                        </w:r>
                        <w:r w:rsidR="007B42B5"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>, +919752371018</w:t>
                        </w:r>
                      </w:p>
                      <w:p w:rsidR="00AE60C8" w:rsidRPr="00AE60C8" w:rsidRDefault="00AE60C8" w:rsidP="005778FB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513EBF" w:rsidRPr="00D644E9">
              <w:br w:type="page"/>
            </w:r>
            <w:r w:rsidR="009F177E" w:rsidRPr="00D644E9">
              <w:rPr>
                <w:noProof/>
              </w:rPr>
              <w:drawing>
                <wp:inline distT="0" distB="0" distL="0" distR="0">
                  <wp:extent cx="7223760" cy="182523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int-bl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0" cy="182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25" w:rsidRPr="00D644E9" w:rsidTr="009F177E">
        <w:tc>
          <w:tcPr>
            <w:tcW w:w="11340" w:type="dxa"/>
            <w:gridSpan w:val="3"/>
            <w:shd w:val="clear" w:color="auto" w:fill="FFFFFF" w:themeFill="background1"/>
          </w:tcPr>
          <w:p w:rsidR="00466625" w:rsidRPr="00D644E9" w:rsidRDefault="00AE60C8" w:rsidP="005778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 w:rsidRPr="00D644E9">
              <w:rPr>
                <w:noProof/>
                <w:color w:val="70AD47"/>
              </w:rPr>
              <w:br/>
            </w:r>
            <w:r w:rsidRPr="00D644E9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4E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644E9">
              <w:rPr>
                <w:rFonts w:ascii="Tahoma" w:hAnsi="Tahoma" w:cs="Tahoma"/>
                <w:color w:val="044C7E"/>
                <w:sz w:val="28"/>
                <w:szCs w:val="28"/>
              </w:rPr>
              <w:t>Profile Summary</w:t>
            </w:r>
          </w:p>
        </w:tc>
      </w:tr>
      <w:tr w:rsidR="00466625" w:rsidRPr="00D644E9" w:rsidTr="009F177E">
        <w:tc>
          <w:tcPr>
            <w:tcW w:w="11340" w:type="dxa"/>
            <w:gridSpan w:val="3"/>
            <w:shd w:val="clear" w:color="auto" w:fill="FFFFFF" w:themeFill="background1"/>
          </w:tcPr>
          <w:p w:rsidR="005778FB" w:rsidRPr="00D644E9" w:rsidRDefault="005778FB" w:rsidP="005778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PMP certified professional</w:t>
            </w:r>
            <w:r w:rsidR="002B39D2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(ADCO approved Planning Engineer) </w:t>
            </w:r>
            <w:r w:rsidR="00C31E5B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with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2B39D2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approx. 10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years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of extensive experience in the entire gamut of Project Control &amp; Pla</w:t>
            </w:r>
            <w:r w:rsidR="00FB25C2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nning, Contract Administration &amp;</w:t>
            </w:r>
            <w:r w:rsidR="00E91F70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Cost Estimation, Budgeting &amp; Cost control.</w:t>
            </w:r>
          </w:p>
          <w:p w:rsidR="005778FB" w:rsidRPr="00D644E9" w:rsidRDefault="00D644E9" w:rsidP="005778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A 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multi-tasking professional with qualitative experience in formulating plans; establishing entire operations with key focus on profitability for assigned construction works</w:t>
            </w:r>
            <w:r w:rsidR="000D6DBB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by controlling costs.</w:t>
            </w:r>
          </w:p>
          <w:p w:rsidR="005778FB" w:rsidRPr="00D644E9" w:rsidRDefault="005778FB" w:rsidP="005778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Gained exposure in formulating &amp; implementing stringent systems and </w:t>
            </w:r>
            <w:r w:rsidR="000D6DBB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qua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lity plans / manuals to ensure high quality standards during all stages of project</w:t>
            </w:r>
            <w:r w:rsidR="000D6DBB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.</w:t>
            </w:r>
          </w:p>
          <w:p w:rsidR="005778FB" w:rsidRPr="00D644E9" w:rsidRDefault="005778FB" w:rsidP="004C142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Liaising with clients, consultants, contractors, sub-contractors &amp; external agencies for determining technical specifications, approvals and obtaining statutory clearances</w:t>
            </w:r>
            <w:r w:rsidR="000D6DBB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.</w:t>
            </w:r>
          </w:p>
          <w:p w:rsidR="005778FB" w:rsidRPr="00D644E9" w:rsidRDefault="005778FB" w:rsidP="005778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Strong organizer, motivator, team player and a decisive leader with successful track record in directing from original concept through implementation to handle diverse market dynamics</w:t>
            </w:r>
          </w:p>
          <w:p w:rsidR="00466625" w:rsidRPr="00D644E9" w:rsidRDefault="00466625" w:rsidP="00BA5092"/>
        </w:tc>
      </w:tr>
      <w:tr w:rsidR="00466625" w:rsidRPr="00D644E9" w:rsidTr="009F177E">
        <w:tc>
          <w:tcPr>
            <w:tcW w:w="11340" w:type="dxa"/>
            <w:gridSpan w:val="3"/>
            <w:shd w:val="clear" w:color="auto" w:fill="FFFFFF" w:themeFill="background1"/>
          </w:tcPr>
          <w:p w:rsidR="00466625" w:rsidRPr="00D644E9" w:rsidRDefault="00AE60C8" w:rsidP="00BA5092">
            <w:pPr>
              <w:rPr>
                <w:rFonts w:ascii="Tahoma" w:hAnsi="Tahoma" w:cs="Tahoma"/>
                <w:color w:val="044C7E"/>
                <w:sz w:val="28"/>
                <w:szCs w:val="28"/>
              </w:rPr>
            </w:pPr>
            <w:r w:rsidRPr="00D644E9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4E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644E9">
              <w:rPr>
                <w:rFonts w:ascii="Tahoma" w:hAnsi="Tahoma" w:cs="Tahoma"/>
                <w:color w:val="044C7E"/>
                <w:sz w:val="28"/>
                <w:szCs w:val="28"/>
              </w:rPr>
              <w:t>Education</w:t>
            </w:r>
          </w:p>
        </w:tc>
      </w:tr>
      <w:tr w:rsidR="00466625" w:rsidRPr="00D644E9" w:rsidTr="009F177E">
        <w:tc>
          <w:tcPr>
            <w:tcW w:w="11340" w:type="dxa"/>
            <w:gridSpan w:val="3"/>
            <w:shd w:val="clear" w:color="auto" w:fill="FFFFFF" w:themeFill="background1"/>
          </w:tcPr>
          <w:p w:rsidR="005778FB" w:rsidRPr="00D644E9" w:rsidRDefault="005778FB" w:rsidP="005778FB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2011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  <w:t>B.E</w:t>
            </w:r>
            <w:proofErr w:type="gramStart"/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.(</w:t>
            </w:r>
            <w:proofErr w:type="gramEnd"/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</w:t>
            </w:r>
            <w:r w:rsidR="008D743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echanical) from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of Technology &amp; Science, Gwalior, RGPV University Bhopal, M.P. </w:t>
            </w:r>
          </w:p>
          <w:p w:rsidR="00466625" w:rsidRPr="00D644E9" w:rsidRDefault="00466625" w:rsidP="00BA5092"/>
        </w:tc>
      </w:tr>
      <w:tr w:rsidR="00AE60C8" w:rsidRPr="00D644E9" w:rsidTr="005778FB">
        <w:trPr>
          <w:trHeight w:val="378"/>
        </w:trPr>
        <w:tc>
          <w:tcPr>
            <w:tcW w:w="7716" w:type="dxa"/>
            <w:gridSpan w:val="2"/>
            <w:shd w:val="clear" w:color="auto" w:fill="FFFFFF" w:themeFill="background1"/>
          </w:tcPr>
          <w:p w:rsidR="00AE60C8" w:rsidRPr="00D644E9" w:rsidRDefault="008B4774" w:rsidP="008B4774">
            <w:pPr>
              <w:rPr>
                <w:rFonts w:ascii="Tahoma" w:hAnsi="Tahoma" w:cs="Tahoma"/>
                <w:color w:val="943634" w:themeColor="accent2" w:themeShade="BF"/>
              </w:rPr>
            </w:pPr>
            <w:r w:rsidRPr="00D644E9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4E9">
              <w:t xml:space="preserve"> </w:t>
            </w:r>
            <w:r w:rsidRPr="00D644E9">
              <w:rPr>
                <w:rFonts w:ascii="Tahoma" w:hAnsi="Tahoma" w:cs="Tahoma"/>
                <w:color w:val="044C7E"/>
                <w:sz w:val="28"/>
                <w:szCs w:val="28"/>
              </w:rPr>
              <w:t>Career Timeline</w:t>
            </w:r>
          </w:p>
        </w:tc>
        <w:tc>
          <w:tcPr>
            <w:tcW w:w="3624" w:type="dxa"/>
            <w:shd w:val="clear" w:color="auto" w:fill="FFFFFF" w:themeFill="background1"/>
          </w:tcPr>
          <w:p w:rsidR="00AE60C8" w:rsidRPr="00D644E9" w:rsidRDefault="008B4774" w:rsidP="008B4774">
            <w:pPr>
              <w:rPr>
                <w:color w:val="044C7E"/>
              </w:rPr>
            </w:pPr>
            <w:r w:rsidRPr="00D644E9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4E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644E9">
              <w:rPr>
                <w:rFonts w:ascii="Tahoma" w:hAnsi="Tahoma" w:cs="Tahoma"/>
                <w:color w:val="044C7E"/>
                <w:sz w:val="28"/>
                <w:szCs w:val="28"/>
              </w:rPr>
              <w:t xml:space="preserve">Area of </w:t>
            </w:r>
            <w:r w:rsidR="005778FB" w:rsidRPr="00D644E9">
              <w:rPr>
                <w:rFonts w:ascii="Tahoma" w:hAnsi="Tahoma" w:cs="Tahoma"/>
                <w:color w:val="044C7E"/>
                <w:sz w:val="28"/>
                <w:szCs w:val="28"/>
              </w:rPr>
              <w:t>Expertise</w:t>
            </w:r>
          </w:p>
        </w:tc>
      </w:tr>
      <w:tr w:rsidR="00AE60C8" w:rsidRPr="00D644E9" w:rsidTr="009F177E">
        <w:trPr>
          <w:trHeight w:val="6363"/>
        </w:trPr>
        <w:tc>
          <w:tcPr>
            <w:tcW w:w="7716" w:type="dxa"/>
            <w:gridSpan w:val="2"/>
            <w:shd w:val="clear" w:color="auto" w:fill="FFFFFF" w:themeFill="background1"/>
          </w:tcPr>
          <w:p w:rsidR="005D2501" w:rsidRDefault="006C49F2" w:rsidP="00BA5092">
            <w:r>
              <w:rPr>
                <w:noProof/>
              </w:rPr>
              <w:pict>
                <v:shape id="_x0000_s1027" type="#_x0000_t202" style="position:absolute;margin-left:293.4pt;margin-top:147.7pt;width:74.4pt;height:93.6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" filled="f" stroked="f">
                  <v:textbox>
                    <w:txbxContent>
                      <w:p w:rsidR="00E02A2D" w:rsidRPr="00214035" w:rsidRDefault="00E02A2D" w:rsidP="00214035">
                        <w:pPr>
                          <w:jc w:val="center"/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4365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3027045</wp:posOffset>
                  </wp:positionH>
                  <wp:positionV relativeFrom="paragraph">
                    <wp:posOffset>285115</wp:posOffset>
                  </wp:positionV>
                  <wp:extent cx="605155" cy="53403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28" type="#_x0000_t202" style="position:absolute;margin-left:81.6pt;margin-top:149.5pt;width:117pt;height:66.7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" filled="f" stroked="f">
                  <v:textbox>
                    <w:txbxContent>
                      <w:p w:rsidR="004953AF" w:rsidRPr="00214035" w:rsidRDefault="00214035" w:rsidP="00214035">
                        <w:pPr>
                          <w:jc w:val="center"/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McConnell Dowell </w:t>
                        </w:r>
                        <w:r w:rsidR="00D644E9" w:rsidRPr="00D644E9"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Abu</w:t>
                        </w:r>
                        <w:r w:rsidR="00AF48E6"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D</w:t>
                        </w:r>
                        <w:r w:rsidR="00D644E9" w:rsidRPr="00D644E9"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20"/>
                            <w:szCs w:val="20"/>
                          </w:rPr>
                          <w:t>habi LLC as Project Control Engineer/ Planner</w:t>
                        </w:r>
                      </w:p>
                    </w:txbxContent>
                  </v:textbox>
                </v:shape>
              </w:pict>
            </w:r>
            <w:r w:rsidR="00E02A2D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1936750</wp:posOffset>
                  </wp:positionV>
                  <wp:extent cx="1221105" cy="62928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29" type="#_x0000_t202" style="position:absolute;margin-left:304.6pt;margin-top:117.5pt;width:68.5pt;height:16.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" fillcolor="#365f91 [2404]" stroked="f">
                  <v:textbox>
                    <w:txbxContent>
                      <w:p w:rsidR="00E02A2D" w:rsidRPr="00732DDF" w:rsidRDefault="00E02A2D" w:rsidP="00E02A2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2017- Present</w:t>
                        </w:r>
                      </w:p>
                    </w:txbxContent>
                  </v:textbox>
                </v:shape>
              </w:pict>
            </w:r>
            <w:r w:rsidR="005D2501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467</wp:posOffset>
                  </wp:positionH>
                  <wp:positionV relativeFrom="paragraph">
                    <wp:posOffset>327025</wp:posOffset>
                  </wp:positionV>
                  <wp:extent cx="958215" cy="37084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0" type="#_x0000_t202" style="position:absolute;margin-left:70.15pt;margin-top:19.6pt;width:109.5pt;height:54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8rDgIAAPo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" filled="f" stroked="f">
                  <v:textbox>
                    <w:txbxContent>
                      <w:p w:rsidR="00D644E9" w:rsidRPr="00D644E9" w:rsidRDefault="00D644E9" w:rsidP="00D644E9">
                        <w:pPr>
                          <w:jc w:val="center"/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18"/>
                            <w:szCs w:val="20"/>
                          </w:rPr>
                        </w:pPr>
                        <w:r w:rsidRPr="00D644E9"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18"/>
                            <w:szCs w:val="20"/>
                          </w:rPr>
                          <w:t>Punjlloyd Ltd., as Project Control and Planning Engineer</w:t>
                        </w:r>
                        <w:r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4953AF" w:rsidRPr="00D644E9" w:rsidRDefault="004953AF" w:rsidP="00D644E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280.35pt;margin-top:17.85pt;width:94.45pt;height:69.1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" filled="f" stroked="f">
                  <v:textbox>
                    <w:txbxContent>
                      <w:p w:rsidR="004953AF" w:rsidRPr="00D644E9" w:rsidRDefault="00043652" w:rsidP="00BA1E8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18"/>
                            <w:szCs w:val="20"/>
                          </w:rPr>
                          <w:t xml:space="preserve">Wood Group PSN PMC for </w:t>
                        </w:r>
                        <w:r w:rsidR="00BA1E8E"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18"/>
                            <w:szCs w:val="20"/>
                          </w:rPr>
                          <w:t>Abu Dhabi National Energy (TAQA)</w:t>
                        </w:r>
                        <w:r w:rsidR="00D644E9" w:rsidRPr="00D644E9">
                          <w:rPr>
                            <w:rFonts w:ascii="Tahoma" w:hAnsi="Tahoma" w:cs="Tahoma"/>
                            <w:bCs/>
                            <w:color w:val="595959" w:themeColor="text1" w:themeTint="A6"/>
                            <w:sz w:val="18"/>
                            <w:szCs w:val="20"/>
                          </w:rPr>
                          <w:t>, Abu Dhabi as Project Planning Engineer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135.2pt;margin-top:114.05pt;width:77.2pt;height:16.5pt;z-index:25164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" filled="f" stroked="f">
                  <v:textbox>
                    <w:txbxContent>
                      <w:p w:rsidR="00732DDF" w:rsidRPr="00732DDF" w:rsidRDefault="00D644E9" w:rsidP="00732DD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2014 (Apr-Dec)</w:t>
                        </w:r>
                      </w:p>
                      <w:p w:rsidR="00732DDF" w:rsidRPr="00732DDF" w:rsidRDefault="00732DDF" w:rsidP="00732DD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244.1pt;margin-top:98.25pt;width:56.25pt;height:16.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" filled="f" stroked="f">
                  <v:textbox>
                    <w:txbxContent>
                      <w:p w:rsidR="00732DDF" w:rsidRPr="00732DDF" w:rsidRDefault="00D644E9" w:rsidP="00732DD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2015-</w:t>
                        </w:r>
                        <w:r w:rsidR="00E02A2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2017</w:t>
                        </w:r>
                      </w:p>
                      <w:p w:rsidR="00732DDF" w:rsidRPr="00732DDF" w:rsidRDefault="00732DDF" w:rsidP="00732DD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43.85pt;margin-top:99pt;width:56.25pt;height:16.5pt;z-index:251645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" filled="f" stroked="f">
                  <v:textbox>
                    <w:txbxContent>
                      <w:p w:rsidR="00732DDF" w:rsidRPr="00732DDF" w:rsidRDefault="00732DDF" w:rsidP="007B42B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732DD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7B42B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</w:t>
                        </w:r>
                        <w:r w:rsidR="002B39D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0</w:t>
                        </w:r>
                        <w:r w:rsidRPr="00732DD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-20</w:t>
                        </w:r>
                        <w:r w:rsidR="007B42B5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14</w:t>
                        </w:r>
                      </w:p>
                      <w:p w:rsidR="00732DDF" w:rsidRPr="00732DDF" w:rsidRDefault="00732DDF" w:rsidP="00732DD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 w:rsidR="00301EF3" w:rsidRPr="00D644E9">
              <w:rPr>
                <w:noProof/>
              </w:rPr>
              <w:drawing>
                <wp:inline distT="0" distB="0" distL="0" distR="0">
                  <wp:extent cx="4768850" cy="2813622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blue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754" cy="282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01" w:rsidRPr="005D2501" w:rsidRDefault="005D2501" w:rsidP="005D2501"/>
          <w:p w:rsidR="005D2501" w:rsidRDefault="005D2501" w:rsidP="005D2501"/>
          <w:p w:rsidR="005D2501" w:rsidRDefault="005D2501" w:rsidP="005D2501"/>
          <w:p w:rsidR="00AE60C8" w:rsidRPr="005D2501" w:rsidRDefault="00AE60C8" w:rsidP="005D2501">
            <w:pPr>
              <w:jc w:val="center"/>
            </w:pPr>
          </w:p>
        </w:tc>
        <w:tc>
          <w:tcPr>
            <w:tcW w:w="3624" w:type="dxa"/>
            <w:shd w:val="clear" w:color="auto" w:fill="FFFFFF" w:themeFill="background1"/>
          </w:tcPr>
          <w:tbl>
            <w:tblPr>
              <w:tblStyle w:val="TableGrid"/>
              <w:tblW w:w="3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63"/>
            </w:tblGrid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D644E9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Project Control &amp; Planning</w:t>
                  </w:r>
                </w:p>
              </w:tc>
            </w:tr>
            <w:tr w:rsidR="00301EF3" w:rsidRPr="00D644E9" w:rsidTr="009F177E">
              <w:trPr>
                <w:trHeight w:val="360"/>
              </w:trPr>
              <w:tc>
                <w:tcPr>
                  <w:tcW w:w="3663" w:type="dxa"/>
                </w:tcPr>
                <w:p w:rsidR="00301EF3" w:rsidRPr="00D644E9" w:rsidRDefault="00301EF3" w:rsidP="007F5BF2"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301EF3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D644E9"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Contract Management/Administration</w:t>
                  </w:r>
                </w:p>
              </w:tc>
            </w:tr>
            <w:tr w:rsidR="00301EF3" w:rsidRPr="00D644E9" w:rsidTr="009F177E">
              <w:trPr>
                <w:trHeight w:val="382"/>
              </w:trPr>
              <w:tc>
                <w:tcPr>
                  <w:tcW w:w="3663" w:type="dxa"/>
                </w:tcPr>
                <w:p w:rsidR="00301EF3" w:rsidRPr="00D644E9" w:rsidRDefault="00301EF3" w:rsidP="007F5BF2"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301EF3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0D6DBB"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Cost Control &amp; Budgeting</w:t>
                  </w:r>
                </w:p>
              </w:tc>
            </w:tr>
            <w:tr w:rsidR="00301EF3" w:rsidRPr="00D644E9" w:rsidTr="009F177E">
              <w:trPr>
                <w:trHeight w:val="387"/>
              </w:trPr>
              <w:tc>
                <w:tcPr>
                  <w:tcW w:w="3663" w:type="dxa"/>
                </w:tcPr>
                <w:p w:rsidR="00301EF3" w:rsidRPr="00D644E9" w:rsidRDefault="00D644E9" w:rsidP="007F5BF2"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301EF3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0D6DBB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Site Operation Management</w:t>
                  </w:r>
                </w:p>
              </w:tc>
            </w:tr>
            <w:tr w:rsidR="00301EF3" w:rsidRPr="00D644E9" w:rsidTr="009F177E">
              <w:trPr>
                <w:trHeight w:val="387"/>
              </w:trPr>
              <w:tc>
                <w:tcPr>
                  <w:tcW w:w="3663" w:type="dxa"/>
                </w:tcPr>
                <w:p w:rsidR="00301EF3" w:rsidRPr="00D644E9" w:rsidRDefault="00D644E9" w:rsidP="007F5BF2"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301EF3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D644E9"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Material Management</w:t>
                  </w:r>
                </w:p>
              </w:tc>
            </w:tr>
            <w:tr w:rsidR="00301EF3" w:rsidRPr="00D644E9" w:rsidTr="009F177E">
              <w:trPr>
                <w:trHeight w:val="387"/>
              </w:trPr>
              <w:tc>
                <w:tcPr>
                  <w:tcW w:w="3663" w:type="dxa"/>
                </w:tcPr>
                <w:p w:rsidR="00301EF3" w:rsidRPr="00D644E9" w:rsidRDefault="00301EF3" w:rsidP="007F5BF2">
                  <w:pPr>
                    <w:rPr>
                      <w:noProof/>
                    </w:rPr>
                  </w:pPr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301EF3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D644E9"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Commercial Operations</w:t>
                  </w:r>
                </w:p>
              </w:tc>
            </w:tr>
            <w:tr w:rsidR="00301EF3" w:rsidRPr="00D644E9" w:rsidTr="009F177E">
              <w:trPr>
                <w:trHeight w:val="387"/>
              </w:trPr>
              <w:tc>
                <w:tcPr>
                  <w:tcW w:w="3663" w:type="dxa"/>
                </w:tcPr>
                <w:p w:rsidR="00301EF3" w:rsidRPr="00D644E9" w:rsidRDefault="00D644E9" w:rsidP="007F5BF2">
                  <w:pPr>
                    <w:rPr>
                      <w:noProof/>
                    </w:rPr>
                  </w:pPr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301EF3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D644E9"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Vendor Management</w:t>
                  </w:r>
                </w:p>
              </w:tc>
            </w:tr>
            <w:tr w:rsidR="00301EF3" w:rsidRPr="00D644E9" w:rsidTr="009F177E">
              <w:trPr>
                <w:trHeight w:val="405"/>
              </w:trPr>
              <w:tc>
                <w:tcPr>
                  <w:tcW w:w="3663" w:type="dxa"/>
                </w:tcPr>
                <w:p w:rsidR="00301EF3" w:rsidRPr="00D644E9" w:rsidRDefault="00D644E9" w:rsidP="007F5BF2">
                  <w:pPr>
                    <w:rPr>
                      <w:noProof/>
                    </w:rPr>
                  </w:pPr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301EF3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D644E9"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Quality Assurance &amp; Control</w:t>
                  </w:r>
                </w:p>
              </w:tc>
            </w:tr>
            <w:tr w:rsidR="00301EF3" w:rsidRPr="00D644E9" w:rsidTr="009F177E">
              <w:trPr>
                <w:trHeight w:val="378"/>
              </w:trPr>
              <w:tc>
                <w:tcPr>
                  <w:tcW w:w="3663" w:type="dxa"/>
                </w:tcPr>
                <w:p w:rsidR="00301EF3" w:rsidRPr="00D644E9" w:rsidRDefault="00D644E9" w:rsidP="007F5BF2">
                  <w:pPr>
                    <w:rPr>
                      <w:noProof/>
                    </w:rPr>
                  </w:pPr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D644E9" w:rsidRPr="00D644E9" w:rsidRDefault="00301EF3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D644E9"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Manpower Management</w:t>
                  </w:r>
                </w:p>
                <w:p w:rsidR="00D644E9" w:rsidRPr="00D644E9" w:rsidRDefault="00D644E9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-dark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1EF3" w:rsidRPr="00D644E9" w:rsidRDefault="00D644E9" w:rsidP="00D644E9">
                  <w:pPr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D644E9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Report Generation &amp; Documentation</w:t>
                  </w:r>
                </w:p>
              </w:tc>
            </w:tr>
            <w:tr w:rsidR="00301EF3" w:rsidRPr="00D644E9" w:rsidTr="009F177E">
              <w:tc>
                <w:tcPr>
                  <w:tcW w:w="3663" w:type="dxa"/>
                </w:tcPr>
                <w:p w:rsidR="00301EF3" w:rsidRPr="00D644E9" w:rsidRDefault="00D644E9" w:rsidP="007F5BF2">
                  <w:pPr>
                    <w:rPr>
                      <w:noProof/>
                    </w:rPr>
                  </w:pPr>
                  <w:r w:rsidRPr="00D644E9">
                    <w:rPr>
                      <w:noProof/>
                    </w:rPr>
                    <w:drawing>
                      <wp:inline distT="0" distB="0" distL="0" distR="0">
                        <wp:extent cx="2085975" cy="95250"/>
                        <wp:effectExtent l="0" t="0" r="9525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cellent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0C8" w:rsidRPr="00D644E9" w:rsidRDefault="00AE60C8" w:rsidP="00BA5092"/>
        </w:tc>
      </w:tr>
      <w:tr w:rsidR="00F56376" w:rsidRPr="00D644E9" w:rsidTr="009F177E">
        <w:trPr>
          <w:gridBefore w:val="1"/>
          <w:wBefore w:w="98" w:type="dxa"/>
          <w:trHeight w:val="271"/>
        </w:trPr>
        <w:tc>
          <w:tcPr>
            <w:tcW w:w="11242" w:type="dxa"/>
            <w:gridSpan w:val="2"/>
            <w:shd w:val="clear" w:color="auto" w:fill="FFFFFF" w:themeFill="background1"/>
          </w:tcPr>
          <w:p w:rsidR="005778FB" w:rsidRPr="00D644E9" w:rsidRDefault="00D644E9" w:rsidP="00D644E9">
            <w:pPr>
              <w:rPr>
                <w:rFonts w:ascii="Tahoma" w:hAnsi="Tahoma" w:cs="Tahoma"/>
                <w:color w:val="044C7E"/>
                <w:sz w:val="28"/>
                <w:szCs w:val="28"/>
              </w:rPr>
            </w:pPr>
            <w:r w:rsidRPr="00D644E9">
              <w:rPr>
                <w:rFonts w:ascii="Tahoma" w:hAnsi="Tahoma" w:cs="Tahoma"/>
                <w:noProof/>
                <w:color w:val="044C7E"/>
                <w:sz w:val="28"/>
                <w:szCs w:val="28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5" name="Picture 35" descr="C:\Users\dibyarashmi.b\Desktop\Icons\awards24x24icons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ibyarashmi.b\Desktop\Icons\awards24x24icons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8FB" w:rsidRPr="00D644E9">
              <w:rPr>
                <w:rFonts w:ascii="Tahoma" w:hAnsi="Tahoma" w:cs="Tahoma"/>
                <w:color w:val="044C7E"/>
                <w:sz w:val="28"/>
                <w:szCs w:val="28"/>
              </w:rPr>
              <w:t xml:space="preserve">Notable Accomplishments Across </w:t>
            </w:r>
            <w:r w:rsidR="00E91F70">
              <w:rPr>
                <w:rFonts w:ascii="Tahoma" w:hAnsi="Tahoma" w:cs="Tahoma"/>
                <w:color w:val="044C7E"/>
                <w:sz w:val="28"/>
                <w:szCs w:val="28"/>
              </w:rPr>
              <w:t>T</w:t>
            </w:r>
            <w:r w:rsidR="00E91F70" w:rsidRPr="00D644E9">
              <w:rPr>
                <w:rFonts w:ascii="Tahoma" w:hAnsi="Tahoma" w:cs="Tahoma"/>
                <w:color w:val="044C7E"/>
                <w:sz w:val="28"/>
                <w:szCs w:val="28"/>
              </w:rPr>
              <w:t>he</w:t>
            </w:r>
            <w:r w:rsidR="005778FB" w:rsidRPr="00D644E9">
              <w:rPr>
                <w:rFonts w:ascii="Tahoma" w:hAnsi="Tahoma" w:cs="Tahoma"/>
                <w:color w:val="044C7E"/>
                <w:sz w:val="28"/>
                <w:szCs w:val="28"/>
              </w:rPr>
              <w:t xml:space="preserve"> Career</w:t>
            </w:r>
          </w:p>
          <w:p w:rsidR="002B39D2" w:rsidRPr="002B39D2" w:rsidRDefault="002B39D2" w:rsidP="008E17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Worked on EPC of Tie-in </w:t>
            </w:r>
            <w:r w:rsidR="00DD1DF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project including </w:t>
            </w:r>
            <w:r w:rsidR="00057860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F</w:t>
            </w:r>
            <w:r w:rsidR="00DD1DFF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low-lines </w:t>
            </w:r>
            <w:r w:rsidR="00057860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and OP, WD, PWRI &amp; GL Wells 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with 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Abu Dhabi Company for Onshore Oil Operations (ADCO)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 worth 200 million USD.</w:t>
            </w:r>
          </w:p>
          <w:p w:rsidR="000D6DBB" w:rsidRDefault="000D6DBB" w:rsidP="008E17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EOT and Acceleration claim</w:t>
            </w:r>
            <w:r w:rsidR="00E00BB6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with overall final commercial closeout of Power Plant Construction Project with EGA.</w:t>
            </w:r>
          </w:p>
          <w:p w:rsidR="00E00BB6" w:rsidRDefault="00E00BB6" w:rsidP="008E17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Controlling cost for project main scope and execution of Variation works with 33% profit.</w:t>
            </w:r>
          </w:p>
          <w:p w:rsidR="008E1718" w:rsidRDefault="008E1718" w:rsidP="008E17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8E171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Performed delay analysis for 5 projects in Oxy Oman, worth 73 million USD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5778FB" w:rsidRPr="00D644E9" w:rsidRDefault="005778FB" w:rsidP="005778F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Effectively tracked KPIs based on quantities</w:t>
            </w:r>
            <w:r w:rsidR="0040607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5778FB" w:rsidRPr="002D39C4" w:rsidRDefault="00D644E9" w:rsidP="004C142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Managed</w:t>
            </w:r>
            <w:r w:rsidR="005778FB"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a </w:t>
            </w:r>
            <w:r w:rsidR="005778FB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high net-worth project worth US$ </w:t>
            </w:r>
            <w:r w:rsidR="00BA1E8E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300</w:t>
            </w:r>
            <w:r w:rsidR="005778FB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Million involving an esteemed set of </w:t>
            </w:r>
            <w:r w:rsidR="00406077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clienteles</w:t>
            </w:r>
            <w:r w:rsidR="005778FB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including </w:t>
            </w:r>
            <w:r w:rsidR="004C142F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Abu Dhabi National Energy (TAQA).</w:t>
            </w:r>
          </w:p>
          <w:p w:rsidR="005778FB" w:rsidRPr="002D39C4" w:rsidRDefault="005778FB" w:rsidP="004C142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Initiated the timely execution of </w:t>
            </w:r>
            <w:r w:rsidR="004C142F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Oxy Oman</w:t>
            </w:r>
            <w:r w:rsidRPr="002D39C4">
              <w:rPr>
                <w:rFonts w:ascii="Tahoma" w:hAnsi="Tahoma" w:cs="Tahoma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project within budget; implemented cost control strategies such as </w:t>
            </w:r>
            <w:r w:rsidR="004C142F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daily tracking of quantities and actual man-hours consumed</w:t>
            </w:r>
            <w:r w:rsidRPr="002D39C4">
              <w:rPr>
                <w:rFonts w:ascii="Tahoma" w:hAnsi="Tahoma" w:cs="Tahoma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as well as effective estimates for site infrastructure</w:t>
            </w:r>
            <w:r w:rsidR="0064698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  <w:r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5778FB" w:rsidRPr="00043652" w:rsidRDefault="005778FB" w:rsidP="0004365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ahoma" w:hAnsi="Tahoma" w:cs="Tahoma"/>
                <w:iCs/>
                <w:color w:val="595959" w:themeColor="text1" w:themeTint="A6"/>
                <w:sz w:val="20"/>
                <w:szCs w:val="20"/>
              </w:rPr>
            </w:pPr>
            <w:r w:rsidRPr="002D39C4"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  <w:t xml:space="preserve">Coordinated for </w:t>
            </w:r>
            <w:r w:rsidR="004C142F" w:rsidRPr="002D39C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Engineering, Procurement deliverables for timely delivery of drawings and material also tracked contractor resources to match with requirement to complete the plan quantities.</w:t>
            </w:r>
          </w:p>
          <w:p w:rsidR="005778FB" w:rsidRPr="00D644E9" w:rsidRDefault="005778FB" w:rsidP="003D4FEB"/>
          <w:p w:rsidR="00F56376" w:rsidRPr="00D644E9" w:rsidRDefault="00F56376" w:rsidP="003D4FEB">
            <w:pPr>
              <w:rPr>
                <w:b/>
                <w:color w:val="808080" w:themeColor="background1" w:themeShade="80"/>
              </w:rPr>
            </w:pPr>
            <w:r w:rsidRPr="00D644E9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4E9">
              <w:t xml:space="preserve"> </w:t>
            </w:r>
            <w:r w:rsidRPr="00D644E9">
              <w:rPr>
                <w:rFonts w:ascii="Tahoma" w:hAnsi="Tahoma" w:cs="Tahoma"/>
                <w:color w:val="044C7E"/>
                <w:sz w:val="28"/>
                <w:szCs w:val="28"/>
              </w:rPr>
              <w:t>Work Experience</w:t>
            </w:r>
          </w:p>
          <w:p w:rsidR="00A47527" w:rsidRDefault="005778FB" w:rsidP="005778FB">
            <w:pPr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Jan’15 – </w:t>
            </w:r>
            <w:r w:rsidR="00E02A2D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Apr</w:t>
            </w:r>
            <w:r w:rsidR="000026DB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’17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ab/>
            </w:r>
            <w:r w:rsidR="00A47527" w:rsidRPr="00A47527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Wood Gro</w:t>
            </w:r>
            <w:r w:rsidR="00A47527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u</w:t>
            </w:r>
            <w:r w:rsidR="00A47527" w:rsidRPr="00A47527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p PSN PMC for </w:t>
            </w:r>
            <w:r w:rsidR="00BA1E8E" w:rsidRPr="00BA1E8E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Abu Dhabi National Energy (TAQA)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, Abu Dhabi as Project </w:t>
            </w:r>
            <w:r w:rsidR="00A47527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               </w:t>
            </w:r>
          </w:p>
          <w:p w:rsidR="005778FB" w:rsidRPr="00D644E9" w:rsidRDefault="00A47527" w:rsidP="005778FB">
            <w:pPr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                                    </w:t>
            </w:r>
            <w:r w:rsidR="005778FB"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Planning Engineer</w:t>
            </w:r>
          </w:p>
          <w:p w:rsidR="005778FB" w:rsidRPr="00D644E9" w:rsidRDefault="005778FB" w:rsidP="003F42D7">
            <w:pPr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Apr’14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</w:rPr>
              <w:t xml:space="preserve"> -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Dec’14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ab/>
              <w:t>McConnell Dowell Abu</w:t>
            </w:r>
            <w:r w:rsidR="003F42D7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D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habi LLC as Project Control Engineer/ Planner</w:t>
            </w:r>
          </w:p>
          <w:p w:rsidR="005778FB" w:rsidRPr="00D644E9" w:rsidRDefault="005778FB" w:rsidP="005778FB">
            <w:pPr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Jun’11 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</w:rPr>
              <w:t>-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Mar’14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ab/>
              <w:t>Punjlloyd Ltd., as Project Control and Planning Engineer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216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Growth Path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</w:rPr>
              <w:t>: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216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Jun’11 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>-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010D22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Jun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’12 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ab/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ab/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Graduate Engineer Trainee (Planning Dept.)</w:t>
            </w:r>
            <w:r w:rsidR="005D2501">
              <w:rPr>
                <w:noProof/>
              </w:rPr>
              <w:t xml:space="preserve"> </w:t>
            </w:r>
          </w:p>
          <w:p w:rsidR="005778FB" w:rsidRDefault="00010D22" w:rsidP="005778FB">
            <w:pPr>
              <w:pStyle w:val="BodyTextIndent"/>
              <w:spacing w:after="0"/>
              <w:ind w:left="216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Jun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’12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 xml:space="preserve"> – Mar’14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ab/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Project Control and Planning Engineer</w:t>
            </w:r>
          </w:p>
          <w:p w:rsidR="00DD1DFF" w:rsidRPr="00D644E9" w:rsidRDefault="00DD1DFF" w:rsidP="005778FB">
            <w:pPr>
              <w:pStyle w:val="BodyTextIndent"/>
              <w:spacing w:after="0"/>
              <w:ind w:left="216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</w:p>
          <w:p w:rsidR="005778FB" w:rsidRPr="00D644E9" w:rsidRDefault="005778FB" w:rsidP="005778FB">
            <w:pPr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Key Result Areas:</w:t>
            </w:r>
          </w:p>
          <w:p w:rsidR="00715A06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Preparation and controlling of L2, L3 and L4 Schedule for Engineering, Procurement and Construction projects</w:t>
            </w:r>
            <w:r w:rsidR="00A94E0D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using Primavera P6 / MS project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715A06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Preparation and Monitoring of Engineering Deliverables.</w:t>
            </w:r>
          </w:p>
          <w:p w:rsidR="00715A06" w:rsidRPr="00715A06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Monitoring and Controlling of Engineering, Procurement and Construction phases of Project.</w:t>
            </w:r>
          </w:p>
          <w:p w:rsidR="00715A06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Preparing delay analysis and EOT for projects, and project the root causes and cost incurred due to delays.</w:t>
            </w:r>
          </w:p>
          <w:p w:rsidR="00715A06" w:rsidRPr="00D644E9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Undertaking operations pertaining to project management, cost / benefits analysis at project decision points; finalizing requirements and specifications in consultation with collaborators / promoters as well as project scheduling including material &amp; manpower planning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715A06" w:rsidRPr="00D644E9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Managing the operations relating to project life cycle process; ensure completion of project within the time &amp; cost parameters and effective resource utilization to maximize the output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715A06" w:rsidRPr="00D43024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4302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Reviewing and publishing (to partners and ministry) engineering deliverable register, procurement status register. </w:t>
            </w:r>
          </w:p>
          <w:p w:rsidR="00715A06" w:rsidRPr="00D644E9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Monitoring, updating and reviewin</w:t>
            </w:r>
            <w:r w:rsidR="00A94E0D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g Progress Measurement system (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PMS), overall S-Curves as well as resource histogram; engaged in generating future plans and rolling plans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715A06" w:rsidRPr="00D644E9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Identifying and closely monitoring the critical activities to avoid project delay; generating and scheduling progress variance report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715A06" w:rsidRPr="00D644E9" w:rsidRDefault="00715A0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Developing, reviewing &amp; publishing progress report like DPR, WPR, fortnight, MPR &amp; quarterly report; preparing presentations for meetings with partners and stakeholders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E00BB6" w:rsidRDefault="00E00BB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Preparing cost breakdown structure with estimators for effective cost control by aligning cost breakdown structure with work down structure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E00BB6" w:rsidRDefault="00E00BB6" w:rsidP="005778FB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Preparation of control</w:t>
            </w:r>
            <w:r w:rsidR="00F31C9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/ Operation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budget for project </w:t>
            </w:r>
            <w:r w:rsidR="00D4302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for agreed profit percentage with Top Management.</w:t>
            </w:r>
          </w:p>
          <w:p w:rsidR="00D43024" w:rsidRPr="00D43024" w:rsidRDefault="00E00BB6" w:rsidP="00626723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4302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Monitoring and controlling of expenses over different cost heads and comparing them with Plan as well as Finance reports.</w:t>
            </w:r>
          </w:p>
          <w:p w:rsidR="00D43024" w:rsidRPr="00D43024" w:rsidRDefault="00D43024" w:rsidP="00D43024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Formulating CTC and cash flow for project; creating Quantity wise plan like concreting, structure fabrication, structure erection, spool fabrication, spool erection and E&amp;I package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F56376" w:rsidRPr="00D644E9" w:rsidRDefault="00E00BB6" w:rsidP="00715A06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Preparation of Estimate cost to complete based on current </w:t>
            </w:r>
            <w:r w:rsidR="00D4302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productivity and balance scope of work to be executed.</w:t>
            </w:r>
          </w:p>
        </w:tc>
      </w:tr>
      <w:tr w:rsidR="00F56376" w:rsidTr="009F177E">
        <w:trPr>
          <w:gridBefore w:val="1"/>
          <w:wBefore w:w="98" w:type="dxa"/>
          <w:trHeight w:val="256"/>
        </w:trPr>
        <w:tc>
          <w:tcPr>
            <w:tcW w:w="11242" w:type="dxa"/>
            <w:gridSpan w:val="2"/>
            <w:shd w:val="clear" w:color="auto" w:fill="FFFFFF" w:themeFill="background1"/>
          </w:tcPr>
          <w:p w:rsidR="002B39D2" w:rsidRDefault="002B39D2" w:rsidP="005778FB"/>
          <w:p w:rsidR="005778FB" w:rsidRPr="00D644E9" w:rsidRDefault="006C49F2" w:rsidP="005778FB">
            <w:pPr>
              <w:rPr>
                <w:rFonts w:ascii="Tahoma" w:hAnsi="Tahoma" w:cs="Tahoma"/>
                <w:color w:val="044C7E"/>
                <w:sz w:val="28"/>
                <w:szCs w:val="28"/>
              </w:rPr>
            </w:pPr>
            <w:r>
              <w:pict>
                <v:shape id="Picture 36" o:spid="_x0000_i1025" type="#_x0000_t75" alt="exp24x24icons" style="width:18pt;height:18pt;visibility:visible;mso-wrap-style:square">
                  <v:imagedata r:id="rId24" o:title="exp24x24icons"/>
                </v:shape>
              </w:pict>
            </w:r>
            <w:r w:rsidR="00D644E9" w:rsidRPr="00D644E9">
              <w:t xml:space="preserve"> </w:t>
            </w:r>
            <w:r w:rsidR="005778FB" w:rsidRPr="00D644E9">
              <w:rPr>
                <w:rFonts w:ascii="Tahoma" w:hAnsi="Tahoma" w:cs="Tahoma"/>
                <w:color w:val="044C7E"/>
                <w:sz w:val="28"/>
                <w:szCs w:val="28"/>
              </w:rPr>
              <w:t>Internship</w:t>
            </w:r>
          </w:p>
          <w:p w:rsidR="005778FB" w:rsidRPr="00D644E9" w:rsidRDefault="002B39D2" w:rsidP="005778FB">
            <w:p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Jul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’10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May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’1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1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Punjlloyd Ltd.</w:t>
            </w:r>
            <w:r w:rsidR="005778FB"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5778FB" w:rsidRPr="00D644E9" w:rsidRDefault="005778FB" w:rsidP="005778FB">
            <w:p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Title: 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Industria</w:t>
            </w:r>
            <w:r w:rsidR="002B39D2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l training on study of Execution of EPC Projects in Oil and Gas Projects.</w:t>
            </w:r>
          </w:p>
          <w:p w:rsidR="005778FB" w:rsidRPr="00D644E9" w:rsidRDefault="005778FB" w:rsidP="003D4FEB">
            <w:pPr>
              <w:spacing w:after="200" w:line="276" w:lineRule="auto"/>
              <w:rPr>
                <w:sz w:val="20"/>
                <w:szCs w:val="20"/>
              </w:rPr>
            </w:pPr>
          </w:p>
          <w:p w:rsidR="005778FB" w:rsidRPr="00D644E9" w:rsidRDefault="00D644E9" w:rsidP="005778FB">
            <w:pPr>
              <w:rPr>
                <w:rFonts w:ascii="Tahoma" w:hAnsi="Tahoma" w:cs="Tahoma"/>
                <w:color w:val="044C7E"/>
                <w:sz w:val="28"/>
                <w:szCs w:val="28"/>
              </w:rPr>
            </w:pPr>
            <w:r w:rsidRPr="00D644E9">
              <w:rPr>
                <w:rFonts w:ascii="Tahoma" w:hAnsi="Tahoma" w:cs="Tahoma"/>
                <w:noProof/>
                <w:color w:val="044C7E"/>
                <w:sz w:val="28"/>
                <w:szCs w:val="28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7" name="Picture 37" descr="C:\Users\dibyarashmi.b\Desktop\Icons\Certific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ibyarashmi.b\Desktop\Icons\Certific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4E9">
              <w:rPr>
                <w:rFonts w:ascii="Tahoma" w:hAnsi="Tahoma" w:cs="Tahoma"/>
                <w:color w:val="044C7E"/>
                <w:sz w:val="28"/>
                <w:szCs w:val="28"/>
              </w:rPr>
              <w:t xml:space="preserve"> </w:t>
            </w:r>
            <w:r w:rsidR="005778FB" w:rsidRPr="00D644E9">
              <w:rPr>
                <w:rFonts w:ascii="Tahoma" w:hAnsi="Tahoma" w:cs="Tahoma"/>
                <w:color w:val="044C7E"/>
                <w:sz w:val="28"/>
                <w:szCs w:val="28"/>
              </w:rPr>
              <w:t>Certifications</w:t>
            </w:r>
          </w:p>
          <w:p w:rsidR="005778FB" w:rsidRPr="00D644E9" w:rsidRDefault="005778FB" w:rsidP="005778FB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PMP certification from PMI, PMP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  <w:vertAlign w:val="superscript"/>
              </w:rPr>
              <w:t xml:space="preserve">® 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Number 1761728</w:t>
            </w:r>
          </w:p>
          <w:p w:rsidR="005778FB" w:rsidRPr="00D644E9" w:rsidRDefault="005778FB" w:rsidP="005778FB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Project Control Certification 7 modules training form McConnell Dowell Abu Dhabi LLC</w:t>
            </w:r>
          </w:p>
          <w:p w:rsidR="005778FB" w:rsidRPr="00D644E9" w:rsidRDefault="005778FB" w:rsidP="005778FB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Certification in Project Management (CIPM) from Institute of Project Management Certification (IPMC) Certification Body of IPMA and PMA </w:t>
            </w:r>
          </w:p>
          <w:p w:rsidR="005778FB" w:rsidRPr="00D644E9" w:rsidRDefault="005778FB" w:rsidP="005778FB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Primavera P6.8.2 from CAAD Centre, Delhi</w:t>
            </w:r>
          </w:p>
          <w:p w:rsidR="005778FB" w:rsidRPr="00D644E9" w:rsidRDefault="005778FB" w:rsidP="003D4FEB">
            <w:pPr>
              <w:spacing w:after="200" w:line="276" w:lineRule="auto"/>
              <w:rPr>
                <w:sz w:val="20"/>
                <w:szCs w:val="20"/>
              </w:rPr>
            </w:pPr>
          </w:p>
          <w:p w:rsidR="005778FB" w:rsidRPr="00D644E9" w:rsidRDefault="00FE7CC3" w:rsidP="005778FB">
            <w:pPr>
              <w:rPr>
                <w:rFonts w:ascii="Tahoma" w:hAnsi="Tahoma" w:cs="Tahoma"/>
                <w:color w:val="044C7E"/>
                <w:sz w:val="28"/>
                <w:szCs w:val="28"/>
              </w:rPr>
            </w:pPr>
            <w:r w:rsidRPr="00D644E9">
              <w:rPr>
                <w:rFonts w:ascii="Tahoma" w:hAnsi="Tahoma" w:cs="Tahoma"/>
                <w:noProof/>
                <w:color w:val="044C7E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4" name="Picture 34" descr="C:\Users\dibyarashmi.b\Desktop\Icons\itskills24x24icons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ibyarashmi.b\Desktop\Icons\itskills24x24icons - Copy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8FB" w:rsidRPr="00D644E9">
              <w:rPr>
                <w:rFonts w:ascii="Tahoma" w:hAnsi="Tahoma" w:cs="Tahoma"/>
                <w:color w:val="044C7E"/>
                <w:sz w:val="28"/>
                <w:szCs w:val="28"/>
              </w:rPr>
              <w:t>IT Skills</w:t>
            </w:r>
          </w:p>
          <w:p w:rsidR="005778FB" w:rsidRPr="00D644E9" w:rsidRDefault="005778FB" w:rsidP="005778FB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Primavera P6 8.2</w:t>
            </w:r>
          </w:p>
          <w:p w:rsidR="005778FB" w:rsidRPr="00D644E9" w:rsidRDefault="005778FB" w:rsidP="005778FB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MS Projects</w:t>
            </w:r>
          </w:p>
          <w:p w:rsidR="005778FB" w:rsidRPr="00D644E9" w:rsidRDefault="005778FB" w:rsidP="005778FB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MS Office </w:t>
            </w:r>
          </w:p>
          <w:p w:rsidR="005778FB" w:rsidRPr="00D644E9" w:rsidRDefault="005778FB" w:rsidP="003D4FEB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Languages: Basics of C</w:t>
            </w:r>
          </w:p>
          <w:p w:rsidR="005778FB" w:rsidRPr="00D644E9" w:rsidRDefault="005778FB" w:rsidP="005778FB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  <w:p w:rsidR="005778FB" w:rsidRPr="00D644E9" w:rsidRDefault="00FE7CC3" w:rsidP="005778FB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44C7E"/>
                <w:sz w:val="28"/>
                <w:szCs w:val="28"/>
              </w:rPr>
            </w:pPr>
            <w:r w:rsidRPr="00D644E9">
              <w:rPr>
                <w:rFonts w:ascii="Tahoma" w:hAnsi="Tahoma" w:cs="Tahoma"/>
                <w:noProof/>
                <w:color w:val="044C7E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2" name="Picture 32" descr="C:\Users\dibyarashmi.b\Desktop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byarashmi.b\Desktop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4E9">
              <w:rPr>
                <w:rFonts w:ascii="Tahoma" w:hAnsi="Tahoma" w:cs="Tahoma"/>
                <w:color w:val="044C7E"/>
                <w:sz w:val="28"/>
                <w:szCs w:val="28"/>
              </w:rPr>
              <w:t xml:space="preserve"> </w:t>
            </w:r>
            <w:r w:rsidR="005778FB" w:rsidRPr="00D644E9">
              <w:rPr>
                <w:rFonts w:ascii="Tahoma" w:hAnsi="Tahoma" w:cs="Tahoma"/>
                <w:color w:val="044C7E"/>
                <w:sz w:val="28"/>
                <w:szCs w:val="28"/>
              </w:rPr>
              <w:t>Project Details</w:t>
            </w:r>
          </w:p>
          <w:p w:rsidR="005778FB" w:rsidRPr="00D644E9" w:rsidRDefault="005778FB" w:rsidP="005778FB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F145D1" w:rsidRPr="00D644E9" w:rsidRDefault="00F145D1" w:rsidP="00D43024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Title: </w:t>
            </w:r>
            <w:r w:rsidR="00DD1DF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SMPE&amp;I </w:t>
            </w:r>
            <w:r w:rsidR="00A94E0D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of HRSG- 2 No’s and GT- 1 No’s</w:t>
            </w:r>
            <w:r w:rsidR="00D43024" w:rsidRPr="00D43024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DD1DFF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(260 MW Power generation)</w:t>
            </w:r>
          </w:p>
          <w:p w:rsidR="00F145D1" w:rsidRPr="00D644E9" w:rsidRDefault="00F145D1" w:rsidP="00F145D1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Client: </w:t>
            </w:r>
            <w:r w:rsidR="00D43024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Emirates Global Aluminium</w:t>
            </w:r>
          </w:p>
          <w:p w:rsidR="00F145D1" w:rsidRPr="00D644E9" w:rsidRDefault="00F145D1" w:rsidP="00F145D1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Designation: </w:t>
            </w:r>
            <w:r w:rsidR="00D43024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Contract and Cost </w:t>
            </w:r>
            <w:r w:rsidR="002B39D2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Control lead (Technical Office Incharge)</w:t>
            </w:r>
          </w:p>
          <w:p w:rsidR="00F145D1" w:rsidRDefault="00F145D1" w:rsidP="00F145D1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Period: 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Sep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’1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7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>-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>Present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F145D1" w:rsidRDefault="00F145D1" w:rsidP="00F145D1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:rsidR="005778FB" w:rsidRPr="00D644E9" w:rsidRDefault="005778FB" w:rsidP="00F145D1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Title: PMS of TAQA Atrush Phase-1</w:t>
            </w:r>
            <w:r w:rsidR="00F145D1"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A worth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USD 300 million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Client: Abu Dhabi National Energy Company (TAQA)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Designation: Project Control and Planning Engineer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Period: Jan’15 </w:t>
            </w:r>
            <w:r w:rsidR="00F145D1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>–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F145D1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>Apr’17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Title: EPC of Tie-In project Abu Dhabi worth AED 104 million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Client: Abu Dhabi Company for Onshore Oil Operations (ADCO)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Designation: Project Control and Planning Engineer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Period: Apr’14 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>-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Dec’14 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Title: EPC of Tie-In project Abu Dhabi worth USD 200 million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Client: Abu Dhabi Company for Onshore Oil Operations (ADCO)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Designation: Project Control and Planning Engineer</w:t>
            </w:r>
          </w:p>
          <w:p w:rsidR="005778FB" w:rsidRPr="00D644E9" w:rsidRDefault="005778FB" w:rsidP="001C25B4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Period: Jun’13 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>-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Mar’1</w:t>
            </w:r>
            <w:r w:rsidR="001C25B4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4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Title: </w:t>
            </w:r>
            <w:r w:rsidR="00A94E0D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E</w:t>
            </w:r>
            <w:r w:rsidRPr="00D644E9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PC of Water Treatment Plant &amp; Central Processing Facilities upgrade Mukhaizna worth USD 78 million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Client: Occidental Oman LLC (OXY)</w:t>
            </w:r>
          </w:p>
          <w:p w:rsidR="005778FB" w:rsidRPr="00D644E9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Designation: Project Planning Engineer</w:t>
            </w:r>
          </w:p>
          <w:p w:rsidR="005778FB" w:rsidRDefault="005778FB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Period: Jun’11 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</w:rPr>
              <w:t>-</w:t>
            </w:r>
            <w:r w:rsidRPr="00D644E9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Jun’13</w:t>
            </w:r>
          </w:p>
          <w:p w:rsidR="00603C18" w:rsidRPr="00D644E9" w:rsidRDefault="00603C18" w:rsidP="00603C18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  <w:p w:rsidR="00603C18" w:rsidRPr="00D644E9" w:rsidRDefault="00603C18" w:rsidP="005778FB">
            <w:pPr>
              <w:pStyle w:val="BodyTextIndent"/>
              <w:spacing w:after="0"/>
              <w:ind w:left="0"/>
              <w:jc w:val="both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ab/>
            </w:r>
          </w:p>
          <w:p w:rsidR="005778FB" w:rsidRPr="00D644E9" w:rsidRDefault="005778FB" w:rsidP="005778FB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  <w:p w:rsidR="005778FB" w:rsidRPr="00D644E9" w:rsidRDefault="005778FB" w:rsidP="005778FB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D644E9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7" name="Picture 27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4E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644E9">
              <w:rPr>
                <w:rFonts w:ascii="Tahoma" w:hAnsi="Tahoma" w:cs="Tahoma"/>
                <w:color w:val="044C7E"/>
                <w:sz w:val="28"/>
                <w:szCs w:val="28"/>
              </w:rPr>
              <w:t>Personal Details</w:t>
            </w:r>
          </w:p>
          <w:p w:rsidR="005778FB" w:rsidRPr="00D644E9" w:rsidRDefault="005778FB" w:rsidP="005778FB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Date of Birth:</w:t>
            </w:r>
            <w:r w:rsidRPr="00D644E9"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  <w:r w:rsidRPr="00D644E9">
              <w:rPr>
                <w:rFonts w:ascii="Tahoma" w:hAnsi="Tahoma" w:cs="Tahoma"/>
                <w:color w:val="595959" w:themeColor="text1" w:themeTint="A6"/>
              </w:rPr>
              <w:tab/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1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  <w:vertAlign w:val="superscript"/>
              </w:rPr>
              <w:t>st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July 1989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</w:r>
          </w:p>
          <w:p w:rsidR="005778FB" w:rsidRPr="00D644E9" w:rsidRDefault="005778FB" w:rsidP="005778FB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Languages Known: </w:t>
            </w:r>
            <w:r w:rsidRPr="00D644E9">
              <w:rPr>
                <w:rFonts w:ascii="Tahoma" w:hAnsi="Tahoma" w:cs="Tahoma"/>
                <w:color w:val="595959" w:themeColor="text1" w:themeTint="A6"/>
              </w:rPr>
              <w:tab/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English &amp; Hindi                </w:t>
            </w:r>
          </w:p>
          <w:p w:rsidR="005778FB" w:rsidRPr="000B4BF3" w:rsidRDefault="005778FB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Marital Status: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</w:r>
            <w:r w:rsidR="000B4BF3" w:rsidRPr="000B4BF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Married</w:t>
            </w:r>
          </w:p>
          <w:p w:rsidR="005778FB" w:rsidRPr="000B4BF3" w:rsidRDefault="005778FB" w:rsidP="00214035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No. of Dependents: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</w:r>
            <w:r w:rsidR="00214035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1</w:t>
            </w:r>
          </w:p>
          <w:p w:rsidR="005778FB" w:rsidRPr="00D644E9" w:rsidRDefault="005778FB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Nationality: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</w:r>
            <w:r w:rsidR="000B4BF3" w:rsidRPr="000B4BF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Indian</w:t>
            </w:r>
          </w:p>
          <w:p w:rsidR="005778FB" w:rsidRDefault="005778FB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Visa:</w:t>
            </w:r>
            <w:r w:rsidRPr="00D644E9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ab/>
            </w:r>
            <w:r w:rsidR="000B4BF3" w:rsidRPr="000B4BF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Valid till </w:t>
            </w:r>
            <w:r w:rsidR="002212F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September</w:t>
            </w:r>
            <w:r w:rsidR="000B4BF3" w:rsidRPr="000B4BF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201</w:t>
            </w:r>
            <w:r w:rsidR="002212F4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9</w:t>
            </w:r>
          </w:p>
          <w:p w:rsidR="008D7431" w:rsidRDefault="008D7431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6B5796" w:rsidRDefault="006B5796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6B5796" w:rsidRDefault="006B5796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6B5796" w:rsidRDefault="006B5796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6B5796" w:rsidRDefault="006B5796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6B5796" w:rsidRPr="004362D8" w:rsidRDefault="006B5796" w:rsidP="006B5796">
            <w:pPr>
              <w:pStyle w:val="Heading1"/>
              <w:spacing w:before="27"/>
              <w:ind w:right="162"/>
              <w:outlineLvl w:val="0"/>
              <w:rPr>
                <w:lang w:bidi="en-US"/>
              </w:rPr>
            </w:pPr>
            <w:r w:rsidRPr="004362D8">
              <w:rPr>
                <w:lang w:bidi="en-US"/>
              </w:rPr>
              <w:lastRenderedPageBreak/>
              <w:t xml:space="preserve">Personal Contact: </w:t>
            </w:r>
            <w:hyperlink r:id="rId29" w:history="1">
              <w:r w:rsidRPr="008730D0">
                <w:rPr>
                  <w:rStyle w:val="Hyperlink"/>
                  <w:lang w:val="en-GB"/>
                </w:rPr>
                <w:t>nitesh-364113@2freemail.com</w:t>
              </w:r>
            </w:hyperlink>
            <w:r>
              <w:rPr>
                <w:lang w:val="en-GB"/>
              </w:rPr>
              <w:t xml:space="preserve">  / </w:t>
            </w:r>
            <w:hyperlink r:id="rId30" w:history="1">
              <w:r w:rsidRPr="008730D0">
                <w:rPr>
                  <w:rStyle w:val="Hyperlink"/>
                  <w:lang w:val="en-GB"/>
                </w:rPr>
                <w:t>nitesh-364113@gulfjobseeker.com</w:t>
              </w:r>
            </w:hyperlink>
            <w:r>
              <w:rPr>
                <w:lang w:val="en-GB"/>
              </w:rPr>
              <w:t xml:space="preserve"> </w:t>
            </w:r>
            <w:r w:rsidRPr="004362D8">
              <w:rPr>
                <w:lang w:val="en-GB"/>
              </w:rPr>
              <w:t xml:space="preserve"> </w:t>
            </w:r>
          </w:p>
          <w:p w:rsidR="006B5796" w:rsidRPr="004362D8" w:rsidRDefault="006B5796" w:rsidP="006B5796">
            <w:pPr>
              <w:pStyle w:val="Heading1"/>
              <w:spacing w:before="27"/>
              <w:ind w:right="162"/>
              <w:outlineLvl w:val="0"/>
              <w:rPr>
                <w:lang w:bidi="en-US"/>
              </w:rPr>
            </w:pPr>
            <w:r w:rsidRPr="004362D8">
              <w:rPr>
                <w:lang w:bidi="en-US"/>
              </w:rPr>
              <w:t>Mobile: 0504973598</w:t>
            </w:r>
          </w:p>
          <w:p w:rsidR="006B5796" w:rsidRPr="004362D8" w:rsidRDefault="006B5796" w:rsidP="006B5796">
            <w:pPr>
              <w:pStyle w:val="Heading1"/>
              <w:spacing w:before="27"/>
              <w:ind w:right="162"/>
              <w:outlineLvl w:val="0"/>
              <w:rPr>
                <w:lang w:bidi="en-US"/>
              </w:rPr>
            </w:pPr>
            <w:r w:rsidRPr="004362D8">
              <w:rPr>
                <w:lang w:bidi="en-US"/>
              </w:rPr>
              <w:t xml:space="preserve">Reference: Mr. Anup P Bhatia, HR Consultant, Gulfjobseeker.com </w:t>
            </w:r>
          </w:p>
          <w:p w:rsidR="006B5796" w:rsidRDefault="006B5796" w:rsidP="006B5796">
            <w:pPr>
              <w:pStyle w:val="Heading1"/>
              <w:spacing w:before="27"/>
              <w:ind w:right="162"/>
              <w:outlineLvl w:val="0"/>
              <w:rPr>
                <w:lang w:bidi="en-US"/>
              </w:rPr>
            </w:pPr>
            <w:r w:rsidRPr="004362D8">
              <w:rPr>
                <w:lang w:bidi="en-US"/>
              </w:rPr>
              <w:t xml:space="preserve">Video CV: </w:t>
            </w:r>
            <w:hyperlink r:id="rId31" w:history="1">
              <w:r w:rsidRPr="004362D8">
                <w:rPr>
                  <w:rStyle w:val="Hyperlink"/>
                  <w:lang w:bidi="en-US"/>
                </w:rPr>
                <w:t>View and download my CV Free on Gulfjobseeker.com</w:t>
              </w:r>
            </w:hyperlink>
          </w:p>
          <w:p w:rsidR="006B5796" w:rsidRPr="00C63CF8" w:rsidRDefault="006B5796" w:rsidP="006B5796">
            <w:pPr>
              <w:rPr>
                <w:szCs w:val="24"/>
              </w:rPr>
            </w:pPr>
          </w:p>
          <w:p w:rsidR="008D7431" w:rsidRPr="000B4BF3" w:rsidRDefault="008D7431" w:rsidP="000B4BF3">
            <w:pPr>
              <w:tabs>
                <w:tab w:val="left" w:pos="2340"/>
              </w:tabs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5778FB" w:rsidRPr="003708D2" w:rsidRDefault="005778FB" w:rsidP="005778FB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13EBF" w:rsidRDefault="00513EBF" w:rsidP="00214802"/>
    <w:sectPr w:rsidR="00513EBF" w:rsidSect="0021480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B7" w:rsidRDefault="003152B7" w:rsidP="00513EBF">
      <w:pPr>
        <w:spacing w:after="0" w:line="240" w:lineRule="auto"/>
      </w:pPr>
      <w:r>
        <w:separator/>
      </w:r>
    </w:p>
  </w:endnote>
  <w:endnote w:type="continuationSeparator" w:id="0">
    <w:p w:rsidR="003152B7" w:rsidRDefault="003152B7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B7" w:rsidRDefault="003152B7" w:rsidP="00513EBF">
      <w:pPr>
        <w:spacing w:after="0" w:line="240" w:lineRule="auto"/>
      </w:pPr>
      <w:r>
        <w:separator/>
      </w:r>
    </w:p>
  </w:footnote>
  <w:footnote w:type="continuationSeparator" w:id="0">
    <w:p w:rsidR="003152B7" w:rsidRDefault="003152B7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bullet_grey_circ" style="width:9.75pt;height:9.75pt;visibility:visible;mso-wrap-style:square" o:bullet="t">
        <v:imagedata r:id="rId1" o:title="bullet_grey_circ"/>
      </v:shape>
    </w:pict>
  </w:numPicBullet>
  <w:numPicBullet w:numPicBulletId="1">
    <w:pict>
      <v:shape id="_x0000_i1052" type="#_x0000_t75" style="width:180.75pt;height:149.25pt;visibility:visible;mso-wrap-style:square" o:bullet="t">
        <v:imagedata r:id="rId2" o:title="image-rightver3"/>
      </v:shape>
    </w:pict>
  </w:numPicBullet>
  <w:numPicBullet w:numPicBulletId="2">
    <w:pict>
      <v:shape id="_x0000_i1053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54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55" type="#_x0000_t75" style="width:7.5pt;height:7.5pt" o:bullet="t">
        <v:imagedata r:id="rId5" o:title="bullet-blue"/>
      </v:shape>
    </w:pict>
  </w:numPicBullet>
  <w:numPicBullet w:numPicBulletId="5">
    <w:pict>
      <v:shape id="_x0000_i1056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57" type="#_x0000_t75" alt="career24x24icons" style="width:18pt;height:18pt;visibility:visible;mso-wrap-style:square" o:bullet="t">
        <v:imagedata r:id="rId7" o:title="career24x24icons"/>
      </v:shape>
    </w:pict>
  </w:numPicBullet>
  <w:numPicBullet w:numPicBulletId="7">
    <w:pict>
      <v:shape id="_x0000_i1058" type="#_x0000_t75" alt="personaldetails24x24icons" style="width:18pt;height:18pt;visibility:visible;mso-wrap-style:square" o:bullet="t">
        <v:imagedata r:id="rId8" o:title="personaldetails24x24icons"/>
      </v:shape>
    </w:pict>
  </w:numPicBullet>
  <w:abstractNum w:abstractNumId="0">
    <w:nsid w:val="02FE6D6A"/>
    <w:multiLevelType w:val="hybridMultilevel"/>
    <w:tmpl w:val="7688A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C300C"/>
    <w:multiLevelType w:val="hybridMultilevel"/>
    <w:tmpl w:val="0EA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14927"/>
    <w:multiLevelType w:val="hybridMultilevel"/>
    <w:tmpl w:val="52B69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26344DB6"/>
    <w:multiLevelType w:val="hybridMultilevel"/>
    <w:tmpl w:val="D00E5E98"/>
    <w:lvl w:ilvl="0" w:tplc="62D4C72C">
      <w:start w:val="1"/>
      <w:numFmt w:val="decimal"/>
      <w:lvlText w:val="%1."/>
      <w:lvlJc w:val="left"/>
      <w:pPr>
        <w:ind w:left="540" w:hanging="360"/>
      </w:pPr>
      <w:rPr>
        <w:rFonts w:hint="default"/>
        <w:color w:val="808080" w:themeColor="background1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A20BFA"/>
    <w:multiLevelType w:val="hybridMultilevel"/>
    <w:tmpl w:val="69926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26DB"/>
    <w:rsid w:val="00010547"/>
    <w:rsid w:val="000109B7"/>
    <w:rsid w:val="00010D22"/>
    <w:rsid w:val="000166D6"/>
    <w:rsid w:val="0001780F"/>
    <w:rsid w:val="00022BD5"/>
    <w:rsid w:val="00023D1C"/>
    <w:rsid w:val="00026DCB"/>
    <w:rsid w:val="00043652"/>
    <w:rsid w:val="0004410F"/>
    <w:rsid w:val="00057860"/>
    <w:rsid w:val="0007133C"/>
    <w:rsid w:val="00074731"/>
    <w:rsid w:val="000874B9"/>
    <w:rsid w:val="0009600A"/>
    <w:rsid w:val="000A70B1"/>
    <w:rsid w:val="000B33FC"/>
    <w:rsid w:val="000B4309"/>
    <w:rsid w:val="000B4BF3"/>
    <w:rsid w:val="000B63AC"/>
    <w:rsid w:val="000C11A6"/>
    <w:rsid w:val="000C2025"/>
    <w:rsid w:val="000D0BEB"/>
    <w:rsid w:val="000D6DBB"/>
    <w:rsid w:val="000E5080"/>
    <w:rsid w:val="001030B7"/>
    <w:rsid w:val="00137EE2"/>
    <w:rsid w:val="00140912"/>
    <w:rsid w:val="001429B2"/>
    <w:rsid w:val="001448BF"/>
    <w:rsid w:val="001736B2"/>
    <w:rsid w:val="00185D0E"/>
    <w:rsid w:val="00187129"/>
    <w:rsid w:val="00192115"/>
    <w:rsid w:val="001B10A9"/>
    <w:rsid w:val="001B4B1D"/>
    <w:rsid w:val="001B7D94"/>
    <w:rsid w:val="001C25B4"/>
    <w:rsid w:val="001C7DEB"/>
    <w:rsid w:val="001E095C"/>
    <w:rsid w:val="0020537A"/>
    <w:rsid w:val="002125DA"/>
    <w:rsid w:val="00214035"/>
    <w:rsid w:val="00214802"/>
    <w:rsid w:val="00220032"/>
    <w:rsid w:val="002212F4"/>
    <w:rsid w:val="0022233D"/>
    <w:rsid w:val="00226832"/>
    <w:rsid w:val="00230797"/>
    <w:rsid w:val="002422A3"/>
    <w:rsid w:val="00245462"/>
    <w:rsid w:val="00246733"/>
    <w:rsid w:val="00285456"/>
    <w:rsid w:val="002923A1"/>
    <w:rsid w:val="002B39D2"/>
    <w:rsid w:val="002D39C4"/>
    <w:rsid w:val="002F4879"/>
    <w:rsid w:val="00301EF3"/>
    <w:rsid w:val="00305303"/>
    <w:rsid w:val="003152B7"/>
    <w:rsid w:val="0033584E"/>
    <w:rsid w:val="00335A4D"/>
    <w:rsid w:val="00341647"/>
    <w:rsid w:val="00367797"/>
    <w:rsid w:val="003726AC"/>
    <w:rsid w:val="00376A83"/>
    <w:rsid w:val="00382D97"/>
    <w:rsid w:val="003A0964"/>
    <w:rsid w:val="003B014B"/>
    <w:rsid w:val="003B2F15"/>
    <w:rsid w:val="003C1B95"/>
    <w:rsid w:val="003C70F1"/>
    <w:rsid w:val="003C7C25"/>
    <w:rsid w:val="003D7DD6"/>
    <w:rsid w:val="003E09E2"/>
    <w:rsid w:val="003E45FE"/>
    <w:rsid w:val="003F42D7"/>
    <w:rsid w:val="00406077"/>
    <w:rsid w:val="00433D92"/>
    <w:rsid w:val="00466625"/>
    <w:rsid w:val="00473D45"/>
    <w:rsid w:val="00486C19"/>
    <w:rsid w:val="00492FFD"/>
    <w:rsid w:val="004953AF"/>
    <w:rsid w:val="00496C65"/>
    <w:rsid w:val="004C0EB6"/>
    <w:rsid w:val="004C142F"/>
    <w:rsid w:val="004C4D4D"/>
    <w:rsid w:val="004D25AD"/>
    <w:rsid w:val="004D2C6C"/>
    <w:rsid w:val="004D2F71"/>
    <w:rsid w:val="00506A01"/>
    <w:rsid w:val="00513EBF"/>
    <w:rsid w:val="005375CC"/>
    <w:rsid w:val="0054354E"/>
    <w:rsid w:val="005456ED"/>
    <w:rsid w:val="005457B8"/>
    <w:rsid w:val="005528E7"/>
    <w:rsid w:val="00553019"/>
    <w:rsid w:val="005630DD"/>
    <w:rsid w:val="005668EB"/>
    <w:rsid w:val="00573515"/>
    <w:rsid w:val="00573E5C"/>
    <w:rsid w:val="0057637F"/>
    <w:rsid w:val="005778FB"/>
    <w:rsid w:val="00581EFE"/>
    <w:rsid w:val="005A1620"/>
    <w:rsid w:val="005C5A94"/>
    <w:rsid w:val="005C67B6"/>
    <w:rsid w:val="005D2501"/>
    <w:rsid w:val="005D6ABE"/>
    <w:rsid w:val="005E540B"/>
    <w:rsid w:val="005E6D54"/>
    <w:rsid w:val="005F30CF"/>
    <w:rsid w:val="005F3815"/>
    <w:rsid w:val="00602EC8"/>
    <w:rsid w:val="00603C18"/>
    <w:rsid w:val="00604EA3"/>
    <w:rsid w:val="0061024D"/>
    <w:rsid w:val="00612363"/>
    <w:rsid w:val="00616EB3"/>
    <w:rsid w:val="00633D15"/>
    <w:rsid w:val="00645AFD"/>
    <w:rsid w:val="00646983"/>
    <w:rsid w:val="00652700"/>
    <w:rsid w:val="00652A98"/>
    <w:rsid w:val="00672570"/>
    <w:rsid w:val="006729B9"/>
    <w:rsid w:val="00680726"/>
    <w:rsid w:val="00681ED6"/>
    <w:rsid w:val="0068471E"/>
    <w:rsid w:val="006B5796"/>
    <w:rsid w:val="006C04DB"/>
    <w:rsid w:val="006C49F2"/>
    <w:rsid w:val="006C65E4"/>
    <w:rsid w:val="006F0246"/>
    <w:rsid w:val="006F0D64"/>
    <w:rsid w:val="0070173D"/>
    <w:rsid w:val="00712155"/>
    <w:rsid w:val="00715A06"/>
    <w:rsid w:val="00727950"/>
    <w:rsid w:val="007302EC"/>
    <w:rsid w:val="00732DDF"/>
    <w:rsid w:val="00750EFB"/>
    <w:rsid w:val="00751213"/>
    <w:rsid w:val="0075620D"/>
    <w:rsid w:val="007741C0"/>
    <w:rsid w:val="00777CD7"/>
    <w:rsid w:val="0078160F"/>
    <w:rsid w:val="007A0154"/>
    <w:rsid w:val="007A2FF0"/>
    <w:rsid w:val="007B42B5"/>
    <w:rsid w:val="007B44BA"/>
    <w:rsid w:val="007B6350"/>
    <w:rsid w:val="007E7B96"/>
    <w:rsid w:val="007F4FB3"/>
    <w:rsid w:val="00821AFF"/>
    <w:rsid w:val="0082600A"/>
    <w:rsid w:val="00836205"/>
    <w:rsid w:val="008369DF"/>
    <w:rsid w:val="00841B7D"/>
    <w:rsid w:val="00845F94"/>
    <w:rsid w:val="0084613F"/>
    <w:rsid w:val="00850704"/>
    <w:rsid w:val="00852887"/>
    <w:rsid w:val="008722F2"/>
    <w:rsid w:val="00873400"/>
    <w:rsid w:val="008905C7"/>
    <w:rsid w:val="00896E8F"/>
    <w:rsid w:val="008A61CD"/>
    <w:rsid w:val="008B4774"/>
    <w:rsid w:val="008C63FC"/>
    <w:rsid w:val="008D7431"/>
    <w:rsid w:val="008D7FA0"/>
    <w:rsid w:val="008E1718"/>
    <w:rsid w:val="008E5994"/>
    <w:rsid w:val="008F14CF"/>
    <w:rsid w:val="00901633"/>
    <w:rsid w:val="00911CB7"/>
    <w:rsid w:val="00932F13"/>
    <w:rsid w:val="00933AC0"/>
    <w:rsid w:val="009432B6"/>
    <w:rsid w:val="009443A0"/>
    <w:rsid w:val="00946AFC"/>
    <w:rsid w:val="00950510"/>
    <w:rsid w:val="009550D4"/>
    <w:rsid w:val="00973619"/>
    <w:rsid w:val="00976DC1"/>
    <w:rsid w:val="00986F98"/>
    <w:rsid w:val="009902E4"/>
    <w:rsid w:val="009916A3"/>
    <w:rsid w:val="009C7058"/>
    <w:rsid w:val="009D523C"/>
    <w:rsid w:val="009E20C6"/>
    <w:rsid w:val="009E491C"/>
    <w:rsid w:val="009E6CCF"/>
    <w:rsid w:val="009F177E"/>
    <w:rsid w:val="009F2935"/>
    <w:rsid w:val="009F3B0F"/>
    <w:rsid w:val="00A0222E"/>
    <w:rsid w:val="00A14921"/>
    <w:rsid w:val="00A156DE"/>
    <w:rsid w:val="00A31E57"/>
    <w:rsid w:val="00A34E80"/>
    <w:rsid w:val="00A4684E"/>
    <w:rsid w:val="00A47527"/>
    <w:rsid w:val="00A56C10"/>
    <w:rsid w:val="00A663CA"/>
    <w:rsid w:val="00A7159A"/>
    <w:rsid w:val="00A8050D"/>
    <w:rsid w:val="00A83464"/>
    <w:rsid w:val="00A94E0D"/>
    <w:rsid w:val="00AA0202"/>
    <w:rsid w:val="00AA1B03"/>
    <w:rsid w:val="00AA2046"/>
    <w:rsid w:val="00AA21D1"/>
    <w:rsid w:val="00AB6293"/>
    <w:rsid w:val="00AC1FDC"/>
    <w:rsid w:val="00AC3807"/>
    <w:rsid w:val="00AC7134"/>
    <w:rsid w:val="00AE0002"/>
    <w:rsid w:val="00AE0174"/>
    <w:rsid w:val="00AE60C8"/>
    <w:rsid w:val="00AE75BA"/>
    <w:rsid w:val="00AF48E6"/>
    <w:rsid w:val="00B06E08"/>
    <w:rsid w:val="00B166AC"/>
    <w:rsid w:val="00B306BE"/>
    <w:rsid w:val="00B36857"/>
    <w:rsid w:val="00B42487"/>
    <w:rsid w:val="00B4785A"/>
    <w:rsid w:val="00B61A38"/>
    <w:rsid w:val="00B7751F"/>
    <w:rsid w:val="00B83D01"/>
    <w:rsid w:val="00B86173"/>
    <w:rsid w:val="00B902F8"/>
    <w:rsid w:val="00B96CC0"/>
    <w:rsid w:val="00BA1C2E"/>
    <w:rsid w:val="00BA1E8E"/>
    <w:rsid w:val="00BA245B"/>
    <w:rsid w:val="00BA5092"/>
    <w:rsid w:val="00BB0C39"/>
    <w:rsid w:val="00BC0C7E"/>
    <w:rsid w:val="00BC608E"/>
    <w:rsid w:val="00BD201B"/>
    <w:rsid w:val="00C03E82"/>
    <w:rsid w:val="00C07FA9"/>
    <w:rsid w:val="00C12648"/>
    <w:rsid w:val="00C13A05"/>
    <w:rsid w:val="00C14CF2"/>
    <w:rsid w:val="00C16B6E"/>
    <w:rsid w:val="00C23E7A"/>
    <w:rsid w:val="00C268E1"/>
    <w:rsid w:val="00C31E5B"/>
    <w:rsid w:val="00C531E8"/>
    <w:rsid w:val="00C53F86"/>
    <w:rsid w:val="00C54D92"/>
    <w:rsid w:val="00C562B9"/>
    <w:rsid w:val="00C72C22"/>
    <w:rsid w:val="00C90791"/>
    <w:rsid w:val="00CA0934"/>
    <w:rsid w:val="00CA4124"/>
    <w:rsid w:val="00CB10D9"/>
    <w:rsid w:val="00CB31B5"/>
    <w:rsid w:val="00CC01ED"/>
    <w:rsid w:val="00CC70DF"/>
    <w:rsid w:val="00CD2AEA"/>
    <w:rsid w:val="00CE1601"/>
    <w:rsid w:val="00CF7998"/>
    <w:rsid w:val="00D00AD1"/>
    <w:rsid w:val="00D0353D"/>
    <w:rsid w:val="00D039C1"/>
    <w:rsid w:val="00D1197C"/>
    <w:rsid w:val="00D43024"/>
    <w:rsid w:val="00D45159"/>
    <w:rsid w:val="00D4612B"/>
    <w:rsid w:val="00D644E9"/>
    <w:rsid w:val="00D6690C"/>
    <w:rsid w:val="00D73D00"/>
    <w:rsid w:val="00D7741B"/>
    <w:rsid w:val="00DB24B7"/>
    <w:rsid w:val="00DC13B9"/>
    <w:rsid w:val="00DC728C"/>
    <w:rsid w:val="00DD1DFF"/>
    <w:rsid w:val="00DE3356"/>
    <w:rsid w:val="00DF366D"/>
    <w:rsid w:val="00E00BB6"/>
    <w:rsid w:val="00E02A2D"/>
    <w:rsid w:val="00E064F7"/>
    <w:rsid w:val="00E16003"/>
    <w:rsid w:val="00E21BFB"/>
    <w:rsid w:val="00E37C50"/>
    <w:rsid w:val="00E5218B"/>
    <w:rsid w:val="00E8209E"/>
    <w:rsid w:val="00E83863"/>
    <w:rsid w:val="00E91F70"/>
    <w:rsid w:val="00E97B5C"/>
    <w:rsid w:val="00EB3F12"/>
    <w:rsid w:val="00EE14D6"/>
    <w:rsid w:val="00EE221C"/>
    <w:rsid w:val="00EE520F"/>
    <w:rsid w:val="00EF5301"/>
    <w:rsid w:val="00F03F51"/>
    <w:rsid w:val="00F12ED2"/>
    <w:rsid w:val="00F145D1"/>
    <w:rsid w:val="00F17776"/>
    <w:rsid w:val="00F23373"/>
    <w:rsid w:val="00F2632B"/>
    <w:rsid w:val="00F27C7D"/>
    <w:rsid w:val="00F31C91"/>
    <w:rsid w:val="00F455E9"/>
    <w:rsid w:val="00F52B92"/>
    <w:rsid w:val="00F56376"/>
    <w:rsid w:val="00F61AB9"/>
    <w:rsid w:val="00F73E22"/>
    <w:rsid w:val="00F864F2"/>
    <w:rsid w:val="00FA0D33"/>
    <w:rsid w:val="00FB25C2"/>
    <w:rsid w:val="00FC0C8F"/>
    <w:rsid w:val="00FC362D"/>
    <w:rsid w:val="00FD250D"/>
    <w:rsid w:val="00FD27AB"/>
    <w:rsid w:val="00FD7DB5"/>
    <w:rsid w:val="00FE3A39"/>
    <w:rsid w:val="00FE7CC3"/>
    <w:rsid w:val="00FF1240"/>
    <w:rsid w:val="00FF243D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F2"/>
  </w:style>
  <w:style w:type="paragraph" w:styleId="Heading1">
    <w:name w:val="heading 1"/>
    <w:basedOn w:val="Normal"/>
    <w:link w:val="Heading1Char"/>
    <w:uiPriority w:val="1"/>
    <w:qFormat/>
    <w:rsid w:val="006B5796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778FB"/>
    <w:pPr>
      <w:spacing w:after="120" w:line="240" w:lineRule="auto"/>
    </w:pPr>
    <w:rPr>
      <w:rFonts w:ascii="Times New Roman" w:eastAsia="Times New Roman" w:hAnsi="Times New Roman" w:cs="Arial"/>
      <w:b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778FB"/>
    <w:rPr>
      <w:rFonts w:ascii="Times New Roman" w:eastAsia="Times New Roman" w:hAnsi="Times New Roman" w:cs="Arial"/>
      <w:b/>
      <w:sz w:val="32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5778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778F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qFormat/>
    <w:rsid w:val="005778FB"/>
  </w:style>
  <w:style w:type="paragraph" w:styleId="BodyText3">
    <w:name w:val="Body Text 3"/>
    <w:basedOn w:val="Normal"/>
    <w:link w:val="BodyText3Char"/>
    <w:unhideWhenUsed/>
    <w:rsid w:val="005778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778F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778F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78F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C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B5796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22.gif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21.gif"/><Relationship Id="rId29" Type="http://schemas.openxmlformats.org/officeDocument/2006/relationships/hyperlink" Target="mailto:nitesh-364113@2free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jpeg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8.png"/><Relationship Id="rId10" Type="http://schemas.openxmlformats.org/officeDocument/2006/relationships/image" Target="media/image11.png"/><Relationship Id="rId19" Type="http://schemas.openxmlformats.org/officeDocument/2006/relationships/image" Target="media/image20.gif"/><Relationship Id="rId31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7.png"/><Relationship Id="rId30" Type="http://schemas.openxmlformats.org/officeDocument/2006/relationships/hyperlink" Target="mailto:nitesh-364113@gulfjobseeker.com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685A-8ADB-4D02-AA6C-57C709B2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3</cp:revision>
  <cp:lastPrinted>2015-10-09T08:46:00Z</cp:lastPrinted>
  <dcterms:created xsi:type="dcterms:W3CDTF">2020-11-25T13:35:00Z</dcterms:created>
  <dcterms:modified xsi:type="dcterms:W3CDTF">2020-11-25T13:40:00Z</dcterms:modified>
</cp:coreProperties>
</file>