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35"/>
        <w:tblW w:w="11185"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left w:w="170" w:type="dxa"/>
          <w:right w:w="170" w:type="dxa"/>
        </w:tblCellMar>
        <w:tblLook w:val="04A0" w:firstRow="1" w:lastRow="0" w:firstColumn="1" w:lastColumn="0" w:noHBand="0" w:noVBand="1"/>
      </w:tblPr>
      <w:tblGrid>
        <w:gridCol w:w="3956"/>
        <w:gridCol w:w="7229"/>
      </w:tblGrid>
      <w:tr w:rsidR="00451F0E" w:rsidRPr="00D4362B" w:rsidTr="00DC1E8B">
        <w:trPr>
          <w:cantSplit/>
          <w:trHeight w:val="13850"/>
        </w:trPr>
        <w:tc>
          <w:tcPr>
            <w:tcW w:w="3956" w:type="dxa"/>
            <w:tcBorders>
              <w:top w:val="single" w:sz="4" w:space="0" w:color="FFFFFF"/>
              <w:left w:val="single" w:sz="4" w:space="0" w:color="FFFFFF"/>
              <w:bottom w:val="single" w:sz="6" w:space="0" w:color="FFFFFF"/>
              <w:right w:val="single" w:sz="6" w:space="0" w:color="FFFFFF"/>
            </w:tcBorders>
            <w:shd w:val="pct10" w:color="auto" w:fill="auto"/>
          </w:tcPr>
          <w:p w:rsidR="00451F0E" w:rsidRPr="00D4362B" w:rsidRDefault="00451F0E" w:rsidP="00DC1E8B">
            <w:pPr>
              <w:ind w:right="-900"/>
              <w:jc w:val="both"/>
            </w:pPr>
          </w:p>
          <w:p w:rsidR="00451F0E" w:rsidRDefault="00451F0E" w:rsidP="00DC1E8B">
            <w:pPr>
              <w:ind w:right="-900"/>
              <w:jc w:val="both"/>
            </w:pPr>
          </w:p>
          <w:p w:rsidR="00DC35F1" w:rsidRPr="00D4362B" w:rsidRDefault="00DC35F1" w:rsidP="00DC1E8B">
            <w:pPr>
              <w:ind w:right="-900"/>
              <w:jc w:val="both"/>
            </w:pPr>
          </w:p>
          <w:p w:rsidR="00451F0E" w:rsidRPr="00D4362B" w:rsidRDefault="00451F0E" w:rsidP="00DC1E8B">
            <w:pPr>
              <w:ind w:right="-900"/>
              <w:jc w:val="both"/>
            </w:pPr>
          </w:p>
          <w:p w:rsidR="00451F0E" w:rsidRPr="00D4362B" w:rsidRDefault="00371BE7" w:rsidP="0064336C">
            <w:pPr>
              <w:ind w:right="-900"/>
            </w:pPr>
            <w:r>
              <w:t xml:space="preserve">            </w:t>
            </w:r>
            <w:r w:rsidR="00D61E1A" w:rsidRPr="00D61E1A">
              <w:rPr>
                <w:noProof/>
                <w:lang w:bidi="ar-SA"/>
              </w:rPr>
              <w:drawing>
                <wp:inline distT="0" distB="0" distL="0" distR="0">
                  <wp:extent cx="1473571" cy="1933575"/>
                  <wp:effectExtent l="1905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1473571" cy="1933575"/>
                          </a:xfrm>
                          <a:prstGeom prst="rect">
                            <a:avLst/>
                          </a:prstGeom>
                          <a:noFill/>
                          <a:ln>
                            <a:noFill/>
                          </a:ln>
                        </pic:spPr>
                      </pic:pic>
                    </a:graphicData>
                  </a:graphic>
                </wp:inline>
              </w:drawing>
            </w:r>
          </w:p>
          <w:p w:rsidR="00451F0E" w:rsidRDefault="00371BE7" w:rsidP="0064336C">
            <w:pPr>
              <w:ind w:right="-900"/>
              <w:rPr>
                <w:b/>
                <w:sz w:val="28"/>
                <w:szCs w:val="28"/>
              </w:rPr>
            </w:pPr>
            <w:r>
              <w:rPr>
                <w:b/>
                <w:sz w:val="28"/>
                <w:szCs w:val="28"/>
              </w:rPr>
              <w:t xml:space="preserve">             </w:t>
            </w:r>
            <w:r w:rsidR="00174684">
              <w:rPr>
                <w:b/>
                <w:sz w:val="28"/>
                <w:szCs w:val="28"/>
              </w:rPr>
              <w:t xml:space="preserve">  </w:t>
            </w:r>
            <w:r w:rsidR="009C7479">
              <w:rPr>
                <w:b/>
                <w:sz w:val="28"/>
                <w:szCs w:val="28"/>
              </w:rPr>
              <w:t xml:space="preserve">PRANAV </w:t>
            </w:r>
          </w:p>
          <w:p w:rsidR="009C7479" w:rsidRPr="009C7479" w:rsidRDefault="009C7479" w:rsidP="0064336C">
            <w:pPr>
              <w:ind w:right="-900"/>
              <w:rPr>
                <w:b/>
                <w:sz w:val="24"/>
                <w:szCs w:val="24"/>
              </w:rPr>
            </w:pPr>
            <w:hyperlink r:id="rId9" w:history="1">
              <w:r w:rsidRPr="009C7479">
                <w:rPr>
                  <w:rStyle w:val="Hyperlink"/>
                  <w:b/>
                  <w:sz w:val="24"/>
                  <w:szCs w:val="24"/>
                </w:rPr>
                <w:t>PRANAV.364595@2freemai</w:t>
              </w:r>
              <w:bookmarkStart w:id="0" w:name="_GoBack"/>
              <w:bookmarkEnd w:id="0"/>
              <w:r w:rsidRPr="009C7479">
                <w:rPr>
                  <w:rStyle w:val="Hyperlink"/>
                  <w:b/>
                  <w:sz w:val="24"/>
                  <w:szCs w:val="24"/>
                </w:rPr>
                <w:t>l.com</w:t>
              </w:r>
            </w:hyperlink>
          </w:p>
          <w:p w:rsidR="009C7479" w:rsidRPr="009C7479" w:rsidRDefault="009C7479" w:rsidP="0064336C">
            <w:pPr>
              <w:ind w:right="-900"/>
              <w:rPr>
                <w:sz w:val="24"/>
                <w:szCs w:val="24"/>
              </w:rPr>
            </w:pPr>
          </w:p>
          <w:p w:rsidR="00451F0E" w:rsidRPr="00D4362B" w:rsidRDefault="00451F0E" w:rsidP="00DC1E8B">
            <w:pPr>
              <w:ind w:right="-900"/>
              <w:jc w:val="both"/>
              <w:rPr>
                <w:b/>
                <w:sz w:val="24"/>
                <w:szCs w:val="24"/>
              </w:rPr>
            </w:pPr>
          </w:p>
          <w:p w:rsidR="00451F0E" w:rsidRPr="00D4362B" w:rsidRDefault="00451F0E" w:rsidP="00DC1E8B"/>
          <w:p w:rsidR="00451F0E" w:rsidRPr="00D4362B" w:rsidRDefault="00451F0E" w:rsidP="00DC1E8B"/>
          <w:p w:rsidR="00451F0E" w:rsidRPr="00D4362B" w:rsidRDefault="00451F0E" w:rsidP="00DC1E8B"/>
          <w:p w:rsidR="00B90135" w:rsidRPr="00371BE7" w:rsidRDefault="00B90135" w:rsidP="00DC1E8B">
            <w:pPr>
              <w:jc w:val="both"/>
              <w:rPr>
                <w:sz w:val="22"/>
                <w:szCs w:val="22"/>
              </w:rPr>
            </w:pPr>
          </w:p>
          <w:p w:rsidR="00451F0E" w:rsidRPr="003D4C2C" w:rsidRDefault="00451F0E" w:rsidP="00DC1E8B"/>
          <w:p w:rsidR="00451F0E" w:rsidRPr="00D4362B" w:rsidRDefault="00451F0E" w:rsidP="00DC1E8B"/>
          <w:p w:rsidR="00451F0E" w:rsidRPr="00D4362B" w:rsidRDefault="00451F0E" w:rsidP="00DC1E8B">
            <w:pPr>
              <w:pStyle w:val="BodyText2"/>
              <w:rPr>
                <w:b/>
                <w:bCs/>
                <w:szCs w:val="22"/>
                <w:u w:val="single"/>
              </w:rPr>
            </w:pPr>
            <w:r w:rsidRPr="00D4362B">
              <w:rPr>
                <w:b/>
                <w:bCs/>
                <w:szCs w:val="22"/>
                <w:u w:val="single"/>
              </w:rPr>
              <w:t xml:space="preserve">Languages Known        </w:t>
            </w:r>
          </w:p>
          <w:p w:rsidR="00451F0E" w:rsidRPr="00D4362B" w:rsidRDefault="00451F0E" w:rsidP="00DC1E8B">
            <w:pPr>
              <w:pStyle w:val="BodyText2"/>
              <w:rPr>
                <w:sz w:val="10"/>
              </w:rPr>
            </w:pPr>
          </w:p>
          <w:p w:rsidR="00451F0E" w:rsidRPr="00371BE7" w:rsidRDefault="00371BE7" w:rsidP="00DC1E8B">
            <w:pPr>
              <w:pStyle w:val="BodyText2"/>
              <w:rPr>
                <w:szCs w:val="22"/>
              </w:rPr>
            </w:pPr>
            <w:r>
              <w:rPr>
                <w:szCs w:val="22"/>
              </w:rPr>
              <w:t xml:space="preserve"> English,</w:t>
            </w:r>
            <w:r w:rsidR="00D7646D">
              <w:rPr>
                <w:szCs w:val="22"/>
              </w:rPr>
              <w:t xml:space="preserve"> </w:t>
            </w:r>
            <w:proofErr w:type="spellStart"/>
            <w:r w:rsidR="00A10FE7">
              <w:rPr>
                <w:szCs w:val="22"/>
              </w:rPr>
              <w:t>Hindi,Malayalam,</w:t>
            </w:r>
            <w:r>
              <w:rPr>
                <w:szCs w:val="22"/>
              </w:rPr>
              <w:t>Tamil</w:t>
            </w:r>
            <w:proofErr w:type="spellEnd"/>
          </w:p>
          <w:p w:rsidR="00451F0E" w:rsidRPr="00D4362B" w:rsidRDefault="00451F0E" w:rsidP="00DC1E8B">
            <w:pPr>
              <w:pStyle w:val="BodyText2"/>
              <w:rPr>
                <w:szCs w:val="22"/>
              </w:rPr>
            </w:pPr>
          </w:p>
          <w:p w:rsidR="00451F0E" w:rsidRPr="00D4362B" w:rsidRDefault="00451F0E" w:rsidP="00DC1E8B">
            <w:pPr>
              <w:pStyle w:val="BodyText2"/>
              <w:rPr>
                <w:szCs w:val="22"/>
              </w:rPr>
            </w:pPr>
          </w:p>
          <w:p w:rsidR="00451F0E" w:rsidRPr="00D4362B" w:rsidRDefault="00451F0E" w:rsidP="00DC1E8B">
            <w:pPr>
              <w:pStyle w:val="BodyText2"/>
              <w:rPr>
                <w:sz w:val="20"/>
              </w:rPr>
            </w:pPr>
          </w:p>
          <w:p w:rsidR="00451F0E" w:rsidRPr="00D4362B" w:rsidRDefault="00451F0E" w:rsidP="00DC1E8B">
            <w:pPr>
              <w:pStyle w:val="BodyText2"/>
              <w:rPr>
                <w:sz w:val="20"/>
              </w:rPr>
            </w:pPr>
          </w:p>
          <w:p w:rsidR="00451F0E" w:rsidRPr="00D4362B" w:rsidRDefault="00451F0E" w:rsidP="00DC1E8B">
            <w:pPr>
              <w:pStyle w:val="BodyText2"/>
              <w:rPr>
                <w:b/>
                <w:bCs/>
                <w:szCs w:val="22"/>
                <w:u w:val="single"/>
              </w:rPr>
            </w:pPr>
            <w:r w:rsidRPr="00D4362B">
              <w:rPr>
                <w:b/>
                <w:bCs/>
                <w:szCs w:val="22"/>
                <w:u w:val="single"/>
              </w:rPr>
              <w:t>Personal Strengths</w:t>
            </w:r>
          </w:p>
          <w:p w:rsidR="00451F0E" w:rsidRPr="00D4362B" w:rsidRDefault="00451F0E" w:rsidP="00DC1E8B">
            <w:pPr>
              <w:pStyle w:val="BodyText2"/>
              <w:rPr>
                <w:b/>
                <w:bCs/>
                <w:sz w:val="20"/>
                <w:u w:val="single"/>
              </w:rPr>
            </w:pPr>
          </w:p>
          <w:p w:rsidR="00451F0E" w:rsidRPr="00371BE7" w:rsidRDefault="00451F0E" w:rsidP="00DC1E8B">
            <w:pPr>
              <w:pStyle w:val="BodyText2"/>
              <w:numPr>
                <w:ilvl w:val="0"/>
                <w:numId w:val="1"/>
              </w:numPr>
              <w:ind w:left="417"/>
              <w:rPr>
                <w:bCs/>
                <w:szCs w:val="22"/>
              </w:rPr>
            </w:pPr>
            <w:r w:rsidRPr="00371BE7">
              <w:rPr>
                <w:bCs/>
                <w:szCs w:val="22"/>
              </w:rPr>
              <w:t>Self Confidence</w:t>
            </w:r>
          </w:p>
          <w:p w:rsidR="00451F0E" w:rsidRPr="00371BE7" w:rsidRDefault="00451F0E" w:rsidP="00DC1E8B">
            <w:pPr>
              <w:pStyle w:val="BodyText2"/>
              <w:numPr>
                <w:ilvl w:val="0"/>
                <w:numId w:val="1"/>
              </w:numPr>
              <w:ind w:left="417"/>
              <w:rPr>
                <w:bCs/>
                <w:szCs w:val="22"/>
              </w:rPr>
            </w:pPr>
            <w:r w:rsidRPr="00371BE7">
              <w:rPr>
                <w:bCs/>
                <w:szCs w:val="22"/>
              </w:rPr>
              <w:t>Quick Learner</w:t>
            </w:r>
          </w:p>
          <w:p w:rsidR="00451F0E" w:rsidRPr="00071A2E" w:rsidRDefault="00451F0E" w:rsidP="00DC1E8B">
            <w:pPr>
              <w:pStyle w:val="BodyText2"/>
              <w:numPr>
                <w:ilvl w:val="0"/>
                <w:numId w:val="1"/>
              </w:numPr>
              <w:ind w:left="417"/>
              <w:rPr>
                <w:bCs/>
                <w:szCs w:val="22"/>
              </w:rPr>
            </w:pPr>
            <w:r w:rsidRPr="00371BE7">
              <w:rPr>
                <w:bCs/>
                <w:szCs w:val="22"/>
              </w:rPr>
              <w:t>Good team Player</w:t>
            </w:r>
          </w:p>
        </w:tc>
        <w:tc>
          <w:tcPr>
            <w:tcW w:w="7229" w:type="dxa"/>
            <w:tcBorders>
              <w:top w:val="single" w:sz="4" w:space="0" w:color="FFFFFF"/>
              <w:left w:val="single" w:sz="6" w:space="0" w:color="FFFFFF"/>
              <w:bottom w:val="single" w:sz="6" w:space="0" w:color="FFFFFF"/>
              <w:right w:val="single" w:sz="4" w:space="0" w:color="FFFFFF"/>
            </w:tcBorders>
          </w:tcPr>
          <w:p w:rsidR="00451F0E" w:rsidRPr="00D4362B" w:rsidRDefault="00451F0E" w:rsidP="00DC1E8B">
            <w:pPr>
              <w:pStyle w:val="Tit"/>
              <w:shd w:val="pct10" w:color="auto" w:fill="auto"/>
              <w:ind w:left="0" w:right="-162" w:firstLine="0"/>
              <w:rPr>
                <w:sz w:val="20"/>
              </w:rPr>
            </w:pPr>
          </w:p>
          <w:p w:rsidR="006B7B73" w:rsidRDefault="00CE6D1B" w:rsidP="00CE6D1B">
            <w:pPr>
              <w:pStyle w:val="Tit"/>
              <w:shd w:val="pct10" w:color="auto" w:fill="auto"/>
              <w:tabs>
                <w:tab w:val="left" w:pos="5925"/>
              </w:tabs>
              <w:ind w:left="0" w:right="-162" w:firstLine="0"/>
              <w:rPr>
                <w:sz w:val="20"/>
              </w:rPr>
            </w:pPr>
            <w:r>
              <w:rPr>
                <w:sz w:val="20"/>
              </w:rPr>
              <w:tab/>
            </w:r>
          </w:p>
          <w:p w:rsidR="0085252D" w:rsidRPr="0085252D" w:rsidRDefault="0085252D" w:rsidP="00DC1E8B">
            <w:pPr>
              <w:pStyle w:val="Tit"/>
              <w:shd w:val="pct10" w:color="auto" w:fill="auto"/>
              <w:ind w:left="0" w:right="-162" w:firstLine="0"/>
              <w:rPr>
                <w:sz w:val="32"/>
                <w:szCs w:val="32"/>
              </w:rPr>
            </w:pPr>
            <w:r w:rsidRPr="0085252D">
              <w:rPr>
                <w:sz w:val="32"/>
                <w:szCs w:val="32"/>
              </w:rPr>
              <w:t xml:space="preserve">ELECTRICAL ENGINEER </w:t>
            </w:r>
          </w:p>
          <w:p w:rsidR="00DC35F1" w:rsidRPr="006823B3" w:rsidRDefault="00C86AB5" w:rsidP="00DC1E8B">
            <w:pPr>
              <w:pStyle w:val="Tit"/>
              <w:shd w:val="pct10" w:color="auto" w:fill="auto"/>
              <w:ind w:left="0" w:right="-162" w:firstLine="0"/>
              <w:rPr>
                <w:sz w:val="28"/>
                <w:szCs w:val="28"/>
              </w:rPr>
            </w:pPr>
            <w:r>
              <w:rPr>
                <w:sz w:val="28"/>
                <w:szCs w:val="28"/>
              </w:rPr>
              <w:t>(4</w:t>
            </w:r>
            <w:r w:rsidR="00D61E1A" w:rsidRPr="0085252D">
              <w:rPr>
                <w:sz w:val="28"/>
                <w:szCs w:val="28"/>
              </w:rPr>
              <w:t xml:space="preserve"> </w:t>
            </w:r>
            <w:proofErr w:type="spellStart"/>
            <w:r w:rsidR="00D61E1A" w:rsidRPr="0085252D">
              <w:rPr>
                <w:sz w:val="28"/>
                <w:szCs w:val="28"/>
              </w:rPr>
              <w:t>Years</w:t>
            </w:r>
            <w:r w:rsidR="0064336C" w:rsidRPr="0085252D">
              <w:rPr>
                <w:sz w:val="28"/>
                <w:szCs w:val="28"/>
              </w:rPr>
              <w:t xml:space="preserve"> </w:t>
            </w:r>
            <w:r w:rsidR="00D61E1A" w:rsidRPr="0085252D">
              <w:rPr>
                <w:sz w:val="28"/>
                <w:szCs w:val="28"/>
              </w:rPr>
              <w:t>Experience</w:t>
            </w:r>
            <w:proofErr w:type="spellEnd"/>
            <w:r w:rsidR="00D61E1A" w:rsidRPr="0085252D">
              <w:rPr>
                <w:sz w:val="28"/>
                <w:szCs w:val="28"/>
              </w:rPr>
              <w:t>)</w:t>
            </w:r>
          </w:p>
          <w:p w:rsidR="00451F0E" w:rsidRPr="00A92CD8" w:rsidRDefault="00451F0E" w:rsidP="00DC1E8B">
            <w:pPr>
              <w:pStyle w:val="Tit"/>
              <w:shd w:val="pct10" w:color="auto" w:fill="auto"/>
              <w:ind w:left="0" w:right="-162" w:firstLine="0"/>
              <w:rPr>
                <w:szCs w:val="24"/>
              </w:rPr>
            </w:pPr>
            <w:r w:rsidRPr="00A92CD8">
              <w:rPr>
                <w:szCs w:val="24"/>
              </w:rPr>
              <w:t xml:space="preserve">Objective                                                                                                           </w:t>
            </w:r>
          </w:p>
          <w:p w:rsidR="00451F0E" w:rsidRPr="00371BE7" w:rsidRDefault="00451F0E" w:rsidP="00DC1E8B">
            <w:pPr>
              <w:rPr>
                <w:sz w:val="22"/>
                <w:szCs w:val="22"/>
              </w:rPr>
            </w:pPr>
            <w:r w:rsidRPr="00371BE7">
              <w:rPr>
                <w:sz w:val="22"/>
                <w:szCs w:val="22"/>
              </w:rPr>
              <w:t>With wide practical caliber in below mentioned categories I am confident of discharging any related responsibilities to complete satisfaction and forwarding my below stated resume for your kind perusal and consideration, hoping for your righteous decision and kind sympathy for the same.</w:t>
            </w:r>
          </w:p>
          <w:p w:rsidR="00451F0E" w:rsidRPr="00371BE7" w:rsidRDefault="00451F0E" w:rsidP="00DC1E8B">
            <w:pPr>
              <w:spacing w:line="180" w:lineRule="auto"/>
              <w:ind w:right="288"/>
              <w:rPr>
                <w:sz w:val="22"/>
                <w:szCs w:val="22"/>
              </w:rPr>
            </w:pPr>
          </w:p>
          <w:p w:rsidR="00451F0E" w:rsidRPr="00371BE7" w:rsidRDefault="00451F0E" w:rsidP="00DC1E8B">
            <w:pPr>
              <w:pStyle w:val="Header"/>
              <w:tabs>
                <w:tab w:val="left" w:pos="720"/>
              </w:tabs>
              <w:ind w:right="283"/>
              <w:rPr>
                <w:sz w:val="22"/>
                <w:szCs w:val="22"/>
              </w:rPr>
            </w:pPr>
            <w:r w:rsidRPr="00371BE7">
              <w:rPr>
                <w:sz w:val="22"/>
                <w:szCs w:val="22"/>
              </w:rPr>
              <w:t xml:space="preserve">     To carry the challenging</w:t>
            </w:r>
            <w:r w:rsidR="0064336C" w:rsidRPr="00371BE7">
              <w:rPr>
                <w:sz w:val="22"/>
                <w:szCs w:val="22"/>
              </w:rPr>
              <w:t xml:space="preserve"> position </w:t>
            </w:r>
            <w:proofErr w:type="gramStart"/>
            <w:r w:rsidR="0064336C" w:rsidRPr="00371BE7">
              <w:rPr>
                <w:sz w:val="22"/>
                <w:szCs w:val="22"/>
              </w:rPr>
              <w:t xml:space="preserve">of </w:t>
            </w:r>
            <w:r w:rsidRPr="00371BE7">
              <w:rPr>
                <w:sz w:val="22"/>
                <w:szCs w:val="22"/>
              </w:rPr>
              <w:t xml:space="preserve"> </w:t>
            </w:r>
            <w:r w:rsidR="00727531" w:rsidRPr="00371BE7">
              <w:rPr>
                <w:b/>
                <w:bCs/>
                <w:sz w:val="22"/>
                <w:szCs w:val="22"/>
              </w:rPr>
              <w:t>ELECTRICAL</w:t>
            </w:r>
            <w:proofErr w:type="gramEnd"/>
            <w:r w:rsidR="00727531" w:rsidRPr="00371BE7">
              <w:rPr>
                <w:b/>
                <w:bCs/>
                <w:sz w:val="22"/>
                <w:szCs w:val="22"/>
              </w:rPr>
              <w:t xml:space="preserve"> </w:t>
            </w:r>
            <w:r w:rsidR="00A45180">
              <w:rPr>
                <w:b/>
                <w:bCs/>
                <w:sz w:val="22"/>
                <w:szCs w:val="22"/>
              </w:rPr>
              <w:t xml:space="preserve"> </w:t>
            </w:r>
            <w:r w:rsidR="00727531" w:rsidRPr="00371BE7">
              <w:rPr>
                <w:b/>
                <w:bCs/>
                <w:sz w:val="22"/>
                <w:szCs w:val="22"/>
              </w:rPr>
              <w:t>ENGINEER</w:t>
            </w:r>
            <w:r w:rsidRPr="00371BE7">
              <w:rPr>
                <w:b/>
                <w:bCs/>
                <w:sz w:val="22"/>
                <w:szCs w:val="22"/>
              </w:rPr>
              <w:t xml:space="preserve"> / </w:t>
            </w:r>
            <w:r w:rsidR="00632EA3" w:rsidRPr="00371BE7">
              <w:rPr>
                <w:b/>
                <w:bCs/>
                <w:sz w:val="22"/>
                <w:szCs w:val="22"/>
              </w:rPr>
              <w:t>SYSTEM</w:t>
            </w:r>
            <w:r w:rsidR="00727531" w:rsidRPr="00371BE7">
              <w:rPr>
                <w:b/>
                <w:bCs/>
                <w:sz w:val="22"/>
                <w:szCs w:val="22"/>
              </w:rPr>
              <w:t xml:space="preserve"> </w:t>
            </w:r>
            <w:r w:rsidR="00A45180">
              <w:rPr>
                <w:b/>
                <w:bCs/>
                <w:sz w:val="22"/>
                <w:szCs w:val="22"/>
              </w:rPr>
              <w:t xml:space="preserve"> </w:t>
            </w:r>
            <w:r w:rsidR="00727531" w:rsidRPr="00371BE7">
              <w:rPr>
                <w:b/>
                <w:bCs/>
                <w:sz w:val="22"/>
                <w:szCs w:val="22"/>
              </w:rPr>
              <w:t>PLA</w:t>
            </w:r>
            <w:r w:rsidR="00E51978">
              <w:rPr>
                <w:b/>
                <w:bCs/>
                <w:sz w:val="22"/>
                <w:szCs w:val="22"/>
              </w:rPr>
              <w:t>N</w:t>
            </w:r>
            <w:r w:rsidR="00727531" w:rsidRPr="00371BE7">
              <w:rPr>
                <w:b/>
                <w:bCs/>
                <w:sz w:val="22"/>
                <w:szCs w:val="22"/>
              </w:rPr>
              <w:t>NING</w:t>
            </w:r>
            <w:r w:rsidR="00A45180">
              <w:rPr>
                <w:b/>
                <w:bCs/>
                <w:sz w:val="22"/>
                <w:szCs w:val="22"/>
              </w:rPr>
              <w:t xml:space="preserve"> </w:t>
            </w:r>
            <w:r w:rsidR="00727531" w:rsidRPr="00371BE7">
              <w:rPr>
                <w:b/>
                <w:bCs/>
                <w:sz w:val="22"/>
                <w:szCs w:val="22"/>
              </w:rPr>
              <w:t xml:space="preserve"> AND </w:t>
            </w:r>
            <w:r w:rsidR="00A45180">
              <w:rPr>
                <w:b/>
                <w:bCs/>
                <w:sz w:val="22"/>
                <w:szCs w:val="22"/>
              </w:rPr>
              <w:t xml:space="preserve"> </w:t>
            </w:r>
            <w:r w:rsidR="00727531" w:rsidRPr="00371BE7">
              <w:rPr>
                <w:b/>
                <w:bCs/>
                <w:sz w:val="22"/>
                <w:szCs w:val="22"/>
              </w:rPr>
              <w:t xml:space="preserve">IMPLEMENTATION </w:t>
            </w:r>
            <w:r w:rsidR="00985DC2" w:rsidRPr="00371BE7">
              <w:rPr>
                <w:b/>
                <w:bCs/>
                <w:sz w:val="22"/>
                <w:szCs w:val="22"/>
              </w:rPr>
              <w:t xml:space="preserve">and </w:t>
            </w:r>
            <w:r w:rsidR="00C24386" w:rsidRPr="00371BE7">
              <w:rPr>
                <w:b/>
                <w:bCs/>
                <w:sz w:val="22"/>
                <w:szCs w:val="22"/>
              </w:rPr>
              <w:t>SITE</w:t>
            </w:r>
            <w:r w:rsidRPr="00371BE7">
              <w:rPr>
                <w:b/>
                <w:bCs/>
                <w:sz w:val="22"/>
                <w:szCs w:val="22"/>
              </w:rPr>
              <w:t xml:space="preserve"> ENGINEER</w:t>
            </w:r>
            <w:r w:rsidRPr="00371BE7">
              <w:rPr>
                <w:sz w:val="22"/>
                <w:szCs w:val="22"/>
              </w:rPr>
              <w:t xml:space="preserve"> in the industry wherein I could work upon the best skills and experience and become an integrated part of its growth.</w:t>
            </w:r>
          </w:p>
          <w:p w:rsidR="00451F0E" w:rsidRPr="00D4362B" w:rsidRDefault="00451F0E" w:rsidP="00DC1E8B">
            <w:pPr>
              <w:rPr>
                <w:sz w:val="22"/>
                <w:szCs w:val="22"/>
              </w:rPr>
            </w:pPr>
          </w:p>
          <w:p w:rsidR="00451F0E" w:rsidRPr="00A92CD8" w:rsidRDefault="00451F0E" w:rsidP="00DC1E8B">
            <w:pPr>
              <w:pStyle w:val="Tit"/>
              <w:shd w:val="pct10" w:color="auto" w:fill="auto"/>
              <w:ind w:right="-155"/>
              <w:rPr>
                <w:szCs w:val="24"/>
              </w:rPr>
            </w:pPr>
            <w:r w:rsidRPr="00A92CD8">
              <w:rPr>
                <w:szCs w:val="24"/>
              </w:rPr>
              <w:t>Career Summary</w:t>
            </w:r>
          </w:p>
          <w:p w:rsidR="00451F0E" w:rsidRPr="00371BE7" w:rsidRDefault="00A10FE7" w:rsidP="00DC1E8B">
            <w:pPr>
              <w:numPr>
                <w:ilvl w:val="0"/>
                <w:numId w:val="2"/>
              </w:numPr>
              <w:ind w:left="643" w:right="227"/>
              <w:rPr>
                <w:sz w:val="22"/>
                <w:szCs w:val="22"/>
              </w:rPr>
            </w:pPr>
            <w:r>
              <w:rPr>
                <w:sz w:val="22"/>
                <w:szCs w:val="22"/>
              </w:rPr>
              <w:t>Total 4</w:t>
            </w:r>
            <w:r w:rsidR="00451F0E" w:rsidRPr="00371BE7">
              <w:rPr>
                <w:sz w:val="22"/>
                <w:szCs w:val="22"/>
              </w:rPr>
              <w:t xml:space="preserve"> years of Experience </w:t>
            </w:r>
            <w:r w:rsidR="006A446C" w:rsidRPr="00371BE7">
              <w:rPr>
                <w:sz w:val="22"/>
                <w:szCs w:val="22"/>
              </w:rPr>
              <w:t>in Electrical Planning and Implementation</w:t>
            </w:r>
            <w:r w:rsidR="006346AA" w:rsidRPr="00371BE7">
              <w:rPr>
                <w:sz w:val="22"/>
                <w:szCs w:val="22"/>
              </w:rPr>
              <w:t>.</w:t>
            </w:r>
          </w:p>
          <w:p w:rsidR="00794BAD" w:rsidRPr="00371BE7" w:rsidRDefault="006346AA" w:rsidP="00DC1E8B">
            <w:pPr>
              <w:numPr>
                <w:ilvl w:val="0"/>
                <w:numId w:val="2"/>
              </w:numPr>
              <w:ind w:left="643" w:right="227"/>
              <w:rPr>
                <w:b/>
                <w:bCs/>
                <w:sz w:val="22"/>
                <w:szCs w:val="22"/>
              </w:rPr>
            </w:pPr>
            <w:r w:rsidRPr="00371BE7">
              <w:rPr>
                <w:sz w:val="22"/>
                <w:szCs w:val="22"/>
              </w:rPr>
              <w:t xml:space="preserve">Having experience in </w:t>
            </w:r>
            <w:r w:rsidR="0017356C">
              <w:rPr>
                <w:b/>
                <w:bCs/>
                <w:sz w:val="22"/>
                <w:szCs w:val="22"/>
              </w:rPr>
              <w:t>System Improvement</w:t>
            </w:r>
            <w:r w:rsidR="00F81364" w:rsidRPr="00371BE7">
              <w:rPr>
                <w:sz w:val="22"/>
                <w:szCs w:val="22"/>
              </w:rPr>
              <w:t xml:space="preserve"> as a </w:t>
            </w:r>
            <w:proofErr w:type="gramStart"/>
            <w:r w:rsidR="00023302" w:rsidRPr="00371BE7">
              <w:rPr>
                <w:b/>
                <w:bCs/>
                <w:sz w:val="22"/>
                <w:szCs w:val="22"/>
              </w:rPr>
              <w:t xml:space="preserve">KSEB  </w:t>
            </w:r>
            <w:r w:rsidR="00794BAD" w:rsidRPr="00371BE7">
              <w:rPr>
                <w:b/>
                <w:bCs/>
                <w:sz w:val="22"/>
                <w:szCs w:val="22"/>
              </w:rPr>
              <w:t>Co</w:t>
            </w:r>
            <w:proofErr w:type="gramEnd"/>
            <w:r w:rsidR="00794BAD" w:rsidRPr="00371BE7">
              <w:rPr>
                <w:b/>
                <w:bCs/>
                <w:sz w:val="22"/>
                <w:szCs w:val="22"/>
              </w:rPr>
              <w:t>-Ordina</w:t>
            </w:r>
            <w:r w:rsidR="0017356C">
              <w:rPr>
                <w:b/>
                <w:bCs/>
                <w:sz w:val="22"/>
                <w:szCs w:val="22"/>
              </w:rPr>
              <w:t xml:space="preserve">tion with Engineers </w:t>
            </w:r>
            <w:r w:rsidR="00794BAD" w:rsidRPr="00371BE7">
              <w:rPr>
                <w:b/>
                <w:bCs/>
                <w:sz w:val="22"/>
                <w:szCs w:val="22"/>
              </w:rPr>
              <w:t>and Cli</w:t>
            </w:r>
            <w:r w:rsidR="00602E8C" w:rsidRPr="00371BE7">
              <w:rPr>
                <w:b/>
                <w:bCs/>
                <w:sz w:val="22"/>
                <w:szCs w:val="22"/>
              </w:rPr>
              <w:t>e</w:t>
            </w:r>
            <w:r w:rsidR="00794BAD" w:rsidRPr="00371BE7">
              <w:rPr>
                <w:b/>
                <w:bCs/>
                <w:sz w:val="22"/>
                <w:szCs w:val="22"/>
              </w:rPr>
              <w:t>nts</w:t>
            </w:r>
            <w:r w:rsidR="00602E8C" w:rsidRPr="00371BE7">
              <w:rPr>
                <w:b/>
                <w:bCs/>
                <w:sz w:val="22"/>
                <w:szCs w:val="22"/>
              </w:rPr>
              <w:t xml:space="preserve">, </w:t>
            </w:r>
            <w:r w:rsidR="001E4B79" w:rsidRPr="00371BE7">
              <w:rPr>
                <w:b/>
                <w:bCs/>
                <w:sz w:val="22"/>
                <w:szCs w:val="22"/>
              </w:rPr>
              <w:t>Documentation</w:t>
            </w:r>
            <w:r w:rsidR="00602E8C" w:rsidRPr="00371BE7">
              <w:rPr>
                <w:b/>
                <w:bCs/>
                <w:sz w:val="22"/>
                <w:szCs w:val="22"/>
              </w:rPr>
              <w:t xml:space="preserve"> and Site Management</w:t>
            </w:r>
            <w:r w:rsidR="00794BAD" w:rsidRPr="00371BE7">
              <w:rPr>
                <w:b/>
                <w:bCs/>
                <w:sz w:val="22"/>
                <w:szCs w:val="22"/>
              </w:rPr>
              <w:t>.</w:t>
            </w:r>
          </w:p>
          <w:p w:rsidR="00451F0E" w:rsidRPr="00371BE7" w:rsidRDefault="006346AA" w:rsidP="00DC1E8B">
            <w:pPr>
              <w:numPr>
                <w:ilvl w:val="0"/>
                <w:numId w:val="2"/>
              </w:numPr>
              <w:ind w:left="643" w:right="227"/>
              <w:rPr>
                <w:sz w:val="22"/>
                <w:szCs w:val="22"/>
              </w:rPr>
            </w:pPr>
            <w:r w:rsidRPr="00371BE7">
              <w:rPr>
                <w:sz w:val="22"/>
                <w:szCs w:val="22"/>
              </w:rPr>
              <w:t>E</w:t>
            </w:r>
            <w:r w:rsidR="00451F0E" w:rsidRPr="00371BE7">
              <w:rPr>
                <w:sz w:val="22"/>
                <w:szCs w:val="22"/>
              </w:rPr>
              <w:t xml:space="preserve">xperience in </w:t>
            </w:r>
            <w:r w:rsidR="00FE492A" w:rsidRPr="00371BE7">
              <w:rPr>
                <w:sz w:val="22"/>
                <w:szCs w:val="22"/>
              </w:rPr>
              <w:t xml:space="preserve">Refinery and Petro Chemical </w:t>
            </w:r>
            <w:r w:rsidR="0064336C" w:rsidRPr="00371BE7">
              <w:rPr>
                <w:sz w:val="22"/>
                <w:szCs w:val="22"/>
              </w:rPr>
              <w:t>Plant</w:t>
            </w:r>
            <w:r w:rsidR="0064336C" w:rsidRPr="00371BE7">
              <w:rPr>
                <w:b/>
                <w:sz w:val="22"/>
                <w:szCs w:val="22"/>
              </w:rPr>
              <w:t xml:space="preserve"> Electrical Installation</w:t>
            </w:r>
            <w:r w:rsidR="000E0C4C" w:rsidRPr="00371BE7">
              <w:rPr>
                <w:sz w:val="22"/>
                <w:szCs w:val="22"/>
              </w:rPr>
              <w:t xml:space="preserve"> </w:t>
            </w:r>
            <w:proofErr w:type="gramStart"/>
            <w:r w:rsidR="000E0C4C" w:rsidRPr="00371BE7">
              <w:rPr>
                <w:sz w:val="22"/>
                <w:szCs w:val="22"/>
              </w:rPr>
              <w:t>and</w:t>
            </w:r>
            <w:r w:rsidR="0017356C">
              <w:rPr>
                <w:sz w:val="22"/>
                <w:szCs w:val="22"/>
              </w:rPr>
              <w:t xml:space="preserve"> </w:t>
            </w:r>
            <w:r w:rsidR="0017356C" w:rsidRPr="00371BE7">
              <w:rPr>
                <w:b/>
                <w:sz w:val="22"/>
                <w:szCs w:val="22"/>
              </w:rPr>
              <w:t xml:space="preserve"> Commissioning</w:t>
            </w:r>
            <w:proofErr w:type="gramEnd"/>
            <w:r w:rsidR="000E0C4C" w:rsidRPr="00371BE7">
              <w:rPr>
                <w:sz w:val="22"/>
                <w:szCs w:val="22"/>
              </w:rPr>
              <w:t xml:space="preserve"> .</w:t>
            </w:r>
          </w:p>
          <w:p w:rsidR="00102F45" w:rsidRPr="00EF232F" w:rsidRDefault="00102F45" w:rsidP="00DC1E8B">
            <w:pPr>
              <w:numPr>
                <w:ilvl w:val="0"/>
                <w:numId w:val="2"/>
              </w:numPr>
              <w:ind w:left="643" w:right="227"/>
              <w:rPr>
                <w:sz w:val="22"/>
                <w:szCs w:val="22"/>
              </w:rPr>
            </w:pPr>
            <w:r w:rsidRPr="00371BE7">
              <w:rPr>
                <w:sz w:val="22"/>
                <w:szCs w:val="22"/>
              </w:rPr>
              <w:t xml:space="preserve">Experience </w:t>
            </w:r>
            <w:r w:rsidR="00623E89" w:rsidRPr="00371BE7">
              <w:rPr>
                <w:sz w:val="22"/>
                <w:szCs w:val="22"/>
              </w:rPr>
              <w:t xml:space="preserve">in </w:t>
            </w:r>
            <w:r w:rsidR="0017356C">
              <w:rPr>
                <w:b/>
                <w:sz w:val="22"/>
                <w:szCs w:val="22"/>
              </w:rPr>
              <w:t>Work Implementation</w:t>
            </w:r>
            <w:r w:rsidR="006616EF" w:rsidRPr="00371BE7">
              <w:rPr>
                <w:b/>
                <w:sz w:val="22"/>
                <w:szCs w:val="22"/>
              </w:rPr>
              <w:t xml:space="preserve"> and Site Inspection.</w:t>
            </w:r>
          </w:p>
          <w:p w:rsidR="00EF232F" w:rsidRPr="00EF232F" w:rsidRDefault="00EF232F" w:rsidP="00DC1E8B">
            <w:pPr>
              <w:numPr>
                <w:ilvl w:val="0"/>
                <w:numId w:val="2"/>
              </w:numPr>
              <w:ind w:left="643" w:right="227"/>
              <w:rPr>
                <w:sz w:val="22"/>
                <w:szCs w:val="22"/>
              </w:rPr>
            </w:pPr>
            <w:r>
              <w:rPr>
                <w:sz w:val="22"/>
                <w:szCs w:val="22"/>
              </w:rPr>
              <w:t xml:space="preserve">Having </w:t>
            </w:r>
            <w:proofErr w:type="spellStart"/>
            <w:r>
              <w:rPr>
                <w:sz w:val="22"/>
                <w:szCs w:val="22"/>
              </w:rPr>
              <w:t>konowledge</w:t>
            </w:r>
            <w:proofErr w:type="spellEnd"/>
            <w:r w:rsidRPr="00EF232F">
              <w:rPr>
                <w:sz w:val="22"/>
                <w:szCs w:val="22"/>
              </w:rPr>
              <w:t xml:space="preserve"> in</w:t>
            </w:r>
            <w:r>
              <w:rPr>
                <w:sz w:val="22"/>
                <w:szCs w:val="22"/>
              </w:rPr>
              <w:t xml:space="preserve"> Load Management and Power </w:t>
            </w:r>
            <w:proofErr w:type="spellStart"/>
            <w:r>
              <w:rPr>
                <w:sz w:val="22"/>
                <w:szCs w:val="22"/>
              </w:rPr>
              <w:t>Damand</w:t>
            </w:r>
            <w:proofErr w:type="spellEnd"/>
          </w:p>
          <w:p w:rsidR="00451F0E" w:rsidRPr="00371BE7" w:rsidRDefault="00451F0E" w:rsidP="00DC1E8B">
            <w:pPr>
              <w:numPr>
                <w:ilvl w:val="0"/>
                <w:numId w:val="2"/>
              </w:numPr>
              <w:ind w:left="643" w:right="227"/>
              <w:rPr>
                <w:sz w:val="22"/>
                <w:szCs w:val="22"/>
              </w:rPr>
            </w:pPr>
            <w:r w:rsidRPr="00371BE7">
              <w:rPr>
                <w:sz w:val="22"/>
                <w:szCs w:val="22"/>
              </w:rPr>
              <w:t xml:space="preserve">Experience in </w:t>
            </w:r>
            <w:r w:rsidR="006616EF" w:rsidRPr="00371BE7">
              <w:rPr>
                <w:b/>
                <w:sz w:val="22"/>
                <w:szCs w:val="22"/>
              </w:rPr>
              <w:t>pl</w:t>
            </w:r>
            <w:r w:rsidR="0064336C" w:rsidRPr="00371BE7">
              <w:rPr>
                <w:b/>
                <w:sz w:val="22"/>
                <w:szCs w:val="22"/>
              </w:rPr>
              <w:t>anning and C</w:t>
            </w:r>
            <w:r w:rsidR="006616EF" w:rsidRPr="00371BE7">
              <w:rPr>
                <w:b/>
                <w:sz w:val="22"/>
                <w:szCs w:val="22"/>
              </w:rPr>
              <w:t>ost Estimation of projects</w:t>
            </w:r>
            <w:r w:rsidR="006616EF" w:rsidRPr="00371BE7">
              <w:rPr>
                <w:bCs/>
                <w:sz w:val="22"/>
                <w:szCs w:val="22"/>
              </w:rPr>
              <w:t>.</w:t>
            </w:r>
          </w:p>
          <w:p w:rsidR="00451F0E" w:rsidRPr="00371BE7" w:rsidRDefault="00C040B0" w:rsidP="00DC1E8B">
            <w:pPr>
              <w:numPr>
                <w:ilvl w:val="0"/>
                <w:numId w:val="2"/>
              </w:numPr>
              <w:ind w:left="643" w:right="227"/>
              <w:rPr>
                <w:sz w:val="22"/>
                <w:szCs w:val="22"/>
              </w:rPr>
            </w:pPr>
            <w:r w:rsidRPr="00371BE7">
              <w:rPr>
                <w:sz w:val="22"/>
                <w:szCs w:val="22"/>
              </w:rPr>
              <w:t xml:space="preserve">In Line with Electrical Engineer Drawing </w:t>
            </w:r>
            <w:r w:rsidR="00201286" w:rsidRPr="00371BE7">
              <w:rPr>
                <w:sz w:val="22"/>
                <w:szCs w:val="22"/>
              </w:rPr>
              <w:t>Bench</w:t>
            </w:r>
            <w:r w:rsidR="00451F0E" w:rsidRPr="00371BE7">
              <w:rPr>
                <w:sz w:val="22"/>
                <w:szCs w:val="22"/>
              </w:rPr>
              <w:t xml:space="preserve"> Experience, I </w:t>
            </w:r>
            <w:r w:rsidR="00602E8C" w:rsidRPr="00371BE7">
              <w:rPr>
                <w:sz w:val="22"/>
                <w:szCs w:val="22"/>
              </w:rPr>
              <w:t>have Experience</w:t>
            </w:r>
            <w:r w:rsidR="00451F0E" w:rsidRPr="00371BE7">
              <w:rPr>
                <w:sz w:val="22"/>
                <w:szCs w:val="22"/>
              </w:rPr>
              <w:t xml:space="preserve"> on Site also</w:t>
            </w:r>
            <w:r w:rsidR="006346AA" w:rsidRPr="00371BE7">
              <w:rPr>
                <w:sz w:val="22"/>
                <w:szCs w:val="22"/>
              </w:rPr>
              <w:t xml:space="preserve"> as </w:t>
            </w:r>
            <w:r w:rsidR="006346AA" w:rsidRPr="00371BE7">
              <w:rPr>
                <w:b/>
                <w:bCs/>
                <w:sz w:val="22"/>
                <w:szCs w:val="22"/>
              </w:rPr>
              <w:t>Site Engineer</w:t>
            </w:r>
            <w:r w:rsidR="006346AA" w:rsidRPr="00371BE7">
              <w:rPr>
                <w:sz w:val="22"/>
                <w:szCs w:val="22"/>
              </w:rPr>
              <w:t>.</w:t>
            </w:r>
          </w:p>
          <w:p w:rsidR="00451F0E" w:rsidRPr="00D4362B" w:rsidRDefault="00451F0E" w:rsidP="00DC1E8B">
            <w:pPr>
              <w:rPr>
                <w:bCs/>
                <w:szCs w:val="28"/>
                <w:lang w:eastAsia="ja-JP"/>
              </w:rPr>
            </w:pPr>
          </w:p>
          <w:p w:rsidR="00451F0E" w:rsidRPr="00A92CD8" w:rsidRDefault="00451F0E" w:rsidP="00DC1E8B">
            <w:pPr>
              <w:pStyle w:val="Tit"/>
              <w:shd w:val="pct10" w:color="auto" w:fill="auto"/>
              <w:ind w:right="-155"/>
              <w:rPr>
                <w:szCs w:val="24"/>
              </w:rPr>
            </w:pPr>
            <w:r w:rsidRPr="00A92CD8">
              <w:rPr>
                <w:szCs w:val="24"/>
              </w:rPr>
              <w:t>Educational Background</w:t>
            </w:r>
          </w:p>
          <w:p w:rsidR="00451F0E" w:rsidRPr="00371BE7" w:rsidRDefault="00BA6F2C" w:rsidP="00DC1E8B">
            <w:pPr>
              <w:pStyle w:val="Header"/>
              <w:numPr>
                <w:ilvl w:val="0"/>
                <w:numId w:val="3"/>
              </w:numPr>
              <w:tabs>
                <w:tab w:val="left" w:pos="720"/>
              </w:tabs>
              <w:suppressAutoHyphens/>
              <w:ind w:left="643"/>
              <w:rPr>
                <w:b/>
                <w:bCs/>
                <w:sz w:val="22"/>
                <w:szCs w:val="22"/>
              </w:rPr>
            </w:pPr>
            <w:r>
              <w:rPr>
                <w:sz w:val="22"/>
                <w:szCs w:val="22"/>
              </w:rPr>
              <w:t>S.S.L</w:t>
            </w:r>
            <w:r w:rsidR="002A67F5" w:rsidRPr="00371BE7">
              <w:rPr>
                <w:sz w:val="22"/>
                <w:szCs w:val="22"/>
              </w:rPr>
              <w:t>.</w:t>
            </w:r>
            <w:r>
              <w:rPr>
                <w:sz w:val="22"/>
                <w:szCs w:val="22"/>
              </w:rPr>
              <w:t>C</w:t>
            </w:r>
            <w:r w:rsidR="002A67F5" w:rsidRPr="00371BE7">
              <w:rPr>
                <w:sz w:val="22"/>
                <w:szCs w:val="22"/>
              </w:rPr>
              <w:t xml:space="preserve"> PASSED</w:t>
            </w:r>
            <w:r w:rsidR="0085252D" w:rsidRPr="00371BE7">
              <w:rPr>
                <w:sz w:val="22"/>
                <w:szCs w:val="22"/>
              </w:rPr>
              <w:t xml:space="preserve"> 2006  KERALA STATE BOARD with 72</w:t>
            </w:r>
            <w:r w:rsidR="002A67F5" w:rsidRPr="00371BE7">
              <w:rPr>
                <w:sz w:val="22"/>
                <w:szCs w:val="22"/>
              </w:rPr>
              <w:t>%</w:t>
            </w:r>
          </w:p>
          <w:p w:rsidR="00451F0E" w:rsidRPr="00371BE7" w:rsidRDefault="0085252D" w:rsidP="00DC1E8B">
            <w:pPr>
              <w:pStyle w:val="Header"/>
              <w:numPr>
                <w:ilvl w:val="0"/>
                <w:numId w:val="3"/>
              </w:numPr>
              <w:tabs>
                <w:tab w:val="left" w:pos="720"/>
              </w:tabs>
              <w:suppressAutoHyphens/>
              <w:ind w:left="643"/>
              <w:rPr>
                <w:b/>
                <w:bCs/>
                <w:sz w:val="22"/>
                <w:szCs w:val="22"/>
              </w:rPr>
            </w:pPr>
            <w:r w:rsidRPr="00371BE7">
              <w:rPr>
                <w:sz w:val="22"/>
                <w:szCs w:val="22"/>
              </w:rPr>
              <w:t>H.S.E (Science) PASSED 2008</w:t>
            </w:r>
            <w:r w:rsidR="002A67F5" w:rsidRPr="00371BE7">
              <w:rPr>
                <w:sz w:val="22"/>
                <w:szCs w:val="22"/>
              </w:rPr>
              <w:t xml:space="preserve"> </w:t>
            </w:r>
            <w:r w:rsidRPr="00371BE7">
              <w:rPr>
                <w:sz w:val="22"/>
                <w:szCs w:val="22"/>
              </w:rPr>
              <w:t>KERALA STATE BOARD with 66</w:t>
            </w:r>
            <w:r w:rsidR="002A67F5" w:rsidRPr="00371BE7">
              <w:rPr>
                <w:sz w:val="22"/>
                <w:szCs w:val="22"/>
              </w:rPr>
              <w:t>%</w:t>
            </w:r>
          </w:p>
          <w:p w:rsidR="00776D7D" w:rsidRPr="00371BE7" w:rsidRDefault="002A67F5" w:rsidP="00DC1E8B">
            <w:pPr>
              <w:pStyle w:val="Header"/>
              <w:numPr>
                <w:ilvl w:val="0"/>
                <w:numId w:val="3"/>
              </w:numPr>
              <w:tabs>
                <w:tab w:val="left" w:pos="720"/>
              </w:tabs>
              <w:suppressAutoHyphens/>
              <w:ind w:left="643"/>
              <w:rPr>
                <w:sz w:val="22"/>
                <w:szCs w:val="22"/>
              </w:rPr>
            </w:pPr>
            <w:r w:rsidRPr="00371BE7">
              <w:rPr>
                <w:b/>
                <w:sz w:val="22"/>
                <w:szCs w:val="22"/>
              </w:rPr>
              <w:t xml:space="preserve">B.E </w:t>
            </w:r>
            <w:r w:rsidR="0085252D" w:rsidRPr="00371BE7">
              <w:rPr>
                <w:b/>
                <w:sz w:val="22"/>
                <w:szCs w:val="22"/>
              </w:rPr>
              <w:t xml:space="preserve"> Electrical and </w:t>
            </w:r>
            <w:r w:rsidR="0064336C" w:rsidRPr="00371BE7">
              <w:rPr>
                <w:b/>
                <w:sz w:val="22"/>
                <w:szCs w:val="22"/>
              </w:rPr>
              <w:t xml:space="preserve">Electronics </w:t>
            </w:r>
            <w:r w:rsidRPr="00371BE7">
              <w:rPr>
                <w:b/>
                <w:sz w:val="22"/>
                <w:szCs w:val="22"/>
              </w:rPr>
              <w:t>Engineering 2012 Anna University with 77%</w:t>
            </w:r>
          </w:p>
          <w:p w:rsidR="00451F0E" w:rsidRPr="00D4362B" w:rsidRDefault="00451F0E" w:rsidP="00DC1E8B">
            <w:pPr>
              <w:pStyle w:val="Header"/>
              <w:tabs>
                <w:tab w:val="left" w:pos="720"/>
              </w:tabs>
              <w:rPr>
                <w:sz w:val="22"/>
              </w:rPr>
            </w:pPr>
          </w:p>
          <w:p w:rsidR="00451F0E" w:rsidRPr="00A92CD8" w:rsidRDefault="00451F0E" w:rsidP="00DC1E8B">
            <w:pPr>
              <w:pStyle w:val="Tit"/>
              <w:shd w:val="pct10" w:color="auto" w:fill="auto"/>
              <w:ind w:right="-155"/>
              <w:rPr>
                <w:szCs w:val="24"/>
              </w:rPr>
            </w:pPr>
            <w:r w:rsidRPr="00A92CD8">
              <w:rPr>
                <w:szCs w:val="24"/>
              </w:rPr>
              <w:t>Other Qualification</w:t>
            </w:r>
          </w:p>
          <w:p w:rsidR="00451F0E" w:rsidRDefault="00A10FE7" w:rsidP="00DC1E8B">
            <w:pPr>
              <w:numPr>
                <w:ilvl w:val="0"/>
                <w:numId w:val="4"/>
              </w:numPr>
              <w:spacing w:line="24" w:lineRule="atLeast"/>
              <w:ind w:left="643"/>
              <w:rPr>
                <w:b/>
                <w:sz w:val="22"/>
                <w:szCs w:val="22"/>
              </w:rPr>
            </w:pPr>
            <w:r>
              <w:rPr>
                <w:b/>
                <w:sz w:val="22"/>
                <w:szCs w:val="22"/>
              </w:rPr>
              <w:t xml:space="preserve">Course in Auto Cad </w:t>
            </w:r>
          </w:p>
          <w:p w:rsidR="00A10FE7" w:rsidRPr="00371BE7" w:rsidRDefault="00A10FE7" w:rsidP="00DC1E8B">
            <w:pPr>
              <w:numPr>
                <w:ilvl w:val="0"/>
                <w:numId w:val="4"/>
              </w:numPr>
              <w:spacing w:line="24" w:lineRule="atLeast"/>
              <w:ind w:left="643"/>
              <w:rPr>
                <w:b/>
                <w:sz w:val="22"/>
                <w:szCs w:val="22"/>
              </w:rPr>
            </w:pPr>
            <w:r w:rsidRPr="00371BE7">
              <w:rPr>
                <w:sz w:val="22"/>
                <w:szCs w:val="22"/>
              </w:rPr>
              <w:t xml:space="preserve">Course in </w:t>
            </w:r>
            <w:r w:rsidRPr="00371BE7">
              <w:rPr>
                <w:b/>
                <w:bCs/>
                <w:sz w:val="22"/>
                <w:szCs w:val="22"/>
              </w:rPr>
              <w:t>Automation using PLC and SCADA</w:t>
            </w:r>
            <w:r w:rsidRPr="00371BE7">
              <w:rPr>
                <w:b/>
                <w:sz w:val="22"/>
                <w:szCs w:val="22"/>
              </w:rPr>
              <w:t>.</w:t>
            </w:r>
          </w:p>
          <w:p w:rsidR="00451F0E" w:rsidRPr="00D4362B" w:rsidRDefault="00451F0E" w:rsidP="00DC1E8B">
            <w:pPr>
              <w:spacing w:line="24" w:lineRule="atLeast"/>
              <w:rPr>
                <w:b/>
                <w:sz w:val="24"/>
                <w:szCs w:val="24"/>
                <w:u w:val="single"/>
              </w:rPr>
            </w:pPr>
          </w:p>
          <w:p w:rsidR="00451F0E" w:rsidRPr="00A92CD8" w:rsidRDefault="00451F0E" w:rsidP="00DC1E8B">
            <w:pPr>
              <w:pStyle w:val="Tit"/>
              <w:shd w:val="pct10" w:color="auto" w:fill="auto"/>
              <w:ind w:right="-155"/>
              <w:rPr>
                <w:szCs w:val="24"/>
              </w:rPr>
            </w:pPr>
            <w:r w:rsidRPr="00A92CD8">
              <w:rPr>
                <w:szCs w:val="24"/>
              </w:rPr>
              <w:t>Professionally Trained and Hands-on Experience in:</w:t>
            </w:r>
          </w:p>
          <w:p w:rsidR="00451F0E" w:rsidRPr="00371BE7" w:rsidRDefault="00451F0E" w:rsidP="00DC1E8B">
            <w:pPr>
              <w:numPr>
                <w:ilvl w:val="0"/>
                <w:numId w:val="3"/>
              </w:numPr>
              <w:tabs>
                <w:tab w:val="num" w:pos="720"/>
              </w:tabs>
              <w:suppressAutoHyphens/>
              <w:ind w:left="643"/>
              <w:rPr>
                <w:sz w:val="22"/>
                <w:szCs w:val="22"/>
              </w:rPr>
            </w:pPr>
            <w:r w:rsidRPr="00371BE7">
              <w:rPr>
                <w:b/>
                <w:bCs/>
                <w:sz w:val="22"/>
                <w:szCs w:val="22"/>
              </w:rPr>
              <w:t xml:space="preserve">AUTO CAD </w:t>
            </w:r>
          </w:p>
          <w:p w:rsidR="00964ACD" w:rsidRPr="00371BE7" w:rsidRDefault="00174684" w:rsidP="00DC1E8B">
            <w:pPr>
              <w:numPr>
                <w:ilvl w:val="0"/>
                <w:numId w:val="3"/>
              </w:numPr>
              <w:tabs>
                <w:tab w:val="num" w:pos="720"/>
              </w:tabs>
              <w:suppressAutoHyphens/>
              <w:ind w:left="643"/>
              <w:rPr>
                <w:b/>
                <w:sz w:val="22"/>
                <w:szCs w:val="22"/>
              </w:rPr>
            </w:pPr>
            <w:r>
              <w:rPr>
                <w:b/>
                <w:sz w:val="22"/>
                <w:szCs w:val="22"/>
              </w:rPr>
              <w:t xml:space="preserve">ECAD </w:t>
            </w:r>
          </w:p>
          <w:p w:rsidR="00451F0E" w:rsidRPr="003D4C2C" w:rsidRDefault="00451F0E" w:rsidP="00DC1E8B">
            <w:pPr>
              <w:numPr>
                <w:ilvl w:val="0"/>
                <w:numId w:val="3"/>
              </w:numPr>
              <w:tabs>
                <w:tab w:val="num" w:pos="720"/>
              </w:tabs>
              <w:suppressAutoHyphens/>
              <w:ind w:left="643"/>
              <w:rPr>
                <w:b/>
                <w:bCs/>
              </w:rPr>
            </w:pPr>
            <w:r w:rsidRPr="00371BE7">
              <w:rPr>
                <w:b/>
                <w:bCs/>
                <w:sz w:val="22"/>
                <w:szCs w:val="22"/>
              </w:rPr>
              <w:t>MS-OFFICE</w:t>
            </w:r>
          </w:p>
          <w:p w:rsidR="00451F0E" w:rsidRPr="00D4362B" w:rsidRDefault="00451F0E" w:rsidP="00DC1E8B">
            <w:pPr>
              <w:spacing w:line="24" w:lineRule="atLeast"/>
              <w:rPr>
                <w:b/>
                <w:sz w:val="24"/>
                <w:szCs w:val="24"/>
                <w:u w:val="single"/>
              </w:rPr>
            </w:pPr>
          </w:p>
          <w:p w:rsidR="00156B88" w:rsidRPr="00A10FE7" w:rsidRDefault="00451F0E" w:rsidP="00A10FE7">
            <w:pPr>
              <w:pStyle w:val="Tit"/>
              <w:shd w:val="pct10" w:color="auto" w:fill="auto"/>
              <w:ind w:right="-155"/>
              <w:rPr>
                <w:szCs w:val="24"/>
              </w:rPr>
            </w:pPr>
            <w:r w:rsidRPr="00A92CD8">
              <w:rPr>
                <w:szCs w:val="24"/>
              </w:rPr>
              <w:t>Other Related Training gone through:</w:t>
            </w:r>
          </w:p>
          <w:p w:rsidR="00A10FE7" w:rsidRPr="00371BE7" w:rsidRDefault="00A10FE7" w:rsidP="00A10FE7">
            <w:pPr>
              <w:numPr>
                <w:ilvl w:val="0"/>
                <w:numId w:val="5"/>
              </w:numPr>
              <w:suppressAutoHyphens/>
              <w:ind w:left="643"/>
              <w:rPr>
                <w:b/>
                <w:bCs/>
                <w:sz w:val="22"/>
                <w:szCs w:val="22"/>
              </w:rPr>
            </w:pPr>
            <w:r w:rsidRPr="00371BE7">
              <w:rPr>
                <w:b/>
                <w:bCs/>
                <w:sz w:val="22"/>
                <w:szCs w:val="22"/>
              </w:rPr>
              <w:t>MS-Office</w:t>
            </w:r>
          </w:p>
          <w:p w:rsidR="00A10FE7" w:rsidRPr="00371BE7" w:rsidRDefault="00A10FE7" w:rsidP="00DC1E8B">
            <w:pPr>
              <w:numPr>
                <w:ilvl w:val="0"/>
                <w:numId w:val="5"/>
              </w:numPr>
              <w:suppressAutoHyphens/>
              <w:spacing w:line="288" w:lineRule="auto"/>
              <w:ind w:left="643"/>
              <w:rPr>
                <w:b/>
                <w:bCs/>
                <w:sz w:val="22"/>
                <w:szCs w:val="22"/>
              </w:rPr>
            </w:pPr>
            <w:r>
              <w:rPr>
                <w:b/>
                <w:bCs/>
                <w:sz w:val="22"/>
                <w:szCs w:val="22"/>
              </w:rPr>
              <w:t>PLC/SCADA</w:t>
            </w:r>
          </w:p>
          <w:p w:rsidR="00156B88" w:rsidRPr="00371BE7" w:rsidRDefault="00156B88" w:rsidP="00DC1E8B">
            <w:pPr>
              <w:suppressAutoHyphens/>
              <w:ind w:left="283"/>
              <w:rPr>
                <w:b/>
                <w:bCs/>
                <w:sz w:val="22"/>
                <w:szCs w:val="22"/>
              </w:rPr>
            </w:pPr>
          </w:p>
          <w:p w:rsidR="00156B88" w:rsidRDefault="00156B88" w:rsidP="00DC1E8B">
            <w:pPr>
              <w:suppressAutoHyphens/>
              <w:ind w:left="643"/>
              <w:rPr>
                <w:b/>
                <w:bCs/>
              </w:rPr>
            </w:pPr>
          </w:p>
          <w:p w:rsidR="00156B88" w:rsidRPr="003D4C2C" w:rsidRDefault="00156B88" w:rsidP="00DC1E8B">
            <w:pPr>
              <w:suppressAutoHyphens/>
              <w:ind w:left="283"/>
              <w:rPr>
                <w:b/>
                <w:bCs/>
              </w:rPr>
            </w:pPr>
          </w:p>
          <w:p w:rsidR="00451F0E" w:rsidRPr="003D4C2C" w:rsidRDefault="00451F0E" w:rsidP="00DC1E8B">
            <w:pPr>
              <w:spacing w:line="24" w:lineRule="atLeast"/>
              <w:rPr>
                <w:b/>
                <w:u w:val="single"/>
              </w:rPr>
            </w:pPr>
          </w:p>
          <w:p w:rsidR="00451F0E" w:rsidRPr="00D4362B" w:rsidRDefault="00451F0E" w:rsidP="00DC1E8B">
            <w:pPr>
              <w:spacing w:line="24" w:lineRule="atLeast"/>
              <w:rPr>
                <w:b/>
                <w:sz w:val="24"/>
                <w:szCs w:val="24"/>
                <w:u w:val="single"/>
              </w:rPr>
            </w:pPr>
          </w:p>
          <w:p w:rsidR="00451F0E" w:rsidRPr="00D4362B" w:rsidRDefault="00451F0E" w:rsidP="00DC1E8B">
            <w:pPr>
              <w:spacing w:line="360" w:lineRule="auto"/>
              <w:rPr>
                <w:lang w:eastAsia="ja-JP"/>
              </w:rPr>
            </w:pPr>
          </w:p>
        </w:tc>
      </w:tr>
    </w:tbl>
    <w:p w:rsidR="00071A2E" w:rsidRPr="00A92CD8" w:rsidRDefault="00071A2E" w:rsidP="00071A2E">
      <w:pPr>
        <w:pStyle w:val="Tit"/>
        <w:shd w:val="pct10" w:color="auto" w:fill="auto"/>
        <w:spacing w:line="15" w:lineRule="atLeast"/>
        <w:ind w:left="0" w:right="-161" w:firstLine="0"/>
        <w:jc w:val="both"/>
        <w:rPr>
          <w:b w:val="0"/>
          <w:szCs w:val="24"/>
        </w:rPr>
      </w:pPr>
      <w:r w:rsidRPr="00A92CD8">
        <w:rPr>
          <w:b w:val="0"/>
          <w:szCs w:val="24"/>
        </w:rPr>
        <w:lastRenderedPageBreak/>
        <w:t xml:space="preserve">Company Name:    </w:t>
      </w:r>
      <w:r w:rsidR="00623AAD" w:rsidRPr="00A92CD8">
        <w:rPr>
          <w:szCs w:val="24"/>
        </w:rPr>
        <w:t>JS Electrical, Mangalore, India</w:t>
      </w:r>
    </w:p>
    <w:p w:rsidR="00071A2E" w:rsidRPr="00371BE7" w:rsidRDefault="00071A2E" w:rsidP="00071A2E">
      <w:pPr>
        <w:tabs>
          <w:tab w:val="right" w:pos="9936"/>
        </w:tabs>
        <w:spacing w:line="15" w:lineRule="atLeast"/>
        <w:rPr>
          <w:sz w:val="22"/>
          <w:szCs w:val="22"/>
        </w:rPr>
      </w:pPr>
      <w:r w:rsidRPr="00371BE7">
        <w:rPr>
          <w:iCs/>
          <w:sz w:val="22"/>
          <w:szCs w:val="22"/>
          <w:u w:val="single"/>
        </w:rPr>
        <w:t>The Company Profil</w:t>
      </w:r>
      <w:r w:rsidRPr="00371BE7">
        <w:rPr>
          <w:sz w:val="22"/>
          <w:szCs w:val="22"/>
          <w:u w:val="single"/>
        </w:rPr>
        <w:t>e</w:t>
      </w:r>
      <w:r w:rsidRPr="00371BE7">
        <w:rPr>
          <w:sz w:val="22"/>
          <w:szCs w:val="22"/>
        </w:rPr>
        <w:t>:</w:t>
      </w:r>
    </w:p>
    <w:p w:rsidR="00623AAD" w:rsidRPr="00371BE7" w:rsidRDefault="00623AAD" w:rsidP="00071A2E">
      <w:pPr>
        <w:tabs>
          <w:tab w:val="right" w:pos="9936"/>
        </w:tabs>
        <w:spacing w:line="15" w:lineRule="atLeast"/>
        <w:rPr>
          <w:sz w:val="22"/>
          <w:szCs w:val="22"/>
        </w:rPr>
      </w:pPr>
      <w:r w:rsidRPr="00371BE7">
        <w:rPr>
          <w:noProof/>
          <w:sz w:val="22"/>
          <w:szCs w:val="22"/>
          <w:lang w:bidi="ar-SA"/>
        </w:rPr>
        <w:drawing>
          <wp:inline distT="0" distB="0" distL="0" distR="0">
            <wp:extent cx="1781175" cy="476250"/>
            <wp:effectExtent l="19050" t="0" r="9525" b="0"/>
            <wp:docPr id="3" name="Picture 3" descr="http://nebula.wsimg.com/47bde82525b64047530623e83621e086?AccessKeyId=25D1A0C674C927FD19D0&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47bde82525b64047530623e83621e086?AccessKeyId=25D1A0C674C927FD19D0&amp;disposition=0&amp;alloworigi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5679" cy="493497"/>
                    </a:xfrm>
                    <a:prstGeom prst="rect">
                      <a:avLst/>
                    </a:prstGeom>
                    <a:noFill/>
                    <a:ln>
                      <a:noFill/>
                    </a:ln>
                  </pic:spPr>
                </pic:pic>
              </a:graphicData>
            </a:graphic>
          </wp:inline>
        </w:drawing>
      </w:r>
    </w:p>
    <w:p w:rsidR="00071A2E" w:rsidRPr="00371BE7" w:rsidRDefault="001E6CC8" w:rsidP="00071A2E">
      <w:pPr>
        <w:spacing w:line="15" w:lineRule="atLeast"/>
        <w:rPr>
          <w:sz w:val="22"/>
          <w:szCs w:val="22"/>
        </w:rPr>
      </w:pPr>
      <w:r w:rsidRPr="00371BE7">
        <w:rPr>
          <w:sz w:val="22"/>
          <w:szCs w:val="22"/>
        </w:rPr>
        <w:t>JS Electrical</w:t>
      </w:r>
      <w:r w:rsidR="0017356C">
        <w:rPr>
          <w:sz w:val="22"/>
          <w:szCs w:val="22"/>
        </w:rPr>
        <w:t xml:space="preserve"> is a leading A class </w:t>
      </w:r>
      <w:proofErr w:type="spellStart"/>
      <w:r w:rsidR="0017356C">
        <w:rPr>
          <w:sz w:val="22"/>
          <w:szCs w:val="22"/>
        </w:rPr>
        <w:t>Licenced</w:t>
      </w:r>
      <w:proofErr w:type="spellEnd"/>
      <w:r w:rsidR="0017356C">
        <w:rPr>
          <w:sz w:val="22"/>
          <w:szCs w:val="22"/>
        </w:rPr>
        <w:t xml:space="preserve"> </w:t>
      </w:r>
      <w:proofErr w:type="spellStart"/>
      <w:proofErr w:type="gramStart"/>
      <w:r w:rsidR="0017356C">
        <w:rPr>
          <w:sz w:val="22"/>
          <w:szCs w:val="22"/>
        </w:rPr>
        <w:t>organisation</w:t>
      </w:r>
      <w:proofErr w:type="spellEnd"/>
      <w:r w:rsidR="0017356C">
        <w:rPr>
          <w:sz w:val="22"/>
          <w:szCs w:val="22"/>
        </w:rPr>
        <w:t xml:space="preserve"> </w:t>
      </w:r>
      <w:r w:rsidR="005C43B7" w:rsidRPr="00371BE7">
        <w:rPr>
          <w:sz w:val="22"/>
          <w:szCs w:val="22"/>
        </w:rPr>
        <w:t>,</w:t>
      </w:r>
      <w:proofErr w:type="gramEnd"/>
      <w:r w:rsidR="005C43B7" w:rsidRPr="00371BE7">
        <w:rPr>
          <w:sz w:val="22"/>
          <w:szCs w:val="22"/>
        </w:rPr>
        <w:t xml:space="preserve"> which </w:t>
      </w:r>
      <w:r w:rsidRPr="00371BE7">
        <w:rPr>
          <w:sz w:val="22"/>
          <w:szCs w:val="22"/>
        </w:rPr>
        <w:t xml:space="preserve">include </w:t>
      </w:r>
      <w:r w:rsidR="0085252D" w:rsidRPr="00371BE7">
        <w:rPr>
          <w:sz w:val="22"/>
          <w:szCs w:val="22"/>
        </w:rPr>
        <w:t>Electrical Maintenance &amp; Engineering</w:t>
      </w:r>
      <w:r w:rsidR="005C43B7" w:rsidRPr="00371BE7">
        <w:rPr>
          <w:sz w:val="22"/>
          <w:szCs w:val="22"/>
        </w:rPr>
        <w:t xml:space="preserve"> Construction</w:t>
      </w:r>
      <w:r w:rsidR="0085252D" w:rsidRPr="00371BE7">
        <w:rPr>
          <w:sz w:val="22"/>
          <w:szCs w:val="22"/>
        </w:rPr>
        <w:t>s .</w:t>
      </w:r>
      <w:r w:rsidRPr="00371BE7">
        <w:rPr>
          <w:sz w:val="22"/>
          <w:szCs w:val="22"/>
        </w:rPr>
        <w:t xml:space="preserve">JS Electrical </w:t>
      </w:r>
      <w:r w:rsidR="00874A8C" w:rsidRPr="00371BE7">
        <w:rPr>
          <w:sz w:val="22"/>
          <w:szCs w:val="22"/>
        </w:rPr>
        <w:t>have been serving the Government and private sectors with their expertise and dedication.</w:t>
      </w:r>
    </w:p>
    <w:p w:rsidR="00071A2E" w:rsidRPr="00371BE7" w:rsidRDefault="00071A2E" w:rsidP="00071A2E">
      <w:pPr>
        <w:spacing w:line="15" w:lineRule="atLeast"/>
        <w:rPr>
          <w:b/>
          <w:sz w:val="22"/>
          <w:szCs w:val="22"/>
        </w:rPr>
      </w:pPr>
    </w:p>
    <w:p w:rsidR="00071A2E" w:rsidRPr="00371BE7" w:rsidRDefault="00071A2E" w:rsidP="00071A2E">
      <w:pPr>
        <w:spacing w:line="15" w:lineRule="atLeast"/>
        <w:rPr>
          <w:color w:val="000000"/>
          <w:sz w:val="22"/>
          <w:szCs w:val="22"/>
        </w:rPr>
      </w:pPr>
      <w:r w:rsidRPr="00371BE7">
        <w:rPr>
          <w:sz w:val="22"/>
          <w:szCs w:val="22"/>
        </w:rPr>
        <w:t>Designation</w:t>
      </w:r>
      <w:r w:rsidRPr="00371BE7">
        <w:rPr>
          <w:b/>
          <w:sz w:val="22"/>
          <w:szCs w:val="22"/>
        </w:rPr>
        <w:t xml:space="preserve">: </w:t>
      </w:r>
      <w:r w:rsidR="00C15F75" w:rsidRPr="00371BE7">
        <w:rPr>
          <w:b/>
          <w:sz w:val="22"/>
          <w:szCs w:val="22"/>
        </w:rPr>
        <w:t>Electrical</w:t>
      </w:r>
      <w:r w:rsidR="00FC7CD6" w:rsidRPr="00371BE7">
        <w:rPr>
          <w:b/>
          <w:sz w:val="22"/>
          <w:szCs w:val="22"/>
        </w:rPr>
        <w:t xml:space="preserve"> Engineer</w:t>
      </w:r>
    </w:p>
    <w:p w:rsidR="00071A2E" w:rsidRPr="00371BE7" w:rsidRDefault="00071A2E" w:rsidP="00071A2E">
      <w:pPr>
        <w:spacing w:line="15" w:lineRule="atLeast"/>
        <w:rPr>
          <w:color w:val="000000"/>
          <w:sz w:val="22"/>
          <w:szCs w:val="22"/>
        </w:rPr>
      </w:pPr>
      <w:r w:rsidRPr="00371BE7">
        <w:rPr>
          <w:color w:val="000000"/>
          <w:sz w:val="22"/>
          <w:szCs w:val="22"/>
        </w:rPr>
        <w:t xml:space="preserve">Duration: </w:t>
      </w:r>
      <w:r w:rsidR="00EE2EED" w:rsidRPr="00371BE7">
        <w:rPr>
          <w:color w:val="000000"/>
          <w:sz w:val="22"/>
          <w:szCs w:val="22"/>
        </w:rPr>
        <w:t xml:space="preserve">June 2012–May </w:t>
      </w:r>
      <w:r w:rsidR="00156B88" w:rsidRPr="00371BE7">
        <w:rPr>
          <w:color w:val="000000"/>
          <w:sz w:val="22"/>
          <w:szCs w:val="22"/>
        </w:rPr>
        <w:t>201</w:t>
      </w:r>
      <w:r w:rsidR="00EE2EED" w:rsidRPr="00371BE7">
        <w:rPr>
          <w:color w:val="000000"/>
          <w:sz w:val="22"/>
          <w:szCs w:val="22"/>
        </w:rPr>
        <w:t>4</w:t>
      </w:r>
    </w:p>
    <w:p w:rsidR="00061073" w:rsidRPr="00E51978" w:rsidRDefault="00061073" w:rsidP="00071A2E">
      <w:pPr>
        <w:spacing w:line="15" w:lineRule="atLeast"/>
        <w:rPr>
          <w:color w:val="000000"/>
          <w:sz w:val="16"/>
          <w:szCs w:val="16"/>
        </w:rPr>
      </w:pPr>
    </w:p>
    <w:p w:rsidR="00061073" w:rsidRPr="00371BE7" w:rsidRDefault="0094613A" w:rsidP="00061073">
      <w:pPr>
        <w:tabs>
          <w:tab w:val="right" w:pos="9936"/>
        </w:tabs>
        <w:spacing w:line="15" w:lineRule="atLeast"/>
        <w:rPr>
          <w:rStyle w:val="Strong"/>
          <w:b w:val="0"/>
          <w:sz w:val="22"/>
          <w:szCs w:val="22"/>
          <w:u w:val="single"/>
        </w:rPr>
      </w:pPr>
      <w:r w:rsidRPr="00371BE7">
        <w:rPr>
          <w:b/>
          <w:iCs/>
          <w:sz w:val="22"/>
          <w:szCs w:val="22"/>
          <w:u w:val="single"/>
        </w:rPr>
        <w:t>Key Roles &amp;</w:t>
      </w:r>
      <w:r w:rsidR="00D02903" w:rsidRPr="00371BE7">
        <w:rPr>
          <w:b/>
          <w:iCs/>
          <w:sz w:val="22"/>
          <w:szCs w:val="22"/>
          <w:u w:val="single"/>
        </w:rPr>
        <w:t>Responsibilities</w:t>
      </w:r>
    </w:p>
    <w:p w:rsidR="00061073" w:rsidRPr="00371BE7" w:rsidRDefault="00061073" w:rsidP="00D02903">
      <w:pPr>
        <w:pStyle w:val="Default"/>
        <w:rPr>
          <w:b/>
          <w:sz w:val="22"/>
          <w:szCs w:val="22"/>
        </w:rPr>
      </w:pPr>
      <w:r w:rsidRPr="00371BE7">
        <w:rPr>
          <w:sz w:val="22"/>
          <w:szCs w:val="22"/>
        </w:rPr>
        <w:t xml:space="preserve">Project Details:  </w:t>
      </w:r>
      <w:r w:rsidR="00D02903" w:rsidRPr="00371BE7">
        <w:rPr>
          <w:b/>
          <w:bCs/>
          <w:sz w:val="22"/>
          <w:szCs w:val="22"/>
        </w:rPr>
        <w:t xml:space="preserve">Mangalore Refinery and Petrochemical Limited </w:t>
      </w:r>
      <w:r w:rsidR="002125C7" w:rsidRPr="00371BE7">
        <w:rPr>
          <w:b/>
          <w:sz w:val="22"/>
          <w:szCs w:val="22"/>
        </w:rPr>
        <w:t xml:space="preserve">Phase III DCU and PFCCU site </w:t>
      </w:r>
    </w:p>
    <w:p w:rsidR="00061073" w:rsidRPr="00E51978" w:rsidRDefault="00061073" w:rsidP="00061073">
      <w:pPr>
        <w:spacing w:line="15" w:lineRule="atLeast"/>
        <w:ind w:left="360"/>
        <w:rPr>
          <w:color w:val="000000"/>
          <w:sz w:val="18"/>
          <w:szCs w:val="18"/>
        </w:rPr>
      </w:pPr>
    </w:p>
    <w:p w:rsidR="00061073" w:rsidRPr="00371BE7" w:rsidRDefault="00061073" w:rsidP="00061073">
      <w:pPr>
        <w:spacing w:line="15" w:lineRule="atLeast"/>
        <w:rPr>
          <w:sz w:val="22"/>
          <w:szCs w:val="22"/>
        </w:rPr>
      </w:pPr>
      <w:r w:rsidRPr="00371BE7">
        <w:rPr>
          <w:sz w:val="22"/>
          <w:szCs w:val="22"/>
        </w:rPr>
        <w:t xml:space="preserve">Job Profile:  </w:t>
      </w:r>
    </w:p>
    <w:p w:rsidR="002125C7" w:rsidRPr="00371BE7" w:rsidRDefault="002125C7" w:rsidP="0085252D">
      <w:pPr>
        <w:numPr>
          <w:ilvl w:val="0"/>
          <w:numId w:val="6"/>
        </w:numPr>
        <w:spacing w:line="15" w:lineRule="atLeast"/>
        <w:rPr>
          <w:b/>
          <w:bCs/>
          <w:sz w:val="22"/>
          <w:szCs w:val="22"/>
        </w:rPr>
      </w:pPr>
      <w:r w:rsidRPr="00371BE7">
        <w:rPr>
          <w:sz w:val="22"/>
          <w:szCs w:val="22"/>
        </w:rPr>
        <w:t>Site Inspection and Electrical drawing verification.</w:t>
      </w:r>
    </w:p>
    <w:p w:rsidR="00E51978" w:rsidRPr="00371BE7" w:rsidRDefault="00E51978" w:rsidP="00E51978">
      <w:pPr>
        <w:pStyle w:val="ListParagraph"/>
        <w:numPr>
          <w:ilvl w:val="0"/>
          <w:numId w:val="6"/>
        </w:numPr>
        <w:autoSpaceDE w:val="0"/>
        <w:autoSpaceDN w:val="0"/>
        <w:adjustRightInd w:val="0"/>
        <w:rPr>
          <w:sz w:val="22"/>
          <w:szCs w:val="22"/>
        </w:rPr>
      </w:pPr>
      <w:r w:rsidRPr="00371BE7">
        <w:rPr>
          <w:sz w:val="22"/>
          <w:szCs w:val="22"/>
        </w:rPr>
        <w:t xml:space="preserve">HT/ LT Cable lying and cable joining supervising. </w:t>
      </w:r>
    </w:p>
    <w:p w:rsidR="002125C7" w:rsidRPr="00371BE7" w:rsidRDefault="00E51978" w:rsidP="002125C7">
      <w:pPr>
        <w:numPr>
          <w:ilvl w:val="0"/>
          <w:numId w:val="6"/>
        </w:numPr>
        <w:spacing w:line="15" w:lineRule="atLeast"/>
        <w:rPr>
          <w:sz w:val="22"/>
          <w:szCs w:val="22"/>
        </w:rPr>
      </w:pPr>
      <w:r w:rsidRPr="00371BE7">
        <w:rPr>
          <w:sz w:val="22"/>
          <w:szCs w:val="22"/>
        </w:rPr>
        <w:t>Installation, modification/rerouting</w:t>
      </w:r>
      <w:r>
        <w:rPr>
          <w:sz w:val="22"/>
          <w:szCs w:val="22"/>
        </w:rPr>
        <w:t>.</w:t>
      </w:r>
    </w:p>
    <w:p w:rsidR="002125C7" w:rsidRPr="00371BE7" w:rsidRDefault="002125C7" w:rsidP="002125C7">
      <w:pPr>
        <w:pStyle w:val="ListParagraph"/>
        <w:numPr>
          <w:ilvl w:val="0"/>
          <w:numId w:val="6"/>
        </w:numPr>
        <w:autoSpaceDE w:val="0"/>
        <w:autoSpaceDN w:val="0"/>
        <w:adjustRightInd w:val="0"/>
        <w:rPr>
          <w:sz w:val="22"/>
          <w:szCs w:val="22"/>
        </w:rPr>
      </w:pPr>
      <w:r w:rsidRPr="00371BE7">
        <w:rPr>
          <w:sz w:val="22"/>
          <w:szCs w:val="22"/>
        </w:rPr>
        <w:t xml:space="preserve">Installation of Cable Tray and Cable gladding &amp; termination. </w:t>
      </w:r>
    </w:p>
    <w:p w:rsidR="002125C7" w:rsidRPr="00371BE7" w:rsidRDefault="002125C7" w:rsidP="002125C7">
      <w:pPr>
        <w:pStyle w:val="ListParagraph"/>
        <w:numPr>
          <w:ilvl w:val="0"/>
          <w:numId w:val="6"/>
        </w:numPr>
        <w:autoSpaceDE w:val="0"/>
        <w:autoSpaceDN w:val="0"/>
        <w:adjustRightInd w:val="0"/>
        <w:rPr>
          <w:sz w:val="22"/>
          <w:szCs w:val="22"/>
        </w:rPr>
      </w:pPr>
      <w:r w:rsidRPr="00371BE7">
        <w:rPr>
          <w:sz w:val="22"/>
          <w:szCs w:val="22"/>
        </w:rPr>
        <w:t xml:space="preserve">Testing &amp;Commissioning, Earthling of </w:t>
      </w:r>
      <w:proofErr w:type="spellStart"/>
      <w:r w:rsidR="00AE08D0" w:rsidRPr="00371BE7">
        <w:rPr>
          <w:sz w:val="22"/>
          <w:szCs w:val="22"/>
        </w:rPr>
        <w:t>Equipment</w:t>
      </w:r>
      <w:r w:rsidR="001C47F9" w:rsidRPr="00371BE7">
        <w:rPr>
          <w:sz w:val="22"/>
          <w:szCs w:val="22"/>
        </w:rPr>
        <w:t>s</w:t>
      </w:r>
      <w:proofErr w:type="spellEnd"/>
      <w:r w:rsidRPr="00371BE7">
        <w:rPr>
          <w:sz w:val="22"/>
          <w:szCs w:val="22"/>
        </w:rPr>
        <w:t xml:space="preserve">.  </w:t>
      </w:r>
    </w:p>
    <w:p w:rsidR="002125C7" w:rsidRPr="00E51978" w:rsidRDefault="00E51978" w:rsidP="00E51978">
      <w:pPr>
        <w:pStyle w:val="ListParagraph"/>
        <w:numPr>
          <w:ilvl w:val="0"/>
          <w:numId w:val="6"/>
        </w:numPr>
        <w:autoSpaceDE w:val="0"/>
        <w:autoSpaceDN w:val="0"/>
        <w:adjustRightInd w:val="0"/>
        <w:rPr>
          <w:sz w:val="22"/>
          <w:szCs w:val="22"/>
        </w:rPr>
      </w:pPr>
      <w:r w:rsidRPr="00371BE7">
        <w:rPr>
          <w:sz w:val="22"/>
          <w:szCs w:val="22"/>
        </w:rPr>
        <w:t xml:space="preserve">Installation of different rating of transformers.  </w:t>
      </w:r>
      <w:r w:rsidR="002125C7" w:rsidRPr="00E51978">
        <w:rPr>
          <w:sz w:val="22"/>
          <w:szCs w:val="22"/>
        </w:rPr>
        <w:t xml:space="preserve">  </w:t>
      </w:r>
    </w:p>
    <w:p w:rsidR="002125C7" w:rsidRPr="00371BE7" w:rsidRDefault="002125C7" w:rsidP="002125C7">
      <w:pPr>
        <w:pStyle w:val="ListParagraph"/>
        <w:numPr>
          <w:ilvl w:val="0"/>
          <w:numId w:val="6"/>
        </w:numPr>
        <w:autoSpaceDE w:val="0"/>
        <w:autoSpaceDN w:val="0"/>
        <w:adjustRightInd w:val="0"/>
        <w:rPr>
          <w:sz w:val="22"/>
          <w:szCs w:val="22"/>
        </w:rPr>
      </w:pPr>
      <w:r w:rsidRPr="00371BE7">
        <w:rPr>
          <w:sz w:val="22"/>
          <w:szCs w:val="22"/>
        </w:rPr>
        <w:t xml:space="preserve">Supervising for Constructing HT/ LT lines. </w:t>
      </w:r>
    </w:p>
    <w:p w:rsidR="002125C7" w:rsidRPr="00371BE7" w:rsidRDefault="002125C7" w:rsidP="002125C7">
      <w:pPr>
        <w:pStyle w:val="ListParagraph"/>
        <w:numPr>
          <w:ilvl w:val="0"/>
          <w:numId w:val="6"/>
        </w:numPr>
        <w:autoSpaceDE w:val="0"/>
        <w:autoSpaceDN w:val="0"/>
        <w:adjustRightInd w:val="0"/>
        <w:rPr>
          <w:sz w:val="22"/>
          <w:szCs w:val="22"/>
        </w:rPr>
      </w:pPr>
      <w:r w:rsidRPr="00371BE7">
        <w:rPr>
          <w:sz w:val="22"/>
          <w:szCs w:val="22"/>
        </w:rPr>
        <w:t xml:space="preserve">Security Systems Implementation. </w:t>
      </w:r>
    </w:p>
    <w:p w:rsidR="00071A2E" w:rsidRPr="00371BE7" w:rsidRDefault="002125C7" w:rsidP="00CD0BDA">
      <w:pPr>
        <w:pStyle w:val="ListParagraph"/>
        <w:numPr>
          <w:ilvl w:val="0"/>
          <w:numId w:val="6"/>
        </w:numPr>
        <w:autoSpaceDE w:val="0"/>
        <w:autoSpaceDN w:val="0"/>
        <w:adjustRightInd w:val="0"/>
        <w:rPr>
          <w:sz w:val="22"/>
          <w:szCs w:val="22"/>
        </w:rPr>
      </w:pPr>
      <w:r w:rsidRPr="00371BE7">
        <w:rPr>
          <w:sz w:val="22"/>
          <w:szCs w:val="22"/>
        </w:rPr>
        <w:t xml:space="preserve">Stock verification and reporting. </w:t>
      </w:r>
    </w:p>
    <w:p w:rsidR="00071A2E" w:rsidRPr="00371BE7" w:rsidRDefault="00F05FDF" w:rsidP="00DF5C32">
      <w:pPr>
        <w:pStyle w:val="ListParagraph"/>
        <w:numPr>
          <w:ilvl w:val="0"/>
          <w:numId w:val="6"/>
        </w:numPr>
        <w:autoSpaceDE w:val="0"/>
        <w:autoSpaceDN w:val="0"/>
        <w:adjustRightInd w:val="0"/>
        <w:rPr>
          <w:sz w:val="22"/>
          <w:szCs w:val="22"/>
        </w:rPr>
      </w:pPr>
      <w:r w:rsidRPr="00371BE7">
        <w:rPr>
          <w:sz w:val="22"/>
          <w:szCs w:val="22"/>
        </w:rPr>
        <w:t xml:space="preserve">Supervising </w:t>
      </w:r>
      <w:r w:rsidR="00876A99" w:rsidRPr="00371BE7">
        <w:rPr>
          <w:sz w:val="22"/>
          <w:szCs w:val="22"/>
        </w:rPr>
        <w:t xml:space="preserve">the </w:t>
      </w:r>
      <w:proofErr w:type="spellStart"/>
      <w:r w:rsidR="00876A99" w:rsidRPr="00371BE7">
        <w:rPr>
          <w:sz w:val="22"/>
          <w:szCs w:val="22"/>
        </w:rPr>
        <w:t>Labours</w:t>
      </w:r>
      <w:proofErr w:type="spellEnd"/>
      <w:r w:rsidR="00876A99" w:rsidRPr="00371BE7">
        <w:rPr>
          <w:sz w:val="22"/>
          <w:szCs w:val="22"/>
        </w:rPr>
        <w:t xml:space="preserve"> and w</w:t>
      </w:r>
      <w:r w:rsidRPr="00371BE7">
        <w:rPr>
          <w:sz w:val="22"/>
          <w:szCs w:val="22"/>
        </w:rPr>
        <w:t>orked as Site Engineer</w:t>
      </w:r>
    </w:p>
    <w:p w:rsidR="00071A2E" w:rsidRPr="00371BE7" w:rsidRDefault="00071A2E" w:rsidP="00071A2E">
      <w:pPr>
        <w:rPr>
          <w:sz w:val="22"/>
          <w:szCs w:val="22"/>
        </w:rPr>
      </w:pPr>
    </w:p>
    <w:p w:rsidR="00F21833" w:rsidRPr="00A92CD8" w:rsidRDefault="00F21833" w:rsidP="00623E89">
      <w:pPr>
        <w:pStyle w:val="Tit"/>
        <w:shd w:val="pct10" w:color="auto" w:fill="auto"/>
        <w:spacing w:line="15" w:lineRule="atLeast"/>
        <w:ind w:left="0" w:right="-161" w:firstLine="0"/>
        <w:jc w:val="both"/>
        <w:rPr>
          <w:b w:val="0"/>
          <w:szCs w:val="24"/>
        </w:rPr>
      </w:pPr>
      <w:r w:rsidRPr="00A92CD8">
        <w:rPr>
          <w:b w:val="0"/>
          <w:szCs w:val="24"/>
        </w:rPr>
        <w:t>Company Name</w:t>
      </w:r>
      <w:r w:rsidRPr="00A92CD8">
        <w:rPr>
          <w:szCs w:val="24"/>
        </w:rPr>
        <w:t xml:space="preserve">:    </w:t>
      </w:r>
      <w:r w:rsidR="008B6C0A" w:rsidRPr="00A92CD8">
        <w:rPr>
          <w:szCs w:val="24"/>
        </w:rPr>
        <w:t xml:space="preserve">Kerala State Electricity Board Limited, </w:t>
      </w:r>
      <w:proofErr w:type="spellStart"/>
      <w:r w:rsidR="008B6C0A" w:rsidRPr="00A92CD8">
        <w:rPr>
          <w:szCs w:val="24"/>
        </w:rPr>
        <w:t>Thrissur</w:t>
      </w:r>
      <w:proofErr w:type="spellEnd"/>
      <w:r w:rsidR="008B6C0A" w:rsidRPr="00A92CD8">
        <w:rPr>
          <w:szCs w:val="24"/>
        </w:rPr>
        <w:t>, India.</w:t>
      </w:r>
    </w:p>
    <w:p w:rsidR="004E4EA7" w:rsidRDefault="00E51978" w:rsidP="00623E89">
      <w:pPr>
        <w:tabs>
          <w:tab w:val="right" w:pos="9936"/>
        </w:tabs>
        <w:spacing w:line="15" w:lineRule="atLeast"/>
      </w:pPr>
      <w:r>
        <w:rPr>
          <w:iCs/>
          <w:noProof/>
          <w:sz w:val="22"/>
          <w:szCs w:val="22"/>
          <w:u w:val="single"/>
          <w:lang w:bidi="ar-SA"/>
        </w:rPr>
        <w:drawing>
          <wp:anchor distT="0" distB="0" distL="114300" distR="114300" simplePos="0" relativeHeight="251659264" behindDoc="0" locked="0" layoutInCell="1" allowOverlap="1">
            <wp:simplePos x="0" y="0"/>
            <wp:positionH relativeFrom="column">
              <wp:posOffset>-85725</wp:posOffset>
            </wp:positionH>
            <wp:positionV relativeFrom="paragraph">
              <wp:posOffset>147955</wp:posOffset>
            </wp:positionV>
            <wp:extent cx="1453184" cy="552450"/>
            <wp:effectExtent l="19050" t="0" r="0" b="0"/>
            <wp:wrapNone/>
            <wp:docPr id="1" name="Picture 1" descr="ind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eg"/>
                    <pic:cNvPicPr/>
                  </pic:nvPicPr>
                  <pic:blipFill>
                    <a:blip r:embed="rId11"/>
                    <a:stretch>
                      <a:fillRect/>
                    </a:stretch>
                  </pic:blipFill>
                  <pic:spPr>
                    <a:xfrm>
                      <a:off x="0" y="0"/>
                      <a:ext cx="1453184" cy="552450"/>
                    </a:xfrm>
                    <a:prstGeom prst="rect">
                      <a:avLst/>
                    </a:prstGeom>
                  </pic:spPr>
                </pic:pic>
              </a:graphicData>
            </a:graphic>
          </wp:anchor>
        </w:drawing>
      </w:r>
      <w:r w:rsidR="00F21833" w:rsidRPr="00371BE7">
        <w:rPr>
          <w:iCs/>
          <w:sz w:val="22"/>
          <w:szCs w:val="22"/>
          <w:u w:val="single"/>
        </w:rPr>
        <w:t>The Company Profil</w:t>
      </w:r>
      <w:r w:rsidR="00F21833" w:rsidRPr="00371BE7">
        <w:rPr>
          <w:sz w:val="22"/>
          <w:szCs w:val="22"/>
          <w:u w:val="single"/>
        </w:rPr>
        <w:t>e</w:t>
      </w:r>
      <w:r w:rsidR="00F21833" w:rsidRPr="003D4C2C">
        <w:t>:</w:t>
      </w:r>
    </w:p>
    <w:p w:rsidR="00E51978" w:rsidRDefault="00E51978" w:rsidP="00623E89">
      <w:pPr>
        <w:tabs>
          <w:tab w:val="right" w:pos="9936"/>
        </w:tabs>
        <w:spacing w:line="15" w:lineRule="atLeast"/>
      </w:pPr>
    </w:p>
    <w:p w:rsidR="00E51978" w:rsidRPr="003D4C2C" w:rsidRDefault="00E51978" w:rsidP="00623E89">
      <w:pPr>
        <w:tabs>
          <w:tab w:val="right" w:pos="9936"/>
        </w:tabs>
        <w:spacing w:line="15" w:lineRule="atLeast"/>
      </w:pPr>
    </w:p>
    <w:p w:rsidR="00623E89" w:rsidRDefault="00623E89" w:rsidP="00623E89">
      <w:pPr>
        <w:spacing w:line="15" w:lineRule="atLeast"/>
      </w:pPr>
    </w:p>
    <w:p w:rsidR="00E51978" w:rsidRDefault="00E51978" w:rsidP="00EC62BD">
      <w:pPr>
        <w:spacing w:line="15" w:lineRule="atLeast"/>
        <w:rPr>
          <w:b/>
          <w:sz w:val="22"/>
          <w:szCs w:val="22"/>
        </w:rPr>
      </w:pPr>
    </w:p>
    <w:p w:rsidR="00971C34" w:rsidRPr="00371BE7" w:rsidRDefault="00EC62BD" w:rsidP="00EC62BD">
      <w:pPr>
        <w:spacing w:line="15" w:lineRule="atLeast"/>
        <w:rPr>
          <w:sz w:val="22"/>
          <w:szCs w:val="22"/>
        </w:rPr>
      </w:pPr>
      <w:r w:rsidRPr="00371BE7">
        <w:rPr>
          <w:b/>
          <w:sz w:val="22"/>
          <w:szCs w:val="22"/>
        </w:rPr>
        <w:t>Kerala State Electricity Board Ltd (KSEB</w:t>
      </w:r>
      <w:r w:rsidR="0085252D" w:rsidRPr="00371BE7">
        <w:rPr>
          <w:b/>
          <w:sz w:val="22"/>
          <w:szCs w:val="22"/>
        </w:rPr>
        <w:t xml:space="preserve"> </w:t>
      </w:r>
      <w:r w:rsidRPr="00371BE7">
        <w:rPr>
          <w:b/>
          <w:sz w:val="22"/>
          <w:szCs w:val="22"/>
        </w:rPr>
        <w:t xml:space="preserve">Ltd) </w:t>
      </w:r>
      <w:r w:rsidRPr="00371BE7">
        <w:rPr>
          <w:sz w:val="22"/>
          <w:szCs w:val="22"/>
        </w:rPr>
        <w:t>is a </w:t>
      </w:r>
      <w:hyperlink r:id="rId12" w:tooltip="Public sector undertakings in Kerala" w:history="1">
        <w:r w:rsidRPr="00371BE7">
          <w:rPr>
            <w:sz w:val="22"/>
            <w:szCs w:val="22"/>
          </w:rPr>
          <w:t>public sector</w:t>
        </w:r>
      </w:hyperlink>
      <w:r w:rsidRPr="00371BE7">
        <w:rPr>
          <w:sz w:val="22"/>
          <w:szCs w:val="22"/>
        </w:rPr>
        <w:t> agency under the </w:t>
      </w:r>
      <w:hyperlink r:id="rId13" w:tooltip="Government of Kerala" w:history="1">
        <w:r w:rsidRPr="00371BE7">
          <w:rPr>
            <w:sz w:val="22"/>
            <w:szCs w:val="22"/>
          </w:rPr>
          <w:t>Government of Kerala</w:t>
        </w:r>
      </w:hyperlink>
      <w:r w:rsidRPr="00371BE7">
        <w:rPr>
          <w:sz w:val="22"/>
          <w:szCs w:val="22"/>
        </w:rPr>
        <w:t>, </w:t>
      </w:r>
      <w:hyperlink r:id="rId14" w:tooltip="India" w:history="1">
        <w:r w:rsidRPr="00371BE7">
          <w:rPr>
            <w:sz w:val="22"/>
            <w:szCs w:val="22"/>
          </w:rPr>
          <w:t>India</w:t>
        </w:r>
      </w:hyperlink>
      <w:r w:rsidRPr="00371BE7">
        <w:rPr>
          <w:sz w:val="22"/>
          <w:szCs w:val="22"/>
        </w:rPr>
        <w:t xml:space="preserve"> that generates, transmits and distributes the electricity supply in the state. Established in 1957, the agency comes under the authority of the Department of Power.</w:t>
      </w:r>
    </w:p>
    <w:p w:rsidR="00EC62BD" w:rsidRPr="00371BE7" w:rsidRDefault="00EC62BD" w:rsidP="00EC62BD">
      <w:pPr>
        <w:spacing w:line="15" w:lineRule="atLeast"/>
        <w:rPr>
          <w:sz w:val="22"/>
          <w:szCs w:val="22"/>
        </w:rPr>
      </w:pPr>
    </w:p>
    <w:p w:rsidR="00F21833" w:rsidRPr="00371BE7" w:rsidRDefault="00F21833" w:rsidP="00623E89">
      <w:pPr>
        <w:spacing w:line="15" w:lineRule="atLeast"/>
        <w:rPr>
          <w:color w:val="000000"/>
          <w:sz w:val="22"/>
          <w:szCs w:val="22"/>
        </w:rPr>
      </w:pPr>
      <w:r w:rsidRPr="00371BE7">
        <w:rPr>
          <w:sz w:val="22"/>
          <w:szCs w:val="22"/>
        </w:rPr>
        <w:t>Designation</w:t>
      </w:r>
      <w:r w:rsidRPr="00371BE7">
        <w:rPr>
          <w:b/>
          <w:sz w:val="22"/>
          <w:szCs w:val="22"/>
        </w:rPr>
        <w:t>:</w:t>
      </w:r>
      <w:r w:rsidR="0085252D" w:rsidRPr="00371BE7">
        <w:rPr>
          <w:b/>
          <w:sz w:val="22"/>
          <w:szCs w:val="22"/>
        </w:rPr>
        <w:t xml:space="preserve"> </w:t>
      </w:r>
      <w:proofErr w:type="gramStart"/>
      <w:r w:rsidR="00BA6F2C">
        <w:rPr>
          <w:b/>
          <w:sz w:val="22"/>
          <w:szCs w:val="22"/>
        </w:rPr>
        <w:t xml:space="preserve">Sub </w:t>
      </w:r>
      <w:r w:rsidR="0076549A" w:rsidRPr="00371BE7">
        <w:rPr>
          <w:b/>
          <w:sz w:val="22"/>
          <w:szCs w:val="22"/>
        </w:rPr>
        <w:t xml:space="preserve"> Engineer</w:t>
      </w:r>
      <w:proofErr w:type="gramEnd"/>
      <w:r w:rsidR="00E51978">
        <w:rPr>
          <w:b/>
          <w:sz w:val="22"/>
          <w:szCs w:val="22"/>
        </w:rPr>
        <w:t>(Contract)</w:t>
      </w:r>
    </w:p>
    <w:p w:rsidR="00F21833" w:rsidRPr="00371BE7" w:rsidRDefault="00061073" w:rsidP="00623E89">
      <w:pPr>
        <w:spacing w:line="15" w:lineRule="atLeast"/>
        <w:rPr>
          <w:color w:val="000000"/>
          <w:sz w:val="22"/>
          <w:szCs w:val="22"/>
        </w:rPr>
      </w:pPr>
      <w:r w:rsidRPr="00371BE7">
        <w:rPr>
          <w:color w:val="000000"/>
          <w:sz w:val="22"/>
          <w:szCs w:val="22"/>
        </w:rPr>
        <w:t xml:space="preserve">Duration: </w:t>
      </w:r>
      <w:r w:rsidR="00722AAF" w:rsidRPr="00371BE7">
        <w:rPr>
          <w:color w:val="000000"/>
          <w:sz w:val="22"/>
          <w:szCs w:val="22"/>
        </w:rPr>
        <w:t>June</w:t>
      </w:r>
      <w:r w:rsidR="00F21833" w:rsidRPr="00371BE7">
        <w:rPr>
          <w:color w:val="000000"/>
          <w:sz w:val="22"/>
          <w:szCs w:val="22"/>
        </w:rPr>
        <w:t>-</w:t>
      </w:r>
      <w:r w:rsidR="00722AAF" w:rsidRPr="00371BE7">
        <w:rPr>
          <w:color w:val="000000"/>
          <w:sz w:val="22"/>
          <w:szCs w:val="22"/>
        </w:rPr>
        <w:t>2014</w:t>
      </w:r>
      <w:r w:rsidR="00FC7CD6" w:rsidRPr="00371BE7">
        <w:rPr>
          <w:color w:val="000000"/>
          <w:sz w:val="22"/>
          <w:szCs w:val="22"/>
        </w:rPr>
        <w:t xml:space="preserve"> to</w:t>
      </w:r>
      <w:r w:rsidR="00A10FE7">
        <w:rPr>
          <w:color w:val="000000"/>
          <w:sz w:val="22"/>
          <w:szCs w:val="22"/>
        </w:rPr>
        <w:t xml:space="preserve"> April-2017</w:t>
      </w:r>
      <w:r w:rsidRPr="00371BE7">
        <w:rPr>
          <w:color w:val="000000"/>
          <w:sz w:val="22"/>
          <w:szCs w:val="22"/>
        </w:rPr>
        <w:t>.</w:t>
      </w:r>
    </w:p>
    <w:p w:rsidR="005B5F64" w:rsidRPr="00371BE7" w:rsidRDefault="005B5F64" w:rsidP="00623E89">
      <w:pPr>
        <w:spacing w:line="15" w:lineRule="atLeast"/>
        <w:rPr>
          <w:color w:val="000000"/>
          <w:sz w:val="22"/>
          <w:szCs w:val="22"/>
        </w:rPr>
      </w:pPr>
    </w:p>
    <w:p w:rsidR="00E14A4B" w:rsidRPr="00371BE7" w:rsidRDefault="00E14A4B" w:rsidP="00E14A4B">
      <w:pPr>
        <w:tabs>
          <w:tab w:val="right" w:pos="9936"/>
        </w:tabs>
        <w:spacing w:line="15" w:lineRule="atLeast"/>
        <w:rPr>
          <w:rStyle w:val="Strong"/>
          <w:b w:val="0"/>
          <w:sz w:val="22"/>
          <w:szCs w:val="22"/>
          <w:u w:val="single"/>
        </w:rPr>
      </w:pPr>
      <w:r w:rsidRPr="00371BE7">
        <w:rPr>
          <w:b/>
          <w:iCs/>
          <w:sz w:val="22"/>
          <w:szCs w:val="22"/>
          <w:u w:val="single"/>
        </w:rPr>
        <w:t>Key Roles &amp; Responsibilities</w:t>
      </w:r>
    </w:p>
    <w:p w:rsidR="00E14A4B" w:rsidRPr="00371BE7" w:rsidRDefault="00E14A4B" w:rsidP="00E14A4B">
      <w:pPr>
        <w:tabs>
          <w:tab w:val="right" w:pos="9936"/>
        </w:tabs>
        <w:spacing w:line="15" w:lineRule="atLeast"/>
        <w:rPr>
          <w:rStyle w:val="Strong"/>
          <w:b w:val="0"/>
          <w:sz w:val="22"/>
          <w:szCs w:val="22"/>
          <w:u w:val="single"/>
        </w:rPr>
      </w:pPr>
    </w:p>
    <w:p w:rsidR="00E14A4B" w:rsidRPr="00371BE7" w:rsidRDefault="00E14A4B" w:rsidP="00E14A4B">
      <w:pPr>
        <w:pStyle w:val="ListParagraph"/>
        <w:numPr>
          <w:ilvl w:val="0"/>
          <w:numId w:val="12"/>
        </w:numPr>
        <w:suppressAutoHyphens/>
        <w:spacing w:line="15" w:lineRule="atLeast"/>
        <w:jc w:val="both"/>
        <w:rPr>
          <w:sz w:val="22"/>
          <w:szCs w:val="22"/>
        </w:rPr>
      </w:pPr>
      <w:r w:rsidRPr="00371BE7">
        <w:rPr>
          <w:sz w:val="22"/>
          <w:szCs w:val="22"/>
        </w:rPr>
        <w:t>Worked as a DB Su</w:t>
      </w:r>
      <w:r w:rsidR="00A10FE7">
        <w:rPr>
          <w:sz w:val="22"/>
          <w:szCs w:val="22"/>
        </w:rPr>
        <w:t>b Engineer in Electrical Sub Division</w:t>
      </w:r>
      <w:r w:rsidRPr="00371BE7">
        <w:rPr>
          <w:sz w:val="22"/>
          <w:szCs w:val="22"/>
        </w:rPr>
        <w:t xml:space="preserve"> </w:t>
      </w:r>
      <w:proofErr w:type="spellStart"/>
      <w:r w:rsidRPr="00371BE7">
        <w:rPr>
          <w:sz w:val="22"/>
          <w:szCs w:val="22"/>
        </w:rPr>
        <w:t>Punnayoorkulam</w:t>
      </w:r>
      <w:proofErr w:type="spellEnd"/>
      <w:r w:rsidRPr="00371BE7">
        <w:rPr>
          <w:sz w:val="22"/>
          <w:szCs w:val="22"/>
        </w:rPr>
        <w:t>.</w:t>
      </w:r>
    </w:p>
    <w:p w:rsidR="00E14A4B" w:rsidRPr="00371BE7" w:rsidRDefault="00A10FE7" w:rsidP="00E14A4B">
      <w:pPr>
        <w:pStyle w:val="ListParagraph"/>
        <w:numPr>
          <w:ilvl w:val="0"/>
          <w:numId w:val="12"/>
        </w:numPr>
        <w:suppressAutoHyphens/>
        <w:spacing w:line="15" w:lineRule="atLeast"/>
        <w:jc w:val="both"/>
        <w:rPr>
          <w:sz w:val="22"/>
          <w:szCs w:val="22"/>
        </w:rPr>
      </w:pPr>
      <w:r>
        <w:rPr>
          <w:sz w:val="22"/>
          <w:szCs w:val="22"/>
        </w:rPr>
        <w:t xml:space="preserve">Installation and modification of </w:t>
      </w:r>
      <w:proofErr w:type="spellStart"/>
      <w:r>
        <w:rPr>
          <w:sz w:val="22"/>
          <w:szCs w:val="22"/>
        </w:rPr>
        <w:t>over head</w:t>
      </w:r>
      <w:proofErr w:type="spellEnd"/>
      <w:r>
        <w:rPr>
          <w:sz w:val="22"/>
          <w:szCs w:val="22"/>
        </w:rPr>
        <w:t xml:space="preserve"> Transmission line</w:t>
      </w:r>
      <w:r w:rsidR="00E14A4B" w:rsidRPr="00371BE7">
        <w:rPr>
          <w:sz w:val="22"/>
          <w:szCs w:val="22"/>
        </w:rPr>
        <w:t>.</w:t>
      </w:r>
    </w:p>
    <w:p w:rsidR="00E14A4B" w:rsidRPr="00371BE7" w:rsidRDefault="00A10FE7" w:rsidP="00E14A4B">
      <w:pPr>
        <w:pStyle w:val="ListParagraph"/>
        <w:numPr>
          <w:ilvl w:val="0"/>
          <w:numId w:val="12"/>
        </w:numPr>
        <w:suppressAutoHyphens/>
        <w:spacing w:line="15" w:lineRule="atLeast"/>
        <w:jc w:val="both"/>
        <w:rPr>
          <w:sz w:val="22"/>
          <w:szCs w:val="22"/>
        </w:rPr>
      </w:pPr>
      <w:r w:rsidRPr="00371BE7">
        <w:rPr>
          <w:sz w:val="22"/>
          <w:szCs w:val="22"/>
        </w:rPr>
        <w:t>HT/ LT power Distribution and Maintenance.</w:t>
      </w:r>
    </w:p>
    <w:p w:rsidR="00E14A4B" w:rsidRPr="00371BE7" w:rsidRDefault="00A10FE7" w:rsidP="00E14A4B">
      <w:pPr>
        <w:pStyle w:val="ListParagraph"/>
        <w:numPr>
          <w:ilvl w:val="0"/>
          <w:numId w:val="12"/>
        </w:numPr>
        <w:suppressAutoHyphens/>
        <w:spacing w:line="15" w:lineRule="atLeast"/>
        <w:jc w:val="both"/>
        <w:rPr>
          <w:sz w:val="22"/>
          <w:szCs w:val="22"/>
        </w:rPr>
      </w:pPr>
      <w:r>
        <w:rPr>
          <w:sz w:val="22"/>
          <w:szCs w:val="22"/>
        </w:rPr>
        <w:t>Work Supervision and Work analysis.</w:t>
      </w:r>
    </w:p>
    <w:p w:rsidR="00E14A4B" w:rsidRPr="00371BE7" w:rsidRDefault="00E14A4B" w:rsidP="00E14A4B">
      <w:pPr>
        <w:pStyle w:val="ListParagraph"/>
        <w:numPr>
          <w:ilvl w:val="0"/>
          <w:numId w:val="12"/>
        </w:numPr>
        <w:suppressAutoHyphens/>
        <w:spacing w:line="15" w:lineRule="atLeast"/>
        <w:jc w:val="both"/>
        <w:rPr>
          <w:sz w:val="22"/>
          <w:szCs w:val="22"/>
        </w:rPr>
      </w:pPr>
      <w:r w:rsidRPr="00371BE7">
        <w:rPr>
          <w:sz w:val="22"/>
          <w:szCs w:val="22"/>
        </w:rPr>
        <w:t>Bill formation for the petty contractor.</w:t>
      </w:r>
    </w:p>
    <w:p w:rsidR="00E14A4B" w:rsidRPr="00371BE7" w:rsidRDefault="00E14A4B" w:rsidP="00E14A4B">
      <w:pPr>
        <w:pStyle w:val="ListParagraph"/>
        <w:numPr>
          <w:ilvl w:val="0"/>
          <w:numId w:val="12"/>
        </w:numPr>
        <w:suppressAutoHyphens/>
        <w:spacing w:line="15" w:lineRule="atLeast"/>
        <w:jc w:val="both"/>
        <w:rPr>
          <w:sz w:val="22"/>
          <w:szCs w:val="22"/>
        </w:rPr>
      </w:pPr>
      <w:r w:rsidRPr="00371BE7">
        <w:rPr>
          <w:sz w:val="22"/>
          <w:szCs w:val="22"/>
        </w:rPr>
        <w:t>Fault finding in power distribution for users.</w:t>
      </w:r>
    </w:p>
    <w:p w:rsidR="00E14A4B" w:rsidRPr="00371BE7" w:rsidRDefault="00E14A4B" w:rsidP="00E14A4B">
      <w:pPr>
        <w:pStyle w:val="ListParagraph"/>
        <w:numPr>
          <w:ilvl w:val="0"/>
          <w:numId w:val="12"/>
        </w:numPr>
        <w:suppressAutoHyphens/>
        <w:spacing w:line="15" w:lineRule="atLeast"/>
        <w:jc w:val="both"/>
        <w:rPr>
          <w:sz w:val="22"/>
          <w:szCs w:val="22"/>
        </w:rPr>
      </w:pPr>
      <w:r w:rsidRPr="00371BE7">
        <w:rPr>
          <w:sz w:val="22"/>
          <w:szCs w:val="22"/>
        </w:rPr>
        <w:t>Assign load shedding to specified Feeder.</w:t>
      </w:r>
    </w:p>
    <w:p w:rsidR="005B5F64" w:rsidRPr="00A10FE7" w:rsidRDefault="00E14A4B" w:rsidP="00E14A4B">
      <w:pPr>
        <w:pStyle w:val="ListParagraph"/>
        <w:numPr>
          <w:ilvl w:val="0"/>
          <w:numId w:val="12"/>
        </w:numPr>
        <w:suppressAutoHyphens/>
        <w:spacing w:line="15" w:lineRule="atLeast"/>
        <w:jc w:val="both"/>
        <w:rPr>
          <w:bCs/>
          <w:sz w:val="22"/>
          <w:szCs w:val="22"/>
        </w:rPr>
      </w:pPr>
      <w:r w:rsidRPr="00371BE7">
        <w:rPr>
          <w:sz w:val="22"/>
          <w:szCs w:val="22"/>
        </w:rPr>
        <w:t>Materials management and Purchase.</w:t>
      </w:r>
    </w:p>
    <w:p w:rsidR="00A10FE7" w:rsidRPr="00371BE7" w:rsidRDefault="00A10FE7" w:rsidP="00E14A4B">
      <w:pPr>
        <w:pStyle w:val="ListParagraph"/>
        <w:numPr>
          <w:ilvl w:val="0"/>
          <w:numId w:val="12"/>
        </w:numPr>
        <w:suppressAutoHyphens/>
        <w:spacing w:line="15" w:lineRule="atLeast"/>
        <w:jc w:val="both"/>
        <w:rPr>
          <w:bCs/>
          <w:sz w:val="22"/>
          <w:szCs w:val="22"/>
        </w:rPr>
      </w:pPr>
      <w:r w:rsidRPr="00371BE7">
        <w:rPr>
          <w:sz w:val="22"/>
          <w:szCs w:val="22"/>
        </w:rPr>
        <w:t>Preparation</w:t>
      </w:r>
      <w:r w:rsidR="00C22311">
        <w:rPr>
          <w:sz w:val="22"/>
          <w:szCs w:val="22"/>
        </w:rPr>
        <w:t xml:space="preserve"> of work Estimate and </w:t>
      </w:r>
      <w:proofErr w:type="spellStart"/>
      <w:r w:rsidR="00C22311">
        <w:rPr>
          <w:sz w:val="22"/>
          <w:szCs w:val="22"/>
        </w:rPr>
        <w:t>autherization</w:t>
      </w:r>
      <w:proofErr w:type="spellEnd"/>
      <w:r w:rsidR="00C22311">
        <w:rPr>
          <w:sz w:val="22"/>
          <w:szCs w:val="22"/>
        </w:rPr>
        <w:t xml:space="preserve"> of</w:t>
      </w:r>
      <w:r w:rsidRPr="00371BE7">
        <w:rPr>
          <w:sz w:val="22"/>
          <w:szCs w:val="22"/>
        </w:rPr>
        <w:t xml:space="preserve"> the work</w:t>
      </w:r>
    </w:p>
    <w:p w:rsidR="0031529B" w:rsidRDefault="0031529B" w:rsidP="000E363C">
      <w:pPr>
        <w:tabs>
          <w:tab w:val="left" w:pos="720"/>
          <w:tab w:val="left" w:pos="4320"/>
        </w:tabs>
        <w:ind w:left="5040" w:hanging="5040"/>
        <w:jc w:val="center"/>
        <w:rPr>
          <w:b/>
          <w:sz w:val="22"/>
          <w:szCs w:val="22"/>
          <w:u w:val="single"/>
        </w:rPr>
      </w:pPr>
    </w:p>
    <w:p w:rsidR="00EF232F" w:rsidRDefault="00EF232F" w:rsidP="000E363C">
      <w:pPr>
        <w:tabs>
          <w:tab w:val="left" w:pos="720"/>
          <w:tab w:val="left" w:pos="4320"/>
        </w:tabs>
        <w:ind w:left="5040" w:hanging="5040"/>
        <w:jc w:val="center"/>
        <w:rPr>
          <w:b/>
          <w:sz w:val="22"/>
          <w:szCs w:val="22"/>
          <w:u w:val="single"/>
        </w:rPr>
      </w:pPr>
    </w:p>
    <w:p w:rsidR="0031529B" w:rsidRDefault="0031529B" w:rsidP="000E363C">
      <w:pPr>
        <w:tabs>
          <w:tab w:val="left" w:pos="720"/>
          <w:tab w:val="left" w:pos="4320"/>
        </w:tabs>
        <w:ind w:left="5040" w:hanging="5040"/>
        <w:jc w:val="center"/>
        <w:rPr>
          <w:b/>
          <w:sz w:val="22"/>
          <w:szCs w:val="22"/>
          <w:u w:val="single"/>
        </w:rPr>
      </w:pPr>
    </w:p>
    <w:p w:rsidR="000E363C" w:rsidRPr="003D4C2C" w:rsidRDefault="000E363C" w:rsidP="000E363C">
      <w:pPr>
        <w:tabs>
          <w:tab w:val="left" w:pos="720"/>
          <w:tab w:val="left" w:pos="4320"/>
        </w:tabs>
        <w:ind w:left="5040" w:hanging="5040"/>
        <w:jc w:val="center"/>
        <w:rPr>
          <w:b/>
          <w:sz w:val="22"/>
          <w:szCs w:val="22"/>
          <w:u w:val="single"/>
        </w:rPr>
      </w:pPr>
      <w:r w:rsidRPr="003D4C2C">
        <w:rPr>
          <w:b/>
          <w:sz w:val="22"/>
          <w:szCs w:val="22"/>
          <w:u w:val="single"/>
        </w:rPr>
        <w:lastRenderedPageBreak/>
        <w:t>DECLARATION</w:t>
      </w:r>
    </w:p>
    <w:p w:rsidR="000E363C" w:rsidRPr="00D4362B" w:rsidRDefault="000E363C" w:rsidP="000E363C">
      <w:pPr>
        <w:pStyle w:val="CommentText"/>
        <w:ind w:firstLine="720"/>
        <w:rPr>
          <w:b/>
          <w:bCs/>
          <w:lang w:eastAsia="ja-JP"/>
        </w:rPr>
      </w:pPr>
    </w:p>
    <w:p w:rsidR="002366BB" w:rsidRPr="00000895" w:rsidRDefault="002366BB" w:rsidP="002366BB">
      <w:pPr>
        <w:pStyle w:val="BodyTextIndent"/>
        <w:tabs>
          <w:tab w:val="left" w:pos="540"/>
        </w:tabs>
        <w:ind w:left="0"/>
        <w:jc w:val="both"/>
        <w:rPr>
          <w:rFonts w:ascii="Calibri" w:hAnsi="Calibri"/>
          <w:sz w:val="24"/>
          <w:szCs w:val="24"/>
        </w:rPr>
      </w:pPr>
      <w:r w:rsidRPr="002366BB">
        <w:rPr>
          <w:sz w:val="24"/>
          <w:szCs w:val="24"/>
        </w:rPr>
        <w:t xml:space="preserve"> I hereby declare that all the information given above are true and correct with the best of my knowledge</w:t>
      </w:r>
      <w:r w:rsidRPr="00000895">
        <w:rPr>
          <w:rFonts w:ascii="Calibri" w:hAnsi="Calibri"/>
          <w:sz w:val="24"/>
          <w:szCs w:val="24"/>
        </w:rPr>
        <w:t>.</w:t>
      </w:r>
    </w:p>
    <w:p w:rsidR="000E363C" w:rsidRPr="002366BB" w:rsidRDefault="000E363C" w:rsidP="000E363C">
      <w:pPr>
        <w:pStyle w:val="BodyTextIndent2BottomSinglesolidline"/>
        <w:ind w:left="720"/>
        <w:rPr>
          <w:rFonts w:ascii="Times New Roman" w:hAnsi="Times New Roman"/>
          <w:sz w:val="24"/>
          <w:szCs w:val="24"/>
        </w:rPr>
      </w:pPr>
    </w:p>
    <w:p w:rsidR="003D4C2C" w:rsidRPr="002366BB" w:rsidRDefault="003D4C2C" w:rsidP="000E363C">
      <w:pPr>
        <w:pStyle w:val="CommentText"/>
        <w:ind w:firstLine="720"/>
        <w:rPr>
          <w:b/>
          <w:bCs/>
          <w:sz w:val="24"/>
          <w:szCs w:val="24"/>
          <w:lang w:eastAsia="ja-JP"/>
        </w:rPr>
      </w:pPr>
    </w:p>
    <w:p w:rsidR="003D4C2C" w:rsidRPr="002366BB" w:rsidRDefault="003D4C2C" w:rsidP="000E363C">
      <w:pPr>
        <w:pStyle w:val="CommentText"/>
        <w:ind w:firstLine="720"/>
        <w:rPr>
          <w:b/>
          <w:bCs/>
          <w:sz w:val="24"/>
          <w:szCs w:val="24"/>
          <w:lang w:eastAsia="ja-JP"/>
        </w:rPr>
      </w:pPr>
    </w:p>
    <w:p w:rsidR="000E363C" w:rsidRPr="002366BB" w:rsidRDefault="00174684" w:rsidP="000E363C">
      <w:pPr>
        <w:pStyle w:val="CommentText"/>
        <w:rPr>
          <w:bCs/>
          <w:sz w:val="24"/>
          <w:szCs w:val="24"/>
          <w:lang w:eastAsia="ja-JP"/>
        </w:rPr>
      </w:pPr>
      <w:r>
        <w:rPr>
          <w:bCs/>
          <w:sz w:val="24"/>
          <w:szCs w:val="24"/>
          <w:lang w:eastAsia="ja-JP"/>
        </w:rPr>
        <w:tab/>
      </w:r>
      <w:r w:rsidR="002F76D2" w:rsidRPr="002366BB">
        <w:rPr>
          <w:bCs/>
          <w:sz w:val="24"/>
          <w:szCs w:val="24"/>
          <w:lang w:eastAsia="ja-JP"/>
        </w:rPr>
        <w:t xml:space="preserve">                       </w:t>
      </w:r>
      <w:r w:rsidR="000E363C" w:rsidRPr="002366BB">
        <w:rPr>
          <w:sz w:val="24"/>
          <w:szCs w:val="24"/>
          <w:lang w:eastAsia="ja-JP"/>
        </w:rPr>
        <w:tab/>
      </w:r>
      <w:r w:rsidR="000E363C" w:rsidRPr="002366BB">
        <w:rPr>
          <w:sz w:val="24"/>
          <w:szCs w:val="24"/>
          <w:lang w:eastAsia="ja-JP"/>
        </w:rPr>
        <w:tab/>
      </w:r>
      <w:r w:rsidR="000E363C" w:rsidRPr="002366BB">
        <w:rPr>
          <w:sz w:val="24"/>
          <w:szCs w:val="24"/>
          <w:lang w:eastAsia="ja-JP"/>
        </w:rPr>
        <w:tab/>
      </w:r>
      <w:r w:rsidR="000E363C" w:rsidRPr="002366BB">
        <w:rPr>
          <w:sz w:val="24"/>
          <w:szCs w:val="24"/>
          <w:lang w:eastAsia="ja-JP"/>
        </w:rPr>
        <w:tab/>
      </w:r>
      <w:r w:rsidR="000E363C" w:rsidRPr="002366BB">
        <w:rPr>
          <w:sz w:val="24"/>
          <w:szCs w:val="24"/>
          <w:lang w:eastAsia="ja-JP"/>
        </w:rPr>
        <w:tab/>
      </w:r>
      <w:r w:rsidR="000E363C" w:rsidRPr="002366BB">
        <w:rPr>
          <w:sz w:val="24"/>
          <w:szCs w:val="24"/>
          <w:lang w:eastAsia="ja-JP"/>
        </w:rPr>
        <w:tab/>
      </w:r>
      <w:r w:rsidR="000E363C" w:rsidRPr="002366BB">
        <w:rPr>
          <w:sz w:val="24"/>
          <w:szCs w:val="24"/>
          <w:lang w:eastAsia="ja-JP"/>
        </w:rPr>
        <w:tab/>
      </w:r>
    </w:p>
    <w:p w:rsidR="00974E66" w:rsidRPr="002366BB" w:rsidRDefault="0078127A" w:rsidP="000E363C">
      <w:pPr>
        <w:jc w:val="both"/>
        <w:rPr>
          <w:sz w:val="24"/>
          <w:szCs w:val="24"/>
        </w:rPr>
      </w:pPr>
    </w:p>
    <w:sectPr w:rsidR="00974E66" w:rsidRPr="002366BB" w:rsidSect="00451F0E">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27A" w:rsidRDefault="0078127A" w:rsidP="0017356C">
      <w:r>
        <w:separator/>
      </w:r>
    </w:p>
  </w:endnote>
  <w:endnote w:type="continuationSeparator" w:id="0">
    <w:p w:rsidR="0078127A" w:rsidRDefault="0078127A" w:rsidP="0017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altName w:val="Palatino Linotype"/>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27A" w:rsidRDefault="0078127A" w:rsidP="0017356C">
      <w:r>
        <w:separator/>
      </w:r>
    </w:p>
  </w:footnote>
  <w:footnote w:type="continuationSeparator" w:id="0">
    <w:p w:rsidR="0078127A" w:rsidRDefault="0078127A" w:rsidP="00173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409000D"/>
    <w:lvl w:ilvl="0">
      <w:start w:val="1"/>
      <w:numFmt w:val="bullet"/>
      <w:lvlText w:val=""/>
      <w:lvlJc w:val="left"/>
      <w:pPr>
        <w:ind w:left="720" w:hanging="360"/>
      </w:pPr>
      <w:rPr>
        <w:rFonts w:ascii="Wingdings" w:hAnsi="Wingdings" w:hint="default"/>
      </w:rPr>
    </w:lvl>
  </w:abstractNum>
  <w:abstractNum w:abstractNumId="1">
    <w:nsid w:val="00000003"/>
    <w:multiLevelType w:val="singleLevel"/>
    <w:tmpl w:val="0409000D"/>
    <w:lvl w:ilvl="0">
      <w:start w:val="1"/>
      <w:numFmt w:val="bullet"/>
      <w:lvlText w:val=""/>
      <w:lvlJc w:val="left"/>
      <w:pPr>
        <w:ind w:left="720" w:hanging="360"/>
      </w:pPr>
      <w:rPr>
        <w:rFonts w:ascii="Wingdings" w:hAnsi="Wingdings" w:hint="default"/>
      </w:rPr>
    </w:lvl>
  </w:abstractNum>
  <w:abstractNum w:abstractNumId="2">
    <w:nsid w:val="0E3E1EEB"/>
    <w:multiLevelType w:val="hybridMultilevel"/>
    <w:tmpl w:val="A69C5F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8F3E51"/>
    <w:multiLevelType w:val="hybridMultilevel"/>
    <w:tmpl w:val="2A8202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0526D2"/>
    <w:multiLevelType w:val="hybridMultilevel"/>
    <w:tmpl w:val="12DA78B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CA4A03"/>
    <w:multiLevelType w:val="hybridMultilevel"/>
    <w:tmpl w:val="12720B68"/>
    <w:lvl w:ilvl="0" w:tplc="1602A7BC">
      <w:start w:val="1"/>
      <w:numFmt w:val="bullet"/>
      <w:lvlText w:val=""/>
      <w:lvlJc w:val="left"/>
      <w:pPr>
        <w:ind w:left="81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C145B15"/>
    <w:multiLevelType w:val="hybridMultilevel"/>
    <w:tmpl w:val="5016D36C"/>
    <w:lvl w:ilvl="0" w:tplc="0409000B">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
    <w:nsid w:val="1DE03F67"/>
    <w:multiLevelType w:val="hybridMultilevel"/>
    <w:tmpl w:val="0620655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5A43092"/>
    <w:multiLevelType w:val="hybridMultilevel"/>
    <w:tmpl w:val="B69C0526"/>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55F0FC0"/>
    <w:multiLevelType w:val="hybridMultilevel"/>
    <w:tmpl w:val="B9F6A97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A0E37E1"/>
    <w:multiLevelType w:val="hybridMultilevel"/>
    <w:tmpl w:val="E620D5CA"/>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CE64A5D"/>
    <w:multiLevelType w:val="hybridMultilevel"/>
    <w:tmpl w:val="108C072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5D0427F"/>
    <w:multiLevelType w:val="hybridMultilevel"/>
    <w:tmpl w:val="7324A81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1F0E"/>
    <w:rsid w:val="00023302"/>
    <w:rsid w:val="00061073"/>
    <w:rsid w:val="00067930"/>
    <w:rsid w:val="00071A2E"/>
    <w:rsid w:val="0008437A"/>
    <w:rsid w:val="000A0387"/>
    <w:rsid w:val="000A0C49"/>
    <w:rsid w:val="000A5883"/>
    <w:rsid w:val="000B413E"/>
    <w:rsid w:val="000E0C4C"/>
    <w:rsid w:val="000E19B2"/>
    <w:rsid w:val="000E363C"/>
    <w:rsid w:val="00102F45"/>
    <w:rsid w:val="00127869"/>
    <w:rsid w:val="00134AD7"/>
    <w:rsid w:val="00156B88"/>
    <w:rsid w:val="0017356C"/>
    <w:rsid w:val="00174684"/>
    <w:rsid w:val="001C47F9"/>
    <w:rsid w:val="001D4507"/>
    <w:rsid w:val="001E4B79"/>
    <w:rsid w:val="001E6CC8"/>
    <w:rsid w:val="001E782F"/>
    <w:rsid w:val="001F510B"/>
    <w:rsid w:val="00201286"/>
    <w:rsid w:val="002125C7"/>
    <w:rsid w:val="0021619A"/>
    <w:rsid w:val="00222F88"/>
    <w:rsid w:val="002366BB"/>
    <w:rsid w:val="00253360"/>
    <w:rsid w:val="002A67F5"/>
    <w:rsid w:val="002F76D2"/>
    <w:rsid w:val="0031529B"/>
    <w:rsid w:val="00335C52"/>
    <w:rsid w:val="00371BE7"/>
    <w:rsid w:val="003844FF"/>
    <w:rsid w:val="00384885"/>
    <w:rsid w:val="003972AD"/>
    <w:rsid w:val="003A0F6B"/>
    <w:rsid w:val="003D4C2C"/>
    <w:rsid w:val="00404568"/>
    <w:rsid w:val="004509CD"/>
    <w:rsid w:val="00451F0E"/>
    <w:rsid w:val="00460432"/>
    <w:rsid w:val="00465A5D"/>
    <w:rsid w:val="0048125F"/>
    <w:rsid w:val="00493A59"/>
    <w:rsid w:val="004E1168"/>
    <w:rsid w:val="004E4EA7"/>
    <w:rsid w:val="004E7C33"/>
    <w:rsid w:val="005364BA"/>
    <w:rsid w:val="00541BBA"/>
    <w:rsid w:val="0054408A"/>
    <w:rsid w:val="00566002"/>
    <w:rsid w:val="005A4CF7"/>
    <w:rsid w:val="005A7EE7"/>
    <w:rsid w:val="005B56EF"/>
    <w:rsid w:val="005B5F64"/>
    <w:rsid w:val="005C43B7"/>
    <w:rsid w:val="005C44C7"/>
    <w:rsid w:val="00602D1A"/>
    <w:rsid w:val="00602E8C"/>
    <w:rsid w:val="00623AAD"/>
    <w:rsid w:val="00623E89"/>
    <w:rsid w:val="00632EA3"/>
    <w:rsid w:val="006346AA"/>
    <w:rsid w:val="0064336C"/>
    <w:rsid w:val="00652E77"/>
    <w:rsid w:val="006616EF"/>
    <w:rsid w:val="006823B3"/>
    <w:rsid w:val="006A446C"/>
    <w:rsid w:val="006B3641"/>
    <w:rsid w:val="006B7B73"/>
    <w:rsid w:val="006E541D"/>
    <w:rsid w:val="006F148C"/>
    <w:rsid w:val="00704A2C"/>
    <w:rsid w:val="00722AAF"/>
    <w:rsid w:val="00727531"/>
    <w:rsid w:val="0075196E"/>
    <w:rsid w:val="00761544"/>
    <w:rsid w:val="00763FA3"/>
    <w:rsid w:val="0076549A"/>
    <w:rsid w:val="00776D7D"/>
    <w:rsid w:val="0078127A"/>
    <w:rsid w:val="00790D32"/>
    <w:rsid w:val="00794BAD"/>
    <w:rsid w:val="00795C55"/>
    <w:rsid w:val="007B2141"/>
    <w:rsid w:val="007E4FD6"/>
    <w:rsid w:val="007F07B4"/>
    <w:rsid w:val="007F491F"/>
    <w:rsid w:val="00835570"/>
    <w:rsid w:val="0085252D"/>
    <w:rsid w:val="008618D0"/>
    <w:rsid w:val="00874A8C"/>
    <w:rsid w:val="00876A99"/>
    <w:rsid w:val="00891902"/>
    <w:rsid w:val="0089374F"/>
    <w:rsid w:val="008A179A"/>
    <w:rsid w:val="008B6C0A"/>
    <w:rsid w:val="008E43B4"/>
    <w:rsid w:val="008E5B94"/>
    <w:rsid w:val="008F2B2C"/>
    <w:rsid w:val="008F492A"/>
    <w:rsid w:val="00902D22"/>
    <w:rsid w:val="0094613A"/>
    <w:rsid w:val="009623DB"/>
    <w:rsid w:val="00964ACD"/>
    <w:rsid w:val="00971C34"/>
    <w:rsid w:val="00973470"/>
    <w:rsid w:val="00985DC2"/>
    <w:rsid w:val="009968F2"/>
    <w:rsid w:val="00997240"/>
    <w:rsid w:val="009B1BC8"/>
    <w:rsid w:val="009B4E3A"/>
    <w:rsid w:val="009C7479"/>
    <w:rsid w:val="009F7B88"/>
    <w:rsid w:val="00A00B57"/>
    <w:rsid w:val="00A02958"/>
    <w:rsid w:val="00A10FE7"/>
    <w:rsid w:val="00A247F9"/>
    <w:rsid w:val="00A27980"/>
    <w:rsid w:val="00A42A99"/>
    <w:rsid w:val="00A45180"/>
    <w:rsid w:val="00A67268"/>
    <w:rsid w:val="00A71BB5"/>
    <w:rsid w:val="00A72E8B"/>
    <w:rsid w:val="00A92CD8"/>
    <w:rsid w:val="00AA1125"/>
    <w:rsid w:val="00AB69F6"/>
    <w:rsid w:val="00AE08D0"/>
    <w:rsid w:val="00B5412F"/>
    <w:rsid w:val="00B63646"/>
    <w:rsid w:val="00B65EE8"/>
    <w:rsid w:val="00B90135"/>
    <w:rsid w:val="00BA3589"/>
    <w:rsid w:val="00BA6F2C"/>
    <w:rsid w:val="00BB62DB"/>
    <w:rsid w:val="00BC3D5B"/>
    <w:rsid w:val="00BE0ED9"/>
    <w:rsid w:val="00BF2F67"/>
    <w:rsid w:val="00C040B0"/>
    <w:rsid w:val="00C15F75"/>
    <w:rsid w:val="00C22311"/>
    <w:rsid w:val="00C24386"/>
    <w:rsid w:val="00C35BAE"/>
    <w:rsid w:val="00C540C0"/>
    <w:rsid w:val="00C86AB5"/>
    <w:rsid w:val="00CA2393"/>
    <w:rsid w:val="00CA618E"/>
    <w:rsid w:val="00CD0BDA"/>
    <w:rsid w:val="00CD18A3"/>
    <w:rsid w:val="00CE6D1B"/>
    <w:rsid w:val="00CF723D"/>
    <w:rsid w:val="00D006E2"/>
    <w:rsid w:val="00D02903"/>
    <w:rsid w:val="00D10338"/>
    <w:rsid w:val="00D26D3E"/>
    <w:rsid w:val="00D31809"/>
    <w:rsid w:val="00D327A8"/>
    <w:rsid w:val="00D34272"/>
    <w:rsid w:val="00D4362B"/>
    <w:rsid w:val="00D472AD"/>
    <w:rsid w:val="00D5343B"/>
    <w:rsid w:val="00D538FE"/>
    <w:rsid w:val="00D5646F"/>
    <w:rsid w:val="00D61E1A"/>
    <w:rsid w:val="00D6252F"/>
    <w:rsid w:val="00D7646D"/>
    <w:rsid w:val="00D81C1C"/>
    <w:rsid w:val="00D866D9"/>
    <w:rsid w:val="00D96C89"/>
    <w:rsid w:val="00D972B4"/>
    <w:rsid w:val="00DB7629"/>
    <w:rsid w:val="00DC1E8B"/>
    <w:rsid w:val="00DC35F1"/>
    <w:rsid w:val="00DC7863"/>
    <w:rsid w:val="00DF33D7"/>
    <w:rsid w:val="00E0514F"/>
    <w:rsid w:val="00E066B5"/>
    <w:rsid w:val="00E14A4B"/>
    <w:rsid w:val="00E15C4A"/>
    <w:rsid w:val="00E262D4"/>
    <w:rsid w:val="00E266C0"/>
    <w:rsid w:val="00E35411"/>
    <w:rsid w:val="00E4440F"/>
    <w:rsid w:val="00E51978"/>
    <w:rsid w:val="00E52F3C"/>
    <w:rsid w:val="00E62813"/>
    <w:rsid w:val="00EA086D"/>
    <w:rsid w:val="00EB5E73"/>
    <w:rsid w:val="00EC62BD"/>
    <w:rsid w:val="00EE2EED"/>
    <w:rsid w:val="00EE6BD9"/>
    <w:rsid w:val="00EF232F"/>
    <w:rsid w:val="00EF6D01"/>
    <w:rsid w:val="00F05FDF"/>
    <w:rsid w:val="00F11C9D"/>
    <w:rsid w:val="00F21833"/>
    <w:rsid w:val="00F81364"/>
    <w:rsid w:val="00F83D94"/>
    <w:rsid w:val="00F917E8"/>
    <w:rsid w:val="00F939FC"/>
    <w:rsid w:val="00F95675"/>
    <w:rsid w:val="00FB187A"/>
    <w:rsid w:val="00FC410B"/>
    <w:rsid w:val="00FC7CD6"/>
    <w:rsid w:val="00FD29E9"/>
    <w:rsid w:val="00FE492A"/>
    <w:rsid w:val="00FE5F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0E"/>
    <w:pPr>
      <w:spacing w:after="0" w:line="240" w:lineRule="auto"/>
    </w:pPr>
    <w:rPr>
      <w:rFonts w:ascii="Times New Roman" w:eastAsia="MS Mincho" w:hAnsi="Times New Roman" w:cs="Times New Roman"/>
      <w:sz w:val="20"/>
      <w:szCs w:val="20"/>
      <w:lang w:bidi="he-IL"/>
    </w:rPr>
  </w:style>
  <w:style w:type="paragraph" w:styleId="Heading1">
    <w:name w:val="heading 1"/>
    <w:basedOn w:val="Normal"/>
    <w:next w:val="Normal"/>
    <w:link w:val="Heading1Char"/>
    <w:qFormat/>
    <w:rsid w:val="00451F0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F0E"/>
    <w:rPr>
      <w:rFonts w:ascii="Times New Roman" w:eastAsia="MS Mincho" w:hAnsi="Times New Roman" w:cs="Times New Roman"/>
      <w:b/>
      <w:sz w:val="20"/>
      <w:szCs w:val="20"/>
      <w:lang w:bidi="he-IL"/>
    </w:rPr>
  </w:style>
  <w:style w:type="paragraph" w:styleId="NormalWeb">
    <w:name w:val="Normal (Web)"/>
    <w:basedOn w:val="Normal"/>
    <w:uiPriority w:val="99"/>
    <w:unhideWhenUsed/>
    <w:rsid w:val="00451F0E"/>
    <w:rPr>
      <w:sz w:val="24"/>
      <w:szCs w:val="24"/>
    </w:rPr>
  </w:style>
  <w:style w:type="paragraph" w:styleId="CommentText">
    <w:name w:val="annotation text"/>
    <w:basedOn w:val="Normal"/>
    <w:link w:val="CommentTextChar"/>
    <w:uiPriority w:val="99"/>
    <w:semiHidden/>
    <w:unhideWhenUsed/>
    <w:rsid w:val="00451F0E"/>
  </w:style>
  <w:style w:type="character" w:customStyle="1" w:styleId="CommentTextChar">
    <w:name w:val="Comment Text Char"/>
    <w:basedOn w:val="DefaultParagraphFont"/>
    <w:link w:val="CommentText"/>
    <w:uiPriority w:val="99"/>
    <w:semiHidden/>
    <w:rsid w:val="00451F0E"/>
    <w:rPr>
      <w:rFonts w:ascii="Times New Roman" w:eastAsia="MS Mincho" w:hAnsi="Times New Roman" w:cs="Times New Roman"/>
      <w:sz w:val="20"/>
      <w:szCs w:val="20"/>
      <w:lang w:bidi="he-IL"/>
    </w:rPr>
  </w:style>
  <w:style w:type="paragraph" w:styleId="Header">
    <w:name w:val="header"/>
    <w:basedOn w:val="Normal"/>
    <w:link w:val="HeaderChar"/>
    <w:uiPriority w:val="99"/>
    <w:semiHidden/>
    <w:unhideWhenUsed/>
    <w:rsid w:val="00451F0E"/>
    <w:pPr>
      <w:tabs>
        <w:tab w:val="center" w:pos="4320"/>
        <w:tab w:val="right" w:pos="8640"/>
      </w:tabs>
    </w:pPr>
  </w:style>
  <w:style w:type="character" w:customStyle="1" w:styleId="HeaderChar">
    <w:name w:val="Header Char"/>
    <w:basedOn w:val="DefaultParagraphFont"/>
    <w:link w:val="Header"/>
    <w:uiPriority w:val="99"/>
    <w:semiHidden/>
    <w:rsid w:val="00451F0E"/>
    <w:rPr>
      <w:rFonts w:ascii="Times New Roman" w:eastAsia="MS Mincho" w:hAnsi="Times New Roman" w:cs="Times New Roman"/>
      <w:sz w:val="20"/>
      <w:szCs w:val="20"/>
      <w:lang w:bidi="he-IL"/>
    </w:rPr>
  </w:style>
  <w:style w:type="paragraph" w:styleId="BodyText2">
    <w:name w:val="Body Text 2"/>
    <w:basedOn w:val="Normal"/>
    <w:link w:val="BodyText2Char"/>
    <w:uiPriority w:val="99"/>
    <w:unhideWhenUsed/>
    <w:rsid w:val="00451F0E"/>
    <w:rPr>
      <w:sz w:val="22"/>
    </w:rPr>
  </w:style>
  <w:style w:type="character" w:customStyle="1" w:styleId="BodyText2Char">
    <w:name w:val="Body Text 2 Char"/>
    <w:basedOn w:val="DefaultParagraphFont"/>
    <w:link w:val="BodyText2"/>
    <w:uiPriority w:val="99"/>
    <w:rsid w:val="00451F0E"/>
    <w:rPr>
      <w:rFonts w:ascii="Times New Roman" w:eastAsia="MS Mincho" w:hAnsi="Times New Roman" w:cs="Times New Roman"/>
      <w:szCs w:val="20"/>
      <w:lang w:bidi="he-IL"/>
    </w:rPr>
  </w:style>
  <w:style w:type="paragraph" w:customStyle="1" w:styleId="Tit">
    <w:name w:val="Tit"/>
    <w:basedOn w:val="Normal"/>
    <w:rsid w:val="00451F0E"/>
    <w:pPr>
      <w:pBdr>
        <w:bottom w:val="single" w:sz="6" w:space="2" w:color="auto"/>
      </w:pBdr>
      <w:shd w:val="pct5" w:color="auto" w:fill="auto"/>
      <w:spacing w:after="120"/>
      <w:ind w:left="851" w:hanging="851"/>
    </w:pPr>
    <w:rPr>
      <w:b/>
      <w:sz w:val="24"/>
    </w:rPr>
  </w:style>
  <w:style w:type="paragraph" w:customStyle="1" w:styleId="BodyTextIndent2BottomSinglesolidline">
    <w:name w:val="Body Text Indent 2 + Bottom: (Single solid line"/>
    <w:aliases w:val="Auto,0.5 pt Line width)"/>
    <w:basedOn w:val="CommentText"/>
    <w:uiPriority w:val="99"/>
    <w:rsid w:val="00451F0E"/>
    <w:pPr>
      <w:ind w:firstLine="720"/>
    </w:pPr>
    <w:rPr>
      <w:rFonts w:ascii="Book Antiqua" w:hAnsi="Book Antiqua"/>
      <w:bCs/>
      <w:lang w:eastAsia="ja-JP"/>
    </w:rPr>
  </w:style>
  <w:style w:type="paragraph" w:styleId="BalloonText">
    <w:name w:val="Balloon Text"/>
    <w:basedOn w:val="Normal"/>
    <w:link w:val="BalloonTextChar"/>
    <w:uiPriority w:val="99"/>
    <w:semiHidden/>
    <w:unhideWhenUsed/>
    <w:rsid w:val="00451F0E"/>
    <w:rPr>
      <w:rFonts w:ascii="Tahoma" w:hAnsi="Tahoma" w:cs="Tahoma"/>
      <w:sz w:val="16"/>
      <w:szCs w:val="16"/>
    </w:rPr>
  </w:style>
  <w:style w:type="character" w:customStyle="1" w:styleId="BalloonTextChar">
    <w:name w:val="Balloon Text Char"/>
    <w:basedOn w:val="DefaultParagraphFont"/>
    <w:link w:val="BalloonText"/>
    <w:uiPriority w:val="99"/>
    <w:semiHidden/>
    <w:rsid w:val="00451F0E"/>
    <w:rPr>
      <w:rFonts w:ascii="Tahoma" w:eastAsia="MS Mincho" w:hAnsi="Tahoma" w:cs="Tahoma"/>
      <w:sz w:val="16"/>
      <w:szCs w:val="16"/>
      <w:lang w:bidi="he-IL"/>
    </w:rPr>
  </w:style>
  <w:style w:type="character" w:styleId="Strong">
    <w:name w:val="Strong"/>
    <w:basedOn w:val="DefaultParagraphFont"/>
    <w:uiPriority w:val="22"/>
    <w:qFormat/>
    <w:rsid w:val="00602D1A"/>
    <w:rPr>
      <w:b/>
      <w:bCs/>
    </w:rPr>
  </w:style>
  <w:style w:type="character" w:customStyle="1" w:styleId="bluelarge">
    <w:name w:val="bluelarge"/>
    <w:basedOn w:val="DefaultParagraphFont"/>
    <w:rsid w:val="00E35411"/>
  </w:style>
  <w:style w:type="paragraph" w:customStyle="1" w:styleId="Default">
    <w:name w:val="Default"/>
    <w:rsid w:val="007F491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125C7"/>
    <w:pPr>
      <w:ind w:left="720"/>
      <w:contextualSpacing/>
    </w:pPr>
  </w:style>
  <w:style w:type="character" w:customStyle="1" w:styleId="apple-converted-space">
    <w:name w:val="apple-converted-space"/>
    <w:basedOn w:val="DefaultParagraphFont"/>
    <w:rsid w:val="00EC62BD"/>
  </w:style>
  <w:style w:type="character" w:styleId="Hyperlink">
    <w:name w:val="Hyperlink"/>
    <w:basedOn w:val="DefaultParagraphFont"/>
    <w:uiPriority w:val="99"/>
    <w:unhideWhenUsed/>
    <w:rsid w:val="00EC62BD"/>
    <w:rPr>
      <w:color w:val="0000FF"/>
      <w:u w:val="single"/>
    </w:rPr>
  </w:style>
  <w:style w:type="paragraph" w:styleId="BodyTextIndent">
    <w:name w:val="Body Text Indent"/>
    <w:basedOn w:val="Normal"/>
    <w:link w:val="BodyTextIndentChar"/>
    <w:uiPriority w:val="99"/>
    <w:semiHidden/>
    <w:unhideWhenUsed/>
    <w:rsid w:val="002366BB"/>
    <w:pPr>
      <w:spacing w:after="120"/>
      <w:ind w:left="360"/>
    </w:pPr>
  </w:style>
  <w:style w:type="character" w:customStyle="1" w:styleId="BodyTextIndentChar">
    <w:name w:val="Body Text Indent Char"/>
    <w:basedOn w:val="DefaultParagraphFont"/>
    <w:link w:val="BodyTextIndent"/>
    <w:uiPriority w:val="99"/>
    <w:semiHidden/>
    <w:rsid w:val="002366BB"/>
    <w:rPr>
      <w:rFonts w:ascii="Times New Roman" w:eastAsia="MS Mincho" w:hAnsi="Times New Roman" w:cs="Times New Roman"/>
      <w:sz w:val="20"/>
      <w:szCs w:val="20"/>
      <w:lang w:bidi="he-IL"/>
    </w:rPr>
  </w:style>
  <w:style w:type="paragraph" w:styleId="Footer">
    <w:name w:val="footer"/>
    <w:basedOn w:val="Normal"/>
    <w:link w:val="FooterChar"/>
    <w:uiPriority w:val="99"/>
    <w:semiHidden/>
    <w:unhideWhenUsed/>
    <w:rsid w:val="0017356C"/>
    <w:pPr>
      <w:tabs>
        <w:tab w:val="center" w:pos="4680"/>
        <w:tab w:val="right" w:pos="9360"/>
      </w:tabs>
    </w:pPr>
  </w:style>
  <w:style w:type="character" w:customStyle="1" w:styleId="FooterChar">
    <w:name w:val="Footer Char"/>
    <w:basedOn w:val="DefaultParagraphFont"/>
    <w:link w:val="Footer"/>
    <w:uiPriority w:val="99"/>
    <w:semiHidden/>
    <w:rsid w:val="0017356C"/>
    <w:rPr>
      <w:rFonts w:ascii="Times New Roman" w:eastAsia="MS Mincho" w:hAnsi="Times New Roman" w:cs="Times New Roman"/>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1665">
      <w:bodyDiv w:val="1"/>
      <w:marLeft w:val="0"/>
      <w:marRight w:val="0"/>
      <w:marTop w:val="0"/>
      <w:marBottom w:val="0"/>
      <w:divBdr>
        <w:top w:val="none" w:sz="0" w:space="0" w:color="auto"/>
        <w:left w:val="none" w:sz="0" w:space="0" w:color="auto"/>
        <w:bottom w:val="none" w:sz="0" w:space="0" w:color="auto"/>
        <w:right w:val="none" w:sz="0" w:space="0" w:color="auto"/>
      </w:divBdr>
    </w:div>
    <w:div w:id="1751534917">
      <w:bodyDiv w:val="1"/>
      <w:marLeft w:val="0"/>
      <w:marRight w:val="0"/>
      <w:marTop w:val="0"/>
      <w:marBottom w:val="0"/>
      <w:divBdr>
        <w:top w:val="none" w:sz="0" w:space="0" w:color="auto"/>
        <w:left w:val="none" w:sz="0" w:space="0" w:color="auto"/>
        <w:bottom w:val="none" w:sz="0" w:space="0" w:color="auto"/>
        <w:right w:val="none" w:sz="0" w:space="0" w:color="auto"/>
      </w:divBdr>
    </w:div>
    <w:div w:id="1830168442">
      <w:bodyDiv w:val="1"/>
      <w:marLeft w:val="0"/>
      <w:marRight w:val="0"/>
      <w:marTop w:val="0"/>
      <w:marBottom w:val="0"/>
      <w:divBdr>
        <w:top w:val="none" w:sz="0" w:space="0" w:color="auto"/>
        <w:left w:val="none" w:sz="0" w:space="0" w:color="auto"/>
        <w:bottom w:val="none" w:sz="0" w:space="0" w:color="auto"/>
        <w:right w:val="none" w:sz="0" w:space="0" w:color="auto"/>
      </w:divBdr>
    </w:div>
    <w:div w:id="19287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Government_of_Keral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Public_sector_undertakings_in_Keral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RANAV.364595@2freemail.com" TargetMode="External"/><Relationship Id="rId14" Type="http://schemas.openxmlformats.org/officeDocument/2006/relationships/hyperlink" Target="http://en.wikipedia.org/wiki/Indi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dc:creator>
  <cp:lastModifiedBy>602HRDESK</cp:lastModifiedBy>
  <cp:revision>22</cp:revision>
  <cp:lastPrinted>2013-01-26T12:04:00Z</cp:lastPrinted>
  <dcterms:created xsi:type="dcterms:W3CDTF">2015-05-25T18:28:00Z</dcterms:created>
  <dcterms:modified xsi:type="dcterms:W3CDTF">2017-05-21T06:29:00Z</dcterms:modified>
</cp:coreProperties>
</file>