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70744" w14:textId="77777777" w:rsidR="00A05199" w:rsidRPr="00CA2CDF" w:rsidRDefault="002B3593">
      <w:bookmarkStart w:id="0" w:name="_GoBack"/>
      <w:bookmarkEnd w:id="0"/>
      <w:r>
        <w:pict w14:anchorId="7F7157D6">
          <v:rect id="Rectangle 3" o:spid="_x0000_s1026" style="position:absolute;margin-left:6.75pt;margin-top:-16.45pt;width:538.1pt;height:75.2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i0CQIAAOcDAAAOAAAAZHJzL2Uyb0RvYy54bWysU9uO0zAQfUfiHyy/0/S6pFHT1bbdRUgL&#10;rFj4AMdxLsLxmLHbtHw9Y6dbCrwhXiyPZ3x8zpnx6vbYaXZQ6FowOZ+MxpwpI6FsTZ3zr18e3qSc&#10;OS9MKTQYlfOTcvx2/frVqreZmkIDulTICMS4rLc5b7y3WZI42ahOuBFYZShZAXbCU4h1UqLoCb3T&#10;yXQ8vkl6wNIiSOUcne6GJF9H/KpS0n+qKqc80zknbj6uGNcirMl6JbIahW1aeaYh/oFFJ1pDj16g&#10;dsILtsf2L6iulQgOKj+S0CVQVa1UUQOpmYz/UPPcCKuiFjLH2YtN7v/Byo+HJ2RtmfMbzozoqEWf&#10;yTRhaq3YLNjTW5dR1bN9wiDQ2UeQ3xwzsG2oSt0hQt8oURKpSahPfrsQAkdXWdF/gJLQxd5DdOpY&#10;YRcAyQN2jA05XRqijp5JOlzMxrPFlPomKZcuF8t0EZ8Q2ctti86/U9CxsMk5EveILg6Pzgc2Insp&#10;iexBt+VDq3UMsC62GtlB0HBs7neb+80Z3V2XaROKDYRrA2I4iTKDssEhfyyOZ7MKKE8kGGEYNvoc&#10;tGkAf3DW06Dl3H3fC1Sc6fcmmJZO0zSMZozmi7dBL8ZgOZnPKSiuM8JIwsq552zYbv0wznuLbd3Q&#10;U5NogIE7crpqowmhCwOtM3GapujNefLDuF7HserX/1z/BAAA//8DAFBLAwQUAAYACAAAACEA9XpA&#10;5N8AAAAKAQAADwAAAGRycy9kb3ducmV2LnhtbEyPwU7DMBBE75X4B2uRuFTUJjQlhDgVQoB6QqJQ&#10;qUc3XpJAvI5it03/nu0JbrN6o9mZYjm6ThxwCK0nDTczBQKp8ralWsPnx8t1BiJEQ9Z0nlDDCQMs&#10;y4tJYXLrj/SOh3WsBYdQyI2GJsY+lzJUDToTZr5HYvblB2cin0Mt7WCOHO46mSi1kM60xB8a0+NT&#10;g9XPeu80PDt8s6fN9na6Uq/0HVVcpCpqfXU5Pj6AiDjGPzOc63N1KLnTzu/JBtFpSNJ5ylYGdyDO&#10;XGX3rHas5kkGsizk/wnlLwAAAP//AwBQSwECLQAUAAYACAAAACEAtoM4kv4AAADhAQAAEwAAAAAA&#10;AAAAAAAAAAAAAAAAW0NvbnRlbnRfVHlwZXNdLnhtbFBLAQItABQABgAIAAAAIQA4/SH/1gAAAJQB&#10;AAALAAAAAAAAAAAAAAAAAC8BAABfcmVscy8ucmVsc1BLAQItABQABgAIAAAAIQDUUsi0CQIAAOcD&#10;AAAOAAAAAAAAAAAAAAAAAC4CAABkcnMvZTJvRG9jLnhtbFBLAQItABQABgAIAAAAIQD1ekDk3wAA&#10;AAoBAAAPAAAAAAAAAAAAAAAAAGMEAABkcnMvZG93bnJldi54bWxQSwUGAAAAAAQABADzAAAAbwUA&#10;AAAA&#10;" fillcolor="#bedbeb" stroked="f">
            <v:textbox style="mso-next-textbox:#Rectangle 3" inset="14.4pt">
              <w:txbxContent>
                <w:p w14:paraId="04335D04" w14:textId="1ADDEA34" w:rsidR="00D66A7A" w:rsidRPr="00C8479D" w:rsidRDefault="00E902CA" w:rsidP="00D66A7A">
                  <w:pPr>
                    <w:pStyle w:val="Name"/>
                  </w:pPr>
                  <w:r>
                    <w:t xml:space="preserve">Muhammad </w:t>
                  </w:r>
                  <w:hyperlink r:id="rId8" w:history="1">
                    <w:r w:rsidR="00D66A7A" w:rsidRPr="008F1960">
                      <w:rPr>
                        <w:rStyle w:val="Hyperlink"/>
                      </w:rPr>
                      <w:t>Muhammad.364733@2freemail.com</w:t>
                    </w:r>
                  </w:hyperlink>
                  <w:r w:rsidR="00D66A7A">
                    <w:t xml:space="preserve"> </w:t>
                  </w:r>
                  <w:r w:rsidR="00D66A7A">
                    <w:t xml:space="preserve"> </w:t>
                  </w:r>
                </w:p>
                <w:p w14:paraId="04D5335C" w14:textId="7C989259" w:rsidR="00C8479D" w:rsidRPr="00AF2850" w:rsidRDefault="008C4447" w:rsidP="00C8479D">
                  <w:pPr>
                    <w:pStyle w:val="Designation"/>
                    <w:rPr>
                      <w:sz w:val="32"/>
                      <w:szCs w:val="32"/>
                    </w:rPr>
                  </w:pPr>
                  <w:proofErr w:type="gramStart"/>
                  <w:r w:rsidRPr="00AF2850">
                    <w:rPr>
                      <w:sz w:val="32"/>
                      <w:szCs w:val="32"/>
                    </w:rPr>
                    <w:t>G</w:t>
                  </w:r>
                  <w:r w:rsidR="00E902CA" w:rsidRPr="00AF2850">
                    <w:rPr>
                      <w:sz w:val="32"/>
                      <w:szCs w:val="32"/>
                    </w:rPr>
                    <w:t xml:space="preserve">eneral </w:t>
                  </w:r>
                  <w:r w:rsidRPr="00AF2850">
                    <w:rPr>
                      <w:sz w:val="32"/>
                      <w:szCs w:val="32"/>
                    </w:rPr>
                    <w:t xml:space="preserve">Cost </w:t>
                  </w:r>
                  <w:r w:rsidR="007B6EB6">
                    <w:rPr>
                      <w:sz w:val="32"/>
                      <w:szCs w:val="32"/>
                    </w:rPr>
                    <w:t>&amp; Financial Accountant.</w:t>
                  </w:r>
                  <w:proofErr w:type="gramEnd"/>
                  <w:r w:rsidR="007B6EB6">
                    <w:rPr>
                      <w:sz w:val="32"/>
                      <w:szCs w:val="32"/>
                    </w:rPr>
                    <w:t xml:space="preserve"> </w:t>
                  </w:r>
                </w:p>
              </w:txbxContent>
            </v:textbox>
          </v:rect>
        </w:pict>
      </w:r>
    </w:p>
    <w:p w14:paraId="264EAFFE" w14:textId="77777777" w:rsidR="00104483" w:rsidRPr="00CA2CDF" w:rsidRDefault="00104483"/>
    <w:p w14:paraId="33C27984" w14:textId="03E87DAA" w:rsidR="00104483" w:rsidRPr="00CA2CDF" w:rsidRDefault="00104483"/>
    <w:p w14:paraId="46BC996A" w14:textId="77777777" w:rsidR="00104483" w:rsidRPr="00CA2CDF" w:rsidRDefault="00104483"/>
    <w:p w14:paraId="4C5656E4" w14:textId="77777777" w:rsidR="00104483" w:rsidRPr="00CA2CDF" w:rsidRDefault="00104483"/>
    <w:p w14:paraId="27504B70" w14:textId="77777777" w:rsidR="00104483" w:rsidRPr="00CA2CDF" w:rsidRDefault="00104483"/>
    <w:p w14:paraId="4E6ABCA9" w14:textId="77777777" w:rsidR="009C7E7E" w:rsidRPr="00CA2CDF" w:rsidRDefault="009C7E7E"/>
    <w:tbl>
      <w:tblPr>
        <w:tblStyle w:val="TableGrid"/>
        <w:tblW w:w="1101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2178"/>
        <w:gridCol w:w="8838"/>
      </w:tblGrid>
      <w:tr w:rsidR="0032689A" w:rsidRPr="00CA2CDF" w14:paraId="4DF99E90" w14:textId="77777777" w:rsidTr="008D535E">
        <w:trPr>
          <w:jc w:val="center"/>
        </w:trPr>
        <w:tc>
          <w:tcPr>
            <w:tcW w:w="2178" w:type="dxa"/>
          </w:tcPr>
          <w:p w14:paraId="6FD48957" w14:textId="77777777" w:rsidR="00AF2850" w:rsidRDefault="00AF2850" w:rsidP="001B71D5">
            <w:pPr>
              <w:pStyle w:val="Heading1"/>
            </w:pPr>
          </w:p>
          <w:p w14:paraId="47A5C8AA" w14:textId="77777777" w:rsidR="008D535E" w:rsidRDefault="008D535E" w:rsidP="001B71D5">
            <w:pPr>
              <w:pStyle w:val="Heading1"/>
              <w:rPr>
                <w:i/>
                <w:iCs/>
              </w:rPr>
            </w:pPr>
          </w:p>
          <w:p w14:paraId="3E0FF78D" w14:textId="77777777" w:rsidR="008D535E" w:rsidRDefault="008D535E" w:rsidP="001B71D5">
            <w:pPr>
              <w:pStyle w:val="Heading1"/>
              <w:rPr>
                <w:i/>
                <w:iCs/>
              </w:rPr>
            </w:pPr>
          </w:p>
          <w:p w14:paraId="0598B53E" w14:textId="77777777" w:rsidR="0032689A" w:rsidRPr="007B6EB6" w:rsidRDefault="0032689A" w:rsidP="001B71D5">
            <w:pPr>
              <w:pStyle w:val="Heading1"/>
              <w:rPr>
                <w:i/>
                <w:iCs/>
              </w:rPr>
            </w:pPr>
            <w:r w:rsidRPr="007B6EB6">
              <w:rPr>
                <w:i/>
                <w:iCs/>
              </w:rPr>
              <w:t xml:space="preserve">Professional </w:t>
            </w:r>
            <w:r w:rsidR="007B6EB6" w:rsidRPr="007B6EB6">
              <w:rPr>
                <w:rFonts w:cs="Segoe UI"/>
                <w:bCs/>
                <w:i/>
                <w:iCs/>
                <w:u w:val="single"/>
              </w:rPr>
              <w:t>Synopsis</w:t>
            </w:r>
          </w:p>
        </w:tc>
        <w:tc>
          <w:tcPr>
            <w:tcW w:w="8838" w:type="dxa"/>
          </w:tcPr>
          <w:p w14:paraId="4E6DB6E8" w14:textId="77777777" w:rsidR="00AF2850" w:rsidRDefault="00AF2850" w:rsidP="00AF2850">
            <w:pPr>
              <w:pStyle w:val="ListParagraph"/>
              <w:numPr>
                <w:ilvl w:val="0"/>
                <w:numId w:val="0"/>
              </w:numPr>
              <w:ind w:left="360"/>
            </w:pPr>
          </w:p>
          <w:p w14:paraId="620EC2A3" w14:textId="77777777" w:rsidR="008D535E" w:rsidRDefault="008D535E" w:rsidP="008D535E">
            <w:pPr>
              <w:pStyle w:val="ListParagraph"/>
              <w:numPr>
                <w:ilvl w:val="0"/>
                <w:numId w:val="0"/>
              </w:numPr>
              <w:ind w:left="360"/>
              <w:rPr>
                <w:sz w:val="28"/>
                <w:szCs w:val="28"/>
              </w:rPr>
            </w:pPr>
          </w:p>
          <w:p w14:paraId="6B4DD7AE" w14:textId="77777777" w:rsidR="008D535E" w:rsidRDefault="008D535E" w:rsidP="008D535E">
            <w:pPr>
              <w:pStyle w:val="ListParagraph"/>
              <w:numPr>
                <w:ilvl w:val="0"/>
                <w:numId w:val="0"/>
              </w:numPr>
              <w:ind w:left="360"/>
              <w:rPr>
                <w:sz w:val="28"/>
                <w:szCs w:val="28"/>
              </w:rPr>
            </w:pPr>
          </w:p>
          <w:p w14:paraId="245820B4" w14:textId="77777777" w:rsidR="00E902CA" w:rsidRPr="00AF2850" w:rsidRDefault="00E902CA" w:rsidP="00E902CA">
            <w:pPr>
              <w:pStyle w:val="ListParagraph"/>
              <w:rPr>
                <w:sz w:val="28"/>
                <w:szCs w:val="28"/>
              </w:rPr>
            </w:pPr>
            <w:r w:rsidRPr="00AF2850">
              <w:rPr>
                <w:sz w:val="28"/>
                <w:szCs w:val="28"/>
              </w:rPr>
              <w:t>More than 4 years experience in Oracle finance system E-Business suite.</w:t>
            </w:r>
          </w:p>
          <w:p w14:paraId="63EB61D8" w14:textId="77777777" w:rsidR="00E902CA" w:rsidRPr="00AF2850" w:rsidRDefault="00E902CA" w:rsidP="00E902CA">
            <w:pPr>
              <w:pStyle w:val="ListParagraph"/>
              <w:rPr>
                <w:sz w:val="28"/>
                <w:szCs w:val="28"/>
              </w:rPr>
            </w:pPr>
            <w:r w:rsidRPr="00AF2850">
              <w:rPr>
                <w:sz w:val="28"/>
                <w:szCs w:val="28"/>
              </w:rPr>
              <w:t>6 months training as an administration accountant at Abdullah Hashim company (HONDA dealer).</w:t>
            </w:r>
          </w:p>
          <w:p w14:paraId="58158E1C" w14:textId="77777777" w:rsidR="00E902CA" w:rsidRPr="00CA2CDF" w:rsidRDefault="00123F68" w:rsidP="008C4447">
            <w:pPr>
              <w:pStyle w:val="ListParagraph"/>
            </w:pPr>
            <w:r w:rsidRPr="00AF2850">
              <w:rPr>
                <w:sz w:val="28"/>
                <w:szCs w:val="28"/>
              </w:rPr>
              <w:t xml:space="preserve"> </w:t>
            </w:r>
            <w:r w:rsidR="00E902CA" w:rsidRPr="00AF2850">
              <w:rPr>
                <w:sz w:val="28"/>
                <w:szCs w:val="28"/>
              </w:rPr>
              <w:t>3 months training as a warehouse accountant for first car company back in 2009.</w:t>
            </w:r>
          </w:p>
        </w:tc>
      </w:tr>
      <w:tr w:rsidR="00123F68" w:rsidRPr="00CA2CDF" w14:paraId="29102FF1" w14:textId="77777777" w:rsidTr="008D535E">
        <w:trPr>
          <w:jc w:val="center"/>
        </w:trPr>
        <w:tc>
          <w:tcPr>
            <w:tcW w:w="2178" w:type="dxa"/>
          </w:tcPr>
          <w:p w14:paraId="7C44E4B5" w14:textId="77777777" w:rsidR="000D2758" w:rsidRDefault="000D2758" w:rsidP="001B71D5">
            <w:pPr>
              <w:pStyle w:val="Heading1"/>
            </w:pPr>
          </w:p>
          <w:p w14:paraId="7A06F141" w14:textId="77777777" w:rsidR="00123F68" w:rsidRPr="007B6EB6" w:rsidRDefault="008D535E" w:rsidP="001B71D5">
            <w:pPr>
              <w:pStyle w:val="Heading1"/>
              <w:rPr>
                <w:i/>
                <w:iCs/>
                <w:u w:val="single"/>
              </w:rPr>
            </w:pPr>
            <w:r>
              <w:t xml:space="preserve">        </w:t>
            </w:r>
            <w:r w:rsidR="00123F68" w:rsidRPr="007B6EB6">
              <w:rPr>
                <w:i/>
                <w:iCs/>
                <w:u w:val="single"/>
              </w:rPr>
              <w:t>Skills</w:t>
            </w:r>
          </w:p>
        </w:tc>
        <w:tc>
          <w:tcPr>
            <w:tcW w:w="8838" w:type="dxa"/>
          </w:tcPr>
          <w:p w14:paraId="77625467" w14:textId="77777777" w:rsidR="008D535E" w:rsidRPr="008D535E" w:rsidRDefault="008D535E" w:rsidP="008D535E">
            <w:pPr>
              <w:pStyle w:val="ListParagraph"/>
              <w:numPr>
                <w:ilvl w:val="0"/>
                <w:numId w:val="0"/>
              </w:numPr>
              <w:spacing w:before="0" w:after="200" w:line="276" w:lineRule="auto"/>
              <w:ind w:left="720"/>
              <w:jc w:val="both"/>
              <w:rPr>
                <w:sz w:val="28"/>
                <w:szCs w:val="28"/>
              </w:rPr>
            </w:pPr>
          </w:p>
          <w:p w14:paraId="124CF51F" w14:textId="77777777" w:rsidR="00123F68" w:rsidRPr="000D2758" w:rsidRDefault="008C4447" w:rsidP="008C4447">
            <w:pPr>
              <w:pStyle w:val="ListParagraph"/>
              <w:numPr>
                <w:ilvl w:val="0"/>
                <w:numId w:val="7"/>
              </w:numPr>
              <w:spacing w:before="0" w:after="200" w:line="276" w:lineRule="auto"/>
              <w:jc w:val="both"/>
              <w:rPr>
                <w:sz w:val="28"/>
                <w:szCs w:val="28"/>
              </w:rPr>
            </w:pPr>
            <w:r w:rsidRPr="008C4447">
              <w:rPr>
                <w:rFonts w:eastAsia="Times New Roman" w:cs="Helvetica"/>
                <w:sz w:val="28"/>
                <w:szCs w:val="28"/>
              </w:rPr>
              <w:t xml:space="preserve">Proficient </w:t>
            </w:r>
            <w:r w:rsidRPr="000D2758">
              <w:rPr>
                <w:rFonts w:eastAsia="Times New Roman" w:cs="Helvetica"/>
                <w:sz w:val="28"/>
                <w:szCs w:val="28"/>
              </w:rPr>
              <w:t xml:space="preserve">in </w:t>
            </w:r>
            <w:r w:rsidRPr="000D2758">
              <w:rPr>
                <w:rFonts w:cstheme="minorHAnsi"/>
                <w:iCs/>
                <w:sz w:val="28"/>
                <w:szCs w:val="28"/>
              </w:rPr>
              <w:t>MS</w:t>
            </w:r>
            <w:r w:rsidR="00E902CA" w:rsidRPr="000D2758">
              <w:rPr>
                <w:rFonts w:cstheme="minorHAnsi"/>
                <w:iCs/>
                <w:sz w:val="28"/>
                <w:szCs w:val="28"/>
              </w:rPr>
              <w:t xml:space="preserve"> office suite (word – excel – outlook</w:t>
            </w:r>
            <w:r w:rsidR="00E902CA" w:rsidRPr="000D2758">
              <w:rPr>
                <w:sz w:val="28"/>
                <w:szCs w:val="28"/>
              </w:rPr>
              <w:t>…).</w:t>
            </w:r>
          </w:p>
          <w:p w14:paraId="2D6469EC" w14:textId="77777777" w:rsidR="008C4447" w:rsidRPr="000D2758" w:rsidRDefault="008C4447" w:rsidP="008C4447">
            <w:pPr>
              <w:pStyle w:val="ListParagraph"/>
              <w:numPr>
                <w:ilvl w:val="0"/>
                <w:numId w:val="7"/>
              </w:numPr>
              <w:spacing w:before="0" w:after="200" w:line="276" w:lineRule="auto"/>
              <w:jc w:val="both"/>
              <w:rPr>
                <w:sz w:val="28"/>
                <w:szCs w:val="28"/>
              </w:rPr>
            </w:pPr>
            <w:r w:rsidRPr="000D2758">
              <w:rPr>
                <w:rFonts w:cs="Arial"/>
                <w:color w:val="222222"/>
                <w:sz w:val="28"/>
                <w:szCs w:val="28"/>
                <w:shd w:val="clear" w:color="auto" w:fill="FFFFFF"/>
              </w:rPr>
              <w:t>strong technical accounting skills.</w:t>
            </w:r>
          </w:p>
          <w:p w14:paraId="00405D67" w14:textId="77777777" w:rsidR="008C4447" w:rsidRPr="000D2758" w:rsidRDefault="008C4447" w:rsidP="008C4447">
            <w:pPr>
              <w:pStyle w:val="ListParagraph"/>
              <w:numPr>
                <w:ilvl w:val="0"/>
                <w:numId w:val="7"/>
              </w:numPr>
              <w:spacing w:before="0" w:after="200" w:line="276" w:lineRule="auto"/>
              <w:jc w:val="both"/>
              <w:rPr>
                <w:sz w:val="28"/>
                <w:szCs w:val="28"/>
              </w:rPr>
            </w:pPr>
            <w:r w:rsidRPr="000D2758">
              <w:rPr>
                <w:rStyle w:val="apple-converted-space"/>
                <w:sz w:val="28"/>
                <w:szCs w:val="28"/>
              </w:rPr>
              <w:t>T</w:t>
            </w:r>
            <w:r w:rsidR="00E902CA" w:rsidRPr="000D2758">
              <w:rPr>
                <w:rFonts w:cs="Helvetica"/>
                <w:sz w:val="28"/>
                <w:szCs w:val="28"/>
                <w:shd w:val="clear" w:color="auto" w:fill="FFFFFF"/>
              </w:rPr>
              <w:t>hrives in a fast paced working environment</w:t>
            </w:r>
            <w:r w:rsidRPr="000D2758">
              <w:rPr>
                <w:rFonts w:cs="Helvetica"/>
                <w:sz w:val="28"/>
                <w:szCs w:val="28"/>
                <w:shd w:val="clear" w:color="auto" w:fill="FFFFFF"/>
              </w:rPr>
              <w:t>.</w:t>
            </w:r>
          </w:p>
          <w:p w14:paraId="404BE3A7" w14:textId="77777777" w:rsidR="008C4447" w:rsidRPr="000D2758" w:rsidRDefault="008C4447" w:rsidP="008C4447">
            <w:pPr>
              <w:pStyle w:val="ListParagraph"/>
              <w:numPr>
                <w:ilvl w:val="0"/>
                <w:numId w:val="7"/>
              </w:numPr>
              <w:spacing w:before="0" w:after="200" w:line="276" w:lineRule="auto"/>
              <w:jc w:val="both"/>
              <w:rPr>
                <w:sz w:val="28"/>
                <w:szCs w:val="28"/>
              </w:rPr>
            </w:pPr>
            <w:r w:rsidRPr="000D2758">
              <w:rPr>
                <w:rFonts w:eastAsia="Times New Roman" w:cs="Helvetica"/>
                <w:sz w:val="28"/>
                <w:szCs w:val="28"/>
              </w:rPr>
              <w:t>Dynamic, committed, and independent.</w:t>
            </w:r>
          </w:p>
          <w:p w14:paraId="3A695017" w14:textId="77777777" w:rsidR="008C4447" w:rsidRPr="000D2758" w:rsidRDefault="008C4447" w:rsidP="008C4447">
            <w:pPr>
              <w:pStyle w:val="ListParagraph"/>
              <w:numPr>
                <w:ilvl w:val="0"/>
                <w:numId w:val="7"/>
              </w:numPr>
              <w:spacing w:before="0" w:after="200" w:line="276" w:lineRule="auto"/>
              <w:jc w:val="both"/>
              <w:rPr>
                <w:sz w:val="28"/>
                <w:szCs w:val="28"/>
              </w:rPr>
            </w:pPr>
            <w:r w:rsidRPr="000D2758">
              <w:rPr>
                <w:rFonts w:eastAsia="Times New Roman" w:cs="Helvetica"/>
                <w:sz w:val="28"/>
                <w:szCs w:val="28"/>
              </w:rPr>
              <w:t>I</w:t>
            </w:r>
            <w:r w:rsidRPr="000D2758">
              <w:rPr>
                <w:rFonts w:eastAsia="Times New Roman" w:cs="Times New Roman"/>
                <w:color w:val="000000"/>
                <w:sz w:val="28"/>
                <w:szCs w:val="28"/>
              </w:rPr>
              <w:t>n-depth management reporting</w:t>
            </w:r>
          </w:p>
          <w:p w14:paraId="75326316" w14:textId="77777777" w:rsidR="00123F68" w:rsidRPr="00CA2CDF" w:rsidRDefault="008C4447" w:rsidP="008C4447">
            <w:pPr>
              <w:pStyle w:val="ListParagraph"/>
              <w:numPr>
                <w:ilvl w:val="0"/>
                <w:numId w:val="7"/>
              </w:numPr>
              <w:spacing w:before="0" w:after="200" w:line="276" w:lineRule="auto"/>
              <w:jc w:val="both"/>
            </w:pPr>
            <w:r w:rsidRPr="000D2758">
              <w:rPr>
                <w:rFonts w:eastAsia="Times New Roman" w:cs="Helvetica"/>
                <w:sz w:val="28"/>
                <w:szCs w:val="28"/>
              </w:rPr>
              <w:t>Fast learner.</w:t>
            </w:r>
          </w:p>
        </w:tc>
      </w:tr>
      <w:tr w:rsidR="00104483" w:rsidRPr="00CA2CDF" w14:paraId="67D6BFB9" w14:textId="77777777" w:rsidTr="008D535E">
        <w:trPr>
          <w:jc w:val="center"/>
        </w:trPr>
        <w:tc>
          <w:tcPr>
            <w:tcW w:w="2178" w:type="dxa"/>
          </w:tcPr>
          <w:p w14:paraId="6D0BE838" w14:textId="77777777" w:rsidR="000D2758" w:rsidRDefault="000D2758" w:rsidP="001B71D5">
            <w:pPr>
              <w:pStyle w:val="Heading1"/>
            </w:pPr>
          </w:p>
          <w:p w14:paraId="7CD8AAF8" w14:textId="77777777" w:rsidR="000D2758" w:rsidRDefault="000D2758" w:rsidP="001B71D5">
            <w:pPr>
              <w:pStyle w:val="Heading1"/>
            </w:pPr>
          </w:p>
          <w:p w14:paraId="1F23EB66" w14:textId="77777777" w:rsidR="000D2758" w:rsidRDefault="000D2758" w:rsidP="001B71D5">
            <w:pPr>
              <w:pStyle w:val="Heading1"/>
            </w:pPr>
          </w:p>
          <w:p w14:paraId="400A72E9" w14:textId="77777777" w:rsidR="000D2758" w:rsidRDefault="000D2758" w:rsidP="001B71D5">
            <w:pPr>
              <w:pStyle w:val="Heading1"/>
            </w:pPr>
          </w:p>
          <w:p w14:paraId="6BE719BA" w14:textId="77777777" w:rsidR="000D2758" w:rsidRDefault="000D2758" w:rsidP="001B71D5">
            <w:pPr>
              <w:pStyle w:val="Heading1"/>
            </w:pPr>
          </w:p>
          <w:p w14:paraId="1BD2E08B" w14:textId="77777777" w:rsidR="00104483" w:rsidRPr="007B6EB6" w:rsidRDefault="008C4447" w:rsidP="001B71D5">
            <w:pPr>
              <w:pStyle w:val="Heading1"/>
              <w:rPr>
                <w:i/>
                <w:iCs/>
                <w:u w:val="single"/>
              </w:rPr>
            </w:pPr>
            <w:r w:rsidRPr="007B6EB6">
              <w:rPr>
                <w:i/>
                <w:iCs/>
                <w:u w:val="single"/>
              </w:rPr>
              <w:t xml:space="preserve">Work </w:t>
            </w:r>
            <w:r w:rsidR="00104483" w:rsidRPr="007B6EB6">
              <w:rPr>
                <w:i/>
                <w:iCs/>
                <w:u w:val="single"/>
              </w:rPr>
              <w:t>Experience</w:t>
            </w:r>
          </w:p>
        </w:tc>
        <w:tc>
          <w:tcPr>
            <w:tcW w:w="8838" w:type="dxa"/>
          </w:tcPr>
          <w:p w14:paraId="03FD0499" w14:textId="77777777" w:rsidR="00440C7F" w:rsidRDefault="008C4447" w:rsidP="008C4447">
            <w:pPr>
              <w:pStyle w:val="Normal14Tabbed"/>
              <w:rPr>
                <w:b/>
                <w:bCs/>
                <w:i/>
                <w:iCs/>
              </w:rPr>
            </w:pPr>
            <w:r w:rsidRPr="002E3C39">
              <w:rPr>
                <w:rStyle w:val="NormalExpandedCaps"/>
                <w:b/>
                <w:bCs/>
                <w:i/>
                <w:iCs/>
              </w:rPr>
              <w:t>General cost accountatn</w:t>
            </w:r>
            <w:r w:rsidRPr="002E3C39">
              <w:rPr>
                <w:b/>
                <w:bCs/>
                <w:i/>
                <w:iCs/>
              </w:rPr>
              <w:t xml:space="preserve"> for Honda motors Ltd.,  </w:t>
            </w:r>
          </w:p>
          <w:p w14:paraId="1CA61BBB" w14:textId="77777777" w:rsidR="0032689A" w:rsidRPr="008C4447" w:rsidRDefault="008C4447" w:rsidP="008C4447">
            <w:pPr>
              <w:pStyle w:val="Normal14Tabbed"/>
              <w:rPr>
                <w:i/>
                <w:iCs/>
              </w:rPr>
            </w:pPr>
            <w:r w:rsidRPr="002E3C39">
              <w:rPr>
                <w:b/>
                <w:bCs/>
                <w:i/>
                <w:iCs/>
              </w:rPr>
              <w:t xml:space="preserve"> 2011 – 2016</w:t>
            </w:r>
            <w:r w:rsidRPr="008C4447">
              <w:rPr>
                <w:i/>
                <w:iCs/>
              </w:rPr>
              <w:t>.</w:t>
            </w:r>
          </w:p>
          <w:p w14:paraId="2B82869D" w14:textId="77777777" w:rsidR="008C4447" w:rsidRPr="007B6EB6" w:rsidRDefault="008C4447" w:rsidP="008C4447">
            <w:pPr>
              <w:jc w:val="both"/>
              <w:rPr>
                <w:rFonts w:asciiTheme="majorHAnsi" w:hAnsiTheme="majorHAnsi" w:cs="Segoe UI"/>
                <w:b/>
                <w:bCs/>
                <w:i/>
                <w:u w:val="single"/>
              </w:rPr>
            </w:pPr>
            <w:r w:rsidRPr="007B6EB6">
              <w:rPr>
                <w:rFonts w:asciiTheme="majorHAnsi" w:hAnsiTheme="majorHAnsi" w:cs="Segoe UI"/>
                <w:b/>
                <w:bCs/>
                <w:i/>
                <w:highlight w:val="lightGray"/>
                <w:u w:val="single"/>
              </w:rPr>
              <w:t>ROLES AND RESPONSIBILITIES</w:t>
            </w:r>
            <w:r w:rsidR="002E3C39" w:rsidRPr="007B6EB6">
              <w:rPr>
                <w:rFonts w:asciiTheme="majorHAnsi" w:hAnsiTheme="majorHAnsi" w:cs="Segoe UI"/>
                <w:b/>
                <w:bCs/>
                <w:i/>
                <w:highlight w:val="lightGray"/>
                <w:u w:val="single"/>
              </w:rPr>
              <w:t>:</w:t>
            </w:r>
          </w:p>
          <w:p w14:paraId="4972F8EC" w14:textId="77777777" w:rsidR="008C4447" w:rsidRPr="000D2758" w:rsidRDefault="008C4447" w:rsidP="005B1214">
            <w:pPr>
              <w:pStyle w:val="ListParagraph"/>
              <w:numPr>
                <w:ilvl w:val="0"/>
                <w:numId w:val="17"/>
              </w:numPr>
              <w:tabs>
                <w:tab w:val="clear" w:pos="7722"/>
              </w:tabs>
              <w:spacing w:before="0" w:after="200" w:line="276" w:lineRule="auto"/>
              <w:rPr>
                <w:rFonts w:asciiTheme="majorHAnsi" w:hAnsiTheme="majorHAnsi" w:cs="Segoe UI"/>
                <w:b/>
                <w:bCs/>
                <w:i/>
                <w:sz w:val="24"/>
                <w:szCs w:val="24"/>
                <w:u w:val="single"/>
              </w:rPr>
            </w:pPr>
            <w:r w:rsidRPr="000D2758">
              <w:rPr>
                <w:rFonts w:cstheme="minorHAnsi"/>
                <w:iCs/>
                <w:sz w:val="24"/>
                <w:szCs w:val="24"/>
              </w:rPr>
              <w:t>Responsible for issuing cheques for the suppliers after closing and adjusting their records in the books.</w:t>
            </w:r>
          </w:p>
          <w:p w14:paraId="5AC43EF0" w14:textId="77777777" w:rsidR="008C4447" w:rsidRPr="000D2758" w:rsidRDefault="008C4447" w:rsidP="005B1214">
            <w:pPr>
              <w:pStyle w:val="ListParagraph"/>
              <w:numPr>
                <w:ilvl w:val="0"/>
                <w:numId w:val="17"/>
              </w:numPr>
              <w:tabs>
                <w:tab w:val="clear" w:pos="7722"/>
              </w:tabs>
              <w:spacing w:before="0" w:after="200" w:line="276" w:lineRule="auto"/>
              <w:rPr>
                <w:rFonts w:asciiTheme="majorHAnsi" w:hAnsiTheme="majorHAnsi" w:cs="Segoe UI"/>
                <w:b/>
                <w:bCs/>
                <w:i/>
                <w:sz w:val="24"/>
                <w:szCs w:val="24"/>
                <w:u w:val="single"/>
              </w:rPr>
            </w:pPr>
            <w:r w:rsidRPr="000D2758">
              <w:rPr>
                <w:rFonts w:cstheme="minorHAnsi"/>
                <w:iCs/>
                <w:sz w:val="24"/>
                <w:szCs w:val="24"/>
              </w:rPr>
              <w:t>Adjusting the supplier statement report for every supplier and dealer through the Oracle system.</w:t>
            </w:r>
          </w:p>
          <w:p w14:paraId="35AF68C9" w14:textId="77777777" w:rsidR="008C4447" w:rsidRPr="000D2758" w:rsidRDefault="008C4447" w:rsidP="005B1214">
            <w:pPr>
              <w:pStyle w:val="ListParagraph"/>
              <w:numPr>
                <w:ilvl w:val="0"/>
                <w:numId w:val="17"/>
              </w:numPr>
              <w:tabs>
                <w:tab w:val="clear" w:pos="7722"/>
              </w:tabs>
              <w:spacing w:before="0" w:after="200" w:line="276" w:lineRule="auto"/>
              <w:rPr>
                <w:rFonts w:asciiTheme="majorHAnsi" w:hAnsiTheme="majorHAnsi" w:cs="Segoe UI"/>
                <w:b/>
                <w:bCs/>
                <w:i/>
                <w:sz w:val="24"/>
                <w:szCs w:val="24"/>
                <w:u w:val="single"/>
              </w:rPr>
            </w:pPr>
            <w:r w:rsidRPr="000D2758">
              <w:rPr>
                <w:rFonts w:cstheme="minorHAnsi"/>
                <w:iCs/>
                <w:sz w:val="24"/>
                <w:szCs w:val="24"/>
              </w:rPr>
              <w:t>Responsible for the follow up procedures with the shipping companies to obtain the insurance amounts of the containers of the goods.</w:t>
            </w:r>
          </w:p>
          <w:p w14:paraId="2553BA91" w14:textId="77777777" w:rsidR="008C4447" w:rsidRPr="000D2758" w:rsidRDefault="008C4447" w:rsidP="005B1214">
            <w:pPr>
              <w:pStyle w:val="ListParagraph"/>
              <w:numPr>
                <w:ilvl w:val="0"/>
                <w:numId w:val="17"/>
              </w:numPr>
              <w:tabs>
                <w:tab w:val="clear" w:pos="7722"/>
              </w:tabs>
              <w:spacing w:before="0" w:after="200" w:line="276" w:lineRule="auto"/>
              <w:rPr>
                <w:rFonts w:asciiTheme="majorHAnsi" w:hAnsiTheme="majorHAnsi" w:cs="Segoe UI"/>
                <w:b/>
                <w:bCs/>
                <w:i/>
                <w:sz w:val="24"/>
                <w:szCs w:val="24"/>
                <w:u w:val="single"/>
              </w:rPr>
            </w:pPr>
            <w:r w:rsidRPr="000D2758">
              <w:rPr>
                <w:rFonts w:cstheme="minorHAnsi"/>
                <w:iCs/>
                <w:sz w:val="24"/>
                <w:szCs w:val="24"/>
              </w:rPr>
              <w:t xml:space="preserve">Acquiring all invoices from the shippers (DHL-TNT-FedEx…) review them, adjust them separately and start the process of the payments. </w:t>
            </w:r>
          </w:p>
          <w:p w14:paraId="18291476" w14:textId="77777777" w:rsidR="008C4447" w:rsidRPr="000D2758" w:rsidRDefault="008C4447" w:rsidP="005B1214">
            <w:pPr>
              <w:pStyle w:val="ListParagraph"/>
              <w:numPr>
                <w:ilvl w:val="0"/>
                <w:numId w:val="17"/>
              </w:numPr>
              <w:tabs>
                <w:tab w:val="clear" w:pos="7722"/>
              </w:tabs>
              <w:spacing w:before="0" w:after="200" w:line="276" w:lineRule="auto"/>
              <w:rPr>
                <w:rFonts w:asciiTheme="majorHAnsi" w:hAnsiTheme="majorHAnsi" w:cs="Segoe UI"/>
                <w:b/>
                <w:bCs/>
                <w:i/>
                <w:sz w:val="24"/>
                <w:szCs w:val="24"/>
                <w:u w:val="single"/>
              </w:rPr>
            </w:pPr>
            <w:r w:rsidRPr="000D2758">
              <w:rPr>
                <w:rFonts w:cstheme="minorHAnsi"/>
                <w:iCs/>
                <w:sz w:val="24"/>
                <w:szCs w:val="24"/>
              </w:rPr>
              <w:t>Responsible of receiving all payment requests from purchase department then negotiate the payment methods with the different suppliers in USA, Holland, UK, Japan, Italy, France…</w:t>
            </w:r>
          </w:p>
          <w:p w14:paraId="7B02A6CA" w14:textId="77777777" w:rsidR="008C4447" w:rsidRPr="000D2758" w:rsidRDefault="008C4447" w:rsidP="005B1214">
            <w:pPr>
              <w:pStyle w:val="ListParagraph"/>
              <w:numPr>
                <w:ilvl w:val="0"/>
                <w:numId w:val="17"/>
              </w:numPr>
              <w:tabs>
                <w:tab w:val="clear" w:pos="7722"/>
              </w:tabs>
              <w:spacing w:before="0" w:after="200" w:line="276" w:lineRule="auto"/>
              <w:rPr>
                <w:rFonts w:asciiTheme="majorHAnsi" w:hAnsiTheme="majorHAnsi" w:cs="Segoe UI"/>
                <w:b/>
                <w:bCs/>
                <w:i/>
                <w:sz w:val="24"/>
                <w:szCs w:val="24"/>
                <w:u w:val="single"/>
              </w:rPr>
            </w:pPr>
            <w:r w:rsidRPr="000D2758">
              <w:rPr>
                <w:rFonts w:cstheme="minorHAnsi"/>
                <w:iCs/>
                <w:sz w:val="24"/>
                <w:szCs w:val="24"/>
              </w:rPr>
              <w:lastRenderedPageBreak/>
              <w:t xml:space="preserve">Responsible of Costing all the goods coming from all the suppliers abroad and collecting all the charges and expenses related to each invoice till the cost process is done and sent to sales department afterwards. </w:t>
            </w:r>
          </w:p>
          <w:p w14:paraId="2FC58EDE" w14:textId="77777777" w:rsidR="008C4447" w:rsidRPr="000D2758" w:rsidRDefault="008C4447" w:rsidP="005B1214">
            <w:pPr>
              <w:pStyle w:val="ListParagraph"/>
              <w:numPr>
                <w:ilvl w:val="0"/>
                <w:numId w:val="17"/>
              </w:numPr>
              <w:tabs>
                <w:tab w:val="clear" w:pos="7722"/>
              </w:tabs>
              <w:spacing w:before="0" w:after="200" w:line="276" w:lineRule="auto"/>
              <w:rPr>
                <w:rFonts w:asciiTheme="majorHAnsi" w:hAnsiTheme="majorHAnsi" w:cs="Segoe UI"/>
                <w:b/>
                <w:bCs/>
                <w:i/>
                <w:sz w:val="18"/>
                <w:szCs w:val="18"/>
                <w:u w:val="single"/>
              </w:rPr>
            </w:pPr>
            <w:r w:rsidRPr="000D2758">
              <w:rPr>
                <w:rFonts w:cstheme="minorHAnsi"/>
                <w:iCs/>
                <w:sz w:val="24"/>
                <w:szCs w:val="24"/>
              </w:rPr>
              <w:t>Responsible of creating the link between all the invoices that were put in the system and their payments, print the daily journal to have a proof on the correct</w:t>
            </w:r>
            <w:r w:rsidRPr="000D2758">
              <w:rPr>
                <w:rFonts w:cstheme="minorHAnsi"/>
                <w:iCs/>
                <w:sz w:val="20"/>
                <w:szCs w:val="20"/>
              </w:rPr>
              <w:t xml:space="preserve"> transaction in the system.</w:t>
            </w:r>
          </w:p>
          <w:p w14:paraId="49069B50" w14:textId="77777777" w:rsidR="008C4447" w:rsidRPr="000D2758" w:rsidRDefault="008C4447" w:rsidP="005B1214">
            <w:pPr>
              <w:pStyle w:val="ListParagraph"/>
              <w:numPr>
                <w:ilvl w:val="0"/>
                <w:numId w:val="17"/>
              </w:numPr>
              <w:tabs>
                <w:tab w:val="clear" w:pos="7722"/>
              </w:tabs>
              <w:spacing w:before="0" w:after="200"/>
              <w:rPr>
                <w:rFonts w:asciiTheme="majorHAnsi" w:hAnsiTheme="majorHAnsi" w:cs="Segoe UI"/>
                <w:b/>
                <w:bCs/>
                <w:i/>
                <w:sz w:val="24"/>
                <w:szCs w:val="24"/>
                <w:u w:val="single"/>
              </w:rPr>
            </w:pPr>
            <w:r w:rsidRPr="000D2758">
              <w:rPr>
                <w:rFonts w:cstheme="minorHAnsi"/>
                <w:iCs/>
                <w:sz w:val="24"/>
                <w:szCs w:val="24"/>
              </w:rPr>
              <w:t>Responsible for Adjusting the daily journal and general ledger monthly reports, review them, present them to Finance department superiors for monthly progress reports.</w:t>
            </w:r>
          </w:p>
          <w:p w14:paraId="1D811C8A" w14:textId="77777777" w:rsidR="008C4447" w:rsidRPr="000D2758" w:rsidRDefault="008C4447" w:rsidP="005B1214">
            <w:pPr>
              <w:pStyle w:val="ListParagraph"/>
              <w:numPr>
                <w:ilvl w:val="0"/>
                <w:numId w:val="17"/>
              </w:numPr>
              <w:tabs>
                <w:tab w:val="clear" w:pos="7722"/>
              </w:tabs>
              <w:spacing w:before="0" w:after="0"/>
              <w:jc w:val="both"/>
              <w:rPr>
                <w:rFonts w:cstheme="minorHAnsi"/>
                <w:bCs/>
                <w:iCs/>
                <w:sz w:val="24"/>
                <w:szCs w:val="24"/>
              </w:rPr>
            </w:pPr>
            <w:r w:rsidRPr="000D2758">
              <w:rPr>
                <w:rFonts w:cstheme="minorHAnsi"/>
                <w:bCs/>
                <w:iCs/>
                <w:sz w:val="24"/>
                <w:szCs w:val="24"/>
              </w:rPr>
              <w:t xml:space="preserve">Responsible for execution processes starting from getting all documents required for every shipment till providing the cost and price sheets to Sales dept. </w:t>
            </w:r>
          </w:p>
          <w:p w14:paraId="7D3090C1" w14:textId="77777777" w:rsidR="008C4447" w:rsidRPr="000D2758" w:rsidRDefault="008C4447" w:rsidP="005B1214">
            <w:pPr>
              <w:pStyle w:val="ListParagraph"/>
              <w:numPr>
                <w:ilvl w:val="0"/>
                <w:numId w:val="17"/>
              </w:numPr>
              <w:tabs>
                <w:tab w:val="clear" w:pos="7722"/>
              </w:tabs>
              <w:spacing w:before="0" w:after="200"/>
              <w:rPr>
                <w:rFonts w:asciiTheme="majorHAnsi" w:hAnsiTheme="majorHAnsi" w:cs="Segoe UI"/>
                <w:b/>
                <w:bCs/>
                <w:i/>
                <w:sz w:val="24"/>
                <w:szCs w:val="24"/>
                <w:u w:val="single"/>
              </w:rPr>
            </w:pPr>
            <w:r w:rsidRPr="000D2758">
              <w:rPr>
                <w:rFonts w:cstheme="minorHAnsi"/>
                <w:iCs/>
                <w:sz w:val="24"/>
                <w:szCs w:val="24"/>
              </w:rPr>
              <w:t>Responsible for following up with all other finance department including custom clearance dept., payroll, administration account and work along to get information and finding solutions for any delay in any part of the process.</w:t>
            </w:r>
          </w:p>
          <w:p w14:paraId="4B2E25E9" w14:textId="77777777" w:rsidR="008C4447" w:rsidRPr="000D2758" w:rsidRDefault="008C4447" w:rsidP="005B1214">
            <w:pPr>
              <w:pStyle w:val="ListParagraph"/>
              <w:numPr>
                <w:ilvl w:val="0"/>
                <w:numId w:val="17"/>
              </w:numPr>
              <w:tabs>
                <w:tab w:val="clear" w:pos="7722"/>
              </w:tabs>
              <w:spacing w:before="0" w:after="200"/>
              <w:rPr>
                <w:rFonts w:asciiTheme="majorHAnsi" w:hAnsiTheme="majorHAnsi" w:cs="Segoe UI"/>
                <w:b/>
                <w:bCs/>
                <w:i/>
                <w:sz w:val="20"/>
                <w:szCs w:val="20"/>
                <w:u w:val="single"/>
              </w:rPr>
            </w:pPr>
            <w:r w:rsidRPr="000D2758">
              <w:rPr>
                <w:rFonts w:cstheme="minorHAnsi"/>
                <w:iCs/>
                <w:sz w:val="24"/>
                <w:szCs w:val="24"/>
              </w:rPr>
              <w:t>Responsible of financial annual adjustments to make sure that the financial records match the system input and fix all the problems that appear during the annual closing</w:t>
            </w:r>
            <w:r w:rsidRPr="000D2758">
              <w:rPr>
                <w:rFonts w:cstheme="minorHAnsi"/>
                <w:iCs/>
                <w:sz w:val="20"/>
                <w:szCs w:val="20"/>
              </w:rPr>
              <w:t>.</w:t>
            </w:r>
          </w:p>
          <w:p w14:paraId="447147C4" w14:textId="77777777" w:rsidR="0032689A" w:rsidRPr="00CA2CDF" w:rsidRDefault="0032689A" w:rsidP="0032689A">
            <w:pPr>
              <w:tabs>
                <w:tab w:val="right" w:pos="7722"/>
              </w:tabs>
            </w:pPr>
          </w:p>
          <w:p w14:paraId="48DB082A" w14:textId="77777777" w:rsidR="0032689A" w:rsidRPr="002E3C39" w:rsidRDefault="008C4447" w:rsidP="00440C7F">
            <w:pPr>
              <w:pStyle w:val="Normal14Tabbed"/>
              <w:rPr>
                <w:b/>
                <w:bCs/>
                <w:i/>
                <w:iCs/>
              </w:rPr>
            </w:pPr>
            <w:r w:rsidRPr="002E3C39">
              <w:rPr>
                <w:rStyle w:val="NormalExpandedCaps"/>
                <w:b/>
                <w:bCs/>
                <w:i/>
                <w:iCs/>
              </w:rPr>
              <w:t xml:space="preserve">Sales excutive, Honda motors ltd., </w:t>
            </w:r>
            <w:r w:rsidR="002E3C39" w:rsidRPr="002E3C39">
              <w:rPr>
                <w:rStyle w:val="NormalExpandedCaps"/>
                <w:b/>
                <w:bCs/>
                <w:i/>
                <w:iCs/>
              </w:rPr>
              <w:t>Machinery division</w:t>
            </w:r>
            <w:r w:rsidRPr="002E3C39">
              <w:rPr>
                <w:rStyle w:val="NormalExpandedCaps"/>
                <w:b/>
                <w:bCs/>
                <w:i/>
                <w:iCs/>
              </w:rPr>
              <w:t xml:space="preserve">      </w:t>
            </w:r>
            <w:r w:rsidR="00440C7F">
              <w:rPr>
                <w:b/>
                <w:bCs/>
                <w:i/>
                <w:iCs/>
              </w:rPr>
              <w:t>2010 – 2011</w:t>
            </w:r>
            <w:r w:rsidR="002E3C39" w:rsidRPr="002E3C39">
              <w:rPr>
                <w:b/>
                <w:bCs/>
                <w:i/>
                <w:iCs/>
              </w:rPr>
              <w:t>.</w:t>
            </w:r>
          </w:p>
          <w:p w14:paraId="15D5048F" w14:textId="77777777" w:rsidR="008C4447" w:rsidRDefault="008C4447" w:rsidP="008C4447">
            <w:pPr>
              <w:jc w:val="both"/>
              <w:rPr>
                <w:rFonts w:asciiTheme="majorHAnsi" w:hAnsiTheme="majorHAnsi" w:cs="Segoe UI"/>
                <w:b/>
                <w:bCs/>
                <w:i/>
                <w:u w:val="single"/>
              </w:rPr>
            </w:pPr>
            <w:r w:rsidRPr="007B6EB6">
              <w:rPr>
                <w:rFonts w:asciiTheme="majorHAnsi" w:hAnsiTheme="majorHAnsi" w:cs="Segoe UI"/>
                <w:b/>
                <w:bCs/>
                <w:i/>
                <w:highlight w:val="lightGray"/>
                <w:u w:val="single"/>
              </w:rPr>
              <w:t>ROLES AND RESPONSIBILITIES</w:t>
            </w:r>
            <w:r w:rsidR="000D2758" w:rsidRPr="007B6EB6">
              <w:rPr>
                <w:rFonts w:asciiTheme="majorHAnsi" w:hAnsiTheme="majorHAnsi" w:cs="Segoe UI"/>
                <w:b/>
                <w:bCs/>
                <w:i/>
                <w:u w:val="single"/>
              </w:rPr>
              <w:t>:</w:t>
            </w:r>
          </w:p>
          <w:p w14:paraId="281C9880" w14:textId="77777777" w:rsidR="00DD260F" w:rsidRPr="007B6EB6" w:rsidRDefault="00DD260F" w:rsidP="008C4447">
            <w:pPr>
              <w:jc w:val="both"/>
              <w:rPr>
                <w:rFonts w:asciiTheme="majorHAnsi" w:hAnsiTheme="majorHAnsi" w:cs="Segoe UI"/>
                <w:b/>
                <w:bCs/>
                <w:i/>
                <w:u w:val="single"/>
              </w:rPr>
            </w:pPr>
          </w:p>
          <w:p w14:paraId="6C1322F7" w14:textId="77777777" w:rsidR="002E3C39" w:rsidRPr="000D2758" w:rsidRDefault="002E3C39" w:rsidP="005B1214">
            <w:pPr>
              <w:pStyle w:val="ListParagraph"/>
              <w:numPr>
                <w:ilvl w:val="0"/>
                <w:numId w:val="17"/>
              </w:numPr>
              <w:tabs>
                <w:tab w:val="clear" w:pos="7722"/>
              </w:tabs>
              <w:spacing w:before="0" w:after="200"/>
              <w:rPr>
                <w:rFonts w:cstheme="minorHAnsi"/>
                <w:b/>
                <w:bCs/>
                <w:i/>
                <w:sz w:val="24"/>
                <w:szCs w:val="24"/>
                <w:u w:val="single"/>
              </w:rPr>
            </w:pPr>
            <w:r w:rsidRPr="000D2758">
              <w:rPr>
                <w:rFonts w:cstheme="minorHAnsi"/>
                <w:iCs/>
                <w:sz w:val="24"/>
                <w:szCs w:val="24"/>
              </w:rPr>
              <w:t>Make a list of the potential clients in the sales territory and approach them the best way.</w:t>
            </w:r>
          </w:p>
          <w:p w14:paraId="35314DF9" w14:textId="77777777" w:rsidR="002E3C39" w:rsidRPr="000D2758" w:rsidRDefault="002E3C39" w:rsidP="005B1214">
            <w:pPr>
              <w:pStyle w:val="ListParagraph"/>
              <w:numPr>
                <w:ilvl w:val="0"/>
                <w:numId w:val="17"/>
              </w:numPr>
              <w:tabs>
                <w:tab w:val="clear" w:pos="7722"/>
              </w:tabs>
              <w:spacing w:before="0" w:after="200"/>
              <w:rPr>
                <w:rFonts w:cstheme="minorHAnsi"/>
                <w:b/>
                <w:bCs/>
                <w:i/>
                <w:sz w:val="24"/>
                <w:szCs w:val="24"/>
                <w:u w:val="single"/>
              </w:rPr>
            </w:pPr>
            <w:r w:rsidRPr="000D2758">
              <w:rPr>
                <w:rFonts w:cstheme="minorHAnsi"/>
                <w:iCs/>
                <w:sz w:val="24"/>
                <w:szCs w:val="24"/>
              </w:rPr>
              <w:t>Present catalogues and all information needed for the clients to convince them in the company products.</w:t>
            </w:r>
          </w:p>
          <w:p w14:paraId="3F892731" w14:textId="77777777" w:rsidR="002E3C39" w:rsidRPr="000D2758" w:rsidRDefault="002E3C39" w:rsidP="005B1214">
            <w:pPr>
              <w:pStyle w:val="ListParagraph"/>
              <w:numPr>
                <w:ilvl w:val="0"/>
                <w:numId w:val="17"/>
              </w:numPr>
              <w:tabs>
                <w:tab w:val="clear" w:pos="7722"/>
              </w:tabs>
              <w:spacing w:before="0" w:after="200"/>
              <w:rPr>
                <w:rFonts w:cstheme="minorHAnsi"/>
                <w:b/>
                <w:bCs/>
                <w:i/>
                <w:sz w:val="24"/>
                <w:szCs w:val="24"/>
                <w:u w:val="single"/>
              </w:rPr>
            </w:pPr>
            <w:r w:rsidRPr="000D2758">
              <w:rPr>
                <w:rFonts w:cstheme="minorHAnsi"/>
                <w:iCs/>
                <w:sz w:val="24"/>
                <w:szCs w:val="24"/>
              </w:rPr>
              <w:t>Follow up and getting feedback from each customer to maintain quality process.</w:t>
            </w:r>
          </w:p>
          <w:p w14:paraId="0BB1658F" w14:textId="77777777" w:rsidR="002E3C39" w:rsidRPr="000D2758" w:rsidRDefault="002E3C39" w:rsidP="005B1214">
            <w:pPr>
              <w:pStyle w:val="ListParagraph"/>
              <w:numPr>
                <w:ilvl w:val="0"/>
                <w:numId w:val="17"/>
              </w:numPr>
              <w:tabs>
                <w:tab w:val="clear" w:pos="7722"/>
              </w:tabs>
              <w:spacing w:before="0" w:after="200"/>
              <w:rPr>
                <w:rFonts w:cstheme="minorHAnsi"/>
                <w:b/>
                <w:bCs/>
                <w:i/>
                <w:sz w:val="24"/>
                <w:szCs w:val="24"/>
                <w:u w:val="single"/>
              </w:rPr>
            </w:pPr>
            <w:r w:rsidRPr="000D2758">
              <w:rPr>
                <w:rFonts w:cstheme="minorHAnsi"/>
                <w:iCs/>
                <w:sz w:val="24"/>
                <w:szCs w:val="24"/>
              </w:rPr>
              <w:t>Hold weekly and monthly sales meetings to observe the selling process and try to find new ways to achieve targets and attract more clients.</w:t>
            </w:r>
          </w:p>
          <w:p w14:paraId="2F91E1DD" w14:textId="77777777" w:rsidR="00DD260F" w:rsidRDefault="00DD260F" w:rsidP="002E3C39">
            <w:pPr>
              <w:spacing w:before="0" w:after="200"/>
              <w:rPr>
                <w:rStyle w:val="NormalExpandedCaps"/>
                <w:b/>
                <w:bCs/>
                <w:i/>
                <w:iCs/>
                <w:sz w:val="28"/>
                <w:szCs w:val="28"/>
              </w:rPr>
            </w:pPr>
          </w:p>
          <w:p w14:paraId="0A9296A2" w14:textId="77777777" w:rsidR="00440C7F" w:rsidRDefault="002E3C39" w:rsidP="00440C7F">
            <w:pPr>
              <w:keepNext/>
              <w:spacing w:before="0" w:after="200"/>
              <w:rPr>
                <w:b/>
                <w:bCs/>
                <w:i/>
                <w:iCs/>
                <w:sz w:val="28"/>
                <w:szCs w:val="28"/>
              </w:rPr>
            </w:pPr>
            <w:r>
              <w:rPr>
                <w:rStyle w:val="NormalExpandedCaps"/>
                <w:b/>
                <w:bCs/>
                <w:i/>
                <w:iCs/>
                <w:sz w:val="28"/>
                <w:szCs w:val="28"/>
              </w:rPr>
              <w:t>Sales &amp; customer care specialist</w:t>
            </w:r>
            <w:r w:rsidRPr="002E3C39">
              <w:rPr>
                <w:rStyle w:val="NormalExpandedCaps"/>
                <w:b/>
                <w:bCs/>
                <w:i/>
                <w:iCs/>
                <w:sz w:val="28"/>
                <w:szCs w:val="28"/>
              </w:rPr>
              <w:t xml:space="preserve">, </w:t>
            </w:r>
            <w:r>
              <w:rPr>
                <w:b/>
                <w:bCs/>
                <w:i/>
                <w:iCs/>
                <w:sz w:val="28"/>
                <w:szCs w:val="28"/>
              </w:rPr>
              <w:t>Etisalat</w:t>
            </w:r>
            <w:r w:rsidR="00440C7F">
              <w:rPr>
                <w:b/>
                <w:bCs/>
                <w:i/>
                <w:iCs/>
                <w:sz w:val="28"/>
                <w:szCs w:val="28"/>
              </w:rPr>
              <w:t>, Cairo.</w:t>
            </w:r>
          </w:p>
          <w:p w14:paraId="34A972EF" w14:textId="77777777" w:rsidR="00440C7F" w:rsidRDefault="00440C7F" w:rsidP="00440C7F">
            <w:pPr>
              <w:keepNext/>
              <w:spacing w:before="0" w:after="200"/>
              <w:rPr>
                <w:b/>
                <w:bCs/>
                <w:i/>
                <w:iCs/>
                <w:sz w:val="28"/>
                <w:szCs w:val="28"/>
              </w:rPr>
            </w:pPr>
            <w:r>
              <w:rPr>
                <w:b/>
                <w:bCs/>
                <w:i/>
                <w:iCs/>
                <w:sz w:val="28"/>
                <w:szCs w:val="28"/>
              </w:rPr>
              <w:t>2009.</w:t>
            </w:r>
          </w:p>
          <w:p w14:paraId="63AB097F" w14:textId="77777777" w:rsidR="00C34209" w:rsidRPr="00440C7F" w:rsidRDefault="00DD260F" w:rsidP="00440C7F">
            <w:pPr>
              <w:jc w:val="both"/>
              <w:rPr>
                <w:rFonts w:asciiTheme="majorHAnsi" w:hAnsiTheme="majorHAnsi" w:cs="Segoe UI"/>
                <w:b/>
                <w:bCs/>
                <w:i/>
                <w:u w:val="single"/>
              </w:rPr>
            </w:pPr>
            <w:r w:rsidRPr="00DD260F">
              <w:rPr>
                <w:rFonts w:asciiTheme="majorHAnsi" w:hAnsiTheme="majorHAnsi" w:cs="Segoe UI"/>
                <w:b/>
                <w:bCs/>
                <w:i/>
                <w:highlight w:val="lightGray"/>
                <w:u w:val="single"/>
              </w:rPr>
              <w:t>ROLES AND RESPONSIBILITIES</w:t>
            </w:r>
            <w:r w:rsidRPr="007B6EB6">
              <w:rPr>
                <w:rFonts w:asciiTheme="majorHAnsi" w:hAnsiTheme="majorHAnsi" w:cs="Segoe UI"/>
                <w:b/>
                <w:bCs/>
                <w:i/>
                <w:u w:val="single"/>
              </w:rPr>
              <w:t>:</w:t>
            </w:r>
          </w:p>
          <w:p w14:paraId="339842B3" w14:textId="77777777" w:rsidR="0032689A" w:rsidRPr="000D2758" w:rsidRDefault="002E3C39" w:rsidP="00440C7F">
            <w:pPr>
              <w:numPr>
                <w:ilvl w:val="0"/>
                <w:numId w:val="17"/>
              </w:numPr>
              <w:shd w:val="clear" w:color="auto" w:fill="FFFFFF"/>
              <w:spacing w:before="0" w:after="0" w:line="276" w:lineRule="auto"/>
              <w:jc w:val="lowKashida"/>
              <w:rPr>
                <w:sz w:val="24"/>
                <w:szCs w:val="24"/>
              </w:rPr>
            </w:pPr>
            <w:r w:rsidRPr="000D2758">
              <w:rPr>
                <w:rFonts w:cs="Arial"/>
                <w:color w:val="222222"/>
                <w:sz w:val="24"/>
                <w:szCs w:val="24"/>
                <w:shd w:val="clear" w:color="auto" w:fill="FFFFFF"/>
              </w:rPr>
              <w:t>Resolve</w:t>
            </w:r>
            <w:r w:rsidRPr="000D2758">
              <w:rPr>
                <w:rStyle w:val="apple-converted-space"/>
                <w:rFonts w:cs="Arial"/>
                <w:color w:val="222222"/>
                <w:sz w:val="24"/>
                <w:szCs w:val="24"/>
                <w:shd w:val="clear" w:color="auto" w:fill="FFFFFF"/>
              </w:rPr>
              <w:t> </w:t>
            </w:r>
            <w:r w:rsidRPr="000D2758">
              <w:rPr>
                <w:rFonts w:cs="Arial"/>
                <w:color w:val="222222"/>
                <w:sz w:val="24"/>
                <w:szCs w:val="24"/>
                <w:shd w:val="clear" w:color="auto" w:fill="FFFFFF"/>
              </w:rPr>
              <w:t>customer</w:t>
            </w:r>
            <w:r w:rsidRPr="000D2758">
              <w:rPr>
                <w:rStyle w:val="apple-converted-space"/>
                <w:rFonts w:cs="Arial"/>
                <w:color w:val="222222"/>
                <w:sz w:val="24"/>
                <w:szCs w:val="24"/>
                <w:shd w:val="clear" w:color="auto" w:fill="FFFFFF"/>
              </w:rPr>
              <w:t> </w:t>
            </w:r>
            <w:r w:rsidRPr="000D2758">
              <w:rPr>
                <w:rFonts w:cs="Arial"/>
                <w:color w:val="222222"/>
                <w:sz w:val="24"/>
                <w:szCs w:val="24"/>
                <w:shd w:val="clear" w:color="auto" w:fill="FFFFFF"/>
              </w:rPr>
              <w:t>complaints via phone, email, mail, or social media.</w:t>
            </w:r>
          </w:p>
          <w:p w14:paraId="7343A6A4" w14:textId="77777777" w:rsidR="002E3C39" w:rsidRPr="000D2758" w:rsidRDefault="000D2758" w:rsidP="00440C7F">
            <w:pPr>
              <w:numPr>
                <w:ilvl w:val="0"/>
                <w:numId w:val="17"/>
              </w:numPr>
              <w:shd w:val="clear" w:color="auto" w:fill="FFFFFF"/>
              <w:spacing w:after="0" w:line="276" w:lineRule="auto"/>
              <w:jc w:val="lowKashida"/>
              <w:rPr>
                <w:sz w:val="24"/>
                <w:szCs w:val="24"/>
              </w:rPr>
            </w:pPr>
            <w:r w:rsidRPr="000D2758">
              <w:rPr>
                <w:rFonts w:cs="Arial"/>
                <w:color w:val="222222"/>
                <w:sz w:val="24"/>
                <w:szCs w:val="24"/>
                <w:shd w:val="clear" w:color="auto" w:fill="FFFFFF"/>
              </w:rPr>
              <w:t xml:space="preserve">Use telephones to reach out </w:t>
            </w:r>
            <w:r w:rsidR="005B1214" w:rsidRPr="000D2758">
              <w:rPr>
                <w:rFonts w:cs="Arial"/>
                <w:color w:val="222222"/>
                <w:sz w:val="24"/>
                <w:szCs w:val="24"/>
                <w:shd w:val="clear" w:color="auto" w:fill="FFFFFF"/>
              </w:rPr>
              <w:t>to</w:t>
            </w:r>
            <w:r w:rsidR="005B1214" w:rsidRPr="000D2758">
              <w:rPr>
                <w:rStyle w:val="apple-converted-space"/>
                <w:rFonts w:cs="Arial"/>
                <w:color w:val="222222"/>
                <w:sz w:val="24"/>
                <w:szCs w:val="24"/>
                <w:shd w:val="clear" w:color="auto" w:fill="FFFFFF"/>
              </w:rPr>
              <w:t> </w:t>
            </w:r>
            <w:r w:rsidR="005B1214" w:rsidRPr="000D2758">
              <w:rPr>
                <w:rFonts w:cs="Arial"/>
                <w:color w:val="222222"/>
                <w:sz w:val="24"/>
                <w:szCs w:val="24"/>
                <w:shd w:val="clear" w:color="auto" w:fill="FFFFFF"/>
              </w:rPr>
              <w:t>customers</w:t>
            </w:r>
            <w:r w:rsidR="005B1214" w:rsidRPr="000D2758">
              <w:rPr>
                <w:rStyle w:val="apple-converted-space"/>
                <w:rFonts w:cs="Arial"/>
                <w:color w:val="222222"/>
                <w:sz w:val="24"/>
                <w:szCs w:val="24"/>
                <w:shd w:val="clear" w:color="auto" w:fill="FFFFFF"/>
              </w:rPr>
              <w:t> </w:t>
            </w:r>
            <w:r w:rsidR="005B1214" w:rsidRPr="000D2758">
              <w:rPr>
                <w:rFonts w:cs="Arial"/>
                <w:color w:val="222222"/>
                <w:sz w:val="24"/>
                <w:szCs w:val="24"/>
                <w:shd w:val="clear" w:color="auto" w:fill="FFFFFF"/>
              </w:rPr>
              <w:t>and verify account information.</w:t>
            </w:r>
          </w:p>
          <w:p w14:paraId="055CC4B6" w14:textId="77777777" w:rsidR="000D2758" w:rsidRPr="000D2758" w:rsidRDefault="005B1214" w:rsidP="00440C7F">
            <w:pPr>
              <w:numPr>
                <w:ilvl w:val="0"/>
                <w:numId w:val="17"/>
              </w:numPr>
              <w:shd w:val="clear" w:color="auto" w:fill="FFFFFF"/>
              <w:spacing w:before="0" w:after="0" w:line="276" w:lineRule="auto"/>
              <w:jc w:val="lowKashida"/>
              <w:rPr>
                <w:sz w:val="24"/>
                <w:szCs w:val="24"/>
              </w:rPr>
            </w:pPr>
            <w:r w:rsidRPr="000D2758">
              <w:rPr>
                <w:rFonts w:cs="Arial"/>
                <w:color w:val="231F20"/>
                <w:sz w:val="24"/>
                <w:szCs w:val="24"/>
                <w:shd w:val="clear" w:color="auto" w:fill="FFFFFF"/>
              </w:rPr>
              <w:t xml:space="preserve">Assist with placement of orders, refunds, or </w:t>
            </w:r>
            <w:r w:rsidR="000D2758" w:rsidRPr="000D2758">
              <w:rPr>
                <w:rFonts w:cs="Arial"/>
                <w:color w:val="231F20"/>
                <w:sz w:val="24"/>
                <w:szCs w:val="24"/>
                <w:shd w:val="clear" w:color="auto" w:fill="FFFFFF"/>
              </w:rPr>
              <w:t>exchanges.</w:t>
            </w:r>
          </w:p>
          <w:p w14:paraId="52F33995" w14:textId="77777777" w:rsidR="005B1214" w:rsidRPr="000D2758" w:rsidRDefault="000D2758" w:rsidP="00440C7F">
            <w:pPr>
              <w:numPr>
                <w:ilvl w:val="0"/>
                <w:numId w:val="17"/>
              </w:numPr>
              <w:shd w:val="clear" w:color="auto" w:fill="FFFFFF"/>
              <w:spacing w:before="0" w:after="0" w:line="276" w:lineRule="auto"/>
              <w:jc w:val="lowKashida"/>
              <w:rPr>
                <w:sz w:val="24"/>
                <w:szCs w:val="24"/>
              </w:rPr>
            </w:pPr>
            <w:r w:rsidRPr="000D2758">
              <w:rPr>
                <w:rFonts w:eastAsia="Times New Roman" w:cs="Arial"/>
                <w:color w:val="231F20"/>
                <w:sz w:val="24"/>
                <w:szCs w:val="24"/>
              </w:rPr>
              <w:t>Advise</w:t>
            </w:r>
            <w:r w:rsidR="005B1214" w:rsidRPr="005B1214">
              <w:rPr>
                <w:rFonts w:eastAsia="Times New Roman" w:cs="Arial"/>
                <w:color w:val="231F20"/>
                <w:sz w:val="24"/>
                <w:szCs w:val="24"/>
              </w:rPr>
              <w:t xml:space="preserve"> on company information.</w:t>
            </w:r>
          </w:p>
          <w:p w14:paraId="57F4DD33" w14:textId="77777777" w:rsidR="005B1214" w:rsidRPr="000D2758" w:rsidRDefault="005B1214" w:rsidP="00440C7F">
            <w:pPr>
              <w:numPr>
                <w:ilvl w:val="0"/>
                <w:numId w:val="17"/>
              </w:numPr>
              <w:shd w:val="clear" w:color="auto" w:fill="FFFFFF"/>
              <w:spacing w:before="100" w:beforeAutospacing="1" w:after="150" w:line="276" w:lineRule="auto"/>
              <w:jc w:val="lowKashida"/>
              <w:rPr>
                <w:rFonts w:ascii="Arial" w:eastAsia="Times New Roman" w:hAnsi="Arial" w:cs="Arial"/>
                <w:color w:val="231F20"/>
                <w:sz w:val="24"/>
                <w:szCs w:val="24"/>
              </w:rPr>
            </w:pPr>
            <w:r w:rsidRPr="005B1214">
              <w:rPr>
                <w:rFonts w:eastAsia="Times New Roman" w:cs="Arial"/>
                <w:color w:val="231F20"/>
                <w:sz w:val="24"/>
                <w:szCs w:val="24"/>
              </w:rPr>
              <w:t xml:space="preserve">Work with customer service manager to ensure proper customer service is </w:t>
            </w:r>
            <w:r w:rsidRPr="005B1214">
              <w:rPr>
                <w:rFonts w:eastAsia="Times New Roman" w:cs="Arial"/>
                <w:color w:val="231F20"/>
                <w:sz w:val="24"/>
                <w:szCs w:val="24"/>
              </w:rPr>
              <w:lastRenderedPageBreak/>
              <w:t>being delivered.</w:t>
            </w:r>
          </w:p>
        </w:tc>
      </w:tr>
      <w:tr w:rsidR="009F4F8E" w:rsidRPr="00CA2CDF" w14:paraId="13329BC2" w14:textId="77777777" w:rsidTr="008D535E">
        <w:trPr>
          <w:jc w:val="center"/>
        </w:trPr>
        <w:tc>
          <w:tcPr>
            <w:tcW w:w="2178" w:type="dxa"/>
          </w:tcPr>
          <w:p w14:paraId="34860003" w14:textId="77777777" w:rsidR="009F4F8E" w:rsidRPr="007B6EB6" w:rsidRDefault="009F4F8E" w:rsidP="001B71D5">
            <w:pPr>
              <w:pStyle w:val="Heading1"/>
              <w:rPr>
                <w:i/>
                <w:iCs/>
                <w:u w:val="single"/>
              </w:rPr>
            </w:pPr>
            <w:r w:rsidRPr="007B6EB6">
              <w:rPr>
                <w:i/>
                <w:iCs/>
                <w:u w:val="single"/>
              </w:rPr>
              <w:lastRenderedPageBreak/>
              <w:t>Education</w:t>
            </w:r>
          </w:p>
        </w:tc>
        <w:tc>
          <w:tcPr>
            <w:tcW w:w="8838" w:type="dxa"/>
          </w:tcPr>
          <w:p w14:paraId="13BB4AD5" w14:textId="77777777" w:rsidR="009F4F8E" w:rsidRPr="000D2758" w:rsidRDefault="005B1214" w:rsidP="005B1214">
            <w:pPr>
              <w:pStyle w:val="Normal14Tabbed"/>
              <w:rPr>
                <w:rFonts w:cs="Segoe UI"/>
                <w:bCs/>
                <w:iCs/>
              </w:rPr>
            </w:pPr>
            <w:r w:rsidRPr="000D2758">
              <w:rPr>
                <w:rFonts w:cs="Segoe UI"/>
                <w:bCs/>
                <w:iCs/>
                <w:sz w:val="24"/>
                <w:szCs w:val="24"/>
              </w:rPr>
              <w:t>Bachelor’s degree in Finance &amp; Business Administration</w:t>
            </w:r>
            <w:r w:rsidRPr="000D2758">
              <w:rPr>
                <w:rFonts w:cs="Segoe UI"/>
                <w:bCs/>
                <w:iCs/>
                <w:sz w:val="36"/>
                <w:szCs w:val="36"/>
              </w:rPr>
              <w:t xml:space="preserve"> </w:t>
            </w:r>
            <w:r w:rsidRPr="000D2758">
              <w:rPr>
                <w:rFonts w:cs="Segoe UI"/>
                <w:bCs/>
                <w:iCs/>
                <w:sz w:val="24"/>
                <w:szCs w:val="24"/>
              </w:rPr>
              <w:t>From Faculty of commerce, (Accounting major), Cairo university.</w:t>
            </w:r>
            <w:r w:rsidRPr="000D2758">
              <w:rPr>
                <w:sz w:val="24"/>
                <w:szCs w:val="24"/>
              </w:rPr>
              <w:t xml:space="preserve">         2005 - </w:t>
            </w:r>
            <w:r w:rsidR="003C2FFC" w:rsidRPr="000D2758">
              <w:rPr>
                <w:sz w:val="24"/>
                <w:szCs w:val="24"/>
              </w:rPr>
              <w:t>2009</w:t>
            </w:r>
            <w:r w:rsidRPr="000D2758">
              <w:rPr>
                <w:sz w:val="24"/>
                <w:szCs w:val="24"/>
              </w:rPr>
              <w:t>.</w:t>
            </w:r>
          </w:p>
        </w:tc>
      </w:tr>
      <w:tr w:rsidR="005B1214" w:rsidRPr="00CA2CDF" w14:paraId="414DE72E" w14:textId="77777777" w:rsidTr="008D535E">
        <w:trPr>
          <w:jc w:val="center"/>
        </w:trPr>
        <w:tc>
          <w:tcPr>
            <w:tcW w:w="2178" w:type="dxa"/>
          </w:tcPr>
          <w:p w14:paraId="178E14CE" w14:textId="77777777" w:rsidR="005B1214" w:rsidRDefault="005B1214" w:rsidP="005B1214">
            <w:pPr>
              <w:jc w:val="both"/>
              <w:rPr>
                <w:rFonts w:cs="Segoe UI"/>
                <w:b/>
                <w:bCs/>
                <w:iCs/>
                <w:color w:val="4F81BD" w:themeColor="accent1"/>
                <w:sz w:val="32"/>
                <w:szCs w:val="32"/>
              </w:rPr>
            </w:pPr>
          </w:p>
          <w:p w14:paraId="40C0E692" w14:textId="77777777" w:rsidR="005B1214" w:rsidRPr="007B6EB6" w:rsidRDefault="005B1214" w:rsidP="005B1214">
            <w:pPr>
              <w:jc w:val="both"/>
              <w:rPr>
                <w:rFonts w:cs="Segoe UI"/>
                <w:b/>
                <w:bCs/>
                <w:i/>
                <w:color w:val="4F81BD" w:themeColor="accent1"/>
                <w:sz w:val="32"/>
                <w:szCs w:val="32"/>
              </w:rPr>
            </w:pPr>
            <w:r w:rsidRPr="007B6EB6">
              <w:rPr>
                <w:rFonts w:cs="Segoe UI"/>
                <w:b/>
                <w:bCs/>
                <w:i/>
                <w:color w:val="4F81BD" w:themeColor="accent1"/>
                <w:sz w:val="32"/>
                <w:szCs w:val="32"/>
              </w:rPr>
              <w:t xml:space="preserve">CONTINUING PROFESSIONAL </w:t>
            </w:r>
            <w:r w:rsidRPr="007B6EB6">
              <w:rPr>
                <w:rFonts w:cs="Segoe UI"/>
                <w:b/>
                <w:bCs/>
                <w:i/>
                <w:color w:val="4F81BD" w:themeColor="accent1"/>
                <w:sz w:val="32"/>
                <w:szCs w:val="32"/>
                <w:u w:val="single"/>
              </w:rPr>
              <w:t>DEVELOPMENT</w:t>
            </w:r>
          </w:p>
          <w:p w14:paraId="435A50AC" w14:textId="77777777" w:rsidR="005B1214" w:rsidRPr="00CA2CDF" w:rsidRDefault="005B1214" w:rsidP="001B71D5">
            <w:pPr>
              <w:pStyle w:val="Heading1"/>
            </w:pPr>
          </w:p>
        </w:tc>
        <w:tc>
          <w:tcPr>
            <w:tcW w:w="8838" w:type="dxa"/>
          </w:tcPr>
          <w:p w14:paraId="7AD5A3F5" w14:textId="77777777" w:rsidR="00AF2850" w:rsidRDefault="00AF2850" w:rsidP="00AF2850">
            <w:pPr>
              <w:spacing w:before="0" w:after="200" w:line="276" w:lineRule="auto"/>
              <w:jc w:val="both"/>
              <w:rPr>
                <w:rFonts w:cstheme="minorHAnsi"/>
                <w:iCs/>
                <w:sz w:val="24"/>
                <w:szCs w:val="24"/>
              </w:rPr>
            </w:pPr>
          </w:p>
          <w:p w14:paraId="70FFE729" w14:textId="77777777" w:rsidR="005B1214" w:rsidRPr="00AF2850" w:rsidRDefault="005B1214" w:rsidP="00AF2850">
            <w:pPr>
              <w:pStyle w:val="ListParagraph"/>
              <w:numPr>
                <w:ilvl w:val="0"/>
                <w:numId w:val="21"/>
              </w:numPr>
              <w:spacing w:before="0" w:after="200" w:line="276" w:lineRule="auto"/>
              <w:jc w:val="both"/>
              <w:rPr>
                <w:rFonts w:cstheme="minorHAnsi"/>
                <w:iCs/>
                <w:u w:val="single"/>
              </w:rPr>
            </w:pPr>
            <w:r w:rsidRPr="00AF2850">
              <w:rPr>
                <w:rFonts w:cstheme="minorHAnsi"/>
                <w:iCs/>
                <w:sz w:val="24"/>
                <w:szCs w:val="24"/>
              </w:rPr>
              <w:t>Strategic marketing diploma from the Canadian center in Egypt ‘09.</w:t>
            </w:r>
          </w:p>
          <w:p w14:paraId="24540529" w14:textId="77777777" w:rsidR="005B1214" w:rsidRPr="008C4843" w:rsidRDefault="005B1214" w:rsidP="005B1214">
            <w:pPr>
              <w:pStyle w:val="ListParagraph"/>
              <w:numPr>
                <w:ilvl w:val="0"/>
                <w:numId w:val="4"/>
              </w:numPr>
              <w:tabs>
                <w:tab w:val="clear" w:pos="7722"/>
              </w:tabs>
              <w:spacing w:before="0" w:after="200" w:line="276" w:lineRule="auto"/>
              <w:jc w:val="both"/>
              <w:rPr>
                <w:rFonts w:cstheme="minorHAnsi"/>
                <w:iCs/>
                <w:u w:val="single"/>
              </w:rPr>
            </w:pPr>
            <w:r>
              <w:rPr>
                <w:rFonts w:cstheme="minorHAnsi"/>
                <w:iCs/>
                <w:sz w:val="24"/>
                <w:szCs w:val="24"/>
              </w:rPr>
              <w:t>Sales diploma from the Canadian center in Egypt ‘09.</w:t>
            </w:r>
          </w:p>
          <w:p w14:paraId="4656B3B6" w14:textId="77777777" w:rsidR="005B1214" w:rsidRPr="000E4335" w:rsidRDefault="005B1214" w:rsidP="005B1214">
            <w:pPr>
              <w:pStyle w:val="ListParagraph"/>
              <w:numPr>
                <w:ilvl w:val="0"/>
                <w:numId w:val="4"/>
              </w:numPr>
              <w:tabs>
                <w:tab w:val="clear" w:pos="7722"/>
              </w:tabs>
              <w:spacing w:before="0" w:after="200" w:line="276" w:lineRule="auto"/>
              <w:jc w:val="both"/>
              <w:rPr>
                <w:rFonts w:cstheme="minorHAnsi"/>
                <w:iCs/>
                <w:u w:val="single"/>
              </w:rPr>
            </w:pPr>
            <w:r>
              <w:rPr>
                <w:rFonts w:cstheme="minorHAnsi"/>
                <w:iCs/>
                <w:sz w:val="24"/>
                <w:szCs w:val="24"/>
              </w:rPr>
              <w:t>Certificate of IELTS exam in the British council &amp; Scored band 7.5</w:t>
            </w:r>
          </w:p>
          <w:p w14:paraId="07392157" w14:textId="77777777" w:rsidR="005B1214" w:rsidRPr="00651640" w:rsidRDefault="005B1214" w:rsidP="005B1214">
            <w:pPr>
              <w:pStyle w:val="ListParagraph"/>
              <w:numPr>
                <w:ilvl w:val="0"/>
                <w:numId w:val="4"/>
              </w:numPr>
              <w:tabs>
                <w:tab w:val="clear" w:pos="7722"/>
              </w:tabs>
              <w:spacing w:before="0" w:after="200" w:line="276" w:lineRule="auto"/>
              <w:jc w:val="both"/>
              <w:rPr>
                <w:rFonts w:cstheme="minorHAnsi"/>
                <w:iCs/>
                <w:u w:val="single"/>
              </w:rPr>
            </w:pPr>
            <w:r>
              <w:rPr>
                <w:rFonts w:cstheme="minorHAnsi"/>
                <w:iCs/>
                <w:sz w:val="24"/>
                <w:szCs w:val="24"/>
              </w:rPr>
              <w:t>Undertook communication skills seminar and job hunting seminar in Egypt ‘08.</w:t>
            </w:r>
          </w:p>
          <w:p w14:paraId="35C0C060" w14:textId="77777777" w:rsidR="005B1214" w:rsidRPr="009D430D" w:rsidRDefault="005B1214" w:rsidP="005B1214">
            <w:pPr>
              <w:pStyle w:val="ListParagraph"/>
              <w:numPr>
                <w:ilvl w:val="0"/>
                <w:numId w:val="4"/>
              </w:numPr>
              <w:tabs>
                <w:tab w:val="clear" w:pos="7722"/>
              </w:tabs>
              <w:spacing w:before="0" w:after="200" w:line="276" w:lineRule="auto"/>
              <w:jc w:val="both"/>
              <w:rPr>
                <w:rFonts w:cstheme="minorHAnsi"/>
                <w:iCs/>
                <w:u w:val="single"/>
              </w:rPr>
            </w:pPr>
            <w:r>
              <w:rPr>
                <w:rFonts w:cstheme="minorHAnsi"/>
                <w:iCs/>
                <w:sz w:val="24"/>
                <w:szCs w:val="24"/>
              </w:rPr>
              <w:t>Appointed as a supervisor and coordinator in many modules such as: congress modules- banks- job fairs- social cause events, all during college ’07.</w:t>
            </w:r>
          </w:p>
          <w:p w14:paraId="3EA0FE70" w14:textId="77777777" w:rsidR="005B1214" w:rsidRPr="005B1214" w:rsidRDefault="005B1214" w:rsidP="005B1214">
            <w:pPr>
              <w:pStyle w:val="Normal14Tabbed"/>
              <w:rPr>
                <w:rFonts w:asciiTheme="majorHAnsi" w:hAnsiTheme="majorHAnsi" w:cs="Segoe UI"/>
                <w:bCs/>
                <w:iCs/>
              </w:rPr>
            </w:pPr>
          </w:p>
        </w:tc>
      </w:tr>
    </w:tbl>
    <w:p w14:paraId="64AA970A" w14:textId="77777777" w:rsidR="003614AC" w:rsidRPr="003872B7" w:rsidRDefault="003614AC" w:rsidP="003872B7">
      <w:pPr>
        <w:rPr>
          <w:rFonts w:ascii="Calibri" w:eastAsia="MS Mincho" w:hAnsi="Calibri" w:cs="Calibri"/>
        </w:rPr>
      </w:pPr>
    </w:p>
    <w:sectPr w:rsidR="003614AC" w:rsidRPr="003872B7" w:rsidSect="00CD7CA9">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E67A0" w14:textId="77777777" w:rsidR="002B3593" w:rsidRDefault="002B3593" w:rsidP="006304B3">
      <w:pPr>
        <w:spacing w:before="0" w:after="0"/>
      </w:pPr>
      <w:r>
        <w:separator/>
      </w:r>
    </w:p>
  </w:endnote>
  <w:endnote w:type="continuationSeparator" w:id="0">
    <w:p w14:paraId="0F971C20" w14:textId="77777777" w:rsidR="002B3593" w:rsidRDefault="002B3593" w:rsidP="00630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to Sans">
    <w:altName w:val="Calibri"/>
    <w:charset w:val="00"/>
    <w:family w:val="swiss"/>
    <w:pitch w:val="variable"/>
    <w:sig w:usb0="00000001"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BF95" w14:textId="77777777" w:rsidR="00E763C1" w:rsidRPr="00E763C1" w:rsidRDefault="00E763C1">
    <w:pPr>
      <w:pStyle w:val="Footer"/>
      <w:rPr>
        <w:rFonts w:ascii="Cambria" w:hAnsi="Cambria"/>
        <w:vanish/>
      </w:rPr>
    </w:pPr>
    <w:r w:rsidRPr="00E763C1">
      <w:rPr>
        <w:rStyle w:val="tgc"/>
        <w:rFonts w:ascii="Cambria" w:hAnsi="Cambria"/>
        <w:vanish/>
      </w:rPr>
      <w:t xml:space="preserve">© </w:t>
    </w:r>
    <w:r w:rsidRPr="00E763C1">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65195" w14:textId="77777777" w:rsidR="002B3593" w:rsidRDefault="002B3593" w:rsidP="006304B3">
      <w:pPr>
        <w:spacing w:before="0" w:after="0"/>
      </w:pPr>
      <w:r>
        <w:separator/>
      </w:r>
    </w:p>
  </w:footnote>
  <w:footnote w:type="continuationSeparator" w:id="0">
    <w:p w14:paraId="32953D7D" w14:textId="77777777" w:rsidR="002B3593" w:rsidRDefault="002B3593" w:rsidP="006304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75FD" w14:textId="77777777" w:rsidR="00C8479D" w:rsidRDefault="002B3593" w:rsidP="00EB67E3">
    <w:pPr>
      <w:pStyle w:val="Header"/>
    </w:pPr>
    <w:r>
      <w:pict w14:anchorId="0F6FE18A">
        <v:rect id="Rectangle 15" o:spid="_x0000_s2049" style="position:absolute;margin-left:-39.5pt;margin-top:-49.45pt;width:619pt;height:118.2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5AQIAAN0DAAAOAAAAZHJzL2Uyb0RvYy54bWysU8GO0zAQvSPxD5bvNEm33S5R01XVZRHS&#10;AisWPsB1nMTC8Zix27R8/Y6dbilwQ1wsj2f8/N6b8fL20Bu2V+g12IoXk5wzZSXU2rYV//b1/s0N&#10;Zz4IWwsDVlX8qDy/Xb1+tRxcqabQgakVMgKxvhxcxbsQXJllXnaqF34CTllKNoC9CBRim9UoBkLv&#10;TTbN8+tsAKwdglTe0+ndmOSrhN80SobPTeNVYKbixC2kFdO6jWu2WoqyReE6LU80xD+w6IW29OgZ&#10;6k4EwXao/4LqtUTw0ISJhD6DptFSJQ2kpsj/UPPUCaeSFjLHu7NN/v/Byk/7R2S6rvicMyt6atEX&#10;Mk3Y1ihWzKM/g/MllT25R4wKvXsA+d0zC5uOytQaEYZOiZpYFbE+++1CDDxdZdvhI9QEL3YBklWH&#10;BvsISCawQ+rI8dwRdQhM0uHi5rq4yqlxknLFPC+KWepZJsqX6w59eK+gZ3FTcST2CV7sH3yIdET5&#10;UpLog9H1vTYmBdhuNwbZXtB4XL1brNfTpIBUXpYZG4stxGsjYjxJOqO00aIt1EeSiTDOGP0J2nSA&#10;PzkbaL4q7n/sBCrOzAdLVr0tZiSFhRTM5ospBXiZ2V5mhJUEVfHA2bjdhHGIdw5129FLRRJtYU32&#10;NjoJj9aPrE5kaYaSH6d5j0N6GaeqX79y9QwAAP//AwBQSwMEFAAGAAgAAAAhAPuOXezkAAAADAEA&#10;AA8AAABkcnMvZG93bnJldi54bWxMj81OwzAQhO9IvIO1SFxQ6wQoTUKcqqKq6KGX/klwc+MlCcTr&#10;YLtteHucE9xmd0ez3+SzXrfsjNY1hgTE4wgYUmlUQ5WA/W45SoA5L0nJ1hAK+EEHs+L6KpeZMhfa&#10;4HnrKxZCyGVSQO19l3Huyhq1dGPTIYXbh7Fa+jDaiisrLyFct/w+ip64lg2FD7Xs8KXG8mt70gIe&#10;636ZHD7ni9Xd62Kzfn872O91LMTtTT9/Buax939mGPADOhSB6WhOpBxrBYymaejig0iTFNjgiCfD&#10;6hjUw3QCvMj5/xLFLwAAAP//AwBQSwECLQAUAAYACAAAACEAtoM4kv4AAADhAQAAEwAAAAAAAAAA&#10;AAAAAAAAAAAAW0NvbnRlbnRfVHlwZXNdLnhtbFBLAQItABQABgAIAAAAIQA4/SH/1gAAAJQBAAAL&#10;AAAAAAAAAAAAAAAAAC8BAABfcmVscy8ucmVsc1BLAQItABQABgAIAAAAIQDxWaB5AQIAAN0DAAAO&#10;AAAAAAAAAAAAAAAAAC4CAABkcnMvZTJvRG9jLnhtbFBLAQItABQABgAIAAAAIQD7jl3s5AAAAAwB&#10;AAAPAAAAAAAAAAAAAAAAAFsEAABkcnMvZG93bnJldi54bWxQSwUGAAAAAAQABADzAAAAbAUAAAAA&#10;" fillcolor="#3e7aa2" stroked="f">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8EB"/>
    <w:multiLevelType w:val="multilevel"/>
    <w:tmpl w:val="746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23B54"/>
    <w:multiLevelType w:val="multilevel"/>
    <w:tmpl w:val="9FDE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9590B"/>
    <w:multiLevelType w:val="hybridMultilevel"/>
    <w:tmpl w:val="7E6EB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005A41"/>
    <w:multiLevelType w:val="multilevel"/>
    <w:tmpl w:val="696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06A"/>
    <w:multiLevelType w:val="hybridMultilevel"/>
    <w:tmpl w:val="1BCA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073A6"/>
    <w:multiLevelType w:val="hybridMultilevel"/>
    <w:tmpl w:val="EF2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D0869"/>
    <w:multiLevelType w:val="hybridMultilevel"/>
    <w:tmpl w:val="8A1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0331E"/>
    <w:multiLevelType w:val="hybridMultilevel"/>
    <w:tmpl w:val="927A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A53C3"/>
    <w:multiLevelType w:val="hybridMultilevel"/>
    <w:tmpl w:val="3DD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C06AF"/>
    <w:multiLevelType w:val="multilevel"/>
    <w:tmpl w:val="4794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E5F47"/>
    <w:multiLevelType w:val="hybridMultilevel"/>
    <w:tmpl w:val="FC44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E2DD6"/>
    <w:multiLevelType w:val="multilevel"/>
    <w:tmpl w:val="54FC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DD5969"/>
    <w:multiLevelType w:val="multilevel"/>
    <w:tmpl w:val="948C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C16D1"/>
    <w:multiLevelType w:val="hybridMultilevel"/>
    <w:tmpl w:val="02B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F28BD"/>
    <w:multiLevelType w:val="multilevel"/>
    <w:tmpl w:val="3446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45DC6"/>
    <w:multiLevelType w:val="hybridMultilevel"/>
    <w:tmpl w:val="9B2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F4305"/>
    <w:multiLevelType w:val="hybridMultilevel"/>
    <w:tmpl w:val="3366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11336"/>
    <w:multiLevelType w:val="hybridMultilevel"/>
    <w:tmpl w:val="B8D0A692"/>
    <w:lvl w:ilvl="0" w:tplc="B9EC42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43B57"/>
    <w:multiLevelType w:val="hybridMultilevel"/>
    <w:tmpl w:val="935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13D9A"/>
    <w:multiLevelType w:val="hybridMultilevel"/>
    <w:tmpl w:val="0AF0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C4C23"/>
    <w:multiLevelType w:val="hybridMultilevel"/>
    <w:tmpl w:val="A236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17"/>
  </w:num>
  <w:num w:numId="5">
    <w:abstractNumId w:val="6"/>
  </w:num>
  <w:num w:numId="6">
    <w:abstractNumId w:val="14"/>
  </w:num>
  <w:num w:numId="7">
    <w:abstractNumId w:val="18"/>
  </w:num>
  <w:num w:numId="8">
    <w:abstractNumId w:val="0"/>
  </w:num>
  <w:num w:numId="9">
    <w:abstractNumId w:val="15"/>
  </w:num>
  <w:num w:numId="10">
    <w:abstractNumId w:val="3"/>
  </w:num>
  <w:num w:numId="11">
    <w:abstractNumId w:val="11"/>
  </w:num>
  <w:num w:numId="12">
    <w:abstractNumId w:val="7"/>
  </w:num>
  <w:num w:numId="13">
    <w:abstractNumId w:val="20"/>
  </w:num>
  <w:num w:numId="14">
    <w:abstractNumId w:val="2"/>
  </w:num>
  <w:num w:numId="15">
    <w:abstractNumId w:val="19"/>
  </w:num>
  <w:num w:numId="16">
    <w:abstractNumId w:val="5"/>
  </w:num>
  <w:num w:numId="17">
    <w:abstractNumId w:val="4"/>
  </w:num>
  <w:num w:numId="18">
    <w:abstractNumId w:val="13"/>
  </w:num>
  <w:num w:numId="19">
    <w:abstractNumId w:val="9"/>
  </w:num>
  <w:num w:numId="20">
    <w:abstractNumId w:val="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drawingGridHorizontalSpacing w:val="110"/>
  <w:displayHorizontalDrawingGridEvery w:val="2"/>
  <w:characterSpacingControl w:val="doNotCompress"/>
  <w:hdrShapeDefaults>
    <o:shapedefaults v:ext="edit" spidmax="2050">
      <o:colormru v:ext="edit" colors="#fe4365,#ffbdca,#f3f7f5,#d1e1d9,#c8c8a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4483"/>
    <w:rsid w:val="00027CC6"/>
    <w:rsid w:val="000B09AB"/>
    <w:rsid w:val="000D2758"/>
    <w:rsid w:val="00104483"/>
    <w:rsid w:val="00113AFB"/>
    <w:rsid w:val="00114FCD"/>
    <w:rsid w:val="00123F68"/>
    <w:rsid w:val="00132210"/>
    <w:rsid w:val="00146F3C"/>
    <w:rsid w:val="001937DD"/>
    <w:rsid w:val="001B71D5"/>
    <w:rsid w:val="001E4AC8"/>
    <w:rsid w:val="001F795E"/>
    <w:rsid w:val="00250EE0"/>
    <w:rsid w:val="002755F7"/>
    <w:rsid w:val="00286BA8"/>
    <w:rsid w:val="002A00AA"/>
    <w:rsid w:val="002B02A9"/>
    <w:rsid w:val="002B3593"/>
    <w:rsid w:val="002C36E1"/>
    <w:rsid w:val="002E3C39"/>
    <w:rsid w:val="002E5C0A"/>
    <w:rsid w:val="0032689A"/>
    <w:rsid w:val="003614AC"/>
    <w:rsid w:val="00383FD8"/>
    <w:rsid w:val="003872B7"/>
    <w:rsid w:val="003C2FFC"/>
    <w:rsid w:val="003C6BA3"/>
    <w:rsid w:val="003D4875"/>
    <w:rsid w:val="003E7AA5"/>
    <w:rsid w:val="003F689D"/>
    <w:rsid w:val="0041696B"/>
    <w:rsid w:val="00422CC4"/>
    <w:rsid w:val="00440C7F"/>
    <w:rsid w:val="004973FC"/>
    <w:rsid w:val="004D5808"/>
    <w:rsid w:val="005017AE"/>
    <w:rsid w:val="005B1214"/>
    <w:rsid w:val="005E6943"/>
    <w:rsid w:val="005F0E2D"/>
    <w:rsid w:val="006171BD"/>
    <w:rsid w:val="0061783A"/>
    <w:rsid w:val="006254A6"/>
    <w:rsid w:val="006304B3"/>
    <w:rsid w:val="00661791"/>
    <w:rsid w:val="0069337B"/>
    <w:rsid w:val="006C57D6"/>
    <w:rsid w:val="006E09BE"/>
    <w:rsid w:val="00750203"/>
    <w:rsid w:val="007A1BBD"/>
    <w:rsid w:val="007B4D4F"/>
    <w:rsid w:val="007B6EB6"/>
    <w:rsid w:val="007D2800"/>
    <w:rsid w:val="007D5D5B"/>
    <w:rsid w:val="007F0992"/>
    <w:rsid w:val="007F6765"/>
    <w:rsid w:val="008812FC"/>
    <w:rsid w:val="008C4447"/>
    <w:rsid w:val="008D2690"/>
    <w:rsid w:val="008D535E"/>
    <w:rsid w:val="00926561"/>
    <w:rsid w:val="009414CA"/>
    <w:rsid w:val="00953D0E"/>
    <w:rsid w:val="00957B60"/>
    <w:rsid w:val="00994B61"/>
    <w:rsid w:val="009A7D54"/>
    <w:rsid w:val="009C7E7E"/>
    <w:rsid w:val="009D7555"/>
    <w:rsid w:val="009F1B33"/>
    <w:rsid w:val="009F4F8E"/>
    <w:rsid w:val="009F71AE"/>
    <w:rsid w:val="00A05199"/>
    <w:rsid w:val="00A3274E"/>
    <w:rsid w:val="00A41AB3"/>
    <w:rsid w:val="00AF2850"/>
    <w:rsid w:val="00B04F18"/>
    <w:rsid w:val="00B120AD"/>
    <w:rsid w:val="00B26B6E"/>
    <w:rsid w:val="00BC541A"/>
    <w:rsid w:val="00C245D0"/>
    <w:rsid w:val="00C34209"/>
    <w:rsid w:val="00C81F96"/>
    <w:rsid w:val="00C8479D"/>
    <w:rsid w:val="00CA2CDF"/>
    <w:rsid w:val="00CC0FB3"/>
    <w:rsid w:val="00CC63B0"/>
    <w:rsid w:val="00CD7CA9"/>
    <w:rsid w:val="00D01569"/>
    <w:rsid w:val="00D05840"/>
    <w:rsid w:val="00D06E29"/>
    <w:rsid w:val="00D0748E"/>
    <w:rsid w:val="00D66A7A"/>
    <w:rsid w:val="00D80143"/>
    <w:rsid w:val="00D853E0"/>
    <w:rsid w:val="00DD260F"/>
    <w:rsid w:val="00DF2E85"/>
    <w:rsid w:val="00E145CB"/>
    <w:rsid w:val="00E763C1"/>
    <w:rsid w:val="00E902CA"/>
    <w:rsid w:val="00EB67E3"/>
    <w:rsid w:val="00EE2B95"/>
    <w:rsid w:val="00F94CB0"/>
    <w:rsid w:val="00FA27CF"/>
    <w:rsid w:val="00FB08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4365,#ffbdca,#f3f7f5,#d1e1d9,#c8c8a9"/>
    </o:shapedefaults>
    <o:shapelayout v:ext="edit">
      <o:idmap v:ext="edit" data="1"/>
    </o:shapelayout>
  </w:shapeDefaults>
  <w:decimalSymbol w:val="."/>
  <w:listSeparator w:val=","/>
  <w14:docId w14:val="4492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character" w:customStyle="1" w:styleId="apple-converted-space">
    <w:name w:val="apple-converted-space"/>
    <w:basedOn w:val="DefaultParagraphFont"/>
    <w:rsid w:val="00E902CA"/>
  </w:style>
  <w:style w:type="paragraph" w:customStyle="1" w:styleId="headerlist">
    <w:name w:val="header list"/>
    <w:link w:val="headerlistChar"/>
    <w:qFormat/>
    <w:rsid w:val="00C34209"/>
    <w:pPr>
      <w:spacing w:before="0" w:after="0" w:line="259" w:lineRule="auto"/>
    </w:pPr>
    <w:rPr>
      <w:rFonts w:ascii="Noto Sans" w:eastAsiaTheme="majorEastAsia" w:hAnsi="Noto Sans" w:cstheme="majorBidi"/>
      <w:color w:val="222E39"/>
      <w:sz w:val="20"/>
      <w:szCs w:val="32"/>
      <w:lang w:val="en-GB"/>
    </w:rPr>
  </w:style>
  <w:style w:type="character" w:customStyle="1" w:styleId="headerlistChar">
    <w:name w:val="header list Char"/>
    <w:basedOn w:val="DefaultParagraphFont"/>
    <w:link w:val="headerlist"/>
    <w:rsid w:val="00C34209"/>
    <w:rPr>
      <w:rFonts w:ascii="Noto Sans" w:eastAsiaTheme="majorEastAsia" w:hAnsi="Noto Sans" w:cstheme="majorBidi"/>
      <w:color w:val="222E39"/>
      <w:sz w:val="20"/>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6858">
      <w:bodyDiv w:val="1"/>
      <w:marLeft w:val="0"/>
      <w:marRight w:val="0"/>
      <w:marTop w:val="0"/>
      <w:marBottom w:val="0"/>
      <w:divBdr>
        <w:top w:val="none" w:sz="0" w:space="0" w:color="auto"/>
        <w:left w:val="none" w:sz="0" w:space="0" w:color="auto"/>
        <w:bottom w:val="none" w:sz="0" w:space="0" w:color="auto"/>
        <w:right w:val="none" w:sz="0" w:space="0" w:color="auto"/>
      </w:divBdr>
    </w:div>
    <w:div w:id="64492142">
      <w:bodyDiv w:val="1"/>
      <w:marLeft w:val="0"/>
      <w:marRight w:val="0"/>
      <w:marTop w:val="0"/>
      <w:marBottom w:val="0"/>
      <w:divBdr>
        <w:top w:val="none" w:sz="0" w:space="0" w:color="auto"/>
        <w:left w:val="none" w:sz="0" w:space="0" w:color="auto"/>
        <w:bottom w:val="none" w:sz="0" w:space="0" w:color="auto"/>
        <w:right w:val="none" w:sz="0" w:space="0" w:color="auto"/>
      </w:divBdr>
    </w:div>
    <w:div w:id="614867117">
      <w:bodyDiv w:val="1"/>
      <w:marLeft w:val="0"/>
      <w:marRight w:val="0"/>
      <w:marTop w:val="0"/>
      <w:marBottom w:val="0"/>
      <w:divBdr>
        <w:top w:val="none" w:sz="0" w:space="0" w:color="auto"/>
        <w:left w:val="none" w:sz="0" w:space="0" w:color="auto"/>
        <w:bottom w:val="none" w:sz="0" w:space="0" w:color="auto"/>
        <w:right w:val="none" w:sz="0" w:space="0" w:color="auto"/>
      </w:divBdr>
    </w:div>
    <w:div w:id="1202012270">
      <w:bodyDiv w:val="1"/>
      <w:marLeft w:val="0"/>
      <w:marRight w:val="0"/>
      <w:marTop w:val="0"/>
      <w:marBottom w:val="0"/>
      <w:divBdr>
        <w:top w:val="none" w:sz="0" w:space="0" w:color="auto"/>
        <w:left w:val="none" w:sz="0" w:space="0" w:color="auto"/>
        <w:bottom w:val="none" w:sz="0" w:space="0" w:color="auto"/>
        <w:right w:val="none" w:sz="0" w:space="0" w:color="auto"/>
      </w:divBdr>
    </w:div>
    <w:div w:id="1675917795">
      <w:bodyDiv w:val="1"/>
      <w:marLeft w:val="0"/>
      <w:marRight w:val="0"/>
      <w:marTop w:val="0"/>
      <w:marBottom w:val="0"/>
      <w:divBdr>
        <w:top w:val="none" w:sz="0" w:space="0" w:color="auto"/>
        <w:left w:val="none" w:sz="0" w:space="0" w:color="auto"/>
        <w:bottom w:val="none" w:sz="0" w:space="0" w:color="auto"/>
        <w:right w:val="none" w:sz="0" w:space="0" w:color="auto"/>
      </w:divBdr>
    </w:div>
    <w:div w:id="19629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364733@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11</cp:revision>
  <dcterms:created xsi:type="dcterms:W3CDTF">2014-03-22T11:38:00Z</dcterms:created>
  <dcterms:modified xsi:type="dcterms:W3CDTF">2017-05-18T13:15:00Z</dcterms:modified>
</cp:coreProperties>
</file>