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8" w:rsidRDefault="00945DE1">
      <w:pPr>
        <w:ind w:right="116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6"/>
          <w:szCs w:val="46"/>
        </w:rPr>
        <w:t>CURRICULUM VITAE</w:t>
      </w:r>
    </w:p>
    <w:p w:rsidR="004F09D8" w:rsidRDefault="00945D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5124450</wp:posOffset>
            </wp:positionH>
            <wp:positionV relativeFrom="paragraph">
              <wp:posOffset>-48260</wp:posOffset>
            </wp:positionV>
            <wp:extent cx="1085850" cy="1242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E1" w:rsidRDefault="00945DE1" w:rsidP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Name: </w:t>
      </w:r>
      <w:r>
        <w:rPr>
          <w:rFonts w:ascii="Calibri" w:eastAsia="Calibri" w:hAnsi="Calibri" w:cs="Calibri"/>
        </w:rPr>
        <w:t>ZAID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i/>
          <w:iCs/>
        </w:rPr>
        <w:t xml:space="preserve">E-mail: </w:t>
      </w:r>
      <w:r>
        <w:rPr>
          <w:rFonts w:ascii="Calibri" w:eastAsia="Calibri" w:hAnsi="Calibri" w:cs="Calibri"/>
          <w:color w:val="0000FF"/>
          <w:u w:val="single"/>
        </w:rPr>
        <w:t>zaid.364768@yahoo.com</w:t>
      </w:r>
    </w:p>
    <w:p w:rsidR="00945DE1" w:rsidRDefault="00945D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Visa status</w:t>
      </w:r>
      <w:r>
        <w:rPr>
          <w:rFonts w:ascii="Calibri" w:eastAsia="Calibri" w:hAnsi="Calibri" w:cs="Calibri"/>
        </w:rPr>
        <w:t>: Visit visa</w:t>
      </w: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 of Birth: </w:t>
      </w:r>
      <w:r>
        <w:rPr>
          <w:rFonts w:ascii="Calibri" w:eastAsia="Calibri" w:hAnsi="Calibri" w:cs="Calibri"/>
        </w:rPr>
        <w:t>16 February 1985.</w:t>
      </w: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 xml:space="preserve">arital Status: </w:t>
      </w:r>
      <w:r>
        <w:rPr>
          <w:rFonts w:ascii="Calibri" w:eastAsia="Calibri" w:hAnsi="Calibri" w:cs="Calibri"/>
        </w:rPr>
        <w:t>Single.</w:t>
      </w:r>
    </w:p>
    <w:p w:rsidR="004F09D8" w:rsidRDefault="004F09D8">
      <w:pPr>
        <w:spacing w:line="200" w:lineRule="exact"/>
        <w:rPr>
          <w:sz w:val="24"/>
          <w:szCs w:val="24"/>
        </w:rPr>
      </w:pPr>
    </w:p>
    <w:p w:rsidR="004F09D8" w:rsidRDefault="004F09D8">
      <w:pPr>
        <w:spacing w:line="203" w:lineRule="exact"/>
        <w:rPr>
          <w:sz w:val="24"/>
          <w:szCs w:val="24"/>
        </w:rPr>
      </w:pP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Profile:</w:t>
      </w:r>
    </w:p>
    <w:p w:rsidR="004F09D8" w:rsidRDefault="004F09D8">
      <w:pPr>
        <w:spacing w:line="6" w:lineRule="exact"/>
        <w:rPr>
          <w:sz w:val="24"/>
          <w:szCs w:val="24"/>
        </w:rPr>
      </w:pPr>
    </w:p>
    <w:p w:rsidR="004F09D8" w:rsidRDefault="00945DE1">
      <w:pPr>
        <w:spacing w:line="359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have good communication and presentation skills, with an expertise to deal with people of different </w:t>
      </w:r>
      <w:r>
        <w:rPr>
          <w:rFonts w:ascii="Calibri" w:eastAsia="Calibri" w:hAnsi="Calibri" w:cs="Calibri"/>
        </w:rPr>
        <w:t>background &amp; gender. I make sound decisions on capability, sense of responsibility and commitment. Through my work, I have gained excellent coordination, field work and supervisory skills as well as Advocacy and negotiation skills.</w:t>
      </w:r>
    </w:p>
    <w:p w:rsidR="004F09D8" w:rsidRDefault="00945DE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have accomplished prof</w:t>
      </w:r>
      <w:r>
        <w:rPr>
          <w:rFonts w:ascii="Calibri" w:eastAsia="Calibri" w:hAnsi="Calibri" w:cs="Calibri"/>
        </w:rPr>
        <w:t>iciency in Word, Excel, PowerPoint, Excess and Internet Research.</w:t>
      </w:r>
    </w:p>
    <w:p w:rsidR="004F09D8" w:rsidRDefault="004F09D8">
      <w:pPr>
        <w:spacing w:line="200" w:lineRule="exact"/>
        <w:rPr>
          <w:sz w:val="24"/>
          <w:szCs w:val="24"/>
        </w:rPr>
      </w:pPr>
    </w:p>
    <w:p w:rsidR="004F09D8" w:rsidRDefault="004F09D8">
      <w:pPr>
        <w:spacing w:line="204" w:lineRule="exact"/>
        <w:rPr>
          <w:sz w:val="24"/>
          <w:szCs w:val="24"/>
        </w:rPr>
      </w:pP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Qualifications:</w:t>
      </w:r>
    </w:p>
    <w:p w:rsidR="004F09D8" w:rsidRDefault="004F09D8">
      <w:pPr>
        <w:spacing w:line="25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060"/>
        <w:gridCol w:w="2180"/>
        <w:gridCol w:w="2100"/>
      </w:tblGrid>
      <w:tr w:rsidR="004F09D8">
        <w:trPr>
          <w:trHeight w:val="25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Establishment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Studied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Qualification</w:t>
            </w:r>
          </w:p>
        </w:tc>
      </w:tr>
      <w:tr w:rsidR="004F09D8">
        <w:trPr>
          <w:trHeight w:val="24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1"/>
                <w:szCs w:val="21"/>
              </w:rPr>
            </w:pPr>
          </w:p>
        </w:tc>
      </w:tr>
      <w:tr w:rsidR="004F09D8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COMSATS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2010.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management.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MBA.</w:t>
            </w:r>
          </w:p>
        </w:tc>
      </w:tr>
      <w:tr w:rsidR="004F09D8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(Institute of information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  <w:tr w:rsidR="004F09D8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&amp; technology)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Integrated </w:t>
            </w: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  <w:tr w:rsidR="004F09D8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Abbottabad, Pakistan.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</w:tr>
      <w:tr w:rsidR="004F09D8">
        <w:trPr>
          <w:trHeight w:val="5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Brand management.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</w:tr>
      <w:tr w:rsidR="004F09D8">
        <w:trPr>
          <w:trHeight w:val="5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Qualitative business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</w:tr>
      <w:tr w:rsidR="004F09D8">
        <w:trPr>
          <w:trHeight w:val="2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analysis.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  <w:tr w:rsidR="004F09D8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Hazara University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 2008.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Advertising.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BBA (Hons).</w:t>
            </w:r>
          </w:p>
        </w:tc>
      </w:tr>
      <w:tr w:rsidR="004F09D8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Mansehra, Pakistan.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Statistics.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  <w:tr w:rsidR="004F09D8">
        <w:trPr>
          <w:trHeight w:val="27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F09D8" w:rsidRDefault="00945D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management.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  <w:tr w:rsidR="004F09D8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945DE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</w:tr>
    </w:tbl>
    <w:p w:rsidR="004F09D8" w:rsidRDefault="004F09D8">
      <w:pPr>
        <w:sectPr w:rsidR="004F09D8">
          <w:pgSz w:w="12240" w:h="15840"/>
          <w:pgMar w:top="713" w:right="1440" w:bottom="1440" w:left="1440" w:header="0" w:footer="0" w:gutter="0"/>
          <w:cols w:space="720" w:equalWidth="0">
            <w:col w:w="9360"/>
          </w:cols>
        </w:sectPr>
      </w:pP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Work Experiences:</w:t>
      </w:r>
    </w:p>
    <w:p w:rsidR="004F09D8" w:rsidRDefault="00945D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921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pt" to="479.7pt,0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0" cy="7539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3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25pt" to="0.4pt,593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7537450</wp:posOffset>
                </wp:positionV>
                <wp:extent cx="6092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93.5pt" to="479.7pt,593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3175</wp:posOffset>
                </wp:positionV>
                <wp:extent cx="0" cy="7539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3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7pt,0.25pt" to="134.7pt,593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3175</wp:posOffset>
                </wp:positionV>
                <wp:extent cx="0" cy="7539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3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2pt,0.25pt" to="194.2pt,593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3175</wp:posOffset>
                </wp:positionV>
                <wp:extent cx="0" cy="7539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3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35pt,0.25pt" to="479.35pt,593.9pt" o:allowincell="f" strokecolor="#000000" strokeweight="0.7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60"/>
        <w:gridCol w:w="1820"/>
        <w:gridCol w:w="520"/>
        <w:gridCol w:w="680"/>
        <w:gridCol w:w="220"/>
        <w:gridCol w:w="1800"/>
        <w:gridCol w:w="3580"/>
        <w:gridCol w:w="20"/>
      </w:tblGrid>
      <w:tr w:rsidR="004F09D8">
        <w:trPr>
          <w:trHeight w:val="255"/>
        </w:trPr>
        <w:tc>
          <w:tcPr>
            <w:tcW w:w="120" w:type="dxa"/>
            <w:vAlign w:val="bottom"/>
          </w:tcPr>
          <w:p w:rsidR="004F09D8" w:rsidRDefault="004F09D8"/>
        </w:tc>
        <w:tc>
          <w:tcPr>
            <w:tcW w:w="860" w:type="dxa"/>
            <w:vAlign w:val="bottom"/>
          </w:tcPr>
          <w:p w:rsidR="004F09D8" w:rsidRDefault="00945DE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</w:rPr>
              <w:t>Employer</w:t>
            </w:r>
          </w:p>
        </w:tc>
        <w:tc>
          <w:tcPr>
            <w:tcW w:w="1820" w:type="dxa"/>
            <w:vAlign w:val="bottom"/>
          </w:tcPr>
          <w:p w:rsidR="004F09D8" w:rsidRDefault="004F09D8"/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Dates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Position Held &amp; Duties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0"/>
        </w:trPr>
        <w:tc>
          <w:tcPr>
            <w:tcW w:w="120" w:type="dxa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F09D8">
        <w:trPr>
          <w:trHeight w:val="30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Manages operation of restaurant during scheduled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PIZZA HUT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RESTAURANT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 2013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shifts including daily decision making, staff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ISLAMABAD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performance, customer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interaction and satisfaction,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(Assistant Manager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scheduling, planning, product quality and cleanliness.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Operations.)</w:t>
            </w: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for the operational efficiency and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profitability of the operation.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Develops and implements plans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continuous service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1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improvements, optimizing profits and increasing sales.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108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6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BASKIN CHALET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 2012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Health &amp; safety, cost control, customer focused, marketing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RESTAURANT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activities, customer care, deal with customer complaints,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9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ISLAMABAD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communicate with kitchen staff to ensure efficient food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1"/>
        </w:trPr>
        <w:tc>
          <w:tcPr>
            <w:tcW w:w="120" w:type="dxa"/>
            <w:vAlign w:val="bottom"/>
          </w:tcPr>
          <w:p w:rsidR="004F09D8" w:rsidRDefault="004F09D8"/>
        </w:tc>
        <w:tc>
          <w:tcPr>
            <w:tcW w:w="2680" w:type="dxa"/>
            <w:gridSpan w:val="2"/>
            <w:vMerge w:val="restart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(Manager)</w:t>
            </w:r>
          </w:p>
        </w:tc>
        <w:tc>
          <w:tcPr>
            <w:tcW w:w="520" w:type="dxa"/>
            <w:vMerge w:val="restart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680" w:type="dxa"/>
            <w:vAlign w:val="bottom"/>
          </w:tcPr>
          <w:p w:rsidR="004F09D8" w:rsidRDefault="004F09D8"/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service, over seeing clients bookings &amp;reservations, prepare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94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4F09D8" w:rsidRDefault="004F09D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4F09D8" w:rsidRDefault="004F09D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gridSpan w:val="3"/>
            <w:vMerge w:val="restart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 daily  and  weekly  roaster  for  the  restaurant  staff,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169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3"/>
            <w:vMerge/>
            <w:vAlign w:val="bottom"/>
          </w:tcPr>
          <w:p w:rsidR="004F09D8" w:rsidRDefault="004F09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purchasing stock, </w:t>
            </w:r>
            <w:r>
              <w:rPr>
                <w:rFonts w:ascii="Calibri" w:eastAsia="Calibri" w:hAnsi="Calibri" w:cs="Calibri"/>
              </w:rPr>
              <w:t>supplies and negotiate best prices with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trade suppliers etc.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9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Sohni Dharti Development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290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Symbol" w:eastAsia="Symbol" w:hAnsi="Symbol" w:cs="Symbol"/>
              </w:rPr>
              <w:t></w:t>
            </w:r>
            <w:r>
              <w:rPr>
                <w:rFonts w:ascii="Symbol" w:eastAsia="Symbol" w:hAnsi="Symbol" w:cs="Symbol"/>
              </w:rPr>
              <w:t></w:t>
            </w:r>
            <w:r>
              <w:rPr>
                <w:rFonts w:ascii="Calibri" w:eastAsia="Calibri" w:hAnsi="Calibri" w:cs="Calibri"/>
              </w:rPr>
              <w:t xml:space="preserve"> have a close coordination with the project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19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4F09D8" w:rsidRDefault="004F09D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4F09D8" w:rsidRDefault="00945DE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2011</w:t>
            </w: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219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coordinator for the promotion of the products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9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Foundation (SDDF)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prepared in the </w:t>
            </w:r>
            <w:r>
              <w:rPr>
                <w:rFonts w:ascii="Calibri" w:eastAsia="Calibri" w:hAnsi="Calibri" w:cs="Calibri"/>
              </w:rPr>
              <w:t>institute.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0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(Women skill development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 2012</w:t>
            </w: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300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Coordinate the work with vendors.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36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 project of SDDF)</w:t>
            </w: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 w:val="restart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Search new market place for the commodities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118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Abbottabad, Pakistan.</w:t>
            </w: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vMerge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14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4F09D8" w:rsidRDefault="004F09D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gridSpan w:val="2"/>
            <w:vMerge w:val="restart"/>
            <w:vAlign w:val="bottom"/>
          </w:tcPr>
          <w:p w:rsidR="004F09D8" w:rsidRDefault="00945DE1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prepared in the institute.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126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(Marketing officer)</w:t>
            </w: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vMerge/>
            <w:vAlign w:val="bottom"/>
          </w:tcPr>
          <w:p w:rsidR="004F09D8" w:rsidRDefault="004F09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Supply   the   material   to   the   vendor   &amp;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4F09D8" w:rsidRDefault="00945DE1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mobilize them for giving priority to our products.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4"/>
        </w:trPr>
        <w:tc>
          <w:tcPr>
            <w:tcW w:w="120" w:type="dxa"/>
            <w:vAlign w:val="bottom"/>
          </w:tcPr>
          <w:p w:rsidR="004F09D8" w:rsidRDefault="004F09D8"/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PTCL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 2011</w:t>
            </w:r>
          </w:p>
        </w:tc>
        <w:tc>
          <w:tcPr>
            <w:tcW w:w="220" w:type="dxa"/>
            <w:vAlign w:val="bottom"/>
          </w:tcPr>
          <w:p w:rsidR="004F09D8" w:rsidRDefault="004F09D8"/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Sale the new Broadband connections of PTCL.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4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Abbottabad, Pakistan.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Sale the new Land Line connections of PTCL.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3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(Sales officer) part time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2012</w:t>
            </w: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8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59"/>
        </w:trPr>
        <w:tc>
          <w:tcPr>
            <w:tcW w:w="120" w:type="dxa"/>
            <w:vAlign w:val="bottom"/>
          </w:tcPr>
          <w:p w:rsidR="004F09D8" w:rsidRDefault="004F09D8"/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MOBILINK FRANCHISE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 2009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Receiving cash at front counter from customer against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65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Abbottabad, Pakistan.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5600" w:type="dxa"/>
            <w:gridSpan w:val="3"/>
            <w:vAlign w:val="bottom"/>
          </w:tcPr>
          <w:p w:rsidR="004F09D8" w:rsidRDefault="00945DE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billing of post paid numbers.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0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(Finance </w:t>
            </w:r>
            <w:r>
              <w:rPr>
                <w:rFonts w:ascii="Calibri" w:eastAsia="Calibri" w:hAnsi="Calibri" w:cs="Calibri"/>
                <w:b/>
                <w:bCs/>
              </w:rPr>
              <w:t>Officer)</w:t>
            </w:r>
          </w:p>
        </w:tc>
        <w:tc>
          <w:tcPr>
            <w:tcW w:w="1200" w:type="dxa"/>
            <w:gridSpan w:val="2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 2011.</w:t>
            </w:r>
          </w:p>
        </w:tc>
        <w:tc>
          <w:tcPr>
            <w:tcW w:w="220" w:type="dxa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Uploading of data of prepaid &amp; data entry of post-paid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customer.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0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Entry of prepaid &amp; post-paid Sims.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01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Direct dealing with MOBILINK coordinators in kinds of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financial issues.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30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Operating of </w:t>
            </w:r>
            <w:r>
              <w:rPr>
                <w:rFonts w:ascii="Calibri" w:eastAsia="Calibri" w:hAnsi="Calibri" w:cs="Calibri"/>
                <w:i/>
                <w:iCs/>
              </w:rPr>
              <w:t>MOBILINK electronic, financial inventory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control system (eFICS).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  <w:tr w:rsidR="004F09D8">
        <w:trPr>
          <w:trHeight w:val="270"/>
        </w:trPr>
        <w:tc>
          <w:tcPr>
            <w:tcW w:w="1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9D8" w:rsidRDefault="004F09D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09D8" w:rsidRDefault="00945D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80" w:type="dxa"/>
            <w:gridSpan w:val="2"/>
            <w:vAlign w:val="bottom"/>
          </w:tcPr>
          <w:p w:rsidR="004F09D8" w:rsidRDefault="00945D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Processing Cheques.</w:t>
            </w:r>
          </w:p>
        </w:tc>
        <w:tc>
          <w:tcPr>
            <w:tcW w:w="0" w:type="dxa"/>
            <w:vAlign w:val="bottom"/>
          </w:tcPr>
          <w:p w:rsidR="004F09D8" w:rsidRDefault="004F09D8">
            <w:pPr>
              <w:rPr>
                <w:sz w:val="1"/>
                <w:szCs w:val="1"/>
              </w:rPr>
            </w:pPr>
          </w:p>
        </w:tc>
      </w:tr>
    </w:tbl>
    <w:p w:rsidR="004F09D8" w:rsidRDefault="004F09D8">
      <w:pPr>
        <w:spacing w:line="14" w:lineRule="exact"/>
        <w:rPr>
          <w:sz w:val="20"/>
          <w:szCs w:val="20"/>
        </w:rPr>
      </w:pPr>
    </w:p>
    <w:p w:rsidR="004F09D8" w:rsidRDefault="00945D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Hobbies and Interest:</w:t>
      </w:r>
    </w:p>
    <w:p w:rsidR="004F09D8" w:rsidRDefault="00945DE1" w:rsidP="00945DE1">
      <w:pPr>
        <w:rPr>
          <w:sz w:val="20"/>
          <w:szCs w:val="20"/>
        </w:rPr>
      </w:pPr>
      <w:r>
        <w:rPr>
          <w:rFonts w:ascii="Calibri" w:eastAsia="Calibri" w:hAnsi="Calibri" w:cs="Calibri"/>
        </w:rPr>
        <w:t>Internet Surfing, Cricket, Gym and TV. Fluent in English (Reading, writing &amp; speaking), Urdu, Hindko.</w:t>
      </w:r>
    </w:p>
    <w:sectPr w:rsidR="004F09D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8"/>
    <w:rsid w:val="004F09D8"/>
    <w:rsid w:val="009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348390302</cp:lastModifiedBy>
  <cp:revision>2</cp:revision>
  <dcterms:created xsi:type="dcterms:W3CDTF">2017-05-01T15:12:00Z</dcterms:created>
  <dcterms:modified xsi:type="dcterms:W3CDTF">2017-05-01T15:12:00Z</dcterms:modified>
</cp:coreProperties>
</file>