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1"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8081"/>
        <w:gridCol w:w="2268"/>
      </w:tblGrid>
      <w:tr w:rsidR="00FD659B" w:rsidRPr="001A5D66" w:rsidTr="00263606">
        <w:trPr>
          <w:trHeight w:val="2129"/>
        </w:trPr>
        <w:tc>
          <w:tcPr>
            <w:tcW w:w="11341" w:type="dxa"/>
            <w:gridSpan w:val="3"/>
          </w:tcPr>
          <w:p w:rsidR="00561755" w:rsidRDefault="00561755" w:rsidP="00561755">
            <w:pPr>
              <w:rPr>
                <w:rFonts w:ascii="Arial" w:hAnsi="Arial" w:cs="Arial"/>
                <w:b/>
                <w:color w:val="365F91" w:themeColor="accent1" w:themeShade="BF"/>
                <w:sz w:val="36"/>
                <w:szCs w:val="16"/>
                <w:lang w:val="en-US"/>
              </w:rPr>
            </w:pPr>
            <w:r>
              <w:rPr>
                <w:rFonts w:ascii="Arial" w:hAnsi="Arial" w:cs="Arial"/>
                <w:b/>
                <w:noProof/>
                <w:color w:val="1F497D" w:themeColor="text2"/>
                <w:sz w:val="20"/>
                <w:szCs w:val="16"/>
                <w:lang w:val="en-US"/>
              </w:rPr>
              <w:drawing>
                <wp:anchor distT="0" distB="0" distL="114300" distR="114300" simplePos="0" relativeHeight="251660288" behindDoc="0" locked="0" layoutInCell="1" allowOverlap="1" wp14:anchorId="5D04AB85" wp14:editId="1734E6DC">
                  <wp:simplePos x="0" y="0"/>
                  <wp:positionH relativeFrom="margin">
                    <wp:posOffset>5985510</wp:posOffset>
                  </wp:positionH>
                  <wp:positionV relativeFrom="margin">
                    <wp:posOffset>19050</wp:posOffset>
                  </wp:positionV>
                  <wp:extent cx="1114425" cy="1254760"/>
                  <wp:effectExtent l="0" t="0" r="9525"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8798_10206016493625049_16590876266720907_n.jpg"/>
                          <pic:cNvPicPr/>
                        </pic:nvPicPr>
                        <pic:blipFill rotWithShape="1">
                          <a:blip r:embed="rId5" cstate="print">
                            <a:extLst>
                              <a:ext uri="{28A0092B-C50C-407E-A947-70E740481C1C}">
                                <a14:useLocalDpi xmlns:a14="http://schemas.microsoft.com/office/drawing/2010/main" val="0"/>
                              </a:ext>
                            </a:extLst>
                          </a:blip>
                          <a:srcRect l="22928" t="5550" r="9321" b="43680"/>
                          <a:stretch/>
                        </pic:blipFill>
                        <pic:spPr bwMode="auto">
                          <a:xfrm>
                            <a:off x="0" y="0"/>
                            <a:ext cx="1114425" cy="1254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color w:val="365F91" w:themeColor="accent1" w:themeShade="BF"/>
                <w:sz w:val="36"/>
                <w:szCs w:val="16"/>
                <w:lang w:val="en-US"/>
              </w:rPr>
              <w:t xml:space="preserve">   </w:t>
            </w:r>
          </w:p>
          <w:p w:rsidR="00561755" w:rsidRDefault="00561755" w:rsidP="00561755">
            <w:pPr>
              <w:rPr>
                <w:rFonts w:ascii="Arial" w:hAnsi="Arial" w:cs="Arial"/>
                <w:b/>
                <w:color w:val="365F91" w:themeColor="accent1" w:themeShade="BF"/>
                <w:sz w:val="36"/>
                <w:szCs w:val="16"/>
                <w:lang w:val="en-US"/>
              </w:rPr>
            </w:pPr>
            <w:r>
              <w:rPr>
                <w:rFonts w:ascii="Arial" w:hAnsi="Arial" w:cs="Arial"/>
                <w:b/>
                <w:color w:val="365F91" w:themeColor="accent1" w:themeShade="BF"/>
                <w:sz w:val="36"/>
                <w:szCs w:val="16"/>
                <w:lang w:val="en-US"/>
              </w:rPr>
              <w:t xml:space="preserve">  </w:t>
            </w:r>
            <w:proofErr w:type="spellStart"/>
            <w:r w:rsidRPr="00E04F0E">
              <w:rPr>
                <w:rFonts w:ascii="Arial" w:hAnsi="Arial" w:cs="Arial"/>
                <w:b/>
                <w:color w:val="365F91" w:themeColor="accent1" w:themeShade="BF"/>
                <w:sz w:val="36"/>
                <w:szCs w:val="16"/>
                <w:lang w:val="en-US"/>
              </w:rPr>
              <w:t>Jasur</w:t>
            </w:r>
            <w:proofErr w:type="spellEnd"/>
            <w:r w:rsidRPr="00E04F0E">
              <w:rPr>
                <w:rFonts w:ascii="Arial" w:hAnsi="Arial" w:cs="Arial"/>
                <w:b/>
                <w:color w:val="365F91" w:themeColor="accent1" w:themeShade="BF"/>
                <w:sz w:val="36"/>
                <w:szCs w:val="16"/>
                <w:lang w:val="en-US"/>
              </w:rPr>
              <w:t xml:space="preserve"> </w:t>
            </w:r>
          </w:p>
          <w:p w:rsidR="00722E9A" w:rsidRPr="0001478F" w:rsidRDefault="00722E9A" w:rsidP="00561755">
            <w:pPr>
              <w:rPr>
                <w:lang w:val="en-US"/>
              </w:rPr>
            </w:pPr>
            <w:hyperlink r:id="rId6" w:history="1">
              <w:r w:rsidRPr="00342A7F">
                <w:rPr>
                  <w:rStyle w:val="Hyperlink"/>
                  <w:rFonts w:ascii="Arial" w:hAnsi="Arial" w:cs="Arial"/>
                  <w:b/>
                  <w:sz w:val="36"/>
                  <w:szCs w:val="16"/>
                  <w:lang w:val="en-US"/>
                </w:rPr>
                <w:t>Jasur.364963@2freemail.com</w:t>
              </w:r>
            </w:hyperlink>
            <w:r>
              <w:rPr>
                <w:rFonts w:ascii="Arial" w:hAnsi="Arial" w:cs="Arial"/>
                <w:b/>
                <w:color w:val="365F91" w:themeColor="accent1" w:themeShade="BF"/>
                <w:sz w:val="36"/>
                <w:szCs w:val="16"/>
                <w:lang w:val="en-US"/>
              </w:rPr>
              <w:t xml:space="preserve"> </w:t>
            </w:r>
          </w:p>
          <w:p w:rsidR="00561755" w:rsidRDefault="00561755" w:rsidP="00561755">
            <w:pPr>
              <w:rPr>
                <w:rFonts w:ascii="Arial" w:hAnsi="Arial" w:cs="Arial"/>
                <w:b/>
                <w:color w:val="365F91" w:themeColor="accent1" w:themeShade="BF"/>
                <w:szCs w:val="16"/>
                <w:lang w:val="en-US"/>
              </w:rPr>
            </w:pPr>
          </w:p>
          <w:p w:rsidR="00561755" w:rsidRPr="00E04F0E" w:rsidRDefault="00561755" w:rsidP="00561755">
            <w:pPr>
              <w:rPr>
                <w:rFonts w:ascii="Bookman Old Style" w:hAnsi="Bookman Old Style" w:cs="Aharoni"/>
                <w:b/>
                <w:color w:val="365F91" w:themeColor="accent1" w:themeShade="BF"/>
                <w:sz w:val="12"/>
                <w:szCs w:val="16"/>
                <w:lang w:val="en-US"/>
              </w:rPr>
            </w:pPr>
            <w:r>
              <w:rPr>
                <w:rFonts w:ascii="Arial" w:hAnsi="Arial" w:cs="Arial"/>
                <w:b/>
                <w:color w:val="365F91" w:themeColor="accent1" w:themeShade="BF"/>
                <w:szCs w:val="16"/>
                <w:lang w:val="en-US"/>
              </w:rPr>
              <w:t xml:space="preserve">   </w:t>
            </w:r>
            <w:r w:rsidRPr="00E04F0E">
              <w:rPr>
                <w:rFonts w:ascii="Arial" w:hAnsi="Arial" w:cs="Arial"/>
                <w:b/>
                <w:color w:val="365F91" w:themeColor="accent1" w:themeShade="BF"/>
                <w:szCs w:val="16"/>
                <w:lang w:val="en-US"/>
              </w:rPr>
              <w:t>Chief Operation Officer, Sales/Marketing</w:t>
            </w:r>
          </w:p>
          <w:p w:rsidR="00561755" w:rsidRDefault="00561755" w:rsidP="00561755">
            <w:pPr>
              <w:rPr>
                <w:rFonts w:ascii="Arial" w:hAnsi="Arial" w:cs="Arial"/>
                <w:color w:val="1F497D" w:themeColor="text2"/>
                <w:sz w:val="18"/>
                <w:szCs w:val="16"/>
                <w:lang w:val="en-US"/>
              </w:rPr>
            </w:pPr>
          </w:p>
          <w:p w:rsidR="00FD659B" w:rsidRPr="00E04F0E" w:rsidRDefault="00561755" w:rsidP="00561755">
            <w:pPr>
              <w:rPr>
                <w:rFonts w:ascii="Arial" w:hAnsi="Arial" w:cs="Arial"/>
                <w:sz w:val="16"/>
                <w:szCs w:val="16"/>
                <w:lang w:val="en-US"/>
              </w:rPr>
            </w:pPr>
            <w:r>
              <w:rPr>
                <w:rFonts w:ascii="Arial" w:hAnsi="Arial" w:cs="Arial"/>
                <w:color w:val="1F497D" w:themeColor="text2"/>
                <w:sz w:val="18"/>
                <w:szCs w:val="16"/>
                <w:lang w:val="en-US"/>
              </w:rPr>
              <w:t xml:space="preserve">    </w:t>
            </w:r>
            <w:r w:rsidRPr="00E04F0E">
              <w:rPr>
                <w:rFonts w:ascii="Arial" w:hAnsi="Arial" w:cs="Arial"/>
                <w:color w:val="1F497D" w:themeColor="text2"/>
                <w:sz w:val="18"/>
                <w:szCs w:val="16"/>
                <w:lang w:val="en-US"/>
              </w:rPr>
              <w:t>Sales Executive 5+ years of experience</w:t>
            </w:r>
          </w:p>
        </w:tc>
      </w:tr>
      <w:tr w:rsidR="00FD659B" w:rsidRPr="00FD659B" w:rsidTr="00263606">
        <w:trPr>
          <w:trHeight w:val="385"/>
        </w:trPr>
        <w:tc>
          <w:tcPr>
            <w:tcW w:w="9073" w:type="dxa"/>
            <w:gridSpan w:val="2"/>
            <w:vAlign w:val="center"/>
          </w:tcPr>
          <w:p w:rsidR="00FD659B" w:rsidRPr="00FD659B" w:rsidRDefault="00FD659B" w:rsidP="00FD659B">
            <w:pPr>
              <w:spacing w:after="200" w:line="276" w:lineRule="auto"/>
              <w:rPr>
                <w:rFonts w:ascii="Arial" w:hAnsi="Arial" w:cs="Arial"/>
                <w:sz w:val="16"/>
                <w:szCs w:val="16"/>
                <w:lang w:val="en-US"/>
              </w:rPr>
            </w:pPr>
            <w:r w:rsidRPr="002D2723">
              <w:rPr>
                <w:rFonts w:ascii="Arial" w:hAnsi="Arial" w:cs="Arial"/>
                <w:b/>
                <w:color w:val="17365D" w:themeColor="text2" w:themeShade="BF"/>
                <w:sz w:val="24"/>
                <w:szCs w:val="16"/>
                <w:lang w:val="en-US"/>
              </w:rPr>
              <w:t>Experience</w:t>
            </w:r>
          </w:p>
        </w:tc>
        <w:tc>
          <w:tcPr>
            <w:tcW w:w="2268" w:type="dxa"/>
            <w:vAlign w:val="center"/>
          </w:tcPr>
          <w:p w:rsidR="00FD659B" w:rsidRPr="00FD659B" w:rsidRDefault="006D111C" w:rsidP="00DA3FA1">
            <w:pPr>
              <w:spacing w:after="200" w:line="276" w:lineRule="auto"/>
              <w:rPr>
                <w:rFonts w:ascii="Arial" w:hAnsi="Arial" w:cs="Arial"/>
                <w:sz w:val="16"/>
                <w:szCs w:val="16"/>
                <w:lang w:val="en-US"/>
              </w:rPr>
            </w:pPr>
            <w:r w:rsidRPr="00E04F0E">
              <w:rPr>
                <w:rFonts w:ascii="Arial" w:hAnsi="Arial" w:cs="Arial"/>
                <w:b/>
                <w:color w:val="1F497D" w:themeColor="text2"/>
                <w:sz w:val="24"/>
                <w:szCs w:val="16"/>
                <w:lang w:val="en-US"/>
              </w:rPr>
              <w:t xml:space="preserve">Personal  </w:t>
            </w:r>
            <w:r w:rsidR="00DA3FA1" w:rsidRPr="00E04F0E">
              <w:rPr>
                <w:rFonts w:ascii="Arial" w:hAnsi="Arial" w:cs="Arial"/>
                <w:b/>
                <w:color w:val="1F497D" w:themeColor="text2"/>
                <w:sz w:val="24"/>
                <w:szCs w:val="16"/>
                <w:lang w:val="en-US"/>
              </w:rPr>
              <w:t>Info</w:t>
            </w:r>
          </w:p>
        </w:tc>
      </w:tr>
      <w:tr w:rsidR="00561755" w:rsidRPr="00FD659B" w:rsidTr="00263606">
        <w:trPr>
          <w:trHeight w:val="9451"/>
        </w:trPr>
        <w:tc>
          <w:tcPr>
            <w:tcW w:w="992" w:type="dxa"/>
          </w:tcPr>
          <w:p w:rsidR="00561755" w:rsidRDefault="00FD659B" w:rsidP="00081559">
            <w:pPr>
              <w:spacing w:after="200" w:line="276" w:lineRule="auto"/>
              <w:rPr>
                <w:rFonts w:ascii="Arial" w:hAnsi="Arial" w:cs="Arial"/>
                <w:b/>
                <w:color w:val="1F497D" w:themeColor="text2"/>
                <w:sz w:val="16"/>
                <w:szCs w:val="16"/>
                <w:lang w:val="en-US"/>
              </w:rPr>
            </w:pPr>
            <w:r w:rsidRPr="00DA3FA1">
              <w:rPr>
                <w:rFonts w:ascii="Arial" w:hAnsi="Arial" w:cs="Arial"/>
                <w:b/>
                <w:color w:val="1F497D" w:themeColor="text2"/>
                <w:sz w:val="16"/>
                <w:szCs w:val="16"/>
                <w:lang w:val="en-US"/>
              </w:rPr>
              <w:t>2013-01  present</w:t>
            </w:r>
          </w:p>
          <w:p w:rsidR="00561755" w:rsidRDefault="00561755" w:rsidP="00081559">
            <w:pPr>
              <w:spacing w:after="200" w:line="276" w:lineRule="auto"/>
              <w:rPr>
                <w:rFonts w:ascii="Arial" w:hAnsi="Arial" w:cs="Arial"/>
                <w:b/>
                <w:color w:val="1F497D" w:themeColor="text2"/>
                <w:sz w:val="16"/>
                <w:szCs w:val="16"/>
                <w:lang w:val="en-US"/>
              </w:rPr>
            </w:pPr>
          </w:p>
          <w:p w:rsidR="00561755" w:rsidRDefault="00561755" w:rsidP="00081559">
            <w:pPr>
              <w:spacing w:after="200" w:line="276" w:lineRule="auto"/>
              <w:rPr>
                <w:rFonts w:ascii="Arial" w:hAnsi="Arial" w:cs="Arial"/>
                <w:b/>
                <w:color w:val="1F497D" w:themeColor="text2"/>
                <w:sz w:val="16"/>
                <w:szCs w:val="16"/>
                <w:lang w:val="en-US"/>
              </w:rPr>
            </w:pPr>
          </w:p>
          <w:p w:rsidR="00561755" w:rsidRDefault="00561755" w:rsidP="00081559">
            <w:pPr>
              <w:spacing w:after="200" w:line="276" w:lineRule="auto"/>
              <w:rPr>
                <w:rFonts w:ascii="Arial" w:hAnsi="Arial" w:cs="Arial"/>
                <w:b/>
                <w:color w:val="1F497D" w:themeColor="text2"/>
                <w:sz w:val="16"/>
                <w:szCs w:val="16"/>
                <w:lang w:val="en-US"/>
              </w:rPr>
            </w:pPr>
          </w:p>
          <w:p w:rsidR="00561755" w:rsidRDefault="00561755" w:rsidP="00081559">
            <w:pPr>
              <w:spacing w:after="200" w:line="276" w:lineRule="auto"/>
              <w:rPr>
                <w:rFonts w:ascii="Arial" w:hAnsi="Arial" w:cs="Arial"/>
                <w:b/>
                <w:color w:val="1F497D" w:themeColor="text2"/>
                <w:sz w:val="16"/>
                <w:szCs w:val="16"/>
                <w:lang w:val="en-US"/>
              </w:rPr>
            </w:pPr>
          </w:p>
          <w:p w:rsidR="00561755" w:rsidRDefault="00561755" w:rsidP="00081559">
            <w:pPr>
              <w:spacing w:after="200" w:line="276" w:lineRule="auto"/>
              <w:rPr>
                <w:rFonts w:ascii="Arial" w:hAnsi="Arial" w:cs="Arial"/>
                <w:b/>
                <w:color w:val="1F497D" w:themeColor="text2"/>
                <w:sz w:val="16"/>
                <w:szCs w:val="16"/>
                <w:lang w:val="en-US"/>
              </w:rPr>
            </w:pPr>
          </w:p>
          <w:p w:rsidR="00561755" w:rsidRDefault="00561755" w:rsidP="00081559">
            <w:pPr>
              <w:spacing w:after="200" w:line="276" w:lineRule="auto"/>
              <w:rPr>
                <w:rFonts w:ascii="Arial" w:hAnsi="Arial" w:cs="Arial"/>
                <w:b/>
                <w:color w:val="1F497D" w:themeColor="text2"/>
                <w:sz w:val="16"/>
                <w:szCs w:val="16"/>
                <w:lang w:val="en-US"/>
              </w:rPr>
            </w:pPr>
          </w:p>
          <w:p w:rsidR="00561755" w:rsidRDefault="00561755" w:rsidP="00081559">
            <w:pPr>
              <w:spacing w:after="200" w:line="276" w:lineRule="auto"/>
              <w:rPr>
                <w:rFonts w:ascii="Arial" w:hAnsi="Arial" w:cs="Arial"/>
                <w:b/>
                <w:color w:val="1F497D" w:themeColor="text2"/>
                <w:sz w:val="16"/>
                <w:szCs w:val="16"/>
                <w:lang w:val="en-US"/>
              </w:rPr>
            </w:pPr>
          </w:p>
          <w:p w:rsidR="00561755" w:rsidRDefault="00561755" w:rsidP="00081559">
            <w:pPr>
              <w:spacing w:after="200" w:line="276" w:lineRule="auto"/>
              <w:rPr>
                <w:rFonts w:ascii="Arial" w:hAnsi="Arial" w:cs="Arial"/>
                <w:b/>
                <w:color w:val="1F497D" w:themeColor="text2"/>
                <w:sz w:val="16"/>
                <w:szCs w:val="16"/>
                <w:lang w:val="en-US"/>
              </w:rPr>
            </w:pPr>
          </w:p>
          <w:p w:rsidR="00561755" w:rsidRDefault="00561755" w:rsidP="00081559">
            <w:pPr>
              <w:spacing w:after="200" w:line="276" w:lineRule="auto"/>
              <w:rPr>
                <w:rFonts w:ascii="Arial" w:hAnsi="Arial" w:cs="Arial"/>
                <w:b/>
                <w:color w:val="1F497D" w:themeColor="text2"/>
                <w:sz w:val="16"/>
                <w:szCs w:val="16"/>
                <w:lang w:val="en-US"/>
              </w:rPr>
            </w:pPr>
          </w:p>
          <w:p w:rsidR="00561755" w:rsidRDefault="00561755" w:rsidP="00081559">
            <w:pPr>
              <w:spacing w:after="200" w:line="276" w:lineRule="auto"/>
              <w:rPr>
                <w:rFonts w:ascii="Arial" w:hAnsi="Arial" w:cs="Arial"/>
                <w:b/>
                <w:color w:val="1F497D" w:themeColor="text2"/>
                <w:sz w:val="16"/>
                <w:szCs w:val="16"/>
                <w:lang w:val="en-US"/>
              </w:rPr>
            </w:pPr>
          </w:p>
          <w:p w:rsidR="00FD659B" w:rsidRPr="00081559" w:rsidRDefault="00FD659B" w:rsidP="00081559">
            <w:pPr>
              <w:spacing w:after="200" w:line="276" w:lineRule="auto"/>
              <w:rPr>
                <w:rFonts w:ascii="Arial" w:hAnsi="Arial" w:cs="Arial"/>
                <w:b/>
                <w:color w:val="1F497D" w:themeColor="text2"/>
                <w:sz w:val="16"/>
                <w:szCs w:val="16"/>
                <w:lang w:val="en-US"/>
              </w:rPr>
            </w:pPr>
            <w:r w:rsidRPr="00081559">
              <w:rPr>
                <w:rFonts w:ascii="Arial" w:hAnsi="Arial" w:cs="Arial"/>
                <w:b/>
                <w:color w:val="1F497D" w:themeColor="text2"/>
                <w:sz w:val="16"/>
                <w:szCs w:val="16"/>
                <w:lang w:val="en-US"/>
              </w:rPr>
              <w:t>2009-12 2012-12</w:t>
            </w:r>
          </w:p>
          <w:p w:rsidR="00FD659B" w:rsidRPr="00FD659B" w:rsidRDefault="00FD659B" w:rsidP="00FD659B">
            <w:pPr>
              <w:spacing w:line="276" w:lineRule="auto"/>
              <w:rPr>
                <w:rFonts w:ascii="Arial" w:hAnsi="Arial" w:cs="Arial"/>
                <w:sz w:val="16"/>
                <w:szCs w:val="16"/>
                <w:lang w:val="en-US"/>
              </w:rPr>
            </w:pPr>
          </w:p>
          <w:p w:rsidR="00FD659B" w:rsidRPr="00FD659B" w:rsidRDefault="00FD659B" w:rsidP="00FD659B">
            <w:pPr>
              <w:spacing w:line="276" w:lineRule="auto"/>
              <w:rPr>
                <w:rFonts w:ascii="Arial" w:hAnsi="Arial" w:cs="Arial"/>
                <w:sz w:val="16"/>
                <w:szCs w:val="16"/>
                <w:lang w:val="en-US"/>
              </w:rPr>
            </w:pPr>
          </w:p>
          <w:p w:rsidR="00FD659B" w:rsidRPr="00FD659B" w:rsidRDefault="00FD659B" w:rsidP="00FD659B">
            <w:pPr>
              <w:spacing w:line="276" w:lineRule="auto"/>
              <w:rPr>
                <w:rFonts w:ascii="Arial" w:hAnsi="Arial" w:cs="Arial"/>
                <w:sz w:val="16"/>
                <w:szCs w:val="16"/>
                <w:lang w:val="en-US"/>
              </w:rPr>
            </w:pPr>
          </w:p>
          <w:p w:rsidR="00FD659B" w:rsidRPr="00FD659B" w:rsidRDefault="00FD659B" w:rsidP="00FD659B">
            <w:pPr>
              <w:spacing w:line="276" w:lineRule="auto"/>
              <w:rPr>
                <w:rFonts w:ascii="Arial" w:hAnsi="Arial" w:cs="Arial"/>
                <w:sz w:val="16"/>
                <w:szCs w:val="16"/>
                <w:lang w:val="en-US"/>
              </w:rPr>
            </w:pPr>
          </w:p>
          <w:p w:rsidR="00FD659B" w:rsidRPr="00FD659B" w:rsidRDefault="00FD659B" w:rsidP="00FD659B">
            <w:pPr>
              <w:spacing w:line="276" w:lineRule="auto"/>
              <w:rPr>
                <w:rFonts w:ascii="Arial" w:hAnsi="Arial" w:cs="Arial"/>
                <w:sz w:val="16"/>
                <w:szCs w:val="16"/>
                <w:lang w:val="en-US"/>
              </w:rPr>
            </w:pPr>
          </w:p>
          <w:p w:rsidR="00FD659B" w:rsidRPr="00FD659B" w:rsidRDefault="00FD659B" w:rsidP="00FD659B">
            <w:pPr>
              <w:spacing w:line="276" w:lineRule="auto"/>
              <w:rPr>
                <w:rFonts w:ascii="Arial" w:hAnsi="Arial" w:cs="Arial"/>
                <w:sz w:val="16"/>
                <w:szCs w:val="16"/>
                <w:lang w:val="en-US"/>
              </w:rPr>
            </w:pPr>
          </w:p>
          <w:p w:rsidR="00FD659B" w:rsidRDefault="00FD659B" w:rsidP="00FD659B">
            <w:pPr>
              <w:spacing w:line="276" w:lineRule="auto"/>
              <w:rPr>
                <w:rFonts w:ascii="Arial" w:hAnsi="Arial" w:cs="Arial"/>
                <w:sz w:val="16"/>
                <w:szCs w:val="16"/>
                <w:lang w:val="en-US"/>
              </w:rPr>
            </w:pPr>
          </w:p>
          <w:p w:rsidR="00FD659B" w:rsidRDefault="00FD659B" w:rsidP="00FD659B">
            <w:pPr>
              <w:spacing w:line="276" w:lineRule="auto"/>
              <w:rPr>
                <w:rFonts w:ascii="Arial" w:hAnsi="Arial" w:cs="Arial"/>
                <w:sz w:val="16"/>
                <w:szCs w:val="16"/>
                <w:lang w:val="en-US"/>
              </w:rPr>
            </w:pPr>
          </w:p>
          <w:p w:rsidR="00FD659B" w:rsidRDefault="00FD659B" w:rsidP="00FD659B">
            <w:pPr>
              <w:spacing w:line="276" w:lineRule="auto"/>
              <w:rPr>
                <w:rFonts w:ascii="Arial" w:hAnsi="Arial" w:cs="Arial"/>
                <w:sz w:val="16"/>
                <w:szCs w:val="16"/>
                <w:lang w:val="en-US"/>
              </w:rPr>
            </w:pPr>
          </w:p>
          <w:p w:rsidR="00FD659B" w:rsidRDefault="00FD659B" w:rsidP="00FD659B">
            <w:pPr>
              <w:spacing w:line="276" w:lineRule="auto"/>
              <w:rPr>
                <w:rFonts w:ascii="Arial" w:hAnsi="Arial" w:cs="Arial"/>
                <w:sz w:val="16"/>
                <w:szCs w:val="16"/>
                <w:lang w:val="en-US"/>
              </w:rPr>
            </w:pPr>
          </w:p>
          <w:p w:rsidR="00FD659B" w:rsidRDefault="00FD659B" w:rsidP="00FD659B">
            <w:pPr>
              <w:spacing w:line="276" w:lineRule="auto"/>
              <w:rPr>
                <w:rFonts w:ascii="Arial" w:hAnsi="Arial" w:cs="Arial"/>
                <w:sz w:val="16"/>
                <w:szCs w:val="16"/>
                <w:lang w:val="en-US"/>
              </w:rPr>
            </w:pPr>
          </w:p>
          <w:p w:rsidR="00FD659B" w:rsidRDefault="00FD659B" w:rsidP="00FD659B">
            <w:pPr>
              <w:spacing w:line="276" w:lineRule="auto"/>
              <w:rPr>
                <w:rFonts w:ascii="Arial" w:hAnsi="Arial" w:cs="Arial"/>
                <w:sz w:val="16"/>
                <w:szCs w:val="16"/>
                <w:lang w:val="en-US"/>
              </w:rPr>
            </w:pPr>
          </w:p>
          <w:p w:rsidR="00FD659B" w:rsidRPr="00FD659B" w:rsidRDefault="00FD659B" w:rsidP="00FD659B">
            <w:pPr>
              <w:spacing w:line="276" w:lineRule="auto"/>
              <w:rPr>
                <w:rFonts w:ascii="Arial" w:hAnsi="Arial" w:cs="Arial"/>
                <w:sz w:val="16"/>
                <w:szCs w:val="16"/>
                <w:lang w:val="en-US"/>
              </w:rPr>
            </w:pPr>
          </w:p>
          <w:p w:rsidR="00FD659B" w:rsidRPr="00081559" w:rsidRDefault="00FD659B" w:rsidP="00081559">
            <w:pPr>
              <w:spacing w:after="200" w:line="276" w:lineRule="auto"/>
              <w:rPr>
                <w:rFonts w:ascii="Arial" w:hAnsi="Arial" w:cs="Arial"/>
                <w:b/>
                <w:color w:val="1F497D" w:themeColor="text2"/>
                <w:sz w:val="16"/>
                <w:szCs w:val="16"/>
                <w:lang w:val="en-US"/>
              </w:rPr>
            </w:pPr>
            <w:r w:rsidRPr="00081559">
              <w:rPr>
                <w:rFonts w:ascii="Arial" w:hAnsi="Arial" w:cs="Arial"/>
                <w:b/>
                <w:color w:val="1F497D" w:themeColor="text2"/>
                <w:sz w:val="16"/>
                <w:szCs w:val="16"/>
                <w:lang w:val="en-US"/>
              </w:rPr>
              <w:t>2007-08 2009-11</w:t>
            </w:r>
          </w:p>
          <w:p w:rsidR="00FD659B" w:rsidRPr="00081559" w:rsidRDefault="00FD659B" w:rsidP="00081559">
            <w:pPr>
              <w:spacing w:after="200" w:line="276" w:lineRule="auto"/>
              <w:rPr>
                <w:rFonts w:ascii="Arial" w:hAnsi="Arial" w:cs="Arial"/>
                <w:b/>
                <w:color w:val="1F497D" w:themeColor="text2"/>
                <w:sz w:val="16"/>
                <w:szCs w:val="16"/>
                <w:lang w:val="en-US"/>
              </w:rPr>
            </w:pPr>
            <w:r w:rsidRPr="00081559">
              <w:rPr>
                <w:rFonts w:ascii="Arial" w:hAnsi="Arial" w:cs="Arial"/>
                <w:b/>
                <w:color w:val="1F497D" w:themeColor="text2"/>
                <w:sz w:val="16"/>
                <w:szCs w:val="16"/>
                <w:lang w:val="en-US"/>
              </w:rPr>
              <w:t>2004-12 2006-09</w:t>
            </w:r>
          </w:p>
          <w:p w:rsidR="00FD659B" w:rsidRPr="00FD659B" w:rsidRDefault="00FD659B" w:rsidP="00081559">
            <w:pPr>
              <w:spacing w:after="200" w:line="276" w:lineRule="auto"/>
              <w:rPr>
                <w:rFonts w:ascii="Arial" w:hAnsi="Arial" w:cs="Arial"/>
                <w:sz w:val="16"/>
                <w:szCs w:val="16"/>
                <w:lang w:val="en-US"/>
              </w:rPr>
            </w:pPr>
            <w:r w:rsidRPr="00081559">
              <w:rPr>
                <w:rFonts w:ascii="Arial" w:hAnsi="Arial" w:cs="Arial"/>
                <w:b/>
                <w:color w:val="1F497D" w:themeColor="text2"/>
                <w:sz w:val="16"/>
                <w:szCs w:val="16"/>
                <w:lang w:val="en-US"/>
              </w:rPr>
              <w:t>2003-04 2004-11</w:t>
            </w:r>
          </w:p>
        </w:tc>
        <w:tc>
          <w:tcPr>
            <w:tcW w:w="8081" w:type="dxa"/>
          </w:tcPr>
          <w:p w:rsidR="00FD659B" w:rsidRPr="00E04F0E" w:rsidRDefault="00FD659B" w:rsidP="00FD659B">
            <w:pPr>
              <w:rPr>
                <w:rFonts w:ascii="Arial" w:hAnsi="Arial" w:cs="Arial"/>
                <w:b/>
                <w:sz w:val="20"/>
                <w:szCs w:val="16"/>
                <w:lang w:val="en-US"/>
              </w:rPr>
            </w:pPr>
            <w:r w:rsidRPr="00E04F0E">
              <w:rPr>
                <w:rFonts w:ascii="Arial" w:hAnsi="Arial" w:cs="Arial"/>
                <w:b/>
                <w:sz w:val="20"/>
                <w:szCs w:val="16"/>
                <w:lang w:val="en-US"/>
              </w:rPr>
              <w:t>COO, Brand Manager</w:t>
            </w:r>
          </w:p>
          <w:p w:rsidR="00E04F0E" w:rsidRPr="006D111C" w:rsidRDefault="00E04F0E" w:rsidP="00FD659B">
            <w:pPr>
              <w:rPr>
                <w:rFonts w:ascii="Arial" w:hAnsi="Arial" w:cs="Arial"/>
                <w:sz w:val="16"/>
                <w:szCs w:val="16"/>
                <w:lang w:val="en-US"/>
              </w:rPr>
            </w:pPr>
          </w:p>
          <w:p w:rsidR="00FD659B" w:rsidRPr="00E04F0E" w:rsidRDefault="00E04F0E" w:rsidP="00FD659B">
            <w:pPr>
              <w:rPr>
                <w:rFonts w:ascii="Arial" w:hAnsi="Arial" w:cs="Arial"/>
                <w:i/>
                <w:sz w:val="16"/>
                <w:szCs w:val="16"/>
                <w:lang w:val="en-US"/>
              </w:rPr>
            </w:pPr>
            <w:r w:rsidRPr="00E04F0E">
              <w:rPr>
                <w:rFonts w:ascii="Arial" w:hAnsi="Arial" w:cs="Arial"/>
                <w:i/>
                <w:sz w:val="16"/>
                <w:szCs w:val="16"/>
                <w:lang w:val="en-US"/>
              </w:rPr>
              <w:t xml:space="preserve">REDTAG Uzbekistan </w:t>
            </w:r>
            <w:r w:rsidR="00FD659B" w:rsidRPr="00E04F0E">
              <w:rPr>
                <w:rFonts w:ascii="Arial" w:hAnsi="Arial" w:cs="Arial"/>
                <w:i/>
                <w:sz w:val="16"/>
                <w:szCs w:val="16"/>
                <w:lang w:val="en-US"/>
              </w:rPr>
              <w:t>Anglesey Food</w:t>
            </w:r>
          </w:p>
          <w:p w:rsidR="00FD659B" w:rsidRPr="006D111C" w:rsidRDefault="00FD659B" w:rsidP="00FD659B">
            <w:pPr>
              <w:rPr>
                <w:rFonts w:ascii="Arial" w:hAnsi="Arial" w:cs="Arial"/>
                <w:sz w:val="16"/>
                <w:szCs w:val="16"/>
                <w:lang w:val="en-US"/>
              </w:rPr>
            </w:pP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Chief Operation Officer, REDTAG Uzbekistan by Anglesey Food Ltd. </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 xml:space="preserve">Responsible for brand development. 2013 opened 1st franchise fashion retail store with 1100 </w:t>
            </w:r>
            <w:proofErr w:type="spellStart"/>
            <w:r w:rsidRPr="006D111C">
              <w:rPr>
                <w:rFonts w:ascii="Arial" w:hAnsi="Arial" w:cs="Arial"/>
                <w:sz w:val="16"/>
                <w:szCs w:val="16"/>
                <w:lang w:val="en-US"/>
              </w:rPr>
              <w:t>sq.m</w:t>
            </w:r>
            <w:proofErr w:type="spellEnd"/>
            <w:r w:rsidRPr="006D111C">
              <w:rPr>
                <w:rFonts w:ascii="Arial" w:hAnsi="Arial" w:cs="Arial"/>
                <w:sz w:val="16"/>
                <w:szCs w:val="16"/>
                <w:lang w:val="en-US"/>
              </w:rPr>
              <w:t xml:space="preserve">. </w:t>
            </w:r>
            <w:r w:rsidR="000468C7">
              <w:rPr>
                <w:rFonts w:ascii="Arial" w:hAnsi="Arial" w:cs="Arial"/>
                <w:sz w:val="16"/>
                <w:szCs w:val="16"/>
                <w:lang w:val="en-US"/>
              </w:rPr>
              <w:t>Within 4 years n</w:t>
            </w:r>
            <w:r w:rsidRPr="006D111C">
              <w:rPr>
                <w:rFonts w:ascii="Arial" w:hAnsi="Arial" w:cs="Arial"/>
                <w:sz w:val="16"/>
                <w:szCs w:val="16"/>
                <w:lang w:val="en-US"/>
              </w:rPr>
              <w:t>umber of outlets reached 13</w:t>
            </w:r>
            <w:r w:rsidR="000468C7">
              <w:rPr>
                <w:rFonts w:ascii="Arial" w:hAnsi="Arial" w:cs="Arial"/>
                <w:sz w:val="16"/>
                <w:szCs w:val="16"/>
                <w:lang w:val="en-US"/>
              </w:rPr>
              <w:t xml:space="preserve"> stores</w:t>
            </w:r>
            <w:r w:rsidRPr="006D111C">
              <w:rPr>
                <w:rFonts w:ascii="Arial" w:hAnsi="Arial" w:cs="Arial"/>
                <w:sz w:val="16"/>
                <w:szCs w:val="16"/>
                <w:lang w:val="en-US"/>
              </w:rPr>
              <w:t xml:space="preserve">, with18.000 GLA in 4 more regions. Employment passed over 300 qualified staff, with 18 executive managers. Sales increased </w:t>
            </w:r>
            <w:r w:rsidR="0001478F">
              <w:rPr>
                <w:rFonts w:ascii="Arial" w:hAnsi="Arial" w:cs="Arial"/>
                <w:sz w:val="16"/>
                <w:szCs w:val="16"/>
                <w:lang w:val="en-US"/>
              </w:rPr>
              <w:t>87%</w:t>
            </w:r>
            <w:r w:rsidR="002D2723">
              <w:rPr>
                <w:rFonts w:ascii="Arial" w:hAnsi="Arial" w:cs="Arial"/>
                <w:sz w:val="16"/>
                <w:szCs w:val="16"/>
                <w:lang w:val="en-US"/>
              </w:rPr>
              <w:t xml:space="preserve"> annual. </w:t>
            </w:r>
            <w:r w:rsidRPr="006D111C">
              <w:rPr>
                <w:rFonts w:ascii="Arial" w:hAnsi="Arial" w:cs="Arial"/>
                <w:sz w:val="16"/>
                <w:szCs w:val="16"/>
                <w:lang w:val="en-US"/>
              </w:rPr>
              <w:t xml:space="preserve">Sales density increased from </w:t>
            </w:r>
            <w:r w:rsidR="0001478F">
              <w:rPr>
                <w:rFonts w:ascii="Arial" w:hAnsi="Arial" w:cs="Arial"/>
                <w:sz w:val="16"/>
                <w:szCs w:val="16"/>
                <w:lang w:val="en-US"/>
              </w:rPr>
              <w:t>125%</w:t>
            </w:r>
            <w:r w:rsidRPr="006D111C">
              <w:rPr>
                <w:rFonts w:ascii="Arial" w:hAnsi="Arial" w:cs="Arial"/>
                <w:sz w:val="16"/>
                <w:szCs w:val="16"/>
                <w:lang w:val="en-US"/>
              </w:rPr>
              <w:t xml:space="preserve"> per sq. m2</w:t>
            </w:r>
          </w:p>
          <w:p w:rsidR="00FD659B" w:rsidRPr="006D111C" w:rsidRDefault="00FD659B" w:rsidP="00FD659B">
            <w:pPr>
              <w:rPr>
                <w:rFonts w:ascii="Arial" w:hAnsi="Arial" w:cs="Arial"/>
                <w:sz w:val="16"/>
                <w:szCs w:val="16"/>
                <w:lang w:val="en-US"/>
              </w:rPr>
            </w:pP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Developed brand vision, mission, goals and strategies for Uzbekistan Market</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Implementation brand strategies, improving brand positioning and awareness</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 xml:space="preserve">Create an executive managers board and developed motivation and self-development program for top managers. </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Coach the team and get the best self-performance from every team member</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Establish key performance specifications</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Developed cost and price parameters, market and sales estimates</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Reporting system, measure and report performance of sales and marketing</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Project management, ROI, Annual reporting system</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Monitor market trends, research consumer markets and competitors’ activities to identify opportunities and key issues. Oversee marketing and advertising activities to ensure consistency with product line strategy</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 xml:space="preserve">Monitor product distribution </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Anticipate bottlenecks</w:t>
            </w:r>
          </w:p>
          <w:p w:rsidR="00FD659B" w:rsidRPr="006D111C" w:rsidRDefault="00FD659B" w:rsidP="00FD659B">
            <w:pPr>
              <w:rPr>
                <w:rFonts w:ascii="Arial" w:hAnsi="Arial" w:cs="Arial"/>
                <w:sz w:val="16"/>
                <w:szCs w:val="16"/>
                <w:lang w:val="en-US"/>
              </w:rPr>
            </w:pPr>
          </w:p>
          <w:p w:rsidR="00FD659B" w:rsidRDefault="00FD659B" w:rsidP="00FD659B">
            <w:pPr>
              <w:rPr>
                <w:rFonts w:ascii="Arial" w:hAnsi="Arial" w:cs="Arial"/>
                <w:b/>
                <w:sz w:val="20"/>
                <w:szCs w:val="16"/>
                <w:lang w:val="en-US"/>
              </w:rPr>
            </w:pPr>
            <w:r w:rsidRPr="00561755">
              <w:rPr>
                <w:rFonts w:ascii="Arial" w:hAnsi="Arial" w:cs="Arial"/>
                <w:b/>
                <w:sz w:val="20"/>
                <w:szCs w:val="16"/>
                <w:lang w:val="en-US"/>
              </w:rPr>
              <w:t>Marketing Director</w:t>
            </w:r>
          </w:p>
          <w:p w:rsidR="00561755" w:rsidRPr="00561755" w:rsidRDefault="00561755" w:rsidP="00FD659B">
            <w:pPr>
              <w:rPr>
                <w:rFonts w:ascii="Arial" w:hAnsi="Arial" w:cs="Arial"/>
                <w:b/>
                <w:sz w:val="20"/>
                <w:szCs w:val="16"/>
                <w:lang w:val="en-US"/>
              </w:rPr>
            </w:pPr>
          </w:p>
          <w:p w:rsidR="00FD659B" w:rsidRPr="00561755" w:rsidRDefault="00FD659B" w:rsidP="00FD659B">
            <w:pPr>
              <w:rPr>
                <w:rFonts w:ascii="Arial" w:hAnsi="Arial" w:cs="Arial"/>
                <w:i/>
                <w:sz w:val="16"/>
                <w:szCs w:val="16"/>
                <w:lang w:val="en-US"/>
              </w:rPr>
            </w:pPr>
            <w:r w:rsidRPr="00561755">
              <w:rPr>
                <w:rFonts w:ascii="Arial" w:hAnsi="Arial" w:cs="Arial"/>
                <w:i/>
                <w:sz w:val="16"/>
                <w:szCs w:val="16"/>
                <w:lang w:val="en-US"/>
              </w:rPr>
              <w:t>Nikita Mobile Ltd</w:t>
            </w:r>
          </w:p>
          <w:p w:rsidR="00FD659B" w:rsidRPr="006D111C" w:rsidRDefault="00FD659B" w:rsidP="00FD659B">
            <w:pPr>
              <w:rPr>
                <w:rFonts w:ascii="Arial" w:hAnsi="Arial" w:cs="Arial"/>
                <w:sz w:val="16"/>
                <w:szCs w:val="16"/>
                <w:lang w:val="en-US"/>
              </w:rPr>
            </w:pP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Marketing and Brand development. Content provider with over 300 employees, HQ Moscow, Russia. Presented in 13 regions in Central Asia. Created and marketed products to specific industries including fashion e-commerce, automotive dealerships, government, communication and non-profits. Responsibilities include identifying target markets, target accounts, driving brand awareness, product launch, and new product development. Launched multiple digital products included digital ecommerce platforms, daily deal software, online status management, mobile applications, digital rewards programs, and data capture.</w:t>
            </w:r>
          </w:p>
          <w:p w:rsidR="00FD659B" w:rsidRPr="006D111C" w:rsidRDefault="00FD659B" w:rsidP="00FD659B">
            <w:pPr>
              <w:rPr>
                <w:rFonts w:ascii="Arial" w:hAnsi="Arial" w:cs="Arial"/>
                <w:sz w:val="16"/>
                <w:szCs w:val="16"/>
                <w:lang w:val="en-US"/>
              </w:rPr>
            </w:pP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Identify, develop, and implement programs for external and internal sales team implementation</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Launched newly developed mobile app campaign which captured over 1mln end users in 1 year.</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Created Customer Preferred ecommerce platform and monetary policy(e-payment)</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Developed and launched IVR and geo location Non-profit revenue program for government</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Partnered with MWC and take part in Mobile World Congress in Barcelona, Spain.</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Work with National and Russian media companies</w:t>
            </w:r>
          </w:p>
          <w:p w:rsidR="00FD659B" w:rsidRPr="006D111C" w:rsidRDefault="00FD659B" w:rsidP="00FD659B">
            <w:pPr>
              <w:rPr>
                <w:rFonts w:ascii="Arial" w:hAnsi="Arial" w:cs="Arial"/>
                <w:sz w:val="16"/>
                <w:szCs w:val="16"/>
                <w:lang w:val="en-US"/>
              </w:rPr>
            </w:pPr>
            <w:r w:rsidRPr="006D111C">
              <w:rPr>
                <w:rFonts w:ascii="Arial" w:hAnsi="Arial" w:cs="Arial"/>
                <w:sz w:val="16"/>
                <w:szCs w:val="16"/>
                <w:lang w:val="en-US"/>
              </w:rPr>
              <w:t>Planned, launched, and implemented first Manage Market Program in daily deal voice invitation.</w:t>
            </w:r>
          </w:p>
          <w:p w:rsidR="00FD659B" w:rsidRPr="006D111C" w:rsidRDefault="00FD659B" w:rsidP="00FD659B">
            <w:pPr>
              <w:rPr>
                <w:rFonts w:ascii="Arial" w:hAnsi="Arial" w:cs="Arial"/>
                <w:sz w:val="16"/>
                <w:szCs w:val="16"/>
                <w:lang w:val="en-US"/>
              </w:rPr>
            </w:pPr>
          </w:p>
          <w:p w:rsidR="00FD659B" w:rsidRPr="00561755" w:rsidRDefault="00FD659B" w:rsidP="00FD659B">
            <w:pPr>
              <w:rPr>
                <w:rFonts w:ascii="Arial" w:hAnsi="Arial" w:cs="Arial"/>
                <w:b/>
                <w:sz w:val="20"/>
                <w:szCs w:val="16"/>
                <w:lang w:val="en-US"/>
              </w:rPr>
            </w:pPr>
            <w:r w:rsidRPr="00561755">
              <w:rPr>
                <w:rFonts w:ascii="Arial" w:hAnsi="Arial" w:cs="Arial"/>
                <w:b/>
                <w:sz w:val="20"/>
                <w:szCs w:val="16"/>
                <w:lang w:val="en-US"/>
              </w:rPr>
              <w:t>Manager Assistant</w:t>
            </w:r>
          </w:p>
          <w:p w:rsidR="00FD659B" w:rsidRPr="00561755" w:rsidRDefault="00FD659B" w:rsidP="00FD659B">
            <w:pPr>
              <w:rPr>
                <w:rFonts w:ascii="Arial" w:hAnsi="Arial" w:cs="Arial"/>
                <w:i/>
                <w:sz w:val="16"/>
                <w:szCs w:val="16"/>
                <w:lang w:val="en-US"/>
              </w:rPr>
            </w:pPr>
            <w:r w:rsidRPr="00561755">
              <w:rPr>
                <w:rFonts w:ascii="Arial" w:hAnsi="Arial" w:cs="Arial"/>
                <w:i/>
                <w:sz w:val="16"/>
                <w:szCs w:val="16"/>
                <w:lang w:val="en-US"/>
              </w:rPr>
              <w:t>Tesco, London, UK</w:t>
            </w:r>
          </w:p>
          <w:p w:rsidR="00FD659B" w:rsidRPr="006D111C" w:rsidRDefault="00FD659B" w:rsidP="00FD659B">
            <w:pPr>
              <w:rPr>
                <w:rFonts w:ascii="Arial" w:hAnsi="Arial" w:cs="Arial"/>
                <w:sz w:val="16"/>
                <w:szCs w:val="16"/>
                <w:lang w:val="en-US"/>
              </w:rPr>
            </w:pPr>
          </w:p>
          <w:p w:rsidR="00081559" w:rsidRDefault="00081559" w:rsidP="00FD659B">
            <w:pPr>
              <w:rPr>
                <w:rFonts w:ascii="Arial" w:hAnsi="Arial" w:cs="Arial"/>
                <w:sz w:val="16"/>
                <w:szCs w:val="16"/>
                <w:lang w:val="en-US"/>
              </w:rPr>
            </w:pPr>
          </w:p>
          <w:p w:rsidR="00FD659B" w:rsidRPr="00561755" w:rsidRDefault="00FD659B" w:rsidP="00FD659B">
            <w:pPr>
              <w:rPr>
                <w:rFonts w:ascii="Arial" w:hAnsi="Arial" w:cs="Arial"/>
                <w:b/>
                <w:sz w:val="20"/>
                <w:szCs w:val="16"/>
                <w:lang w:val="en-US"/>
              </w:rPr>
            </w:pPr>
            <w:r w:rsidRPr="00561755">
              <w:rPr>
                <w:rFonts w:ascii="Arial" w:hAnsi="Arial" w:cs="Arial"/>
                <w:b/>
                <w:sz w:val="20"/>
                <w:szCs w:val="16"/>
                <w:lang w:val="en-US"/>
              </w:rPr>
              <w:t xml:space="preserve">Sales Supervisor </w:t>
            </w:r>
          </w:p>
          <w:p w:rsidR="00FD659B" w:rsidRPr="00561755" w:rsidRDefault="00FD659B" w:rsidP="00FD659B">
            <w:pPr>
              <w:rPr>
                <w:rFonts w:ascii="Arial" w:hAnsi="Arial" w:cs="Arial"/>
                <w:i/>
                <w:sz w:val="16"/>
                <w:szCs w:val="16"/>
                <w:lang w:val="en-US"/>
              </w:rPr>
            </w:pPr>
            <w:r w:rsidRPr="00561755">
              <w:rPr>
                <w:rFonts w:ascii="Arial" w:hAnsi="Arial" w:cs="Arial"/>
                <w:i/>
                <w:sz w:val="16"/>
                <w:szCs w:val="16"/>
                <w:lang w:val="en-US"/>
              </w:rPr>
              <w:t>Nestlé, Tashkent Uzbekistan</w:t>
            </w:r>
          </w:p>
          <w:p w:rsidR="00FD659B" w:rsidRPr="00561755" w:rsidRDefault="00FD659B" w:rsidP="00FD659B">
            <w:pPr>
              <w:rPr>
                <w:rFonts w:ascii="Arial" w:hAnsi="Arial" w:cs="Arial"/>
                <w:b/>
                <w:sz w:val="20"/>
                <w:szCs w:val="16"/>
                <w:lang w:val="en-US"/>
              </w:rPr>
            </w:pPr>
          </w:p>
          <w:p w:rsidR="00FD659B" w:rsidRPr="00561755" w:rsidRDefault="00FD659B" w:rsidP="00FD659B">
            <w:pPr>
              <w:rPr>
                <w:rFonts w:ascii="Arial" w:hAnsi="Arial" w:cs="Arial"/>
                <w:b/>
                <w:sz w:val="20"/>
                <w:szCs w:val="16"/>
                <w:lang w:val="en-US"/>
              </w:rPr>
            </w:pPr>
            <w:r w:rsidRPr="00561755">
              <w:rPr>
                <w:rFonts w:ascii="Arial" w:hAnsi="Arial" w:cs="Arial"/>
                <w:b/>
                <w:sz w:val="20"/>
                <w:szCs w:val="16"/>
                <w:lang w:val="en-US"/>
              </w:rPr>
              <w:t>Assistant Marketing Manager</w:t>
            </w:r>
          </w:p>
          <w:p w:rsidR="00FD659B" w:rsidRPr="006D111C" w:rsidRDefault="00FD659B" w:rsidP="00FD659B">
            <w:pPr>
              <w:rPr>
                <w:rFonts w:ascii="Arial" w:hAnsi="Arial" w:cs="Arial"/>
                <w:sz w:val="16"/>
                <w:szCs w:val="16"/>
                <w:lang w:val="en-US"/>
              </w:rPr>
            </w:pPr>
            <w:r w:rsidRPr="00561755">
              <w:rPr>
                <w:rFonts w:ascii="Arial" w:hAnsi="Arial" w:cs="Arial"/>
                <w:i/>
                <w:sz w:val="16"/>
                <w:szCs w:val="16"/>
                <w:lang w:val="en-US"/>
              </w:rPr>
              <w:t>Uzbek Leasing International</w:t>
            </w:r>
          </w:p>
        </w:tc>
        <w:tc>
          <w:tcPr>
            <w:tcW w:w="2268" w:type="dxa"/>
          </w:tcPr>
          <w:p w:rsidR="00E04F0E" w:rsidRDefault="00E04F0E" w:rsidP="00E04F0E">
            <w:pPr>
              <w:rPr>
                <w:rFonts w:ascii="Arial" w:hAnsi="Arial" w:cs="Arial"/>
                <w:sz w:val="16"/>
                <w:szCs w:val="16"/>
                <w:lang w:val="en-US"/>
              </w:rPr>
            </w:pPr>
            <w:r w:rsidRPr="00E04F0E">
              <w:rPr>
                <w:rFonts w:ascii="Arial" w:hAnsi="Arial" w:cs="Arial"/>
                <w:b/>
                <w:sz w:val="16"/>
                <w:szCs w:val="16"/>
                <w:lang w:val="en-US"/>
              </w:rPr>
              <w:t>Date of birth</w:t>
            </w:r>
            <w:r w:rsidRPr="00FD659B">
              <w:rPr>
                <w:rFonts w:ascii="Arial" w:hAnsi="Arial" w:cs="Arial"/>
                <w:sz w:val="16"/>
                <w:szCs w:val="16"/>
                <w:lang w:val="en-US"/>
              </w:rPr>
              <w:t xml:space="preserve"> </w:t>
            </w:r>
          </w:p>
          <w:p w:rsidR="00E04F0E" w:rsidRPr="00FD659B" w:rsidRDefault="00E04F0E" w:rsidP="00E04F0E">
            <w:pPr>
              <w:rPr>
                <w:rFonts w:ascii="Arial" w:hAnsi="Arial" w:cs="Arial"/>
                <w:sz w:val="16"/>
                <w:szCs w:val="16"/>
                <w:lang w:val="en-US"/>
              </w:rPr>
            </w:pPr>
            <w:r w:rsidRPr="00FD659B">
              <w:rPr>
                <w:rFonts w:ascii="Arial" w:hAnsi="Arial" w:cs="Arial"/>
                <w:sz w:val="16"/>
                <w:szCs w:val="16"/>
                <w:lang w:val="en-US"/>
              </w:rPr>
              <w:t>1982-05-09</w:t>
            </w:r>
          </w:p>
          <w:p w:rsidR="00E04F0E" w:rsidRPr="00FD659B" w:rsidRDefault="00E04F0E" w:rsidP="00E04F0E">
            <w:pPr>
              <w:rPr>
                <w:rFonts w:ascii="Arial" w:hAnsi="Arial" w:cs="Arial"/>
                <w:sz w:val="16"/>
                <w:szCs w:val="16"/>
                <w:lang w:val="en-US"/>
              </w:rPr>
            </w:pPr>
          </w:p>
          <w:p w:rsidR="00E04F0E" w:rsidRDefault="00E04F0E" w:rsidP="00E04F0E">
            <w:pPr>
              <w:rPr>
                <w:rFonts w:ascii="Arial" w:hAnsi="Arial" w:cs="Arial"/>
                <w:sz w:val="16"/>
                <w:szCs w:val="16"/>
                <w:lang w:val="en-US"/>
              </w:rPr>
            </w:pPr>
            <w:r w:rsidRPr="00E04F0E">
              <w:rPr>
                <w:rFonts w:ascii="Arial" w:hAnsi="Arial" w:cs="Arial"/>
                <w:b/>
                <w:sz w:val="16"/>
                <w:szCs w:val="16"/>
                <w:lang w:val="en-US"/>
              </w:rPr>
              <w:t>Marital</w:t>
            </w:r>
            <w:r w:rsidR="00753C42">
              <w:rPr>
                <w:rFonts w:ascii="Arial" w:hAnsi="Arial" w:cs="Arial"/>
                <w:b/>
                <w:sz w:val="16"/>
                <w:szCs w:val="16"/>
                <w:lang w:val="en-US"/>
              </w:rPr>
              <w:t xml:space="preserve"> Status</w:t>
            </w:r>
          </w:p>
          <w:p w:rsidR="00E04F0E" w:rsidRPr="00FD659B" w:rsidRDefault="00E04F0E" w:rsidP="00E04F0E">
            <w:pPr>
              <w:rPr>
                <w:rFonts w:ascii="Arial" w:hAnsi="Arial" w:cs="Arial"/>
                <w:sz w:val="16"/>
                <w:szCs w:val="16"/>
                <w:lang w:val="en-US"/>
              </w:rPr>
            </w:pPr>
            <w:r w:rsidRPr="00FD659B">
              <w:rPr>
                <w:rFonts w:ascii="Arial" w:hAnsi="Arial" w:cs="Arial"/>
                <w:sz w:val="16"/>
                <w:szCs w:val="16"/>
                <w:lang w:val="en-US"/>
              </w:rPr>
              <w:t>Married</w:t>
            </w:r>
            <w:r>
              <w:rPr>
                <w:rFonts w:ascii="Arial" w:hAnsi="Arial" w:cs="Arial"/>
                <w:sz w:val="16"/>
                <w:szCs w:val="16"/>
                <w:lang w:val="en-US"/>
              </w:rPr>
              <w:t>,</w:t>
            </w:r>
            <w:r w:rsidRPr="00FD659B">
              <w:rPr>
                <w:rFonts w:ascii="Arial" w:hAnsi="Arial" w:cs="Arial"/>
                <w:sz w:val="16"/>
                <w:szCs w:val="16"/>
                <w:lang w:val="en-US"/>
              </w:rPr>
              <w:t xml:space="preserve"> father of 2 Boys and a girl</w:t>
            </w:r>
          </w:p>
          <w:p w:rsidR="00E04F0E" w:rsidRDefault="00E04F0E" w:rsidP="00FD659B">
            <w:pPr>
              <w:rPr>
                <w:rFonts w:ascii="Arial" w:hAnsi="Arial" w:cs="Arial"/>
                <w:b/>
                <w:sz w:val="16"/>
                <w:szCs w:val="16"/>
                <w:lang w:val="en-US"/>
              </w:rPr>
            </w:pPr>
          </w:p>
          <w:p w:rsidR="00E04F0E" w:rsidRPr="00FD659B" w:rsidRDefault="00E04F0E" w:rsidP="00FD659B">
            <w:pPr>
              <w:rPr>
                <w:rFonts w:ascii="Arial" w:hAnsi="Arial" w:cs="Arial"/>
                <w:sz w:val="16"/>
                <w:szCs w:val="16"/>
                <w:lang w:val="en-US"/>
              </w:rPr>
            </w:pPr>
          </w:p>
          <w:p w:rsidR="00E04F0E" w:rsidRPr="00FD659B" w:rsidRDefault="00E04F0E" w:rsidP="00FD659B">
            <w:pPr>
              <w:rPr>
                <w:rFonts w:ascii="Arial" w:hAnsi="Arial" w:cs="Arial"/>
                <w:sz w:val="16"/>
                <w:szCs w:val="16"/>
                <w:lang w:val="en-US"/>
              </w:rPr>
            </w:pPr>
            <w:bookmarkStart w:id="0" w:name="_GoBack"/>
            <w:bookmarkEnd w:id="0"/>
          </w:p>
          <w:p w:rsidR="00FD659B" w:rsidRPr="00CA058A" w:rsidRDefault="00FD659B" w:rsidP="00CA058A">
            <w:pPr>
              <w:spacing w:after="200" w:line="276" w:lineRule="auto"/>
              <w:rPr>
                <w:rFonts w:ascii="Arial" w:hAnsi="Arial" w:cs="Arial"/>
                <w:b/>
                <w:color w:val="1F497D" w:themeColor="text2"/>
                <w:sz w:val="24"/>
                <w:szCs w:val="16"/>
                <w:lang w:val="en-US"/>
              </w:rPr>
            </w:pPr>
            <w:r w:rsidRPr="00CA058A">
              <w:rPr>
                <w:rFonts w:ascii="Arial" w:hAnsi="Arial" w:cs="Arial"/>
                <w:b/>
                <w:color w:val="1F497D" w:themeColor="text2"/>
                <w:sz w:val="24"/>
                <w:szCs w:val="16"/>
                <w:lang w:val="en-US"/>
              </w:rPr>
              <w:t>Skills</w:t>
            </w:r>
          </w:p>
          <w:p w:rsidR="00753C42" w:rsidRPr="00FD659B" w:rsidRDefault="00753C42" w:rsidP="00753C42">
            <w:pPr>
              <w:rPr>
                <w:rFonts w:ascii="Arial" w:hAnsi="Arial" w:cs="Arial"/>
                <w:sz w:val="16"/>
                <w:szCs w:val="16"/>
                <w:lang w:val="en-US"/>
              </w:rPr>
            </w:pPr>
            <w:r w:rsidRPr="00FD659B">
              <w:rPr>
                <w:rFonts w:ascii="Arial" w:hAnsi="Arial" w:cs="Arial"/>
                <w:sz w:val="16"/>
                <w:szCs w:val="16"/>
                <w:lang w:val="en-US"/>
              </w:rPr>
              <w:t>Business Development</w:t>
            </w:r>
          </w:p>
          <w:p w:rsidR="00753C42" w:rsidRDefault="00753C42" w:rsidP="00FD659B">
            <w:pPr>
              <w:rPr>
                <w:rFonts w:ascii="Arial" w:hAnsi="Arial" w:cs="Arial"/>
                <w:sz w:val="16"/>
                <w:szCs w:val="16"/>
                <w:lang w:val="en-US"/>
              </w:rPr>
            </w:pPr>
          </w:p>
          <w:p w:rsidR="00FD659B" w:rsidRPr="00FD659B" w:rsidRDefault="00FD659B" w:rsidP="00FD659B">
            <w:pPr>
              <w:rPr>
                <w:rFonts w:ascii="Arial" w:hAnsi="Arial" w:cs="Arial"/>
                <w:sz w:val="16"/>
                <w:szCs w:val="16"/>
                <w:lang w:val="en-US"/>
              </w:rPr>
            </w:pPr>
            <w:r w:rsidRPr="00FD659B">
              <w:rPr>
                <w:rFonts w:ascii="Arial" w:hAnsi="Arial" w:cs="Arial"/>
                <w:sz w:val="16"/>
                <w:szCs w:val="16"/>
                <w:lang w:val="en-US"/>
              </w:rPr>
              <w:t>Sales</w:t>
            </w:r>
          </w:p>
          <w:p w:rsidR="00FD659B" w:rsidRPr="00FD659B" w:rsidRDefault="00FD659B" w:rsidP="00FD659B">
            <w:pPr>
              <w:rPr>
                <w:rFonts w:ascii="Arial" w:hAnsi="Arial" w:cs="Arial"/>
                <w:sz w:val="16"/>
                <w:szCs w:val="16"/>
                <w:lang w:val="en-US"/>
              </w:rPr>
            </w:pPr>
          </w:p>
          <w:p w:rsidR="00753C42" w:rsidRDefault="00FD659B" w:rsidP="00FD659B">
            <w:pPr>
              <w:rPr>
                <w:rFonts w:ascii="Arial" w:hAnsi="Arial" w:cs="Arial"/>
                <w:sz w:val="16"/>
                <w:szCs w:val="16"/>
                <w:lang w:val="en-US"/>
              </w:rPr>
            </w:pPr>
            <w:r w:rsidRPr="00FD659B">
              <w:rPr>
                <w:rFonts w:ascii="Arial" w:hAnsi="Arial" w:cs="Arial"/>
                <w:sz w:val="16"/>
                <w:szCs w:val="16"/>
                <w:lang w:val="en-US"/>
              </w:rPr>
              <w:t xml:space="preserve">Management </w:t>
            </w:r>
          </w:p>
          <w:p w:rsidR="00FD659B" w:rsidRPr="00FD659B" w:rsidRDefault="00FD659B" w:rsidP="00FD659B">
            <w:pPr>
              <w:rPr>
                <w:rFonts w:ascii="Arial" w:hAnsi="Arial" w:cs="Arial"/>
                <w:sz w:val="16"/>
                <w:szCs w:val="16"/>
                <w:lang w:val="en-US"/>
              </w:rPr>
            </w:pPr>
          </w:p>
          <w:p w:rsidR="00753C42" w:rsidRDefault="00753C42" w:rsidP="00FD659B">
            <w:pPr>
              <w:rPr>
                <w:rFonts w:ascii="Arial" w:hAnsi="Arial" w:cs="Arial"/>
                <w:sz w:val="16"/>
                <w:szCs w:val="16"/>
                <w:lang w:val="en-US"/>
              </w:rPr>
            </w:pPr>
            <w:r>
              <w:rPr>
                <w:rFonts w:ascii="Arial" w:hAnsi="Arial" w:cs="Arial"/>
                <w:sz w:val="16"/>
                <w:szCs w:val="16"/>
                <w:lang w:val="en-US"/>
              </w:rPr>
              <w:t>Marketing</w:t>
            </w:r>
          </w:p>
          <w:p w:rsidR="00FD659B" w:rsidRPr="00FD659B" w:rsidRDefault="00FD659B" w:rsidP="00FD659B">
            <w:pPr>
              <w:rPr>
                <w:rFonts w:ascii="Arial" w:hAnsi="Arial" w:cs="Arial"/>
                <w:sz w:val="16"/>
                <w:szCs w:val="16"/>
                <w:lang w:val="en-US"/>
              </w:rPr>
            </w:pPr>
          </w:p>
          <w:p w:rsidR="00FD659B" w:rsidRPr="00FD659B" w:rsidRDefault="00680977" w:rsidP="00FD659B">
            <w:pPr>
              <w:rPr>
                <w:rFonts w:ascii="Arial" w:hAnsi="Arial" w:cs="Arial"/>
                <w:sz w:val="16"/>
                <w:szCs w:val="16"/>
                <w:lang w:val="en-US"/>
              </w:rPr>
            </w:pPr>
            <w:r>
              <w:rPr>
                <w:rFonts w:ascii="Arial" w:hAnsi="Arial" w:cs="Arial"/>
                <w:sz w:val="16"/>
                <w:szCs w:val="16"/>
                <w:lang w:val="en-US"/>
              </w:rPr>
              <w:t xml:space="preserve">Entrepreneurship </w:t>
            </w:r>
          </w:p>
          <w:p w:rsidR="00FD659B" w:rsidRPr="00FD659B" w:rsidRDefault="00FD659B" w:rsidP="00FD659B">
            <w:pPr>
              <w:rPr>
                <w:rFonts w:ascii="Arial" w:hAnsi="Arial" w:cs="Arial"/>
                <w:sz w:val="16"/>
                <w:szCs w:val="16"/>
                <w:lang w:val="en-US"/>
              </w:rPr>
            </w:pPr>
          </w:p>
          <w:p w:rsidR="00FD659B" w:rsidRPr="00FD659B" w:rsidRDefault="00FD659B" w:rsidP="00FD659B">
            <w:pPr>
              <w:rPr>
                <w:rFonts w:ascii="Arial" w:hAnsi="Arial" w:cs="Arial"/>
                <w:sz w:val="16"/>
                <w:szCs w:val="16"/>
                <w:lang w:val="en-US"/>
              </w:rPr>
            </w:pPr>
            <w:r w:rsidRPr="00FD659B">
              <w:rPr>
                <w:rFonts w:ascii="Arial" w:hAnsi="Arial" w:cs="Arial"/>
                <w:sz w:val="16"/>
                <w:szCs w:val="16"/>
                <w:lang w:val="en-US"/>
              </w:rPr>
              <w:t>Project Management</w:t>
            </w:r>
          </w:p>
          <w:p w:rsidR="00FD659B" w:rsidRPr="00FD659B" w:rsidRDefault="00FD659B" w:rsidP="00FD659B">
            <w:pPr>
              <w:rPr>
                <w:rFonts w:ascii="Arial" w:hAnsi="Arial" w:cs="Arial"/>
                <w:sz w:val="16"/>
                <w:szCs w:val="16"/>
                <w:lang w:val="en-US"/>
              </w:rPr>
            </w:pPr>
          </w:p>
          <w:p w:rsidR="00FD659B" w:rsidRDefault="00FD659B" w:rsidP="00FD659B">
            <w:pPr>
              <w:rPr>
                <w:rFonts w:ascii="Arial" w:hAnsi="Arial" w:cs="Arial"/>
                <w:sz w:val="16"/>
                <w:szCs w:val="16"/>
                <w:lang w:val="en-US"/>
              </w:rPr>
            </w:pPr>
            <w:r w:rsidRPr="00FD659B">
              <w:rPr>
                <w:rFonts w:ascii="Arial" w:hAnsi="Arial" w:cs="Arial"/>
                <w:sz w:val="16"/>
                <w:szCs w:val="16"/>
                <w:lang w:val="en-US"/>
              </w:rPr>
              <w:t>Inventory management</w:t>
            </w:r>
          </w:p>
          <w:p w:rsidR="001A5D66" w:rsidRDefault="001A5D66" w:rsidP="00FD659B">
            <w:pPr>
              <w:rPr>
                <w:rFonts w:ascii="Arial" w:hAnsi="Arial" w:cs="Arial"/>
                <w:sz w:val="16"/>
                <w:szCs w:val="16"/>
                <w:lang w:val="en-US"/>
              </w:rPr>
            </w:pPr>
          </w:p>
          <w:p w:rsidR="001A5D66" w:rsidRPr="00FD659B" w:rsidRDefault="001A5D66" w:rsidP="00FD659B">
            <w:pPr>
              <w:rPr>
                <w:rFonts w:ascii="Arial" w:hAnsi="Arial" w:cs="Arial"/>
                <w:sz w:val="16"/>
                <w:szCs w:val="16"/>
                <w:lang w:val="en-US"/>
              </w:rPr>
            </w:pPr>
            <w:r>
              <w:rPr>
                <w:rFonts w:ascii="Arial" w:hAnsi="Arial" w:cs="Arial"/>
                <w:sz w:val="16"/>
                <w:szCs w:val="16"/>
                <w:lang w:val="en-US"/>
              </w:rPr>
              <w:t>Corporate Finance</w:t>
            </w:r>
          </w:p>
          <w:p w:rsidR="00FD659B" w:rsidRPr="00FD659B" w:rsidRDefault="00FD659B" w:rsidP="00FD659B">
            <w:pPr>
              <w:rPr>
                <w:rFonts w:ascii="Arial" w:hAnsi="Arial" w:cs="Arial"/>
                <w:sz w:val="16"/>
                <w:szCs w:val="16"/>
                <w:lang w:val="en-US"/>
              </w:rPr>
            </w:pPr>
          </w:p>
          <w:p w:rsidR="00FD659B" w:rsidRPr="00FD659B" w:rsidRDefault="00753C42" w:rsidP="00753C42">
            <w:pPr>
              <w:spacing w:after="200" w:line="276" w:lineRule="auto"/>
              <w:rPr>
                <w:rFonts w:ascii="Arial" w:hAnsi="Arial" w:cs="Arial"/>
                <w:sz w:val="16"/>
                <w:szCs w:val="16"/>
                <w:lang w:val="en-US"/>
              </w:rPr>
            </w:pPr>
            <w:r w:rsidRPr="00753C42">
              <w:rPr>
                <w:rFonts w:ascii="Arial" w:hAnsi="Arial" w:cs="Arial"/>
                <w:b/>
                <w:color w:val="1F497D" w:themeColor="text2"/>
                <w:sz w:val="24"/>
                <w:szCs w:val="16"/>
                <w:lang w:val="en-US"/>
              </w:rPr>
              <w:t>Activities and Societies</w:t>
            </w:r>
          </w:p>
          <w:p w:rsidR="00FD659B" w:rsidRPr="00FD659B" w:rsidRDefault="00FD659B" w:rsidP="00FD659B">
            <w:pPr>
              <w:rPr>
                <w:rFonts w:ascii="Arial" w:hAnsi="Arial" w:cs="Arial"/>
                <w:sz w:val="16"/>
                <w:szCs w:val="16"/>
                <w:lang w:val="en-US"/>
              </w:rPr>
            </w:pPr>
            <w:r w:rsidRPr="00FD659B">
              <w:rPr>
                <w:rFonts w:ascii="Arial" w:hAnsi="Arial" w:cs="Arial"/>
                <w:sz w:val="16"/>
                <w:szCs w:val="16"/>
                <w:lang w:val="en-US"/>
              </w:rPr>
              <w:t>MFER</w:t>
            </w:r>
          </w:p>
          <w:p w:rsidR="00FD659B" w:rsidRPr="00FD659B" w:rsidRDefault="00FD659B" w:rsidP="00FD659B">
            <w:pPr>
              <w:rPr>
                <w:rFonts w:ascii="Arial" w:hAnsi="Arial" w:cs="Arial"/>
                <w:sz w:val="16"/>
                <w:szCs w:val="16"/>
                <w:lang w:val="en-US"/>
              </w:rPr>
            </w:pPr>
            <w:r w:rsidRPr="00FD659B">
              <w:rPr>
                <w:rFonts w:ascii="Arial" w:hAnsi="Arial" w:cs="Arial"/>
                <w:sz w:val="16"/>
                <w:szCs w:val="16"/>
                <w:lang w:val="en-US"/>
              </w:rPr>
              <w:t>Modern Methods of Human Resource Management</w:t>
            </w:r>
            <w:r w:rsidR="00392458">
              <w:rPr>
                <w:rFonts w:ascii="Arial" w:hAnsi="Arial" w:cs="Arial"/>
                <w:sz w:val="16"/>
                <w:szCs w:val="16"/>
                <w:lang w:val="en-US"/>
              </w:rPr>
              <w:t>,</w:t>
            </w:r>
          </w:p>
          <w:p w:rsidR="00392458" w:rsidRDefault="00392458" w:rsidP="00FD659B">
            <w:pPr>
              <w:rPr>
                <w:rFonts w:ascii="Arial" w:hAnsi="Arial" w:cs="Arial"/>
                <w:sz w:val="16"/>
                <w:szCs w:val="16"/>
                <w:lang w:val="en-US"/>
              </w:rPr>
            </w:pPr>
          </w:p>
          <w:p w:rsidR="00FD659B" w:rsidRDefault="00FD659B" w:rsidP="00FD659B">
            <w:pPr>
              <w:rPr>
                <w:rFonts w:ascii="Arial" w:hAnsi="Arial" w:cs="Arial"/>
                <w:sz w:val="16"/>
                <w:szCs w:val="16"/>
                <w:lang w:val="en-US"/>
              </w:rPr>
            </w:pPr>
            <w:r w:rsidRPr="00FD659B">
              <w:rPr>
                <w:rFonts w:ascii="Arial" w:hAnsi="Arial" w:cs="Arial"/>
                <w:sz w:val="16"/>
                <w:szCs w:val="16"/>
                <w:lang w:val="en-US"/>
              </w:rPr>
              <w:t>Ministry for Foreign Economic Relations, Investment and Trade of the Republic of Uzbekistan</w:t>
            </w:r>
            <w:r w:rsidR="00392458">
              <w:rPr>
                <w:rFonts w:ascii="Arial" w:hAnsi="Arial" w:cs="Arial"/>
                <w:sz w:val="16"/>
                <w:szCs w:val="16"/>
                <w:lang w:val="en-US"/>
              </w:rPr>
              <w:t>, 2006</w:t>
            </w:r>
          </w:p>
          <w:p w:rsidR="00680977" w:rsidRDefault="00680977" w:rsidP="00FD659B">
            <w:pPr>
              <w:rPr>
                <w:rFonts w:ascii="Arial" w:hAnsi="Arial" w:cs="Arial"/>
                <w:sz w:val="16"/>
                <w:szCs w:val="16"/>
                <w:lang w:val="en-US"/>
              </w:rPr>
            </w:pPr>
          </w:p>
          <w:p w:rsidR="00680977" w:rsidRDefault="00680977" w:rsidP="00680977">
            <w:pPr>
              <w:spacing w:after="200" w:line="276" w:lineRule="auto"/>
              <w:rPr>
                <w:rFonts w:ascii="Arial" w:hAnsi="Arial" w:cs="Arial"/>
                <w:b/>
                <w:color w:val="1F497D" w:themeColor="text2"/>
                <w:sz w:val="24"/>
                <w:szCs w:val="16"/>
                <w:lang w:val="en-US"/>
              </w:rPr>
            </w:pPr>
            <w:r>
              <w:rPr>
                <w:rFonts w:ascii="Arial" w:hAnsi="Arial" w:cs="Arial"/>
                <w:b/>
                <w:color w:val="1F497D" w:themeColor="text2"/>
                <w:sz w:val="24"/>
                <w:szCs w:val="16"/>
                <w:lang w:val="en-US"/>
              </w:rPr>
              <w:t>Languages</w:t>
            </w:r>
          </w:p>
          <w:p w:rsidR="00680977" w:rsidRPr="00FD659B" w:rsidRDefault="00680977" w:rsidP="00680977">
            <w:pPr>
              <w:rPr>
                <w:rFonts w:ascii="Arial" w:hAnsi="Arial" w:cs="Arial"/>
                <w:sz w:val="16"/>
                <w:szCs w:val="16"/>
                <w:lang w:val="en-US"/>
              </w:rPr>
            </w:pPr>
            <w:r>
              <w:rPr>
                <w:rFonts w:ascii="Arial" w:hAnsi="Arial" w:cs="Arial"/>
                <w:sz w:val="16"/>
                <w:szCs w:val="16"/>
                <w:lang w:val="en-US"/>
              </w:rPr>
              <w:t>English- fl</w:t>
            </w:r>
            <w:r w:rsidRPr="00680977">
              <w:rPr>
                <w:rFonts w:ascii="Arial" w:hAnsi="Arial" w:cs="Arial"/>
                <w:sz w:val="16"/>
                <w:szCs w:val="16"/>
                <w:lang w:val="en-US"/>
              </w:rPr>
              <w:t>uent</w:t>
            </w:r>
          </w:p>
          <w:p w:rsidR="00680977" w:rsidRDefault="00680977" w:rsidP="00FD659B">
            <w:pPr>
              <w:rPr>
                <w:rFonts w:ascii="Arial" w:hAnsi="Arial" w:cs="Arial"/>
                <w:sz w:val="16"/>
                <w:szCs w:val="16"/>
                <w:lang w:val="en-US"/>
              </w:rPr>
            </w:pPr>
            <w:r>
              <w:rPr>
                <w:rFonts w:ascii="Arial" w:hAnsi="Arial" w:cs="Arial"/>
                <w:sz w:val="16"/>
                <w:szCs w:val="16"/>
                <w:lang w:val="en-US"/>
              </w:rPr>
              <w:t>Russian- fluent</w:t>
            </w:r>
          </w:p>
          <w:p w:rsidR="00680977" w:rsidRDefault="00680977" w:rsidP="00FD659B">
            <w:pPr>
              <w:rPr>
                <w:rFonts w:ascii="Arial" w:hAnsi="Arial" w:cs="Arial"/>
                <w:sz w:val="16"/>
                <w:szCs w:val="16"/>
                <w:lang w:val="en-US"/>
              </w:rPr>
            </w:pPr>
            <w:r>
              <w:rPr>
                <w:rFonts w:ascii="Arial" w:hAnsi="Arial" w:cs="Arial"/>
                <w:sz w:val="16"/>
                <w:szCs w:val="16"/>
                <w:lang w:val="en-US"/>
              </w:rPr>
              <w:t>Uzbek- Native</w:t>
            </w:r>
          </w:p>
          <w:p w:rsidR="00680977" w:rsidRDefault="00680977" w:rsidP="00FD659B">
            <w:pPr>
              <w:rPr>
                <w:rFonts w:ascii="Arial" w:hAnsi="Arial" w:cs="Arial"/>
                <w:sz w:val="16"/>
                <w:szCs w:val="16"/>
                <w:lang w:val="en-US"/>
              </w:rPr>
            </w:pPr>
            <w:r>
              <w:rPr>
                <w:rFonts w:ascii="Arial" w:hAnsi="Arial" w:cs="Arial"/>
                <w:sz w:val="16"/>
                <w:szCs w:val="16"/>
                <w:lang w:val="en-US"/>
              </w:rPr>
              <w:t>Turkish-Speaking</w:t>
            </w:r>
          </w:p>
          <w:p w:rsidR="00680977" w:rsidRPr="00FD659B" w:rsidRDefault="00680977" w:rsidP="00FD659B">
            <w:pPr>
              <w:rPr>
                <w:rFonts w:ascii="Arial" w:hAnsi="Arial" w:cs="Arial"/>
                <w:sz w:val="16"/>
                <w:szCs w:val="16"/>
                <w:lang w:val="en-US"/>
              </w:rPr>
            </w:pPr>
            <w:r>
              <w:rPr>
                <w:rFonts w:ascii="Arial" w:hAnsi="Arial" w:cs="Arial"/>
                <w:sz w:val="16"/>
                <w:szCs w:val="16"/>
                <w:lang w:val="en-US"/>
              </w:rPr>
              <w:t>Arabic- beginner</w:t>
            </w:r>
          </w:p>
        </w:tc>
      </w:tr>
      <w:tr w:rsidR="00FD659B" w:rsidRPr="00FD659B" w:rsidTr="00263606">
        <w:trPr>
          <w:trHeight w:val="519"/>
        </w:trPr>
        <w:tc>
          <w:tcPr>
            <w:tcW w:w="11341" w:type="dxa"/>
            <w:gridSpan w:val="3"/>
            <w:vAlign w:val="center"/>
          </w:tcPr>
          <w:p w:rsidR="00FD659B" w:rsidRPr="00FD659B" w:rsidRDefault="00FD659B" w:rsidP="00753C42">
            <w:pPr>
              <w:spacing w:after="200" w:line="276" w:lineRule="auto"/>
              <w:rPr>
                <w:rFonts w:ascii="Arial" w:hAnsi="Arial" w:cs="Arial"/>
                <w:b/>
                <w:sz w:val="16"/>
                <w:szCs w:val="16"/>
                <w:lang w:val="en-US"/>
              </w:rPr>
            </w:pPr>
            <w:r w:rsidRPr="002D2723">
              <w:rPr>
                <w:rFonts w:ascii="Arial" w:hAnsi="Arial" w:cs="Arial"/>
                <w:b/>
                <w:color w:val="17365D" w:themeColor="text2" w:themeShade="BF"/>
                <w:sz w:val="24"/>
                <w:szCs w:val="16"/>
                <w:lang w:val="en-US"/>
              </w:rPr>
              <w:t>Education</w:t>
            </w:r>
          </w:p>
        </w:tc>
      </w:tr>
      <w:tr w:rsidR="00263606" w:rsidRPr="00FD659B" w:rsidTr="00263606">
        <w:trPr>
          <w:trHeight w:val="2256"/>
        </w:trPr>
        <w:tc>
          <w:tcPr>
            <w:tcW w:w="992" w:type="dxa"/>
          </w:tcPr>
          <w:p w:rsidR="00081559" w:rsidRDefault="00081559" w:rsidP="00081559">
            <w:pPr>
              <w:spacing w:after="200" w:line="276" w:lineRule="auto"/>
              <w:rPr>
                <w:rFonts w:ascii="Arial" w:hAnsi="Arial" w:cs="Arial"/>
                <w:b/>
                <w:color w:val="1F497D" w:themeColor="text2"/>
                <w:sz w:val="16"/>
                <w:szCs w:val="16"/>
                <w:lang w:val="en-US"/>
              </w:rPr>
            </w:pPr>
            <w:r w:rsidRPr="00081559">
              <w:rPr>
                <w:rFonts w:ascii="Arial" w:hAnsi="Arial" w:cs="Arial"/>
                <w:b/>
                <w:color w:val="1F497D" w:themeColor="text2"/>
                <w:sz w:val="16"/>
                <w:szCs w:val="16"/>
                <w:lang w:val="en-US"/>
              </w:rPr>
              <w:t>200</w:t>
            </w:r>
            <w:r>
              <w:rPr>
                <w:rFonts w:ascii="Arial" w:hAnsi="Arial" w:cs="Arial"/>
                <w:b/>
                <w:color w:val="1F497D" w:themeColor="text2"/>
                <w:sz w:val="16"/>
                <w:szCs w:val="16"/>
                <w:lang w:val="en-US"/>
              </w:rPr>
              <w:t>4</w:t>
            </w:r>
            <w:r w:rsidRPr="00081559">
              <w:rPr>
                <w:rFonts w:ascii="Arial" w:hAnsi="Arial" w:cs="Arial"/>
                <w:b/>
                <w:color w:val="1F497D" w:themeColor="text2"/>
                <w:sz w:val="16"/>
                <w:szCs w:val="16"/>
                <w:lang w:val="en-US"/>
              </w:rPr>
              <w:t>-0</w:t>
            </w:r>
            <w:r>
              <w:rPr>
                <w:rFonts w:ascii="Arial" w:hAnsi="Arial" w:cs="Arial"/>
                <w:b/>
                <w:color w:val="1F497D" w:themeColor="text2"/>
                <w:sz w:val="16"/>
                <w:szCs w:val="16"/>
                <w:lang w:val="en-US"/>
              </w:rPr>
              <w:t>9</w:t>
            </w:r>
            <w:r w:rsidRPr="00081559">
              <w:rPr>
                <w:rFonts w:ascii="Arial" w:hAnsi="Arial" w:cs="Arial"/>
                <w:b/>
                <w:color w:val="1F497D" w:themeColor="text2"/>
                <w:sz w:val="16"/>
                <w:szCs w:val="16"/>
                <w:lang w:val="en-US"/>
              </w:rPr>
              <w:t xml:space="preserve"> 200</w:t>
            </w:r>
            <w:r>
              <w:rPr>
                <w:rFonts w:ascii="Arial" w:hAnsi="Arial" w:cs="Arial"/>
                <w:b/>
                <w:color w:val="1F497D" w:themeColor="text2"/>
                <w:sz w:val="16"/>
                <w:szCs w:val="16"/>
                <w:lang w:val="en-US"/>
              </w:rPr>
              <w:t>6</w:t>
            </w:r>
            <w:r w:rsidRPr="00081559">
              <w:rPr>
                <w:rFonts w:ascii="Arial" w:hAnsi="Arial" w:cs="Arial"/>
                <w:b/>
                <w:color w:val="1F497D" w:themeColor="text2"/>
                <w:sz w:val="16"/>
                <w:szCs w:val="16"/>
                <w:lang w:val="en-US"/>
              </w:rPr>
              <w:t>-</w:t>
            </w:r>
            <w:r>
              <w:rPr>
                <w:rFonts w:ascii="Arial" w:hAnsi="Arial" w:cs="Arial"/>
                <w:b/>
                <w:color w:val="1F497D" w:themeColor="text2"/>
                <w:sz w:val="16"/>
                <w:szCs w:val="16"/>
                <w:lang w:val="en-US"/>
              </w:rPr>
              <w:t>06</w:t>
            </w:r>
          </w:p>
          <w:p w:rsidR="00FD659B" w:rsidRPr="00081559" w:rsidRDefault="00FD659B" w:rsidP="00081559">
            <w:pPr>
              <w:spacing w:after="200" w:line="276" w:lineRule="auto"/>
              <w:rPr>
                <w:rFonts w:ascii="Arial" w:hAnsi="Arial" w:cs="Arial"/>
                <w:b/>
                <w:color w:val="1F497D" w:themeColor="text2"/>
                <w:sz w:val="16"/>
                <w:szCs w:val="16"/>
                <w:lang w:val="en-US"/>
              </w:rPr>
            </w:pPr>
            <w:r w:rsidRPr="00081559">
              <w:rPr>
                <w:rFonts w:ascii="Arial" w:hAnsi="Arial" w:cs="Arial"/>
                <w:b/>
                <w:color w:val="1F497D" w:themeColor="text2"/>
                <w:sz w:val="16"/>
                <w:szCs w:val="16"/>
                <w:lang w:val="en-US"/>
              </w:rPr>
              <w:t>2000-09 2004-06</w:t>
            </w:r>
          </w:p>
          <w:p w:rsidR="00081559" w:rsidRPr="00081559" w:rsidRDefault="00081559" w:rsidP="00081559">
            <w:pPr>
              <w:spacing w:after="200" w:line="276" w:lineRule="auto"/>
              <w:rPr>
                <w:rFonts w:ascii="Arial" w:hAnsi="Arial" w:cs="Arial"/>
                <w:b/>
                <w:color w:val="1F497D" w:themeColor="text2"/>
                <w:sz w:val="16"/>
                <w:szCs w:val="16"/>
                <w:lang w:val="en-US"/>
              </w:rPr>
            </w:pPr>
            <w:r>
              <w:rPr>
                <w:rFonts w:ascii="Arial" w:hAnsi="Arial" w:cs="Arial"/>
                <w:b/>
                <w:color w:val="1F497D" w:themeColor="text2"/>
                <w:sz w:val="16"/>
                <w:szCs w:val="16"/>
                <w:lang w:val="en-US"/>
              </w:rPr>
              <w:t>2006</w:t>
            </w:r>
            <w:r w:rsidRPr="00081559">
              <w:rPr>
                <w:rFonts w:ascii="Arial" w:hAnsi="Arial" w:cs="Arial"/>
                <w:b/>
                <w:color w:val="1F497D" w:themeColor="text2"/>
                <w:sz w:val="16"/>
                <w:szCs w:val="16"/>
                <w:lang w:val="en-US"/>
              </w:rPr>
              <w:t>-</w:t>
            </w:r>
            <w:r>
              <w:rPr>
                <w:rFonts w:ascii="Arial" w:hAnsi="Arial" w:cs="Arial"/>
                <w:b/>
                <w:color w:val="1F497D" w:themeColor="text2"/>
                <w:sz w:val="16"/>
                <w:szCs w:val="16"/>
                <w:lang w:val="en-US"/>
              </w:rPr>
              <w:t>1</w:t>
            </w:r>
            <w:r w:rsidRPr="00081559">
              <w:rPr>
                <w:rFonts w:ascii="Arial" w:hAnsi="Arial" w:cs="Arial"/>
                <w:b/>
                <w:color w:val="1F497D" w:themeColor="text2"/>
                <w:sz w:val="16"/>
                <w:szCs w:val="16"/>
                <w:lang w:val="en-US"/>
              </w:rPr>
              <w:t>0 200</w:t>
            </w:r>
            <w:r>
              <w:rPr>
                <w:rFonts w:ascii="Arial" w:hAnsi="Arial" w:cs="Arial"/>
                <w:b/>
                <w:color w:val="1F497D" w:themeColor="text2"/>
                <w:sz w:val="16"/>
                <w:szCs w:val="16"/>
                <w:lang w:val="en-US"/>
              </w:rPr>
              <w:t>6-12</w:t>
            </w:r>
          </w:p>
          <w:p w:rsidR="00FD659B" w:rsidRPr="00FD659B" w:rsidRDefault="00081559" w:rsidP="00081559">
            <w:pPr>
              <w:spacing w:after="200" w:line="276" w:lineRule="auto"/>
              <w:rPr>
                <w:rFonts w:ascii="Arial" w:hAnsi="Arial" w:cs="Arial"/>
                <w:sz w:val="16"/>
                <w:szCs w:val="16"/>
                <w:lang w:val="en-US"/>
              </w:rPr>
            </w:pPr>
            <w:r>
              <w:rPr>
                <w:rFonts w:ascii="Arial" w:hAnsi="Arial" w:cs="Arial"/>
                <w:b/>
                <w:color w:val="1F497D" w:themeColor="text2"/>
                <w:sz w:val="16"/>
                <w:szCs w:val="16"/>
                <w:lang w:val="en-US"/>
              </w:rPr>
              <w:t>2007</w:t>
            </w:r>
            <w:r w:rsidRPr="00081559">
              <w:rPr>
                <w:rFonts w:ascii="Arial" w:hAnsi="Arial" w:cs="Arial"/>
                <w:b/>
                <w:color w:val="1F497D" w:themeColor="text2"/>
                <w:sz w:val="16"/>
                <w:szCs w:val="16"/>
                <w:lang w:val="en-US"/>
              </w:rPr>
              <w:t>-</w:t>
            </w:r>
            <w:r>
              <w:rPr>
                <w:rFonts w:ascii="Arial" w:hAnsi="Arial" w:cs="Arial"/>
                <w:b/>
                <w:color w:val="1F497D" w:themeColor="text2"/>
                <w:sz w:val="16"/>
                <w:szCs w:val="16"/>
                <w:lang w:val="en-US"/>
              </w:rPr>
              <w:t>02</w:t>
            </w:r>
            <w:r w:rsidRPr="00081559">
              <w:rPr>
                <w:rFonts w:ascii="Arial" w:hAnsi="Arial" w:cs="Arial"/>
                <w:b/>
                <w:color w:val="1F497D" w:themeColor="text2"/>
                <w:sz w:val="16"/>
                <w:szCs w:val="16"/>
                <w:lang w:val="en-US"/>
              </w:rPr>
              <w:t xml:space="preserve"> 200</w:t>
            </w:r>
            <w:r>
              <w:rPr>
                <w:rFonts w:ascii="Arial" w:hAnsi="Arial" w:cs="Arial"/>
                <w:b/>
                <w:color w:val="1F497D" w:themeColor="text2"/>
                <w:sz w:val="16"/>
                <w:szCs w:val="16"/>
                <w:lang w:val="en-US"/>
              </w:rPr>
              <w:t>8-07</w:t>
            </w:r>
          </w:p>
        </w:tc>
        <w:tc>
          <w:tcPr>
            <w:tcW w:w="8081" w:type="dxa"/>
          </w:tcPr>
          <w:p w:rsidR="00FD659B" w:rsidRPr="00FD659B" w:rsidRDefault="00FD659B" w:rsidP="00FD659B">
            <w:pPr>
              <w:rPr>
                <w:rFonts w:ascii="Arial" w:hAnsi="Arial" w:cs="Arial"/>
                <w:sz w:val="16"/>
                <w:szCs w:val="16"/>
                <w:lang w:val="en-US"/>
              </w:rPr>
            </w:pPr>
            <w:r w:rsidRPr="00FD659B">
              <w:rPr>
                <w:rFonts w:ascii="Arial" w:hAnsi="Arial" w:cs="Arial"/>
                <w:sz w:val="16"/>
                <w:szCs w:val="16"/>
                <w:lang w:val="en-US"/>
              </w:rPr>
              <w:t>Tashkent State University of Economics</w:t>
            </w:r>
          </w:p>
          <w:p w:rsidR="00FD659B" w:rsidRDefault="00FD659B" w:rsidP="00FD659B">
            <w:pPr>
              <w:rPr>
                <w:rFonts w:ascii="Arial" w:hAnsi="Arial" w:cs="Arial"/>
                <w:sz w:val="16"/>
                <w:szCs w:val="16"/>
                <w:lang w:val="en-US"/>
              </w:rPr>
            </w:pPr>
            <w:r w:rsidRPr="00FD659B">
              <w:rPr>
                <w:rFonts w:ascii="Arial" w:hAnsi="Arial" w:cs="Arial"/>
                <w:sz w:val="16"/>
                <w:szCs w:val="16"/>
                <w:lang w:val="en-US"/>
              </w:rPr>
              <w:t>Master of Business Administration, International Trade and Marketing</w:t>
            </w:r>
          </w:p>
          <w:p w:rsidR="00FD659B" w:rsidRDefault="00FD659B" w:rsidP="00FD659B">
            <w:pPr>
              <w:rPr>
                <w:rFonts w:ascii="Arial" w:hAnsi="Arial" w:cs="Arial"/>
                <w:sz w:val="16"/>
                <w:szCs w:val="16"/>
                <w:lang w:val="en-US"/>
              </w:rPr>
            </w:pPr>
          </w:p>
          <w:p w:rsidR="00FD659B" w:rsidRPr="00FD659B" w:rsidRDefault="00FD659B" w:rsidP="00FD659B">
            <w:pPr>
              <w:rPr>
                <w:rFonts w:ascii="Arial" w:hAnsi="Arial" w:cs="Arial"/>
                <w:sz w:val="16"/>
                <w:szCs w:val="16"/>
                <w:lang w:val="en-US"/>
              </w:rPr>
            </w:pPr>
            <w:r w:rsidRPr="00FD659B">
              <w:rPr>
                <w:rFonts w:ascii="Arial" w:hAnsi="Arial" w:cs="Arial"/>
                <w:sz w:val="16"/>
                <w:szCs w:val="16"/>
                <w:lang w:val="en-US"/>
              </w:rPr>
              <w:t>Tashkent State University of Economics</w:t>
            </w:r>
          </w:p>
          <w:p w:rsidR="00FD659B" w:rsidRPr="00FD659B" w:rsidRDefault="00FD659B" w:rsidP="00FD659B">
            <w:pPr>
              <w:rPr>
                <w:rFonts w:ascii="Arial" w:hAnsi="Arial" w:cs="Arial"/>
                <w:sz w:val="16"/>
                <w:szCs w:val="16"/>
                <w:lang w:val="en-US"/>
              </w:rPr>
            </w:pPr>
            <w:r w:rsidRPr="00FD659B">
              <w:rPr>
                <w:rFonts w:ascii="Arial" w:hAnsi="Arial" w:cs="Arial"/>
                <w:sz w:val="16"/>
                <w:szCs w:val="16"/>
                <w:lang w:val="en-US"/>
              </w:rPr>
              <w:t>Bachelor of Commerce (B.Com.), Marketing. Tashkent, Uzbekistan</w:t>
            </w:r>
          </w:p>
          <w:p w:rsidR="00FD659B" w:rsidRPr="00FD659B" w:rsidRDefault="00FD659B" w:rsidP="00FD659B">
            <w:pPr>
              <w:rPr>
                <w:rFonts w:ascii="Arial" w:hAnsi="Arial" w:cs="Arial"/>
                <w:sz w:val="16"/>
                <w:szCs w:val="16"/>
                <w:lang w:val="en-US"/>
              </w:rPr>
            </w:pPr>
          </w:p>
          <w:p w:rsidR="00561755" w:rsidRDefault="00561755" w:rsidP="00FD659B">
            <w:pPr>
              <w:rPr>
                <w:rFonts w:ascii="Arial" w:hAnsi="Arial" w:cs="Arial"/>
                <w:sz w:val="16"/>
                <w:szCs w:val="16"/>
                <w:lang w:val="en-US"/>
              </w:rPr>
            </w:pPr>
          </w:p>
          <w:p w:rsidR="00FD659B" w:rsidRPr="00FD659B" w:rsidRDefault="00FD659B" w:rsidP="00FD659B">
            <w:pPr>
              <w:rPr>
                <w:rFonts w:ascii="Arial" w:hAnsi="Arial" w:cs="Arial"/>
                <w:sz w:val="16"/>
                <w:szCs w:val="16"/>
                <w:lang w:val="en-US"/>
              </w:rPr>
            </w:pPr>
            <w:proofErr w:type="spellStart"/>
            <w:r w:rsidRPr="00FD659B">
              <w:rPr>
                <w:rFonts w:ascii="Arial" w:hAnsi="Arial" w:cs="Arial"/>
                <w:sz w:val="16"/>
                <w:szCs w:val="16"/>
                <w:lang w:val="en-US"/>
              </w:rPr>
              <w:t>InWent</w:t>
            </w:r>
            <w:proofErr w:type="spellEnd"/>
          </w:p>
          <w:p w:rsidR="00FD659B" w:rsidRPr="00FD659B" w:rsidRDefault="00FD659B" w:rsidP="00FD659B">
            <w:pPr>
              <w:rPr>
                <w:rFonts w:ascii="Arial" w:hAnsi="Arial" w:cs="Arial"/>
                <w:sz w:val="16"/>
                <w:szCs w:val="16"/>
                <w:lang w:val="en-US"/>
              </w:rPr>
            </w:pPr>
            <w:r w:rsidRPr="00FD659B">
              <w:rPr>
                <w:rFonts w:ascii="Arial" w:hAnsi="Arial" w:cs="Arial"/>
                <w:sz w:val="16"/>
                <w:szCs w:val="16"/>
                <w:lang w:val="en-US"/>
              </w:rPr>
              <w:t>Scholarship, Top managers program of the Federal Ministry of Economics and Technology of the Federal Republic of Germany. Strategic Management. Berlin, German</w:t>
            </w:r>
          </w:p>
          <w:p w:rsidR="00FD659B" w:rsidRDefault="00FD659B" w:rsidP="00FD659B">
            <w:pPr>
              <w:rPr>
                <w:rFonts w:ascii="Arial" w:hAnsi="Arial" w:cs="Arial"/>
                <w:sz w:val="16"/>
                <w:szCs w:val="16"/>
                <w:lang w:val="en-US"/>
              </w:rPr>
            </w:pPr>
          </w:p>
          <w:p w:rsidR="00FD659B" w:rsidRPr="00FD659B" w:rsidRDefault="00FD659B" w:rsidP="00FD659B">
            <w:pPr>
              <w:rPr>
                <w:rFonts w:ascii="Arial" w:hAnsi="Arial" w:cs="Arial"/>
                <w:sz w:val="16"/>
                <w:szCs w:val="16"/>
                <w:lang w:val="en-US"/>
              </w:rPr>
            </w:pPr>
            <w:r w:rsidRPr="00FD659B">
              <w:rPr>
                <w:rFonts w:ascii="Arial" w:hAnsi="Arial" w:cs="Arial"/>
                <w:sz w:val="16"/>
                <w:szCs w:val="16"/>
                <w:lang w:val="en-US"/>
              </w:rPr>
              <w:t>EF Advanced Diploma in English for Business. Lond</w:t>
            </w:r>
            <w:r>
              <w:rPr>
                <w:rFonts w:ascii="Arial" w:hAnsi="Arial" w:cs="Arial"/>
                <w:sz w:val="16"/>
                <w:szCs w:val="16"/>
                <w:lang w:val="en-US"/>
              </w:rPr>
              <w:t>on</w:t>
            </w:r>
            <w:r w:rsidRPr="00FD659B">
              <w:rPr>
                <w:rFonts w:ascii="Arial" w:hAnsi="Arial" w:cs="Arial"/>
                <w:sz w:val="16"/>
                <w:szCs w:val="16"/>
                <w:lang w:val="en-US"/>
              </w:rPr>
              <w:t>, UK</w:t>
            </w:r>
          </w:p>
        </w:tc>
        <w:tc>
          <w:tcPr>
            <w:tcW w:w="2268" w:type="dxa"/>
          </w:tcPr>
          <w:p w:rsidR="00FD659B" w:rsidRPr="00FD659B" w:rsidRDefault="00FD659B" w:rsidP="00FD659B">
            <w:pPr>
              <w:spacing w:after="200" w:line="276" w:lineRule="auto"/>
              <w:rPr>
                <w:rFonts w:ascii="Arial" w:hAnsi="Arial" w:cs="Arial"/>
                <w:sz w:val="16"/>
                <w:szCs w:val="16"/>
                <w:lang w:val="en-US"/>
              </w:rPr>
            </w:pPr>
          </w:p>
        </w:tc>
      </w:tr>
    </w:tbl>
    <w:p w:rsidR="0009248B" w:rsidRPr="00FD659B" w:rsidRDefault="0009248B">
      <w:pPr>
        <w:rPr>
          <w:lang w:val="en-US"/>
        </w:rPr>
      </w:pPr>
    </w:p>
    <w:sectPr w:rsidR="0009248B" w:rsidRPr="00FD659B" w:rsidSect="00081559">
      <w:pgSz w:w="11906" w:h="16838"/>
      <w:pgMar w:top="142"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9B"/>
    <w:rsid w:val="0001478F"/>
    <w:rsid w:val="000468C7"/>
    <w:rsid w:val="00081559"/>
    <w:rsid w:val="0009248B"/>
    <w:rsid w:val="00165356"/>
    <w:rsid w:val="001A5D66"/>
    <w:rsid w:val="00263606"/>
    <w:rsid w:val="002D2723"/>
    <w:rsid w:val="00392458"/>
    <w:rsid w:val="00561755"/>
    <w:rsid w:val="00680977"/>
    <w:rsid w:val="006D111C"/>
    <w:rsid w:val="00722E9A"/>
    <w:rsid w:val="00753C42"/>
    <w:rsid w:val="00CA058A"/>
    <w:rsid w:val="00DA3FA1"/>
    <w:rsid w:val="00E04F0E"/>
    <w:rsid w:val="00FD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659B"/>
    <w:rPr>
      <w:color w:val="0000FF" w:themeColor="hyperlink"/>
      <w:u w:val="single"/>
    </w:rPr>
  </w:style>
  <w:style w:type="paragraph" w:styleId="BalloonText">
    <w:name w:val="Balloon Text"/>
    <w:basedOn w:val="Normal"/>
    <w:link w:val="BalloonTextChar"/>
    <w:uiPriority w:val="99"/>
    <w:semiHidden/>
    <w:unhideWhenUsed/>
    <w:rsid w:val="00CA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659B"/>
    <w:rPr>
      <w:color w:val="0000FF" w:themeColor="hyperlink"/>
      <w:u w:val="single"/>
    </w:rPr>
  </w:style>
  <w:style w:type="paragraph" w:styleId="BalloonText">
    <w:name w:val="Balloon Text"/>
    <w:basedOn w:val="Normal"/>
    <w:link w:val="BalloonTextChar"/>
    <w:uiPriority w:val="99"/>
    <w:semiHidden/>
    <w:unhideWhenUsed/>
    <w:rsid w:val="00CA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sur.36496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ZMJasur</dc:creator>
  <cp:lastModifiedBy>602HRDESK</cp:lastModifiedBy>
  <cp:revision>14</cp:revision>
  <cp:lastPrinted>2017-04-19T10:51:00Z</cp:lastPrinted>
  <dcterms:created xsi:type="dcterms:W3CDTF">2017-04-19T06:12:00Z</dcterms:created>
  <dcterms:modified xsi:type="dcterms:W3CDTF">2017-05-02T08:26:00Z</dcterms:modified>
</cp:coreProperties>
</file>