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b/>
          <w:bCs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b/>
          <w:bCs/>
          <w:sz w:val="24"/>
          <w:szCs w:val="24"/>
        </w:rPr>
        <w:t xml:space="preserve">Annie </w:t>
      </w:r>
    </w:p>
    <w:p w:rsidR="00BF6E27" w:rsidRDefault="00BF6E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b/>
          <w:bCs/>
          <w:sz w:val="24"/>
          <w:szCs w:val="24"/>
        </w:rPr>
      </w:pPr>
      <w:hyperlink r:id="rId6" w:history="1">
        <w:r w:rsidRPr="00A11506">
          <w:rPr>
            <w:rStyle w:val="Hyperlink"/>
            <w:rFonts w:ascii="Cambria" w:hAnsi="Cambria" w:cs="Cambria"/>
            <w:b/>
            <w:bCs/>
            <w:sz w:val="24"/>
            <w:szCs w:val="24"/>
          </w:rPr>
          <w:t>Annie.365047@2freemail.com</w:t>
        </w:r>
      </w:hyperlink>
    </w:p>
    <w:p w:rsidR="00BF6E27" w:rsidRDefault="00BF6E2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pgSz w:w="12240" w:h="15840"/>
          <w:pgMar w:top="542" w:right="3980" w:bottom="445" w:left="4160" w:header="720" w:footer="720" w:gutter="0"/>
          <w:cols w:space="720" w:equalWidth="0">
            <w:col w:w="4100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Career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Profile: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2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Summary of skills: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1"/>
          <w:szCs w:val="31"/>
        </w:rPr>
        <w:t>Technical skills: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Educational summary and license:</w:t>
      </w:r>
    </w:p>
    <w:p w:rsidR="00764C26" w:rsidRDefault="00F53F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As a highly skilled Biology Teacher With more than 9 years' experience as a Biology Teacher, I am adept in technology use in the classroom, and different teaching and learning techniques. Moreover, while my on-the-job experience has afforded me a well-rounded skill set, including first-rate interpersonal and communication skills, I excel at: Maintaining classroom order and discipline with effective measures. Mentoring students one-on-one to improve test scores. Documenting lesson plans, grades, and progress updates. In addition to my experience and personal qualities, I have a solid educational foundation and a passion for student achievement. I am seeking the position of a biology teacher at your Institute to utilize my capabilities and professional experience for the academic progress of the students.</w:t>
      </w:r>
    </w:p>
    <w:p w:rsidR="00764C26" w:rsidRDefault="00BF6E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-2232660</wp:posOffset>
            </wp:positionV>
            <wp:extent cx="6350" cy="7693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9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26" w:rsidRDefault="00764C26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3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Verdana" w:hAnsi="Verdana" w:cs="Verdana"/>
          <w:sz w:val="24"/>
          <w:szCs w:val="24"/>
        </w:rPr>
        <w:t xml:space="preserve"> Excellent knowledge of the subjects and ability to effectively teach and communicate it to the students.</w:t>
      </w:r>
    </w:p>
    <w:p w:rsidR="00764C26" w:rsidRDefault="00F53F68">
      <w:pPr>
        <w:widowControl w:val="0"/>
        <w:numPr>
          <w:ilvl w:val="0"/>
          <w:numId w:val="1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3" w:right="22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Ability to conduct classes of students from high school and college in Biology.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1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38" w:lineRule="auto"/>
        <w:ind w:left="3" w:right="64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Ability to conduct practical, giving the students assignments, and evaluating them.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1"/>
        </w:numPr>
        <w:tabs>
          <w:tab w:val="clear" w:pos="720"/>
          <w:tab w:val="num" w:pos="143"/>
        </w:tabs>
        <w:overflowPunct w:val="0"/>
        <w:autoSpaceDE w:val="0"/>
        <w:autoSpaceDN w:val="0"/>
        <w:adjustRightInd w:val="0"/>
        <w:spacing w:after="0" w:line="240" w:lineRule="auto"/>
        <w:ind w:left="143" w:hanging="14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Ability to prepare audiovisual presentations for the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1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3" w:right="56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Excellent oral communication skills, problem solving, and decision making abilities.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1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38" w:lineRule="auto"/>
        <w:ind w:left="3" w:right="56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Ability to plan and organize theoretical as well as practical biology classes for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1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40" w:lineRule="auto"/>
        <w:ind w:left="3" w:right="22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Ability to conduct classes of students from high school and college in Biology.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1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54" w:lineRule="auto"/>
        <w:ind w:left="3" w:right="84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Ability to develop study material, handouts, and bibliography of additional reference material for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66" w:lineRule="auto"/>
        <w:ind w:left="3" w:right="38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Excellent knowledge of computers and ability to use the Internet to gather information for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16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45" w:lineRule="auto"/>
        <w:ind w:left="3" w:right="460" w:hanging="3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Master's degree majoring in Marine Biology from Pondicherry University, in the year 2003, </w:t>
      </w:r>
      <w:r>
        <w:rPr>
          <w:rFonts w:ascii="Cambria" w:hAnsi="Cambria" w:cs="Cambria"/>
          <w:b/>
          <w:bCs/>
          <w:sz w:val="24"/>
          <w:szCs w:val="24"/>
        </w:rPr>
        <w:t>was the first rank holder in the University.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"/>
        </w:numPr>
        <w:tabs>
          <w:tab w:val="clear" w:pos="720"/>
          <w:tab w:val="num" w:pos="145"/>
        </w:tabs>
        <w:overflowPunct w:val="0"/>
        <w:autoSpaceDE w:val="0"/>
        <w:autoSpaceDN w:val="0"/>
        <w:adjustRightInd w:val="0"/>
        <w:spacing w:after="0" w:line="238" w:lineRule="auto"/>
        <w:ind w:left="3" w:right="720" w:hanging="3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Bachelor's degree majoring in Biology (Botany and Zoology) and chemistry from Utkal University, in the year 2001.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"/>
        </w:numPr>
        <w:tabs>
          <w:tab w:val="clear" w:pos="720"/>
          <w:tab w:val="num" w:pos="183"/>
        </w:tabs>
        <w:overflowPunct w:val="0"/>
        <w:autoSpaceDE w:val="0"/>
        <w:autoSpaceDN w:val="0"/>
        <w:adjustRightInd w:val="0"/>
        <w:spacing w:after="0" w:line="256" w:lineRule="auto"/>
        <w:ind w:left="183" w:right="420" w:hanging="18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Bachelor's degree in Teacher Education Program (B.Ed) from Utkal University, in 2001.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842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type w:val="continuous"/>
          <w:pgSz w:w="12240" w:h="15840"/>
          <w:pgMar w:top="542" w:right="480" w:bottom="445" w:left="820" w:header="720" w:footer="720" w:gutter="0"/>
          <w:cols w:num="2" w:space="237" w:equalWidth="0">
            <w:col w:w="2020" w:space="237"/>
            <w:col w:w="8683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1"/>
          <w:szCs w:val="31"/>
        </w:rPr>
        <w:t>Certifications</w:t>
      </w:r>
      <w:r>
        <w:rPr>
          <w:rFonts w:ascii="Cambria" w:hAnsi="Cambria" w:cs="Cambria"/>
          <w:b/>
          <w:bCs/>
          <w:sz w:val="23"/>
          <w:szCs w:val="23"/>
        </w:rPr>
        <w:t>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Professional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Experience:</w:t>
      </w:r>
    </w:p>
    <w:p w:rsidR="00764C26" w:rsidRDefault="00F53F68">
      <w:pPr>
        <w:widowControl w:val="0"/>
        <w:numPr>
          <w:ilvl w:val="0"/>
          <w:numId w:val="3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723" w:hanging="72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Verdana" w:hAnsi="Verdana" w:cs="Verdana"/>
          <w:sz w:val="24"/>
          <w:szCs w:val="24"/>
        </w:rPr>
        <w:lastRenderedPageBreak/>
        <w:t xml:space="preserve">IATA- certificate course on airline ticketing. </w:t>
      </w:r>
    </w:p>
    <w:p w:rsidR="00764C26" w:rsidRDefault="00BF6E2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-81915</wp:posOffset>
            </wp:positionH>
            <wp:positionV relativeFrom="paragraph">
              <wp:posOffset>-316230</wp:posOffset>
            </wp:positionV>
            <wp:extent cx="31750" cy="90773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907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26" w:rsidRDefault="00F53F68">
      <w:pPr>
        <w:widowControl w:val="0"/>
        <w:numPr>
          <w:ilvl w:val="0"/>
          <w:numId w:val="4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723" w:hanging="723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Computer training and certification for all Microsoft technologies.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September 2007 –Present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North American International School–Dubai, U.A.E,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HOD- Science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Key responsibilities undertaken include: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CURRICULUM AND INSTRUCTION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5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Provide academic leadership to the department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5"/>
        </w:numPr>
        <w:tabs>
          <w:tab w:val="clear" w:pos="720"/>
          <w:tab w:val="num" w:pos="1472"/>
        </w:tabs>
        <w:overflowPunct w:val="0"/>
        <w:autoSpaceDE w:val="0"/>
        <w:autoSpaceDN w:val="0"/>
        <w:adjustRightInd w:val="0"/>
        <w:spacing w:after="0" w:line="240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Review, development and implementation of the curriculum of the subject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5"/>
        </w:numPr>
        <w:tabs>
          <w:tab w:val="clear" w:pos="720"/>
          <w:tab w:val="num" w:pos="1472"/>
        </w:tabs>
        <w:overflowPunct w:val="0"/>
        <w:autoSpaceDE w:val="0"/>
        <w:autoSpaceDN w:val="0"/>
        <w:adjustRightInd w:val="0"/>
        <w:spacing w:after="0" w:line="238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Review Assessment Criteria according to the changing needs and practices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5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Assist in selection of text books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5"/>
        </w:numPr>
        <w:tabs>
          <w:tab w:val="clear" w:pos="720"/>
          <w:tab w:val="num" w:pos="1472"/>
        </w:tabs>
        <w:overflowPunct w:val="0"/>
        <w:autoSpaceDE w:val="0"/>
        <w:autoSpaceDN w:val="0"/>
        <w:adjustRightInd w:val="0"/>
        <w:spacing w:after="0" w:line="258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Assist Principal/curriculum coordinator/Supervisor on all curriculum matters.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SUPERVISION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6"/>
        </w:numPr>
        <w:tabs>
          <w:tab w:val="clear" w:pos="720"/>
          <w:tab w:val="num" w:pos="1472"/>
        </w:tabs>
        <w:overflowPunct w:val="0"/>
        <w:autoSpaceDE w:val="0"/>
        <w:autoSpaceDN w:val="0"/>
        <w:adjustRightInd w:val="0"/>
        <w:spacing w:after="0" w:line="243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Monitor the academic and administrative activities of the department </w:t>
      </w:r>
    </w:p>
    <w:p w:rsidR="00764C26" w:rsidRDefault="00F53F68">
      <w:pPr>
        <w:widowControl w:val="0"/>
        <w:numPr>
          <w:ilvl w:val="0"/>
          <w:numId w:val="6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Monitor quality of study material provided to students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6"/>
        </w:numPr>
        <w:tabs>
          <w:tab w:val="clear" w:pos="720"/>
          <w:tab w:val="num" w:pos="1472"/>
        </w:tabs>
        <w:overflowPunct w:val="0"/>
        <w:autoSpaceDE w:val="0"/>
        <w:autoSpaceDN w:val="0"/>
        <w:adjustRightInd w:val="0"/>
        <w:spacing w:after="0" w:line="239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Conduct lesson observations of teachers in their department and guide them in using appropriate teaching techniques, if required.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6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Check the Assessment papers of their department before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submitting to their respective supervisors in order to ensure appropriate standards.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7"/>
        </w:numPr>
        <w:tabs>
          <w:tab w:val="clear" w:pos="720"/>
          <w:tab w:val="num" w:pos="1489"/>
        </w:tabs>
        <w:overflowPunct w:val="0"/>
        <w:autoSpaceDE w:val="0"/>
        <w:autoSpaceDN w:val="0"/>
        <w:adjustRightInd w:val="0"/>
        <w:spacing w:after="0" w:line="238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Analyze the results of the assessments and set targets for their subjects.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7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Analyze effectiveness of curriculum and teaching practices.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7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Monitor preparation of examination portions.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7"/>
        </w:numPr>
        <w:tabs>
          <w:tab w:val="clear" w:pos="720"/>
          <w:tab w:val="num" w:pos="1472"/>
        </w:tabs>
        <w:overflowPunct w:val="0"/>
        <w:autoSpaceDE w:val="0"/>
        <w:autoSpaceDN w:val="0"/>
        <w:adjustRightInd w:val="0"/>
        <w:spacing w:after="0" w:line="238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Track the academic progress and attainment of students within the department.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7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Check teacher’s planners and student’s work on a regular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4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basis.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ORGANISATION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8"/>
        </w:numPr>
        <w:tabs>
          <w:tab w:val="clear" w:pos="720"/>
          <w:tab w:val="num" w:pos="1472"/>
        </w:tabs>
        <w:overflowPunct w:val="0"/>
        <w:autoSpaceDE w:val="0"/>
        <w:autoSpaceDN w:val="0"/>
        <w:adjustRightInd w:val="0"/>
        <w:spacing w:after="0" w:line="243" w:lineRule="auto"/>
        <w:ind w:left="1443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Foster team spirit and lead department to work amicably and professionally </w:t>
      </w:r>
    </w:p>
    <w:p w:rsidR="00764C26" w:rsidRDefault="00F53F68">
      <w:pPr>
        <w:widowControl w:val="0"/>
        <w:numPr>
          <w:ilvl w:val="0"/>
          <w:numId w:val="8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Conduct training sessions/ workshops/seminars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8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Assist in demonstration lessons for new staff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8"/>
        </w:numPr>
        <w:tabs>
          <w:tab w:val="clear" w:pos="720"/>
          <w:tab w:val="num" w:pos="1463"/>
        </w:tabs>
        <w:overflowPunct w:val="0"/>
        <w:autoSpaceDE w:val="0"/>
        <w:autoSpaceDN w:val="0"/>
        <w:adjustRightInd w:val="0"/>
        <w:spacing w:after="0" w:line="240" w:lineRule="auto"/>
        <w:ind w:left="1463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Review resources required and put in requisition for the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8423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pgSz w:w="12240" w:h="15840"/>
          <w:pgMar w:top="564" w:right="480" w:bottom="445" w:left="820" w:header="720" w:footer="720" w:gutter="0"/>
          <w:cols w:num="2" w:space="217" w:equalWidth="0">
            <w:col w:w="2040" w:space="217"/>
            <w:col w:w="8683"/>
          </w:cols>
          <w:noEndnote/>
        </w:sect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Verdana" w:hAnsi="Verdana" w:cs="Verdana"/>
          <w:sz w:val="24"/>
          <w:szCs w:val="24"/>
        </w:rPr>
        <w:lastRenderedPageBreak/>
        <w:t>requirements of their department with the librarian and lab material suppliers.</w:t>
      </w:r>
    </w:p>
    <w:p w:rsidR="00764C26" w:rsidRDefault="00BF6E27">
      <w:pPr>
        <w:widowControl w:val="0"/>
        <w:numPr>
          <w:ilvl w:val="0"/>
          <w:numId w:val="9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37" w:lineRule="auto"/>
        <w:ind w:left="1460" w:hanging="503"/>
        <w:jc w:val="both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-321945</wp:posOffset>
            </wp:positionV>
            <wp:extent cx="31750" cy="903478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903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F68">
        <w:rPr>
          <w:rFonts w:ascii="Verdana" w:hAnsi="Verdana" w:cs="Verdana"/>
          <w:sz w:val="24"/>
          <w:szCs w:val="24"/>
        </w:rPr>
        <w:t xml:space="preserve">Maintain and update curriculum files. </w:t>
      </w:r>
    </w:p>
    <w:p w:rsidR="00764C26" w:rsidRDefault="00F53F68">
      <w:pPr>
        <w:widowControl w:val="0"/>
        <w:numPr>
          <w:ilvl w:val="0"/>
          <w:numId w:val="9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Ensure the scope and sequence is appropriate and followed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throughout the school.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0"/>
        </w:numPr>
        <w:tabs>
          <w:tab w:val="clear" w:pos="720"/>
          <w:tab w:val="num" w:pos="1460"/>
        </w:tabs>
        <w:overflowPunct w:val="0"/>
        <w:autoSpaceDE w:val="0"/>
        <w:autoSpaceDN w:val="0"/>
        <w:adjustRightInd w:val="0"/>
        <w:spacing w:after="0" w:line="240" w:lineRule="auto"/>
        <w:ind w:left="1460" w:hanging="50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Serve on committees as and when required.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0"/>
        </w:numPr>
        <w:tabs>
          <w:tab w:val="clear" w:pos="720"/>
          <w:tab w:val="num" w:pos="1469"/>
        </w:tabs>
        <w:overflowPunct w:val="0"/>
        <w:autoSpaceDE w:val="0"/>
        <w:autoSpaceDN w:val="0"/>
        <w:adjustRightInd w:val="0"/>
        <w:spacing w:after="0" w:line="239" w:lineRule="auto"/>
        <w:ind w:left="1440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Hold regular department meetings to discuss and adopt different practices to achieve targets and maintain good academic standards.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0"/>
        </w:numPr>
        <w:tabs>
          <w:tab w:val="clear" w:pos="720"/>
          <w:tab w:val="num" w:pos="1469"/>
        </w:tabs>
        <w:overflowPunct w:val="0"/>
        <w:autoSpaceDE w:val="0"/>
        <w:autoSpaceDN w:val="0"/>
        <w:adjustRightInd w:val="0"/>
        <w:spacing w:after="0" w:line="249" w:lineRule="auto"/>
        <w:ind w:left="1440" w:hanging="483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Ensure that section repair/maintenance work is communicated to the appropriate person and follow up on the work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Additional responsibilities undertaken: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2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Participated in various educational seminars and teacher's training workshops.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1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35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Leader of School action plan committee for “Curriculum and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authority”.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680" w:hanging="43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Was a member of the programme planning committee during CITA accreditation held at North American International School–Dubai, U.A.E, (2008-2009)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40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Was an editing group member of the science curriculum. (2007-2008)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Have attended several workshops held by EEG, CITA Five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star conference, NGSS, ADVANCE-ED and Other science workshops.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96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Leader of the school self-study committee (SSC) for Science Teaching, Learning &amp; assessment area.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4" w:lineRule="auto"/>
        <w:ind w:left="1420" w:right="460" w:hanging="430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Planning and organizing science events during science week like science fairs, science theme based assemblies inviting judges and organizing for the science week activities.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September 2007 –Present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North American International School–Dubai, U.A.E,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High School Biology Teacher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Key responsibilities undertaken include: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CURRICULUM AND INSTRUCTION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36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Regularly review curriculum guides and plan lessons that lead to fulfillment of course standards and objective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60" w:hanging="43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Prepare daily lesson plans (or assignment schedules) containing learner outcome/objective instructional plan and planned resources.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5" w:lineRule="auto"/>
        <w:ind w:left="1420" w:right="120" w:hanging="43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Assess students on a regular basis using several tools such as class participation, projects, short and long-term assignments, quizzes, teacher-made and standardized testing material, etc.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pgSz w:w="12240" w:h="15840"/>
          <w:pgMar w:top="271" w:right="480" w:bottom="482" w:left="3080" w:header="720" w:footer="720" w:gutter="0"/>
          <w:cols w:space="720" w:equalWidth="0">
            <w:col w:w="8680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3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type w:val="continuous"/>
          <w:pgSz w:w="12240" w:h="15840"/>
          <w:pgMar w:top="271" w:right="640" w:bottom="482" w:left="11500" w:header="720" w:footer="720" w:gutter="0"/>
          <w:cols w:space="720" w:equalWidth="0">
            <w:col w:w="100"/>
          </w:cols>
          <w:noEndnote/>
        </w:sectPr>
      </w:pPr>
    </w:p>
    <w:p w:rsidR="00764C26" w:rsidRDefault="00F53F68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2" w:lineRule="auto"/>
        <w:ind w:left="1420" w:right="300" w:hanging="430"/>
        <w:rPr>
          <w:rFonts w:ascii="Verdana" w:hAnsi="Verdana" w:cs="Verdana"/>
          <w:sz w:val="24"/>
          <w:szCs w:val="24"/>
        </w:rPr>
      </w:pPr>
      <w:bookmarkStart w:id="3" w:name="page7"/>
      <w:bookmarkEnd w:id="3"/>
      <w:r>
        <w:rPr>
          <w:rFonts w:ascii="Verdana" w:hAnsi="Verdana" w:cs="Verdana"/>
          <w:sz w:val="24"/>
          <w:szCs w:val="24"/>
        </w:rPr>
        <w:lastRenderedPageBreak/>
        <w:t xml:space="preserve">Design and maintain a positive, pleasant and nurturing classroom environment. This includes regular preparation of bulletin boards and classroom displays.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1" w:lineRule="auto"/>
        <w:ind w:left="1420" w:right="280" w:hanging="430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Implement an effective classroom management/discipline program, which promotes effective student learning. </w:t>
      </w:r>
    </w:p>
    <w:p w:rsidR="00764C26" w:rsidRDefault="00F53F68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1" w:lineRule="auto"/>
        <w:ind w:left="1420" w:right="80" w:hanging="430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Review and incorporate instructional technology and audio-visuals to support the fulfillment of lesson objectives. </w:t>
      </w:r>
    </w:p>
    <w:p w:rsidR="00764C26" w:rsidRDefault="00F53F68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6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Assign homework supportive of the classroom program and that is within the expectations and goals of the school. </w:t>
      </w:r>
    </w:p>
    <w:p w:rsidR="00764C26" w:rsidRDefault="00BF6E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-1615440</wp:posOffset>
            </wp:positionV>
            <wp:extent cx="31750" cy="9041130"/>
            <wp:effectExtent l="0" t="0" r="635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904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26" w:rsidRDefault="00F53F68">
      <w:pPr>
        <w:widowControl w:val="0"/>
        <w:numPr>
          <w:ilvl w:val="0"/>
          <w:numId w:val="16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right="2340" w:firstLine="99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Offer weekly activities/clubs to students. SUPERVISION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6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Effectively oversee the learning process in the classroom.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1" w:lineRule="auto"/>
        <w:ind w:left="1420" w:right="1140" w:hanging="430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Supervise students, at lunch, recess and/or during scheduled periods, according to campus plan. </w:t>
      </w:r>
    </w:p>
    <w:p w:rsidR="00764C26" w:rsidRDefault="00F53F68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60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Supervise students on school activities, bus trips, class parties during the week and weekends.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Takes precautions to protect records, equipment, materials, and facilities.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Identify student needing extra emotional or academic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264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support and inform concerned person. ORGANIZATION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80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Organize class parties and activities, dependent upon assigned responsibilities.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84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Arrange for field trips that extend or apply classroom learning.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14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Plan and present classroom assemblies at regular intervals and/or as assigned.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Review/practice emergency procedures with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6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Conducts assigned classes at the times scheduled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86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Enforces regulations concerning student conduct and discipline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76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Demonstrates timeliness and attendance for assigned responsibilities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8" w:lineRule="auto"/>
        <w:ind w:left="1420" w:right="5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Provides adequate information, plans, and materials for substitute teacher.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PROFESSIONAL DEVELOPMENT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98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· Participate in scheduled in-service curriculum planning, and professional development activities.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COMMUNICATION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440" w:hanging="43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Communicate the Vision, Mission and the Core Values of the school to students, teachers and the parent community.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0" w:lineRule="auto"/>
        <w:ind w:left="1420" w:right="440" w:hanging="430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Demonstrates communication and interpersonal skills as they relate to interaction with students, parents, other teachers, administrators, and other school personnel </w:t>
      </w:r>
    </w:p>
    <w:p w:rsidR="00764C26" w:rsidRDefault="00F53F68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Models correct use of language, oral and written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Meet with parents in an open house early in the school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pgSz w:w="12240" w:h="15840"/>
          <w:pgMar w:top="271" w:right="480" w:bottom="482" w:left="3080" w:header="720" w:footer="720" w:gutter="0"/>
          <w:cols w:space="720" w:equalWidth="0">
            <w:col w:w="8680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4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type w:val="continuous"/>
          <w:pgSz w:w="12240" w:h="15840"/>
          <w:pgMar w:top="271" w:right="640" w:bottom="482" w:left="11500" w:header="720" w:footer="720" w:gutter="0"/>
          <w:cols w:space="720" w:equalWidth="0">
            <w:col w:w="100"/>
          </w:cols>
          <w:noEndnote/>
        </w:sect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1420" w:right="480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Verdana" w:hAnsi="Verdana" w:cs="Verdana"/>
          <w:sz w:val="24"/>
          <w:szCs w:val="24"/>
        </w:rPr>
        <w:lastRenderedPageBreak/>
        <w:t>year, presenting an overview of the classroom program priorities.</w:t>
      </w:r>
    </w:p>
    <w:p w:rsidR="00764C26" w:rsidRDefault="00BF6E27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200" w:hanging="430"/>
        <w:rPr>
          <w:rFonts w:ascii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-321945</wp:posOffset>
            </wp:positionV>
            <wp:extent cx="31750" cy="9041130"/>
            <wp:effectExtent l="0" t="0" r="635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904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F68">
        <w:rPr>
          <w:rFonts w:ascii="Verdana" w:hAnsi="Verdana" w:cs="Verdana"/>
          <w:sz w:val="24"/>
          <w:szCs w:val="24"/>
        </w:rPr>
        <w:t xml:space="preserve">Facilitates home-school communication by such means as holding conferences, telephoning, and sending written communications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18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Provide written reports of student progress, as requested, scheduled, and/or as needed.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126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Maintain an attitude of openness and a desire for communication.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0" w:right="620" w:firstLine="99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Alert responsible personnel to classroom repair needs. RECORD KEEPING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10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Maintain an accurate record of each student's work for use in determining grades.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18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Enter marks on a regular basis in the School Management system.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76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Upload weekly plans, homework and resources in the School Management System every week.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Maintains confidentiality of students and students’ records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24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Record grades and attendance annually in the cumulative record folder.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Maintain a daily record of student attendance.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1" w:lineRule="auto"/>
        <w:ind w:left="1420" w:right="220" w:hanging="430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Keep a record of achievements and successes of students in their class and ensure that all get an equal opportunity to participate in extra and co- curricular activities.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3"/>
          <w:szCs w:val="23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74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Keep a record of textbooks and materials assigned to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Oversee responsible use of supplementary texts, materials, and supplies.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98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Complete end-of-the-year procedures, according to appropriate inventories and checklists.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1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Facilitate collection and reporting of funds for school-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84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generated projects. COLLABORATION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58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Actively participate in a new staff induction program in August of the first year of employment.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right="50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Works cooperatively with school administrators, special support personnel, colleagues, and parents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50" w:lineRule="auto"/>
        <w:ind w:left="1420" w:right="40" w:hanging="430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Collaborate with other teachers in the on-going articulation and evaluation of curricular programs including: scope and sequence priorities, effective teaching strategies, authentic assessment practices and related textbook adoptions.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3"/>
          <w:szCs w:val="23"/>
        </w:rPr>
      </w:pPr>
    </w:p>
    <w:p w:rsidR="00764C26" w:rsidRDefault="00F53F68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9" w:lineRule="auto"/>
        <w:ind w:left="1420" w:hanging="430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Serve on committees and/or supervise activities supporting overall school program, including school accreditation. </w:t>
      </w:r>
    </w:p>
    <w:p w:rsidR="00764C26" w:rsidRDefault="00F53F68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Seek opportunities for curricular integration.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Attend all staff meetings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APPRECIATIONS RECEIVED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80" w:lineRule="auto"/>
        <w:ind w:left="1420" w:right="180" w:hanging="430"/>
        <w:jc w:val="both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I have been commented upon by the KHDA Inspectors for outstanding teaching techniques in high school science.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pgSz w:w="12240" w:h="15840"/>
          <w:pgMar w:top="271" w:right="540" w:bottom="482" w:left="3080" w:header="720" w:footer="720" w:gutter="0"/>
          <w:cols w:space="720" w:equalWidth="0">
            <w:col w:w="8620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5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type w:val="continuous"/>
          <w:pgSz w:w="12240" w:h="15840"/>
          <w:pgMar w:top="271" w:right="640" w:bottom="482" w:left="11500" w:header="720" w:footer="720" w:gutter="0"/>
          <w:cols w:space="720" w:equalWidth="0">
            <w:col w:w="100"/>
          </w:cols>
          <w:noEndnote/>
        </w:sect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Verdana" w:hAnsi="Verdana" w:cs="Verdana"/>
          <w:sz w:val="24"/>
          <w:szCs w:val="24"/>
        </w:rPr>
        <w:lastRenderedPageBreak/>
        <w:t>(Biology). During their yearly school inspection Verbal</w:t>
      </w:r>
    </w:p>
    <w:p w:rsidR="00764C26" w:rsidRDefault="00BF6E2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-128905</wp:posOffset>
            </wp:positionV>
            <wp:extent cx="31750" cy="9041130"/>
            <wp:effectExtent l="0" t="0" r="635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904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420" w:right="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Appreciations for efficient leadership of science department were also stated by the inspectors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June 2004- October 2005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MIDDLE EAST SWITCHGEAR IND LTD – SHARJAH; 06-5388173</w:t>
      </w: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 purchase in charge.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Key responsibilities undertaken include: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Reporting to the managing director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right="78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Making a list of materials in stock and materials to be ordered.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Preparing local and foreign purchase orders. </w:t>
      </w:r>
    </w:p>
    <w:p w:rsidR="00764C26" w:rsidRDefault="00F53F68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right="4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Making local purchases, by finding the suitable supplier and negotiating on the price, quality of products and delivery of the materials on time.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Maintaining purchase department files. </w:t>
      </w:r>
    </w:p>
    <w:p w:rsidR="00764C26" w:rsidRDefault="00F53F68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7" w:lineRule="auto"/>
        <w:ind w:left="1420" w:right="114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Organizing product delivery schedules (sea and air Freights).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Organizing shipment clearance (Port clearance).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Dec 2003- May2004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Eduscan Educational Institute–Dubai–U.A.E,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 a Biology Teacher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(CBSE. SAT-II biology, IGCSE, American curriculum)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Key responsibilities undertaken include: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3"/>
        </w:numPr>
        <w:tabs>
          <w:tab w:val="clear" w:pos="720"/>
          <w:tab w:val="num" w:pos="1437"/>
        </w:tabs>
        <w:overflowPunct w:val="0"/>
        <w:autoSpaceDE w:val="0"/>
        <w:autoSpaceDN w:val="0"/>
        <w:adjustRightInd w:val="0"/>
        <w:spacing w:after="0" w:line="238" w:lineRule="auto"/>
        <w:ind w:left="1420" w:right="64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Conducting classes, assigning, and evaluation of home assignments of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3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9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Evaluating, maintaining records, and discussing it with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parents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4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38" w:lineRule="auto"/>
        <w:ind w:left="142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Planning, developing, and implementing innovative teaching methods for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4"/>
        </w:numPr>
        <w:tabs>
          <w:tab w:val="clear" w:pos="720"/>
          <w:tab w:val="num" w:pos="1437"/>
        </w:tabs>
        <w:overflowPunct w:val="0"/>
        <w:autoSpaceDE w:val="0"/>
        <w:autoSpaceDN w:val="0"/>
        <w:adjustRightInd w:val="0"/>
        <w:spacing w:after="0" w:line="258" w:lineRule="auto"/>
        <w:ind w:left="1420" w:right="14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Assisting and guiding the students to participate in various Competitions and exhibitions.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June 2003-Dec2003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St. Johns Residential School</w:t>
      </w:r>
      <w:r>
        <w:rPr>
          <w:rFonts w:ascii="Verdana" w:hAnsi="Verdana" w:cs="Verdana"/>
          <w:sz w:val="24"/>
          <w:szCs w:val="24"/>
        </w:rPr>
        <w:t>– India,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As Senior Science Teacher (ISC Board for std.9-12)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12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TAUGHT GARDE 9 -11CBSE Biology; GRADE 10 ICSE; Biology; GRADE11- VHSE; Biology.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Key responsibilities undertaken include: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4" w:lineRule="auto"/>
        <w:ind w:left="1420" w:right="460" w:hanging="430"/>
        <w:jc w:val="both"/>
        <w:rPr>
          <w:rFonts w:ascii="Symbol" w:hAnsi="Symbol" w:cs="Symbol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Preparing lesson plans, teaching, and demonstrations of various experiments to students. </w:t>
      </w:r>
    </w:p>
    <w:p w:rsidR="00764C26" w:rsidRDefault="00F53F68">
      <w:pPr>
        <w:widowControl w:val="0"/>
        <w:numPr>
          <w:ilvl w:val="0"/>
          <w:numId w:val="2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45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Conducting classes, assigning, and evaluation of home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pgSz w:w="12240" w:h="15840"/>
          <w:pgMar w:top="271" w:right="480" w:bottom="482" w:left="3080" w:header="720" w:footer="720" w:gutter="0"/>
          <w:cols w:space="720" w:equalWidth="0">
            <w:col w:w="8680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6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type w:val="continuous"/>
          <w:pgSz w:w="12240" w:h="15840"/>
          <w:pgMar w:top="271" w:right="640" w:bottom="482" w:left="11500" w:header="720" w:footer="720" w:gutter="0"/>
          <w:cols w:space="720" w:equalWidth="0">
            <w:col w:w="100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87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1"/>
          <w:szCs w:val="31"/>
        </w:rPr>
        <w:t>Areas of interest: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Hobbies: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Preferred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Place of</w:t>
      </w: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Work: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Personal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2"/>
          <w:szCs w:val="32"/>
        </w:rPr>
        <w:t>Details: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31"/>
          <w:szCs w:val="31"/>
        </w:rPr>
        <w:t>References:</w:t>
      </w: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Verdana" w:hAnsi="Verdana" w:cs="Verdana"/>
          <w:sz w:val="24"/>
          <w:szCs w:val="24"/>
        </w:rPr>
        <w:lastRenderedPageBreak/>
        <w:t>assignments of Students.</w:t>
      </w:r>
    </w:p>
    <w:p w:rsidR="00764C26" w:rsidRDefault="00BF6E27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-128905</wp:posOffset>
            </wp:positionV>
            <wp:extent cx="31750" cy="8665845"/>
            <wp:effectExtent l="0" t="0" r="635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866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26" w:rsidRDefault="00F53F68">
      <w:pPr>
        <w:widowControl w:val="0"/>
        <w:numPr>
          <w:ilvl w:val="0"/>
          <w:numId w:val="26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38" w:lineRule="auto"/>
        <w:ind w:left="1420" w:right="52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Participating in the training seminars and workshops for teachers.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6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9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Evaluating, maintaining records, and discussing it with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parents.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7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40" w:lineRule="auto"/>
        <w:ind w:left="142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Planning, developing, and implementing innovative teaching methods for students.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7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38" w:lineRule="auto"/>
        <w:ind w:left="1420" w:right="4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Organizing field studies for students and also discussing the recent research done in the field of Biology.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7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58" w:lineRule="auto"/>
        <w:ind w:left="1420" w:right="18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Assisting and guiding the students to participate in various competitions and exhibitions.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22" w:lineRule="exact"/>
        <w:rPr>
          <w:rFonts w:ascii="Symbol" w:hAnsi="Symbol" w:cs="Symbol"/>
          <w:sz w:val="20"/>
          <w:szCs w:val="20"/>
        </w:rPr>
      </w:pPr>
    </w:p>
    <w:p w:rsidR="00764C26" w:rsidRDefault="00F53F68">
      <w:pPr>
        <w:widowControl w:val="0"/>
        <w:numPr>
          <w:ilvl w:val="0"/>
          <w:numId w:val="27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43" w:lineRule="auto"/>
        <w:ind w:left="1420" w:right="280" w:hanging="43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Reading Science journals and collecting information about the recent developments in the field of Biology. </w:t>
      </w:r>
    </w:p>
    <w:p w:rsidR="00764C26" w:rsidRDefault="00F53F68">
      <w:pPr>
        <w:widowControl w:val="0"/>
        <w:numPr>
          <w:ilvl w:val="0"/>
          <w:numId w:val="27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9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Interacting with students and guiding them to opt for the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right courses and career in future.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numPr>
          <w:ilvl w:val="0"/>
          <w:numId w:val="28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390"/>
        <w:jc w:val="both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4"/>
          <w:szCs w:val="24"/>
        </w:rPr>
        <w:t xml:space="preserve">Sports, Athletics, Swimming, Drawing, Reading, literature 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competitions &amp; Traveling. Achieved numerous merit certificates for the above events at school, university and district levels.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Drawing, Reading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C26">
          <w:pgSz w:w="12240" w:h="15840"/>
          <w:pgMar w:top="271" w:right="480" w:bottom="482" w:left="820" w:header="720" w:footer="720" w:gutter="0"/>
          <w:cols w:num="2" w:space="540" w:equalWidth="0">
            <w:col w:w="1720" w:space="540"/>
            <w:col w:w="8680"/>
          </w:cols>
          <w:noEndnote/>
        </w:sectPr>
      </w:pPr>
    </w:p>
    <w:p w:rsidR="00764C26" w:rsidRDefault="00764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4C26" w:rsidRDefault="00F53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7</w:t>
      </w:r>
    </w:p>
    <w:p w:rsidR="00764C26" w:rsidRDefault="0076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4C26">
      <w:type w:val="continuous"/>
      <w:pgSz w:w="12240" w:h="15840"/>
      <w:pgMar w:top="271" w:right="640" w:bottom="482" w:left="11500" w:header="720" w:footer="720" w:gutter="0"/>
      <w:cols w:space="540" w:equalWidth="0">
        <w:col w:w="100" w:space="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14F"/>
    <w:multiLevelType w:val="hybridMultilevel"/>
    <w:tmpl w:val="00005E14"/>
    <w:lvl w:ilvl="0" w:tplc="00004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0C"/>
    <w:multiLevelType w:val="hybridMultilevel"/>
    <w:tmpl w:val="00000F3E"/>
    <w:lvl w:ilvl="0" w:tplc="000000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F6"/>
    <w:multiLevelType w:val="hybridMultilevel"/>
    <w:tmpl w:val="00003A9E"/>
    <w:lvl w:ilvl="0" w:tplc="0000797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91C"/>
    <w:multiLevelType w:val="hybridMultilevel"/>
    <w:tmpl w:val="00004D06"/>
    <w:lvl w:ilvl="0" w:tplc="00004DB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E45"/>
    <w:multiLevelType w:val="hybridMultilevel"/>
    <w:tmpl w:val="0000323B"/>
    <w:lvl w:ilvl="0" w:tplc="00002213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49"/>
    <w:multiLevelType w:val="hybridMultilevel"/>
    <w:tmpl w:val="00000DDC"/>
    <w:lvl w:ilvl="0" w:tplc="00004CA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A5A"/>
    <w:multiLevelType w:val="hybridMultilevel"/>
    <w:tmpl w:val="0000767D"/>
    <w:lvl w:ilvl="0" w:tplc="0000450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2"/>
  </w:num>
  <w:num w:numId="5">
    <w:abstractNumId w:val="20"/>
  </w:num>
  <w:num w:numId="6">
    <w:abstractNumId w:val="2"/>
  </w:num>
  <w:num w:numId="7">
    <w:abstractNumId w:val="5"/>
  </w:num>
  <w:num w:numId="8">
    <w:abstractNumId w:val="14"/>
  </w:num>
  <w:num w:numId="9">
    <w:abstractNumId w:val="1"/>
  </w:num>
  <w:num w:numId="10">
    <w:abstractNumId w:val="17"/>
  </w:num>
  <w:num w:numId="11">
    <w:abstractNumId w:val="6"/>
  </w:num>
  <w:num w:numId="12">
    <w:abstractNumId w:val="11"/>
  </w:num>
  <w:num w:numId="13">
    <w:abstractNumId w:val="23"/>
  </w:num>
  <w:num w:numId="14">
    <w:abstractNumId w:val="9"/>
  </w:num>
  <w:num w:numId="15">
    <w:abstractNumId w:val="27"/>
  </w:num>
  <w:num w:numId="16">
    <w:abstractNumId w:val="4"/>
  </w:num>
  <w:num w:numId="17">
    <w:abstractNumId w:val="26"/>
  </w:num>
  <w:num w:numId="18">
    <w:abstractNumId w:val="25"/>
  </w:num>
  <w:num w:numId="19">
    <w:abstractNumId w:val="18"/>
  </w:num>
  <w:num w:numId="20">
    <w:abstractNumId w:val="8"/>
  </w:num>
  <w:num w:numId="21">
    <w:abstractNumId w:val="12"/>
  </w:num>
  <w:num w:numId="22">
    <w:abstractNumId w:val="3"/>
  </w:num>
  <w:num w:numId="23">
    <w:abstractNumId w:val="7"/>
  </w:num>
  <w:num w:numId="24">
    <w:abstractNumId w:val="19"/>
  </w:num>
  <w:num w:numId="25">
    <w:abstractNumId w:val="16"/>
  </w:num>
  <w:num w:numId="26">
    <w:abstractNumId w:val="15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68"/>
    <w:rsid w:val="00764C26"/>
    <w:rsid w:val="00BF6E27"/>
    <w:rsid w:val="00F5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e.365047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2017-06-18T07:31:00Z</dcterms:created>
  <dcterms:modified xsi:type="dcterms:W3CDTF">2017-06-18T07:31:00Z</dcterms:modified>
</cp:coreProperties>
</file>