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9F" w:rsidRDefault="00E84B63">
      <w:pPr>
        <w:ind w:left="278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276225</wp:posOffset>
            </wp:positionV>
            <wp:extent cx="6952615" cy="10113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11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  <w:u w:val="single"/>
        </w:rPr>
        <w:t xml:space="preserve">SEEMA </w:t>
      </w:r>
    </w:p>
    <w:p w:rsidR="00C81D84" w:rsidRDefault="00C81D84">
      <w:pPr>
        <w:ind w:left="2780"/>
        <w:rPr>
          <w:sz w:val="20"/>
          <w:szCs w:val="20"/>
        </w:rPr>
      </w:pPr>
    </w:p>
    <w:p w:rsidR="0011079F" w:rsidRDefault="0011079F">
      <w:pPr>
        <w:spacing w:line="293" w:lineRule="exact"/>
        <w:rPr>
          <w:sz w:val="24"/>
          <w:szCs w:val="24"/>
        </w:rPr>
      </w:pPr>
    </w:p>
    <w:p w:rsidR="0011079F" w:rsidRDefault="00C81D84">
      <w:pPr>
        <w:spacing w:line="196" w:lineRule="exact"/>
        <w:rPr>
          <w:sz w:val="24"/>
          <w:szCs w:val="24"/>
        </w:rPr>
      </w:pPr>
      <w:hyperlink r:id="rId7" w:history="1">
        <w:r w:rsidRPr="001F78AB">
          <w:rPr>
            <w:rStyle w:val="Hyperlink"/>
            <w:sz w:val="24"/>
            <w:szCs w:val="24"/>
          </w:rPr>
          <w:t>Seema.365207@2freemail.com</w:t>
        </w:r>
      </w:hyperlink>
    </w:p>
    <w:p w:rsidR="00C81D84" w:rsidRDefault="00C81D84">
      <w:pPr>
        <w:spacing w:line="196" w:lineRule="exact"/>
        <w:rPr>
          <w:sz w:val="24"/>
          <w:szCs w:val="24"/>
        </w:rPr>
      </w:pPr>
    </w:p>
    <w:p w:rsidR="00C81D84" w:rsidRDefault="00C81D84">
      <w:pPr>
        <w:spacing w:line="196" w:lineRule="exact"/>
        <w:rPr>
          <w:sz w:val="24"/>
          <w:szCs w:val="24"/>
        </w:rPr>
      </w:pPr>
    </w:p>
    <w:p w:rsidR="0011079F" w:rsidRDefault="00E84B6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Career Summary: </w:t>
      </w:r>
      <w:r>
        <w:rPr>
          <w:rFonts w:eastAsia="Times New Roman"/>
          <w:sz w:val="24"/>
          <w:szCs w:val="24"/>
        </w:rPr>
        <w:t>BBM, MBA finance, with 2 year experience in Investment Banking.</w:t>
      </w:r>
    </w:p>
    <w:p w:rsidR="0011079F" w:rsidRDefault="0011079F">
      <w:pPr>
        <w:spacing w:line="36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960"/>
        <w:gridCol w:w="480"/>
        <w:gridCol w:w="2480"/>
        <w:gridCol w:w="460"/>
        <w:gridCol w:w="440"/>
        <w:gridCol w:w="1940"/>
        <w:gridCol w:w="780"/>
      </w:tblGrid>
      <w:tr w:rsidR="0011079F">
        <w:trPr>
          <w:trHeight w:val="276"/>
        </w:trPr>
        <w:tc>
          <w:tcPr>
            <w:tcW w:w="3220" w:type="dxa"/>
            <w:gridSpan w:val="2"/>
            <w:vAlign w:val="bottom"/>
          </w:tcPr>
          <w:p w:rsidR="0011079F" w:rsidRDefault="00E84B6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Key skills:</w:t>
            </w:r>
          </w:p>
        </w:tc>
        <w:tc>
          <w:tcPr>
            <w:tcW w:w="480" w:type="dxa"/>
            <w:vAlign w:val="bottom"/>
          </w:tcPr>
          <w:p w:rsidR="0011079F" w:rsidRDefault="0011079F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vAlign w:val="bottom"/>
          </w:tcPr>
          <w:p w:rsidR="0011079F" w:rsidRDefault="0011079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1079F" w:rsidRDefault="0011079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11079F" w:rsidRDefault="0011079F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11079F" w:rsidRDefault="0011079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11079F" w:rsidRDefault="0011079F">
            <w:pPr>
              <w:rPr>
                <w:sz w:val="23"/>
                <w:szCs w:val="23"/>
              </w:rPr>
            </w:pPr>
          </w:p>
        </w:tc>
      </w:tr>
      <w:tr w:rsidR="0011079F">
        <w:trPr>
          <w:trHeight w:val="355"/>
        </w:trPr>
        <w:tc>
          <w:tcPr>
            <w:tcW w:w="260" w:type="dxa"/>
            <w:vAlign w:val="bottom"/>
          </w:tcPr>
          <w:p w:rsidR="0011079F" w:rsidRDefault="00E84B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960" w:type="dxa"/>
            <w:vAlign w:val="bottom"/>
          </w:tcPr>
          <w:p w:rsidR="0011079F" w:rsidRDefault="00E84B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Investment banking</w:t>
            </w:r>
          </w:p>
        </w:tc>
        <w:tc>
          <w:tcPr>
            <w:tcW w:w="480" w:type="dxa"/>
            <w:vAlign w:val="bottom"/>
          </w:tcPr>
          <w:p w:rsidR="0011079F" w:rsidRDefault="00E84B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480" w:type="dxa"/>
            <w:vAlign w:val="bottom"/>
          </w:tcPr>
          <w:p w:rsidR="0011079F" w:rsidRDefault="00E84B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Account management</w:t>
            </w:r>
          </w:p>
        </w:tc>
        <w:tc>
          <w:tcPr>
            <w:tcW w:w="460" w:type="dxa"/>
            <w:vAlign w:val="bottom"/>
          </w:tcPr>
          <w:p w:rsidR="0011079F" w:rsidRDefault="00E84B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3160" w:type="dxa"/>
            <w:gridSpan w:val="3"/>
            <w:vAlign w:val="bottom"/>
          </w:tcPr>
          <w:p w:rsidR="0011079F" w:rsidRDefault="00E84B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Client relationship management</w:t>
            </w:r>
          </w:p>
        </w:tc>
      </w:tr>
      <w:tr w:rsidR="0011079F">
        <w:trPr>
          <w:trHeight w:val="355"/>
        </w:trPr>
        <w:tc>
          <w:tcPr>
            <w:tcW w:w="260" w:type="dxa"/>
            <w:vAlign w:val="bottom"/>
          </w:tcPr>
          <w:p w:rsidR="0011079F" w:rsidRDefault="00E84B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960" w:type="dxa"/>
            <w:vAlign w:val="bottom"/>
          </w:tcPr>
          <w:p w:rsidR="0011079F" w:rsidRDefault="00E84B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Capital market</w:t>
            </w:r>
          </w:p>
        </w:tc>
        <w:tc>
          <w:tcPr>
            <w:tcW w:w="480" w:type="dxa"/>
            <w:vAlign w:val="bottom"/>
          </w:tcPr>
          <w:p w:rsidR="0011079F" w:rsidRDefault="00E84B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480" w:type="dxa"/>
            <w:vAlign w:val="bottom"/>
          </w:tcPr>
          <w:p w:rsidR="0011079F" w:rsidRDefault="00E84B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Financial operations</w:t>
            </w:r>
          </w:p>
        </w:tc>
        <w:tc>
          <w:tcPr>
            <w:tcW w:w="460" w:type="dxa"/>
            <w:vAlign w:val="bottom"/>
          </w:tcPr>
          <w:p w:rsidR="0011079F" w:rsidRDefault="00E84B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3160" w:type="dxa"/>
            <w:gridSpan w:val="3"/>
            <w:vAlign w:val="bottom"/>
          </w:tcPr>
          <w:p w:rsidR="0011079F" w:rsidRDefault="00E84B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Time management</w:t>
            </w:r>
          </w:p>
        </w:tc>
      </w:tr>
      <w:tr w:rsidR="0011079F">
        <w:trPr>
          <w:trHeight w:val="348"/>
        </w:trPr>
        <w:tc>
          <w:tcPr>
            <w:tcW w:w="260" w:type="dxa"/>
            <w:vAlign w:val="bottom"/>
          </w:tcPr>
          <w:p w:rsidR="0011079F" w:rsidRDefault="00E84B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960" w:type="dxa"/>
            <w:vAlign w:val="bottom"/>
          </w:tcPr>
          <w:p w:rsidR="0011079F" w:rsidRDefault="00E84B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Good communication skill</w:t>
            </w:r>
          </w:p>
        </w:tc>
        <w:tc>
          <w:tcPr>
            <w:tcW w:w="480" w:type="dxa"/>
            <w:vAlign w:val="bottom"/>
          </w:tcPr>
          <w:p w:rsidR="0011079F" w:rsidRDefault="00E84B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2480" w:type="dxa"/>
            <w:vAlign w:val="bottom"/>
          </w:tcPr>
          <w:p w:rsidR="0011079F" w:rsidRDefault="00E84B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Process improvement</w:t>
            </w:r>
          </w:p>
        </w:tc>
        <w:tc>
          <w:tcPr>
            <w:tcW w:w="460" w:type="dxa"/>
            <w:vAlign w:val="bottom"/>
          </w:tcPr>
          <w:p w:rsidR="0011079F" w:rsidRDefault="00E84B6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3160" w:type="dxa"/>
            <w:gridSpan w:val="3"/>
            <w:vAlign w:val="bottom"/>
          </w:tcPr>
          <w:p w:rsidR="0011079F" w:rsidRDefault="00E84B6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Human resource</w:t>
            </w:r>
          </w:p>
        </w:tc>
      </w:tr>
      <w:tr w:rsidR="0011079F">
        <w:trPr>
          <w:trHeight w:val="319"/>
        </w:trPr>
        <w:tc>
          <w:tcPr>
            <w:tcW w:w="3220" w:type="dxa"/>
            <w:gridSpan w:val="2"/>
            <w:vAlign w:val="bottom"/>
          </w:tcPr>
          <w:p w:rsidR="0011079F" w:rsidRDefault="00E84B6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Professional experience:</w:t>
            </w:r>
          </w:p>
        </w:tc>
        <w:tc>
          <w:tcPr>
            <w:tcW w:w="480" w:type="dxa"/>
            <w:vAlign w:val="bottom"/>
          </w:tcPr>
          <w:p w:rsidR="0011079F" w:rsidRDefault="0011079F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11079F" w:rsidRDefault="0011079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1079F" w:rsidRDefault="001107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1079F" w:rsidRDefault="0011079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1079F" w:rsidRDefault="001107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1079F" w:rsidRDefault="0011079F">
            <w:pPr>
              <w:rPr>
                <w:sz w:val="24"/>
                <w:szCs w:val="24"/>
              </w:rPr>
            </w:pPr>
          </w:p>
        </w:tc>
      </w:tr>
      <w:tr w:rsidR="0011079F">
        <w:trPr>
          <w:trHeight w:val="105"/>
        </w:trPr>
        <w:tc>
          <w:tcPr>
            <w:tcW w:w="6180" w:type="dxa"/>
            <w:gridSpan w:val="4"/>
            <w:tcBorders>
              <w:bottom w:val="single" w:sz="8" w:space="0" w:color="A0A0A0"/>
            </w:tcBorders>
            <w:vAlign w:val="bottom"/>
          </w:tcPr>
          <w:p w:rsidR="0011079F" w:rsidRDefault="0011079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vAlign w:val="bottom"/>
          </w:tcPr>
          <w:p w:rsidR="0011079F" w:rsidRDefault="0011079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11079F" w:rsidRDefault="0011079F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0A0A0"/>
            </w:tcBorders>
            <w:vAlign w:val="bottom"/>
          </w:tcPr>
          <w:p w:rsidR="0011079F" w:rsidRDefault="0011079F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11079F" w:rsidRDefault="0011079F">
            <w:pPr>
              <w:rPr>
                <w:sz w:val="9"/>
                <w:szCs w:val="9"/>
              </w:rPr>
            </w:pPr>
          </w:p>
        </w:tc>
      </w:tr>
      <w:tr w:rsidR="0011079F">
        <w:trPr>
          <w:trHeight w:val="296"/>
        </w:trPr>
        <w:tc>
          <w:tcPr>
            <w:tcW w:w="6180" w:type="dxa"/>
            <w:gridSpan w:val="4"/>
            <w:vAlign w:val="bottom"/>
          </w:tcPr>
          <w:p w:rsidR="0011079F" w:rsidRDefault="00E84B6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 competent professional with nearly 2 years of experience in:</w:t>
            </w:r>
          </w:p>
        </w:tc>
        <w:tc>
          <w:tcPr>
            <w:tcW w:w="460" w:type="dxa"/>
            <w:vAlign w:val="bottom"/>
          </w:tcPr>
          <w:p w:rsidR="0011079F" w:rsidRDefault="001107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1079F" w:rsidRDefault="0011079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1079F" w:rsidRDefault="0011079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1079F" w:rsidRDefault="0011079F">
            <w:pPr>
              <w:rPr>
                <w:sz w:val="24"/>
                <w:szCs w:val="24"/>
              </w:rPr>
            </w:pPr>
          </w:p>
        </w:tc>
      </w:tr>
      <w:tr w:rsidR="0011079F">
        <w:trPr>
          <w:trHeight w:val="518"/>
        </w:trPr>
        <w:tc>
          <w:tcPr>
            <w:tcW w:w="6180" w:type="dxa"/>
            <w:gridSpan w:val="4"/>
            <w:vAlign w:val="bottom"/>
          </w:tcPr>
          <w:p w:rsidR="0011079F" w:rsidRDefault="00E84B6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Company name: ACCENTURE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Pvt Ltd</w:t>
            </w:r>
          </w:p>
        </w:tc>
        <w:tc>
          <w:tcPr>
            <w:tcW w:w="460" w:type="dxa"/>
            <w:vAlign w:val="bottom"/>
          </w:tcPr>
          <w:p w:rsidR="0011079F" w:rsidRDefault="0011079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1079F" w:rsidRDefault="0011079F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vAlign w:val="bottom"/>
          </w:tcPr>
          <w:p w:rsidR="0011079F" w:rsidRDefault="00E84B6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Bangalore, India</w:t>
            </w:r>
          </w:p>
        </w:tc>
      </w:tr>
      <w:tr w:rsidR="0011079F">
        <w:trPr>
          <w:trHeight w:val="296"/>
        </w:trPr>
        <w:tc>
          <w:tcPr>
            <w:tcW w:w="7080" w:type="dxa"/>
            <w:gridSpan w:val="6"/>
            <w:vAlign w:val="bottom"/>
          </w:tcPr>
          <w:p w:rsidR="0011079F" w:rsidRDefault="00E84B6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Designation: Senior Process Analyst –Accounting and Finance operations</w:t>
            </w:r>
          </w:p>
        </w:tc>
        <w:tc>
          <w:tcPr>
            <w:tcW w:w="2720" w:type="dxa"/>
            <w:gridSpan w:val="2"/>
            <w:vAlign w:val="bottom"/>
          </w:tcPr>
          <w:p w:rsidR="0011079F" w:rsidRDefault="00E84B6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Nov 2014 – Dec 2016</w:t>
            </w:r>
          </w:p>
        </w:tc>
      </w:tr>
    </w:tbl>
    <w:p w:rsidR="0011079F" w:rsidRDefault="0011079F">
      <w:pPr>
        <w:spacing w:line="285" w:lineRule="exact"/>
        <w:rPr>
          <w:sz w:val="24"/>
          <w:szCs w:val="24"/>
        </w:rPr>
      </w:pPr>
    </w:p>
    <w:p w:rsidR="0011079F" w:rsidRDefault="00E84B63">
      <w:pPr>
        <w:rPr>
          <w:sz w:val="20"/>
          <w:szCs w:val="20"/>
        </w:rPr>
      </w:pPr>
      <w:r>
        <w:rPr>
          <w:rFonts w:eastAsia="Times New Roman"/>
          <w:b/>
          <w:bCs/>
        </w:rPr>
        <w:t>Job description</w:t>
      </w:r>
      <w:r>
        <w:rPr>
          <w:rFonts w:eastAsia="Times New Roman"/>
        </w:rPr>
        <w:t>: Post Trade processing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Cash/Bank/FOBO Reconciliation management</w:t>
      </w:r>
    </w:p>
    <w:p w:rsidR="0011079F" w:rsidRDefault="0011079F">
      <w:pPr>
        <w:spacing w:line="35" w:lineRule="exact"/>
        <w:rPr>
          <w:sz w:val="24"/>
          <w:szCs w:val="24"/>
        </w:rPr>
      </w:pPr>
    </w:p>
    <w:p w:rsidR="0011079F" w:rsidRDefault="00E84B6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Reconciliation of accounting and statement flows </w:t>
      </w:r>
      <w:r>
        <w:rPr>
          <w:rFonts w:eastAsia="Times New Roman"/>
        </w:rPr>
        <w:t>manually</w:t>
      </w:r>
    </w:p>
    <w:p w:rsidR="0011079F" w:rsidRDefault="0011079F">
      <w:pPr>
        <w:spacing w:line="37" w:lineRule="exact"/>
        <w:rPr>
          <w:rFonts w:ascii="Symbol" w:eastAsia="Symbol" w:hAnsi="Symbol" w:cs="Symbol"/>
        </w:rPr>
      </w:pPr>
    </w:p>
    <w:p w:rsidR="0011079F" w:rsidRDefault="00E84B6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Managing the cash reconciliation (custodian/settlement and inter technical accounts)</w:t>
      </w:r>
    </w:p>
    <w:p w:rsidR="0011079F" w:rsidRDefault="0011079F">
      <w:pPr>
        <w:spacing w:line="37" w:lineRule="exact"/>
        <w:rPr>
          <w:rFonts w:ascii="Symbol" w:eastAsia="Symbol" w:hAnsi="Symbol" w:cs="Symbol"/>
        </w:rPr>
      </w:pPr>
    </w:p>
    <w:p w:rsidR="0011079F" w:rsidRDefault="00E84B6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Created daily and weekly cash reports for accounting management</w:t>
      </w:r>
    </w:p>
    <w:p w:rsidR="0011079F" w:rsidRDefault="0011079F">
      <w:pPr>
        <w:spacing w:line="37" w:lineRule="exact"/>
        <w:rPr>
          <w:rFonts w:ascii="Symbol" w:eastAsia="Symbol" w:hAnsi="Symbol" w:cs="Symbol"/>
        </w:rPr>
      </w:pPr>
    </w:p>
    <w:p w:rsidR="0011079F" w:rsidRDefault="00E84B6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Performing bank reconciliation on monthly basis</w:t>
      </w:r>
    </w:p>
    <w:p w:rsidR="0011079F" w:rsidRDefault="0011079F">
      <w:pPr>
        <w:spacing w:line="37" w:lineRule="exact"/>
        <w:rPr>
          <w:rFonts w:ascii="Symbol" w:eastAsia="Symbol" w:hAnsi="Symbol" w:cs="Symbol"/>
        </w:rPr>
      </w:pPr>
    </w:p>
    <w:p w:rsidR="0011079F" w:rsidRDefault="00E84B6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Break management: maintaining zero breaks in </w:t>
      </w:r>
      <w:r>
        <w:rPr>
          <w:rFonts w:eastAsia="Times New Roman"/>
        </w:rPr>
        <w:t>the team desk by EOD</w:t>
      </w:r>
    </w:p>
    <w:p w:rsidR="0011079F" w:rsidRDefault="0011079F">
      <w:pPr>
        <w:spacing w:line="35" w:lineRule="exact"/>
        <w:rPr>
          <w:rFonts w:ascii="Symbol" w:eastAsia="Symbol" w:hAnsi="Symbol" w:cs="Symbol"/>
        </w:rPr>
      </w:pPr>
    </w:p>
    <w:p w:rsidR="0011079F" w:rsidRDefault="00E84B6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Coordinating with back office to resolve the discrepancies between accounting and banking</w:t>
      </w:r>
    </w:p>
    <w:p w:rsidR="0011079F" w:rsidRDefault="0011079F">
      <w:pPr>
        <w:spacing w:line="65" w:lineRule="exact"/>
        <w:rPr>
          <w:rFonts w:ascii="Symbol" w:eastAsia="Symbol" w:hAnsi="Symbol" w:cs="Symbol"/>
        </w:rPr>
      </w:pPr>
    </w:p>
    <w:p w:rsidR="0011079F" w:rsidRDefault="00E84B63">
      <w:pPr>
        <w:numPr>
          <w:ilvl w:val="0"/>
          <w:numId w:val="1"/>
        </w:numPr>
        <w:tabs>
          <w:tab w:val="left" w:pos="720"/>
        </w:tabs>
        <w:spacing w:line="251" w:lineRule="auto"/>
        <w:ind w:left="720" w:right="840" w:hanging="360"/>
        <w:rPr>
          <w:rFonts w:ascii="Symbol" w:eastAsia="Symbol" w:hAnsi="Symbol" w:cs="Symbol"/>
        </w:rPr>
      </w:pPr>
      <w:r>
        <w:rPr>
          <w:rFonts w:eastAsia="Times New Roman"/>
        </w:rPr>
        <w:t>Successfully implemented new technologies and process automation to encourage continuous improvement</w:t>
      </w:r>
    </w:p>
    <w:p w:rsidR="0011079F" w:rsidRDefault="0011079F">
      <w:pPr>
        <w:spacing w:line="23" w:lineRule="exact"/>
        <w:rPr>
          <w:rFonts w:ascii="Symbol" w:eastAsia="Symbol" w:hAnsi="Symbol" w:cs="Symbol"/>
        </w:rPr>
      </w:pPr>
    </w:p>
    <w:p w:rsidR="0011079F" w:rsidRDefault="00E84B6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Facilitated successful internal and exter</w:t>
      </w:r>
      <w:r>
        <w:rPr>
          <w:rFonts w:eastAsia="Times New Roman"/>
        </w:rPr>
        <w:t>nal audits through sound and through documentation</w:t>
      </w:r>
    </w:p>
    <w:p w:rsidR="0011079F" w:rsidRDefault="0011079F">
      <w:pPr>
        <w:spacing w:line="42" w:lineRule="exact"/>
        <w:rPr>
          <w:rFonts w:ascii="Symbol" w:eastAsia="Symbol" w:hAnsi="Symbol" w:cs="Symbol"/>
        </w:rPr>
      </w:pPr>
    </w:p>
    <w:p w:rsidR="0011079F" w:rsidRDefault="00E84B63">
      <w:pPr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Education:</w:t>
      </w:r>
    </w:p>
    <w:p w:rsidR="0011079F" w:rsidRDefault="0011079F">
      <w:pPr>
        <w:spacing w:line="314" w:lineRule="exact"/>
        <w:rPr>
          <w:sz w:val="24"/>
          <w:szCs w:val="24"/>
        </w:rPr>
      </w:pPr>
    </w:p>
    <w:p w:rsidR="0011079F" w:rsidRDefault="00E84B63">
      <w:pPr>
        <w:rPr>
          <w:sz w:val="20"/>
          <w:szCs w:val="20"/>
        </w:rPr>
      </w:pPr>
      <w:r>
        <w:rPr>
          <w:rFonts w:eastAsia="Times New Roman"/>
        </w:rPr>
        <w:t>SDM PG. Centre for MGT Studies and Research Mangalore, Master of Business Administration</w:t>
      </w:r>
    </w:p>
    <w:p w:rsidR="0011079F" w:rsidRDefault="0011079F">
      <w:pPr>
        <w:spacing w:line="51" w:lineRule="exact"/>
        <w:rPr>
          <w:sz w:val="24"/>
          <w:szCs w:val="24"/>
        </w:rPr>
      </w:pPr>
    </w:p>
    <w:p w:rsidR="0011079F" w:rsidRDefault="00E84B63">
      <w:pPr>
        <w:spacing w:line="255" w:lineRule="auto"/>
        <w:ind w:right="13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[M.B.A] </w:t>
      </w:r>
      <w:r>
        <w:rPr>
          <w:rFonts w:eastAsia="Times New Roman"/>
        </w:rPr>
        <w:t>(finance and dual HR) Mangalore, June 2014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SDM College of business management, Mangalore Bachelor of Business Administration </w:t>
      </w:r>
      <w:r>
        <w:rPr>
          <w:rFonts w:eastAsia="Times New Roman"/>
          <w:b/>
          <w:bCs/>
        </w:rPr>
        <w:t xml:space="preserve">[B.B.M] </w:t>
      </w:r>
      <w:r>
        <w:rPr>
          <w:rFonts w:eastAsia="Times New Roman"/>
        </w:rPr>
        <w:t>(finance) Mangalore, April 2012</w:t>
      </w:r>
    </w:p>
    <w:p w:rsidR="0011079F" w:rsidRDefault="0011079F">
      <w:pPr>
        <w:spacing w:line="200" w:lineRule="exact"/>
        <w:rPr>
          <w:sz w:val="24"/>
          <w:szCs w:val="24"/>
        </w:rPr>
      </w:pPr>
    </w:p>
    <w:p w:rsidR="0011079F" w:rsidRDefault="0011079F">
      <w:pPr>
        <w:spacing w:line="252" w:lineRule="exact"/>
        <w:rPr>
          <w:sz w:val="24"/>
          <w:szCs w:val="24"/>
        </w:rPr>
      </w:pPr>
    </w:p>
    <w:p w:rsidR="0011079F" w:rsidRDefault="00E84B63">
      <w:pPr>
        <w:rPr>
          <w:sz w:val="20"/>
          <w:szCs w:val="20"/>
        </w:rPr>
      </w:pPr>
      <w:r>
        <w:rPr>
          <w:rFonts w:eastAsia="Times New Roman"/>
          <w:b/>
          <w:bCs/>
        </w:rPr>
        <w:t>Project work:</w:t>
      </w:r>
    </w:p>
    <w:p w:rsidR="0011079F" w:rsidRDefault="00E84B63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</w:rPr>
        <w:t xml:space="preserve">Title –“Working capital management” </w:t>
      </w:r>
      <w:r>
        <w:rPr>
          <w:rFonts w:eastAsia="Times New Roman"/>
        </w:rPr>
        <w:t>with new Mangalore port trust (1month)</w:t>
      </w:r>
    </w:p>
    <w:p w:rsidR="0011079F" w:rsidRDefault="0011079F">
      <w:pPr>
        <w:spacing w:line="206" w:lineRule="exact"/>
        <w:rPr>
          <w:sz w:val="24"/>
          <w:szCs w:val="24"/>
        </w:rPr>
      </w:pPr>
    </w:p>
    <w:p w:rsidR="0011079F" w:rsidRDefault="00E84B63">
      <w:pPr>
        <w:rPr>
          <w:sz w:val="20"/>
          <w:szCs w:val="20"/>
        </w:rPr>
      </w:pPr>
      <w:r>
        <w:rPr>
          <w:rFonts w:eastAsia="Times New Roman"/>
          <w:b/>
          <w:bCs/>
        </w:rPr>
        <w:t>Technical skill:</w:t>
      </w:r>
    </w:p>
    <w:p w:rsidR="0011079F" w:rsidRDefault="00E84B63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SAP BO, NXG recon, People</w:t>
      </w:r>
      <w:r>
        <w:rPr>
          <w:rFonts w:eastAsia="Times New Roman"/>
        </w:rPr>
        <w:t xml:space="preserve"> soft, Microsoft office, Windows, DOS, Tally ERP 9</w:t>
      </w:r>
    </w:p>
    <w:p w:rsidR="0011079F" w:rsidRDefault="0011079F">
      <w:pPr>
        <w:spacing w:line="259" w:lineRule="exact"/>
        <w:rPr>
          <w:sz w:val="24"/>
          <w:szCs w:val="24"/>
        </w:rPr>
      </w:pPr>
    </w:p>
    <w:p w:rsidR="0011079F" w:rsidRDefault="00E84B63">
      <w:pPr>
        <w:rPr>
          <w:sz w:val="20"/>
          <w:szCs w:val="20"/>
        </w:rPr>
      </w:pPr>
      <w:r>
        <w:rPr>
          <w:rFonts w:eastAsia="Times New Roman"/>
          <w:b/>
          <w:bCs/>
        </w:rPr>
        <w:t>Personal details:</w:t>
      </w:r>
    </w:p>
    <w:p w:rsidR="0011079F" w:rsidRDefault="0011079F">
      <w:pPr>
        <w:sectPr w:rsidR="0011079F">
          <w:pgSz w:w="11900" w:h="16838"/>
          <w:pgMar w:top="894" w:right="666" w:bottom="619" w:left="1440" w:header="0" w:footer="0" w:gutter="0"/>
          <w:cols w:space="720" w:equalWidth="0">
            <w:col w:w="9800"/>
          </w:cols>
        </w:sectPr>
      </w:pPr>
    </w:p>
    <w:p w:rsidR="0011079F" w:rsidRDefault="0011079F">
      <w:pPr>
        <w:spacing w:line="133" w:lineRule="exact"/>
        <w:rPr>
          <w:sz w:val="24"/>
          <w:szCs w:val="24"/>
        </w:rPr>
      </w:pPr>
    </w:p>
    <w:p w:rsidR="0011079F" w:rsidRDefault="00E84B63">
      <w:pPr>
        <w:spacing w:line="273" w:lineRule="auto"/>
        <w:ind w:left="360"/>
        <w:rPr>
          <w:sz w:val="20"/>
          <w:szCs w:val="20"/>
        </w:rPr>
      </w:pPr>
      <w:r>
        <w:rPr>
          <w:rFonts w:eastAsia="Times New Roman"/>
        </w:rPr>
        <w:t>Date of Birth Marital status Nationality Languages Known Passport Number Visa status</w:t>
      </w:r>
    </w:p>
    <w:p w:rsidR="0011079F" w:rsidRDefault="00E84B6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1079F" w:rsidRDefault="0011079F">
      <w:pPr>
        <w:spacing w:line="101" w:lineRule="exact"/>
        <w:rPr>
          <w:sz w:val="24"/>
          <w:szCs w:val="24"/>
        </w:rPr>
      </w:pPr>
    </w:p>
    <w:p w:rsidR="0011079F" w:rsidRDefault="00E84B63">
      <w:pPr>
        <w:rPr>
          <w:sz w:val="20"/>
          <w:szCs w:val="20"/>
        </w:rPr>
      </w:pPr>
      <w:r>
        <w:rPr>
          <w:rFonts w:eastAsia="Times New Roman"/>
        </w:rPr>
        <w:t>: 16-11-1991</w:t>
      </w:r>
    </w:p>
    <w:p w:rsidR="0011079F" w:rsidRDefault="0011079F">
      <w:pPr>
        <w:spacing w:line="40" w:lineRule="exact"/>
        <w:rPr>
          <w:sz w:val="24"/>
          <w:szCs w:val="24"/>
        </w:rPr>
      </w:pPr>
    </w:p>
    <w:p w:rsidR="0011079F" w:rsidRDefault="00E84B63">
      <w:pPr>
        <w:rPr>
          <w:sz w:val="20"/>
          <w:szCs w:val="20"/>
        </w:rPr>
      </w:pPr>
      <w:r>
        <w:rPr>
          <w:rFonts w:eastAsia="Times New Roman"/>
        </w:rPr>
        <w:t>: Married</w:t>
      </w:r>
    </w:p>
    <w:p w:rsidR="0011079F" w:rsidRDefault="0011079F">
      <w:pPr>
        <w:spacing w:line="37" w:lineRule="exact"/>
        <w:rPr>
          <w:sz w:val="24"/>
          <w:szCs w:val="24"/>
        </w:rPr>
      </w:pPr>
    </w:p>
    <w:p w:rsidR="0011079F" w:rsidRDefault="00E84B63">
      <w:pPr>
        <w:rPr>
          <w:sz w:val="20"/>
          <w:szCs w:val="20"/>
        </w:rPr>
      </w:pPr>
      <w:r>
        <w:rPr>
          <w:rFonts w:eastAsia="Times New Roman"/>
        </w:rPr>
        <w:t>: Indian</w:t>
      </w:r>
    </w:p>
    <w:p w:rsidR="0011079F" w:rsidRDefault="0011079F">
      <w:pPr>
        <w:spacing w:line="37" w:lineRule="exact"/>
        <w:rPr>
          <w:sz w:val="24"/>
          <w:szCs w:val="24"/>
        </w:rPr>
      </w:pPr>
    </w:p>
    <w:p w:rsidR="0011079F" w:rsidRDefault="00E84B63">
      <w:pPr>
        <w:rPr>
          <w:sz w:val="20"/>
          <w:szCs w:val="20"/>
        </w:rPr>
      </w:pPr>
      <w:r>
        <w:rPr>
          <w:rFonts w:eastAsia="Times New Roman"/>
        </w:rPr>
        <w:t>: English, Hindi, Kannada, and Tulu</w:t>
      </w:r>
    </w:p>
    <w:p w:rsidR="0011079F" w:rsidRDefault="0011079F">
      <w:pPr>
        <w:spacing w:line="37" w:lineRule="exact"/>
        <w:rPr>
          <w:sz w:val="24"/>
          <w:szCs w:val="24"/>
        </w:rPr>
      </w:pPr>
    </w:p>
    <w:p w:rsidR="0011079F" w:rsidRDefault="00E84B63">
      <w:pPr>
        <w:rPr>
          <w:sz w:val="20"/>
          <w:szCs w:val="20"/>
        </w:rPr>
      </w:pPr>
      <w:r>
        <w:rPr>
          <w:rFonts w:eastAsia="Times New Roman"/>
        </w:rPr>
        <w:t>:</w:t>
      </w:r>
    </w:p>
    <w:p w:rsidR="0011079F" w:rsidRDefault="0011079F">
      <w:pPr>
        <w:spacing w:line="37" w:lineRule="exact"/>
        <w:rPr>
          <w:sz w:val="24"/>
          <w:szCs w:val="24"/>
        </w:rPr>
      </w:pPr>
    </w:p>
    <w:p w:rsidR="0011079F" w:rsidRDefault="00E84B63">
      <w:pPr>
        <w:rPr>
          <w:sz w:val="20"/>
          <w:szCs w:val="20"/>
        </w:rPr>
      </w:pPr>
      <w:r>
        <w:rPr>
          <w:rFonts w:eastAsia="Times New Roman"/>
        </w:rPr>
        <w:t>: Visit visa(validity until June end)</w:t>
      </w:r>
    </w:p>
    <w:p w:rsidR="0011079F" w:rsidRDefault="0011079F">
      <w:pPr>
        <w:spacing w:line="44" w:lineRule="exact"/>
        <w:rPr>
          <w:sz w:val="24"/>
          <w:szCs w:val="24"/>
        </w:rPr>
      </w:pPr>
    </w:p>
    <w:p w:rsidR="0011079F" w:rsidRDefault="0011079F">
      <w:pPr>
        <w:sectPr w:rsidR="0011079F">
          <w:type w:val="continuous"/>
          <w:pgSz w:w="11900" w:h="16838"/>
          <w:pgMar w:top="894" w:right="666" w:bottom="619" w:left="1440" w:header="0" w:footer="0" w:gutter="0"/>
          <w:cols w:num="2" w:space="720" w:equalWidth="0">
            <w:col w:w="2020" w:space="140"/>
            <w:col w:w="7640"/>
          </w:cols>
        </w:sectPr>
      </w:pPr>
    </w:p>
    <w:p w:rsidR="0011079F" w:rsidRDefault="00E84B63">
      <w:pPr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Declaration:</w:t>
      </w:r>
    </w:p>
    <w:p w:rsidR="0011079F" w:rsidRDefault="0011079F">
      <w:pPr>
        <w:spacing w:line="323" w:lineRule="exact"/>
        <w:rPr>
          <w:sz w:val="24"/>
          <w:szCs w:val="24"/>
        </w:rPr>
      </w:pPr>
    </w:p>
    <w:p w:rsidR="0011079F" w:rsidRDefault="00E84B63">
      <w:pPr>
        <w:rPr>
          <w:sz w:val="20"/>
          <w:szCs w:val="20"/>
        </w:rPr>
      </w:pPr>
      <w:r>
        <w:rPr>
          <w:rFonts w:eastAsia="Times New Roman"/>
        </w:rPr>
        <w:t>I hereby declare that the information furnished above is true to the best of my knowledge.</w:t>
      </w:r>
    </w:p>
    <w:p w:rsidR="0011079F" w:rsidRDefault="0011079F">
      <w:pPr>
        <w:spacing w:line="42" w:lineRule="exact"/>
        <w:rPr>
          <w:sz w:val="24"/>
          <w:szCs w:val="24"/>
        </w:rPr>
      </w:pPr>
    </w:p>
    <w:p w:rsidR="0011079F" w:rsidRDefault="00E84B63">
      <w:pPr>
        <w:tabs>
          <w:tab w:val="left" w:pos="6900"/>
        </w:tabs>
        <w:rPr>
          <w:sz w:val="20"/>
          <w:szCs w:val="20"/>
        </w:rPr>
      </w:pPr>
      <w:r>
        <w:rPr>
          <w:rFonts w:eastAsia="Times New Roman"/>
          <w:b/>
          <w:bCs/>
        </w:rPr>
        <w:t>Place: Dubai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Seema </w:t>
      </w:r>
      <w:bookmarkStart w:id="0" w:name="_GoBack"/>
      <w:bookmarkEnd w:id="0"/>
    </w:p>
    <w:p w:rsidR="0011079F" w:rsidRDefault="0011079F">
      <w:pPr>
        <w:sectPr w:rsidR="0011079F">
          <w:type w:val="continuous"/>
          <w:pgSz w:w="11900" w:h="16838"/>
          <w:pgMar w:top="894" w:right="666" w:bottom="619" w:left="1440" w:header="0" w:footer="0" w:gutter="0"/>
          <w:cols w:space="720" w:equalWidth="0">
            <w:col w:w="9800"/>
          </w:cols>
        </w:sectPr>
      </w:pPr>
    </w:p>
    <w:p w:rsidR="00E84B63" w:rsidRDefault="00E84B63"/>
    <w:sectPr w:rsidR="00E84B6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6A42FB1E"/>
    <w:lvl w:ilvl="0" w:tplc="431CF80E">
      <w:start w:val="1"/>
      <w:numFmt w:val="bullet"/>
      <w:lvlText w:val=""/>
      <w:lvlJc w:val="left"/>
    </w:lvl>
    <w:lvl w:ilvl="1" w:tplc="E9180614">
      <w:numFmt w:val="decimal"/>
      <w:lvlText w:val=""/>
      <w:lvlJc w:val="left"/>
    </w:lvl>
    <w:lvl w:ilvl="2" w:tplc="A462DCD4">
      <w:numFmt w:val="decimal"/>
      <w:lvlText w:val=""/>
      <w:lvlJc w:val="left"/>
    </w:lvl>
    <w:lvl w:ilvl="3" w:tplc="65B097BA">
      <w:numFmt w:val="decimal"/>
      <w:lvlText w:val=""/>
      <w:lvlJc w:val="left"/>
    </w:lvl>
    <w:lvl w:ilvl="4" w:tplc="5622C60C">
      <w:numFmt w:val="decimal"/>
      <w:lvlText w:val=""/>
      <w:lvlJc w:val="left"/>
    </w:lvl>
    <w:lvl w:ilvl="5" w:tplc="38A6CA92">
      <w:numFmt w:val="decimal"/>
      <w:lvlText w:val=""/>
      <w:lvlJc w:val="left"/>
    </w:lvl>
    <w:lvl w:ilvl="6" w:tplc="D690D0DE">
      <w:numFmt w:val="decimal"/>
      <w:lvlText w:val=""/>
      <w:lvlJc w:val="left"/>
    </w:lvl>
    <w:lvl w:ilvl="7" w:tplc="636ECE78">
      <w:numFmt w:val="decimal"/>
      <w:lvlText w:val=""/>
      <w:lvlJc w:val="left"/>
    </w:lvl>
    <w:lvl w:ilvl="8" w:tplc="6778FDF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9F"/>
    <w:rsid w:val="0011079F"/>
    <w:rsid w:val="00C81D84"/>
    <w:rsid w:val="00E8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ema.3652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2017-06-18T15:46:00Z</dcterms:created>
  <dcterms:modified xsi:type="dcterms:W3CDTF">2017-06-18T15:46:00Z</dcterms:modified>
</cp:coreProperties>
</file>