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C" w:rsidRPr="00B311EA" w:rsidRDefault="00D614B5" w:rsidP="00C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 wp14:anchorId="210A0434" wp14:editId="18500194">
            <wp:simplePos x="0" y="0"/>
            <wp:positionH relativeFrom="column">
              <wp:posOffset>5153025</wp:posOffset>
            </wp:positionH>
            <wp:positionV relativeFrom="paragraph">
              <wp:posOffset>219075</wp:posOffset>
            </wp:positionV>
            <wp:extent cx="1257300" cy="1619250"/>
            <wp:effectExtent l="0" t="0" r="0" b="0"/>
            <wp:wrapNone/>
            <wp:docPr id="2" name="Picture 2" descr="G:\lol\DSC_033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l\DSC_0338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4C" w:rsidRPr="00B311EA">
        <w:rPr>
          <w:rFonts w:ascii="Cambria" w:hAnsi="Cambria" w:cs="Cambria"/>
          <w:b/>
          <w:bCs/>
          <w:color w:val="595959"/>
          <w:sz w:val="36"/>
          <w:szCs w:val="36"/>
        </w:rPr>
        <w:t>CURRICULUM   VITAE</w:t>
      </w:r>
    </w:p>
    <w:p w:rsidR="004C5B5C" w:rsidRDefault="004C5B5C" w:rsidP="004C5B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7F7F7F"/>
          <w:sz w:val="28"/>
          <w:szCs w:val="28"/>
        </w:rPr>
      </w:pPr>
      <w:r>
        <w:rPr>
          <w:rFonts w:ascii="Cambria" w:hAnsi="Cambria" w:cs="Cambria"/>
          <w:b/>
          <w:bCs/>
          <w:color w:val="7F7F7F"/>
          <w:sz w:val="28"/>
          <w:szCs w:val="28"/>
        </w:rPr>
        <w:t xml:space="preserve">BABI </w:t>
      </w:r>
    </w:p>
    <w:p w:rsidR="00CA7F4C" w:rsidRDefault="00CA6FC5" w:rsidP="00C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7F7F7F"/>
          <w:sz w:val="28"/>
          <w:szCs w:val="28"/>
        </w:rPr>
        <w:t>SALES EXECUTIVE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404040"/>
          <w:sz w:val="24"/>
          <w:szCs w:val="24"/>
        </w:rPr>
      </w:pPr>
    </w:p>
    <w:p w:rsidR="005D5E27" w:rsidRDefault="001C1B22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41151">
          <w:rPr>
            <w:rStyle w:val="Hyperlink"/>
            <w:rFonts w:ascii="Times New Roman" w:hAnsi="Times New Roman" w:cs="Times New Roman"/>
            <w:sz w:val="24"/>
            <w:szCs w:val="24"/>
          </w:rPr>
          <w:t>Babi.365302@2freemail.com</w:t>
        </w:r>
      </w:hyperlink>
    </w:p>
    <w:p w:rsidR="001C1B22" w:rsidRDefault="001C1B22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B22" w:rsidRDefault="001C1B22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B22" w:rsidRDefault="001C1B22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B22" w:rsidRDefault="001C1B22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Pr="005D5E27" w:rsidRDefault="00CA7F4C" w:rsidP="005D5E2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5D5E27">
        <w:rPr>
          <w:rFonts w:ascii="Cambria" w:hAnsi="Cambria" w:cs="Cambria"/>
          <w:b/>
          <w:bCs/>
          <w:color w:val="000000"/>
          <w:sz w:val="24"/>
          <w:szCs w:val="24"/>
        </w:rPr>
        <w:t>PERSONAL SUMMARY</w:t>
      </w:r>
    </w:p>
    <w:p w:rsidR="00CA6FC5" w:rsidRPr="00CA6FC5" w:rsidRDefault="00CA6FC5" w:rsidP="00CA6FC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An ambitious, highly motivated and energetic sales executive with excellent marketing and business development skills.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Experience of managing sales and merchandising for established retail outlets, franchises and international brands.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A results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orientated professional with a proven ability to get results, generate revenue, improve service as well as reduce costs. Over 3 years marketing experience of working in competitive industries and successfully identifying, developing and managing new business opportunities within these markets.</w:t>
      </w:r>
    </w:p>
    <w:p w:rsidR="000E755D" w:rsidRDefault="000E755D" w:rsidP="00CA7F4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WORK EXPERIENCE</w:t>
      </w:r>
    </w:p>
    <w:p w:rsidR="00467CCE" w:rsidRDefault="00467CCE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Default="00467CCE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 w:rsidR="005D5E27">
        <w:rPr>
          <w:rFonts w:ascii="Wingdings" w:hAnsi="Wingdings" w:cs="Wingdings"/>
          <w:color w:val="000000"/>
          <w:sz w:val="24"/>
          <w:szCs w:val="24"/>
        </w:rPr>
        <w:t></w:t>
      </w:r>
      <w:r w:rsidR="00CA6FC5">
        <w:rPr>
          <w:rFonts w:ascii="Cambria" w:hAnsi="Cambria" w:cs="Cambria"/>
          <w:b/>
          <w:bCs/>
          <w:color w:val="000000"/>
          <w:sz w:val="24"/>
          <w:szCs w:val="24"/>
        </w:rPr>
        <w:t>SALES EXECUTIVE</w:t>
      </w:r>
      <w:r w:rsidR="00CA7F4C">
        <w:rPr>
          <w:rFonts w:ascii="Cambria" w:hAnsi="Cambria" w:cs="Cambria"/>
          <w:b/>
          <w:bCs/>
          <w:color w:val="000000"/>
          <w:sz w:val="24"/>
          <w:szCs w:val="24"/>
        </w:rPr>
        <w:t xml:space="preserve">: </w:t>
      </w:r>
      <w:r w:rsidR="00D614B5">
        <w:rPr>
          <w:rFonts w:ascii="Times New Roman" w:hAnsi="Times New Roman"/>
          <w:b/>
          <w:bCs/>
          <w:sz w:val="24"/>
          <w:szCs w:val="28"/>
        </w:rPr>
        <w:t xml:space="preserve">ECO </w:t>
      </w:r>
      <w:proofErr w:type="gramStart"/>
      <w:r w:rsidR="00D614B5">
        <w:rPr>
          <w:rFonts w:ascii="Times New Roman" w:hAnsi="Times New Roman"/>
          <w:b/>
          <w:bCs/>
          <w:sz w:val="24"/>
          <w:szCs w:val="28"/>
        </w:rPr>
        <w:t xml:space="preserve">SUPERMARKET </w:t>
      </w:r>
      <w:r w:rsidR="00CA6FC5">
        <w:rPr>
          <w:rFonts w:ascii="Times New Roman" w:hAnsi="Times New Roman"/>
          <w:b/>
          <w:bCs/>
          <w:sz w:val="24"/>
          <w:szCs w:val="28"/>
        </w:rPr>
        <w:t xml:space="preserve"> S.A</w:t>
      </w:r>
      <w:proofErr w:type="gramEnd"/>
      <w:r w:rsidR="00CA6FC5">
        <w:rPr>
          <w:rFonts w:ascii="Times New Roman" w:hAnsi="Times New Roman"/>
          <w:b/>
          <w:bCs/>
          <w:sz w:val="24"/>
          <w:szCs w:val="28"/>
        </w:rPr>
        <w:t>.</w:t>
      </w:r>
      <w:r w:rsidR="00CA6FC5" w:rsidRPr="00EB0435">
        <w:rPr>
          <w:rFonts w:ascii="Times New Roman" w:hAnsi="Times New Roman"/>
          <w:b/>
          <w:bCs/>
          <w:sz w:val="24"/>
          <w:szCs w:val="28"/>
        </w:rPr>
        <w:t xml:space="preserve"> (DOUALA)</w:t>
      </w:r>
      <w:r w:rsidR="00CA7F4C">
        <w:rPr>
          <w:rFonts w:ascii="Cambria" w:hAnsi="Cambria" w:cs="Cambria"/>
          <w:b/>
          <w:bCs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(20</w:t>
      </w:r>
      <w:r w:rsidR="00DC6A4E">
        <w:rPr>
          <w:rFonts w:ascii="Cambria" w:hAnsi="Cambria" w:cs="Cambria"/>
          <w:b/>
          <w:bCs/>
          <w:color w:val="000000"/>
          <w:sz w:val="24"/>
          <w:szCs w:val="24"/>
        </w:rPr>
        <w:t>10</w:t>
      </w:r>
      <w:r w:rsidR="005D5E27">
        <w:rPr>
          <w:rFonts w:ascii="Cambria" w:hAnsi="Cambria" w:cs="Cambria"/>
          <w:b/>
          <w:bCs/>
          <w:color w:val="000000"/>
          <w:sz w:val="24"/>
          <w:szCs w:val="24"/>
        </w:rPr>
        <w:t xml:space="preserve"> to</w:t>
      </w:r>
      <w:r w:rsidR="00885A8D">
        <w:rPr>
          <w:rFonts w:ascii="Cambria" w:hAnsi="Cambria" w:cs="Cambria"/>
          <w:b/>
          <w:bCs/>
          <w:color w:val="000000"/>
          <w:sz w:val="24"/>
          <w:szCs w:val="24"/>
        </w:rPr>
        <w:t xml:space="preserve"> Date)</w:t>
      </w:r>
      <w:r w:rsidR="00DC7CE6">
        <w:rPr>
          <w:rFonts w:ascii="Cambria" w:hAnsi="Cambria" w:cs="Cambria"/>
          <w:b/>
          <w:bCs/>
          <w:color w:val="000000"/>
          <w:sz w:val="24"/>
          <w:szCs w:val="24"/>
        </w:rPr>
        <w:t>.</w:t>
      </w:r>
    </w:p>
    <w:p w:rsidR="00CA6FC5" w:rsidRPr="00707D24" w:rsidRDefault="00CA6FC5" w:rsidP="00CA6FC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>Involved in the strategic market planning for the companies services, as well as being in charge of the sales team.</w:t>
      </w:r>
      <w:proofErr w:type="gramEnd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>Organized merchandising operations and major events like promoting new store openings or product launches.</w:t>
      </w:r>
      <w:proofErr w:type="gramEnd"/>
    </w:p>
    <w:p w:rsidR="000E755D" w:rsidRPr="000E755D" w:rsidRDefault="007D78A8" w:rsidP="00CA6F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5BE7">
        <w:rPr>
          <w:rFonts w:ascii="Times New Roman" w:hAnsi="Times New Roman"/>
        </w:rPr>
        <w:t>.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Rule: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Working closely with the Sales Director to prospect, pitch &amp; close new business.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Gaining a strong knowledge and understanding of a clients’ brand and products.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Organizing weekly team meetings with staff, directors and senior managers.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Involved in the day to day management of clients.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Participation in team building and sales training events.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Performance monitoring of account executives and account teams.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Address client concerns and ensure the resolution of issues in a timely manner.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Maintaining contact with clients - giving them regular updates.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In charge of budgets and administration.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Oversee existing campaigns to grow key accounts.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Delivering ongoing market analysis and assessment of competitors.</w:t>
      </w:r>
    </w:p>
    <w:p w:rsidR="00CA6FC5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Retain accounts through the development of strong relationships with key decision makers.</w:t>
      </w:r>
    </w:p>
    <w:p w:rsidR="00CA7F4C" w:rsidRPr="00CA7F4C" w:rsidRDefault="00CA7F4C" w:rsidP="00CA7F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Pr="00885A8D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EDUCATION &amp; TRAINING</w:t>
      </w:r>
    </w:p>
    <w:p w:rsidR="00D614B5" w:rsidRPr="00885A8D" w:rsidRDefault="00D614B5" w:rsidP="00D614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2012   GCE Advance Level –Baptist High School,  Bali</w:t>
      </w:r>
    </w:p>
    <w:p w:rsidR="00D614B5" w:rsidRDefault="00D614B5" w:rsidP="00D614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2012   </w:t>
      </w:r>
      <w:r w:rsidRPr="001E39D5">
        <w:rPr>
          <w:rFonts w:ascii="Times New Roman" w:hAnsi="Times New Roman"/>
          <w:bCs/>
          <w:sz w:val="24"/>
          <w:szCs w:val="24"/>
        </w:rPr>
        <w:t>Hotel Managem</w:t>
      </w:r>
      <w:r>
        <w:rPr>
          <w:rFonts w:ascii="Times New Roman" w:hAnsi="Times New Roman"/>
          <w:bCs/>
          <w:sz w:val="24"/>
          <w:szCs w:val="24"/>
        </w:rPr>
        <w:t xml:space="preserve">ent Certificate  </w:t>
      </w:r>
      <w:r w:rsidRPr="001E39D5">
        <w:rPr>
          <w:rFonts w:ascii="Times New Roman" w:hAnsi="Times New Roman"/>
          <w:bCs/>
          <w:sz w:val="24"/>
          <w:szCs w:val="24"/>
        </w:rPr>
        <w:t xml:space="preserve">CEFOR </w:t>
      </w:r>
      <w:proofErr w:type="spellStart"/>
      <w:r w:rsidRPr="00AD32DC">
        <w:rPr>
          <w:rFonts w:ascii="Times New Roman" w:hAnsi="Times New Roman"/>
          <w:bCs/>
          <w:sz w:val="24"/>
          <w:szCs w:val="24"/>
          <w:lang w:val="en-GB"/>
        </w:rPr>
        <w:t>Hôtellerie</w:t>
      </w:r>
      <w:proofErr w:type="spellEnd"/>
      <w:r w:rsidRPr="001E39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39D5">
        <w:rPr>
          <w:rFonts w:ascii="Times New Roman" w:hAnsi="Times New Roman"/>
          <w:bCs/>
          <w:sz w:val="24"/>
          <w:szCs w:val="24"/>
        </w:rPr>
        <w:t>Limbe</w:t>
      </w:r>
      <w:proofErr w:type="spellEnd"/>
      <w:r>
        <w:rPr>
          <w:rFonts w:ascii="Times New Roman" w:hAnsi="Times New Roman"/>
          <w:bCs/>
          <w:sz w:val="24"/>
          <w:szCs w:val="24"/>
        </w:rPr>
        <w:t>, CAMEROON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A7F4C" w:rsidRPr="00D614B5" w:rsidRDefault="00D614B5" w:rsidP="00D614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2016   Food Safety Training - Safe Practices and Procedures,  Alison Courses</w:t>
      </w:r>
      <w:r w:rsidR="007D78A8" w:rsidRPr="00D614B5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A6FC5" w:rsidRDefault="00CA6FC5" w:rsidP="00CA6F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6FC5" w:rsidRPr="00CA6FC5" w:rsidRDefault="00CA6FC5" w:rsidP="00CA6F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8D" w:rsidRDefault="00885A8D" w:rsidP="00885A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SKIL</w:t>
      </w:r>
      <w:r w:rsidR="00030673">
        <w:rPr>
          <w:rFonts w:ascii="Cambria" w:hAnsi="Cambria" w:cs="Cambria"/>
          <w:b/>
          <w:bCs/>
          <w:color w:val="000000"/>
          <w:sz w:val="24"/>
          <w:szCs w:val="24"/>
        </w:rPr>
        <w:t>LS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PROFILE</w:t>
      </w:r>
    </w:p>
    <w:p w:rsidR="007D78A8" w:rsidRPr="00CA7F4C" w:rsidRDefault="007D78A8" w:rsidP="007D78A8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Excellent account management skills.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Strong presentation and negotiation skills.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Contacting and communicating with high end decision makers.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Ability to follow up with clients in a timely professional manner.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Good knowledge of Customer Marketing Databases and how to use them.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A successful track record in new business development within the SME sector.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Ability to work long hours, often under pressure.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F4227" w:rsidRPr="00CA7F4C" w:rsidRDefault="007F4227" w:rsidP="007F42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LANGUAGE CAPABILITIES</w:t>
      </w:r>
    </w:p>
    <w:p w:rsidR="007F4227" w:rsidRDefault="007F4227" w:rsidP="007F42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A7F4C">
        <w:rPr>
          <w:rFonts w:ascii="Cambria" w:hAnsi="Cambria" w:cs="Cambria"/>
          <w:color w:val="000000"/>
          <w:sz w:val="24"/>
          <w:szCs w:val="24"/>
        </w:rPr>
        <w:t>English an</w:t>
      </w:r>
      <w:r w:rsidR="00467CCE">
        <w:rPr>
          <w:rFonts w:ascii="Cambria" w:hAnsi="Cambria" w:cs="Cambria"/>
          <w:color w:val="000000"/>
          <w:sz w:val="24"/>
          <w:szCs w:val="24"/>
        </w:rPr>
        <w:t>d French languages</w:t>
      </w:r>
      <w:r w:rsidRPr="00CA7F4C">
        <w:rPr>
          <w:rFonts w:ascii="Cambria" w:hAnsi="Cambria" w:cs="Cambria"/>
          <w:color w:val="000000"/>
          <w:sz w:val="24"/>
          <w:szCs w:val="24"/>
        </w:rPr>
        <w:t>.</w:t>
      </w:r>
    </w:p>
    <w:p w:rsidR="007F4227" w:rsidRDefault="007F4227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7F4C" w:rsidRPr="00CA7F4C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HOBBIES</w:t>
      </w:r>
    </w:p>
    <w:p w:rsidR="00CA7F4C" w:rsidRPr="00CA7F4C" w:rsidRDefault="00CA7F4C" w:rsidP="00CA7F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4C">
        <w:rPr>
          <w:rFonts w:ascii="Cambria" w:hAnsi="Cambria" w:cs="Cambria"/>
          <w:color w:val="000000"/>
          <w:sz w:val="24"/>
          <w:szCs w:val="24"/>
        </w:rPr>
        <w:t>Football, Reading, Travelling, Swimming, Movies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CA7F4C" w:rsidRPr="00CA7F4C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REFERENCES</w:t>
      </w:r>
    </w:p>
    <w:p w:rsidR="00231B9B" w:rsidRPr="0033059F" w:rsidRDefault="00CA7F4C" w:rsidP="00CA7F4C">
      <w:pPr>
        <w:pStyle w:val="ListParagraph"/>
        <w:numPr>
          <w:ilvl w:val="0"/>
          <w:numId w:val="8"/>
        </w:num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UPON REQUEST</w:t>
      </w:r>
    </w:p>
    <w:p w:rsidR="0033059F" w:rsidRDefault="0033059F" w:rsidP="005D5E27">
      <w:pPr>
        <w:pStyle w:val="ListParagraph"/>
      </w:pPr>
    </w:p>
    <w:sectPr w:rsidR="0033059F" w:rsidSect="003022E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CF2"/>
    <w:multiLevelType w:val="hybridMultilevel"/>
    <w:tmpl w:val="407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63C"/>
    <w:multiLevelType w:val="hybridMultilevel"/>
    <w:tmpl w:val="990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751"/>
    <w:multiLevelType w:val="multilevel"/>
    <w:tmpl w:val="9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31231"/>
    <w:multiLevelType w:val="hybridMultilevel"/>
    <w:tmpl w:val="33BE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649E"/>
    <w:multiLevelType w:val="hybridMultilevel"/>
    <w:tmpl w:val="C69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B5D81"/>
    <w:multiLevelType w:val="multilevel"/>
    <w:tmpl w:val="C6E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D7440"/>
    <w:multiLevelType w:val="multilevel"/>
    <w:tmpl w:val="027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1517E"/>
    <w:multiLevelType w:val="multilevel"/>
    <w:tmpl w:val="500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A2816"/>
    <w:multiLevelType w:val="hybridMultilevel"/>
    <w:tmpl w:val="335C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6D60"/>
    <w:multiLevelType w:val="hybridMultilevel"/>
    <w:tmpl w:val="963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18F0"/>
    <w:multiLevelType w:val="hybridMultilevel"/>
    <w:tmpl w:val="E2C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83D92"/>
    <w:multiLevelType w:val="hybridMultilevel"/>
    <w:tmpl w:val="AD6C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92734"/>
    <w:multiLevelType w:val="hybridMultilevel"/>
    <w:tmpl w:val="788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1B6A"/>
    <w:multiLevelType w:val="multilevel"/>
    <w:tmpl w:val="CFA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76F1"/>
    <w:multiLevelType w:val="hybridMultilevel"/>
    <w:tmpl w:val="A73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F2381"/>
    <w:multiLevelType w:val="hybridMultilevel"/>
    <w:tmpl w:val="8C94B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11FF7"/>
    <w:multiLevelType w:val="hybridMultilevel"/>
    <w:tmpl w:val="54640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1814"/>
    <w:multiLevelType w:val="hybridMultilevel"/>
    <w:tmpl w:val="C58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20ADA"/>
    <w:multiLevelType w:val="hybridMultilevel"/>
    <w:tmpl w:val="202C8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4345D"/>
    <w:multiLevelType w:val="hybridMultilevel"/>
    <w:tmpl w:val="462EB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4C64"/>
    <w:multiLevelType w:val="hybridMultilevel"/>
    <w:tmpl w:val="7396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0D8B"/>
    <w:multiLevelType w:val="hybridMultilevel"/>
    <w:tmpl w:val="85BCF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73AF0"/>
    <w:multiLevelType w:val="multilevel"/>
    <w:tmpl w:val="A8C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05DC5"/>
    <w:multiLevelType w:val="hybridMultilevel"/>
    <w:tmpl w:val="1BD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F2A"/>
    <w:multiLevelType w:val="hybridMultilevel"/>
    <w:tmpl w:val="2DEE679A"/>
    <w:lvl w:ilvl="0" w:tplc="EF063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130C5"/>
    <w:multiLevelType w:val="hybridMultilevel"/>
    <w:tmpl w:val="4B28940A"/>
    <w:lvl w:ilvl="0" w:tplc="49CEE94A">
      <w:numFmt w:val="bullet"/>
      <w:lvlText w:val=""/>
      <w:lvlJc w:val="left"/>
      <w:pPr>
        <w:ind w:left="720" w:hanging="360"/>
      </w:pPr>
      <w:rPr>
        <w:rFonts w:ascii="StandardSymL" w:eastAsiaTheme="minorHAnsi" w:hAnsi="StandardSymL" w:cs="StandardSym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54D81"/>
    <w:multiLevelType w:val="hybridMultilevel"/>
    <w:tmpl w:val="290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08A"/>
    <w:multiLevelType w:val="hybridMultilevel"/>
    <w:tmpl w:val="1B8A0064"/>
    <w:lvl w:ilvl="0" w:tplc="49CEE94A">
      <w:numFmt w:val="bullet"/>
      <w:lvlText w:val=""/>
      <w:lvlJc w:val="left"/>
      <w:pPr>
        <w:ind w:left="1080" w:hanging="360"/>
      </w:pPr>
      <w:rPr>
        <w:rFonts w:ascii="StandardSymL" w:eastAsiaTheme="minorHAnsi" w:hAnsi="StandardSymL" w:cs="StandardSym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26567B"/>
    <w:multiLevelType w:val="hybridMultilevel"/>
    <w:tmpl w:val="FFA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53C7D"/>
    <w:multiLevelType w:val="multilevel"/>
    <w:tmpl w:val="69A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70FFB"/>
    <w:multiLevelType w:val="hybridMultilevel"/>
    <w:tmpl w:val="845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B44BE"/>
    <w:multiLevelType w:val="hybridMultilevel"/>
    <w:tmpl w:val="FA0A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31"/>
  </w:num>
  <w:num w:numId="5">
    <w:abstractNumId w:val="8"/>
  </w:num>
  <w:num w:numId="6">
    <w:abstractNumId w:val="16"/>
  </w:num>
  <w:num w:numId="7">
    <w:abstractNumId w:val="14"/>
  </w:num>
  <w:num w:numId="8">
    <w:abstractNumId w:val="30"/>
  </w:num>
  <w:num w:numId="9">
    <w:abstractNumId w:val="10"/>
  </w:num>
  <w:num w:numId="10">
    <w:abstractNumId w:val="4"/>
  </w:num>
  <w:num w:numId="11">
    <w:abstractNumId w:val="17"/>
  </w:num>
  <w:num w:numId="12">
    <w:abstractNumId w:val="11"/>
  </w:num>
  <w:num w:numId="13">
    <w:abstractNumId w:val="23"/>
  </w:num>
  <w:num w:numId="14">
    <w:abstractNumId w:val="0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</w:num>
  <w:num w:numId="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</w:num>
  <w:num w:numId="24">
    <w:abstractNumId w:val="18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0"/>
  </w:num>
  <w:num w:numId="30">
    <w:abstractNumId w:val="28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C"/>
    <w:rsid w:val="00030673"/>
    <w:rsid w:val="000E755D"/>
    <w:rsid w:val="00146E85"/>
    <w:rsid w:val="001C1B22"/>
    <w:rsid w:val="001D5018"/>
    <w:rsid w:val="002149CB"/>
    <w:rsid w:val="00221DA4"/>
    <w:rsid w:val="00231B9B"/>
    <w:rsid w:val="002320CF"/>
    <w:rsid w:val="002C4BC8"/>
    <w:rsid w:val="002C4D7F"/>
    <w:rsid w:val="003022EC"/>
    <w:rsid w:val="0033059F"/>
    <w:rsid w:val="0041479B"/>
    <w:rsid w:val="00457D2B"/>
    <w:rsid w:val="00467CCE"/>
    <w:rsid w:val="004B7ACB"/>
    <w:rsid w:val="004C5B5C"/>
    <w:rsid w:val="004D6477"/>
    <w:rsid w:val="004D6768"/>
    <w:rsid w:val="00520988"/>
    <w:rsid w:val="00570419"/>
    <w:rsid w:val="0057798A"/>
    <w:rsid w:val="005D5E27"/>
    <w:rsid w:val="007832FA"/>
    <w:rsid w:val="007D78A8"/>
    <w:rsid w:val="007F4227"/>
    <w:rsid w:val="0085797A"/>
    <w:rsid w:val="00885A8D"/>
    <w:rsid w:val="008B47D3"/>
    <w:rsid w:val="0093008C"/>
    <w:rsid w:val="009C49EC"/>
    <w:rsid w:val="00A50A9C"/>
    <w:rsid w:val="00A6617C"/>
    <w:rsid w:val="00AB1134"/>
    <w:rsid w:val="00AD395F"/>
    <w:rsid w:val="00B01F74"/>
    <w:rsid w:val="00B3078F"/>
    <w:rsid w:val="00B311EA"/>
    <w:rsid w:val="00B778BE"/>
    <w:rsid w:val="00B77ED3"/>
    <w:rsid w:val="00BA3D35"/>
    <w:rsid w:val="00CA6FC5"/>
    <w:rsid w:val="00CA7F4C"/>
    <w:rsid w:val="00CE4617"/>
    <w:rsid w:val="00D358F5"/>
    <w:rsid w:val="00D614B5"/>
    <w:rsid w:val="00D621A7"/>
    <w:rsid w:val="00DC6A4E"/>
    <w:rsid w:val="00DC7CE6"/>
    <w:rsid w:val="00DD4446"/>
    <w:rsid w:val="00DE079B"/>
    <w:rsid w:val="00DE0C95"/>
    <w:rsid w:val="00E4618E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i.3653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</dc:creator>
  <cp:lastModifiedBy>507HRDESK</cp:lastModifiedBy>
  <cp:revision>2</cp:revision>
  <dcterms:created xsi:type="dcterms:W3CDTF">2017-06-15T15:45:00Z</dcterms:created>
  <dcterms:modified xsi:type="dcterms:W3CDTF">2017-06-15T15:45:00Z</dcterms:modified>
</cp:coreProperties>
</file>