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4" w:rsidRDefault="00B736A5">
      <w:pPr>
        <w:pStyle w:val="BodyText"/>
        <w:spacing w:before="2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Kamran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B736A5" w:rsidRDefault="00B736A5">
      <w:pPr>
        <w:pStyle w:val="BodyText"/>
        <w:spacing w:before="2"/>
        <w:rPr>
          <w:rFonts w:ascii="Calibri"/>
          <w:b/>
        </w:rPr>
      </w:pPr>
      <w:hyperlink r:id="rId8" w:history="1">
        <w:r w:rsidRPr="000A2ED4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Kamran.365325@2freemail.com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213544" w:rsidRDefault="002A48BC">
      <w:pPr>
        <w:spacing w:before="44"/>
        <w:ind w:left="222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Networks and Telecom Integration Specialist</w:t>
      </w:r>
    </w:p>
    <w:p w:rsidR="00213544" w:rsidRDefault="00E76CAF">
      <w:pPr>
        <w:pStyle w:val="BodyText"/>
        <w:spacing w:before="2"/>
        <w:rPr>
          <w:rFonts w:ascii="Calibri"/>
          <w:b/>
          <w:sz w:val="24"/>
        </w:rPr>
      </w:pPr>
      <w:r>
        <w:pict>
          <v:line id="_x0000_s1043" style="position:absolute;z-index:251652608;mso-wrap-distance-left:0;mso-wrap-distance-right:0;mso-position-horizontal-relative:page" from="1in,17.5pt" to="540pt,17.5pt" strokecolor="#44546a" strokeweight="1.5pt">
            <w10:wrap type="topAndBottom" anchorx="page"/>
          </v:line>
        </w:pict>
      </w:r>
    </w:p>
    <w:p w:rsidR="00213544" w:rsidRDefault="002A48BC">
      <w:pPr>
        <w:pStyle w:val="Heading1"/>
        <w:ind w:left="140"/>
        <w:jc w:val="both"/>
      </w:pPr>
      <w:r>
        <w:rPr>
          <w:color w:val="1F4E79"/>
        </w:rPr>
        <w:t>Profile Summary</w:t>
      </w:r>
    </w:p>
    <w:p w:rsidR="00213544" w:rsidRDefault="002A48BC">
      <w:pPr>
        <w:pStyle w:val="BodyText"/>
        <w:spacing w:before="14" w:line="237" w:lineRule="auto"/>
        <w:ind w:left="136" w:right="199"/>
        <w:jc w:val="both"/>
      </w:pPr>
      <w:r>
        <w:t>Networks &amp; Telecom professional with 5+ years of experience in Network Engineering &amp; Information Security. With a Masters in Project Management degree from SZabist, I have strong technical and conceptual skills with a key focus on integration. Currently working with one of the most reputable names in Pakistan’s digital services industry. I have served high profile clients like PTCL, UFONE, ZONG, MOBILINK, NTC and Bank Alfalah. Effective on managerial roles in large corporate settings. A skilled resource with strong team building and business commitment.</w:t>
      </w:r>
    </w:p>
    <w:p w:rsidR="00213544" w:rsidRDefault="002A48BC">
      <w:pPr>
        <w:pStyle w:val="Heading1"/>
        <w:spacing w:line="438" w:lineRule="exact"/>
        <w:ind w:left="140"/>
        <w:jc w:val="both"/>
      </w:pPr>
      <w:r>
        <w:rPr>
          <w:color w:val="1F4E79"/>
        </w:rPr>
        <w:t>Skills &amp; Vocational Strength</w:t>
      </w:r>
    </w:p>
    <w:p w:rsidR="00213544" w:rsidRDefault="00E76CAF">
      <w:pPr>
        <w:pStyle w:val="BodyText"/>
        <w:spacing w:before="5"/>
        <w:rPr>
          <w:sz w:val="21"/>
        </w:rPr>
      </w:pPr>
      <w:r>
        <w:pict>
          <v:line id="_x0000_s1042" style="position:absolute;z-index:251653632;mso-wrap-distance-left:0;mso-wrap-distance-right:0;mso-position-horizontal-relative:page" from="1in,21.5pt" to="540pt,21.5pt" strokecolor="#44546a" strokeweight="2pt">
            <w10:wrap type="topAndBottom" anchorx="page"/>
          </v:line>
        </w:pict>
      </w:r>
    </w:p>
    <w:p w:rsidR="00213544" w:rsidRDefault="002A48BC">
      <w:pPr>
        <w:pStyle w:val="BodyText"/>
        <w:spacing w:line="448" w:lineRule="exact"/>
        <w:ind w:left="140"/>
      </w:pPr>
      <w:r>
        <w:t xml:space="preserve">Networks Engineering </w:t>
      </w:r>
      <w:r>
        <w:rPr>
          <w:sz w:val="28"/>
        </w:rPr>
        <w:t xml:space="preserve">I </w:t>
      </w:r>
      <w:r>
        <w:t xml:space="preserve">System Integration </w:t>
      </w:r>
      <w:r>
        <w:rPr>
          <w:sz w:val="28"/>
        </w:rPr>
        <w:t xml:space="preserve">I </w:t>
      </w:r>
      <w:r>
        <w:t xml:space="preserve">Project Management </w:t>
      </w:r>
      <w:r>
        <w:rPr>
          <w:sz w:val="28"/>
        </w:rPr>
        <w:t xml:space="preserve">I </w:t>
      </w:r>
      <w:r>
        <w:t xml:space="preserve">Network &amp; System Security </w:t>
      </w:r>
      <w:r>
        <w:rPr>
          <w:sz w:val="28"/>
        </w:rPr>
        <w:t xml:space="preserve">I </w:t>
      </w:r>
      <w:r>
        <w:t>Servers</w:t>
      </w:r>
    </w:p>
    <w:p w:rsidR="00213544" w:rsidRDefault="002A48BC">
      <w:pPr>
        <w:pStyle w:val="BodyText"/>
        <w:spacing w:before="3" w:line="237" w:lineRule="auto"/>
        <w:ind w:left="140" w:right="71" w:hanging="1"/>
      </w:pPr>
      <w:r>
        <w:t>&amp;</w:t>
      </w:r>
      <w:r>
        <w:rPr>
          <w:spacing w:val="-2"/>
        </w:rPr>
        <w:t xml:space="preserve"> </w:t>
      </w:r>
      <w:r>
        <w:t>Storage</w:t>
      </w:r>
      <w:r>
        <w:rPr>
          <w:spacing w:val="-19"/>
        </w:rPr>
        <w:t xml:space="preserve"> </w:t>
      </w:r>
      <w:r>
        <w:rPr>
          <w:sz w:val="28"/>
        </w:rPr>
        <w:t>I</w:t>
      </w:r>
      <w:r>
        <w:rPr>
          <w:spacing w:val="-23"/>
          <w:sz w:val="28"/>
        </w:rPr>
        <w:t xml:space="preserve"> </w:t>
      </w:r>
      <w:r>
        <w:t>Firewalls</w:t>
      </w:r>
      <w:r>
        <w:rPr>
          <w:spacing w:val="-3"/>
        </w:rPr>
        <w:t xml:space="preserve"> </w:t>
      </w:r>
      <w:r>
        <w:rPr>
          <w:sz w:val="28"/>
        </w:rPr>
        <w:t xml:space="preserve">I </w:t>
      </w:r>
      <w:r>
        <w:t>DPI’s</w:t>
      </w:r>
      <w:r>
        <w:rPr>
          <w:spacing w:val="-3"/>
        </w:rPr>
        <w:t xml:space="preserve"> </w:t>
      </w:r>
      <w:r>
        <w:rPr>
          <w:sz w:val="28"/>
        </w:rPr>
        <w:t xml:space="preserve">I </w:t>
      </w:r>
      <w:r>
        <w:t>Switches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Routers</w:t>
      </w:r>
      <w:r>
        <w:rPr>
          <w:spacing w:val="-3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t>Windows</w:t>
      </w:r>
      <w:r>
        <w:rPr>
          <w:spacing w:val="-2"/>
        </w:rPr>
        <w:t xml:space="preserve"> </w:t>
      </w:r>
      <w:r>
        <w:t>Server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4"/>
          <w:sz w:val="28"/>
        </w:rPr>
        <w:t xml:space="preserve"> </w:t>
      </w:r>
      <w:r>
        <w:t>Ubuntu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18"/>
          <w:sz w:val="28"/>
        </w:rPr>
        <w:t xml:space="preserve"> </w:t>
      </w:r>
      <w:r>
        <w:t>CentOS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4"/>
          <w:sz w:val="28"/>
        </w:rPr>
        <w:t xml:space="preserve"> </w:t>
      </w:r>
      <w:r>
        <w:t>Suse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Hat</w:t>
      </w:r>
      <w:r>
        <w:rPr>
          <w:spacing w:val="-19"/>
        </w:rPr>
        <w:t xml:space="preserve"> </w:t>
      </w:r>
      <w:r>
        <w:rPr>
          <w:sz w:val="28"/>
        </w:rPr>
        <w:t xml:space="preserve">I </w:t>
      </w:r>
      <w:r>
        <w:t xml:space="preserve">VMware </w:t>
      </w:r>
      <w:r>
        <w:rPr>
          <w:sz w:val="28"/>
        </w:rPr>
        <w:t xml:space="preserve">I </w:t>
      </w:r>
      <w:r>
        <w:t xml:space="preserve">ESxi </w:t>
      </w:r>
      <w:r>
        <w:rPr>
          <w:sz w:val="28"/>
        </w:rPr>
        <w:t xml:space="preserve">I </w:t>
      </w:r>
      <w:r>
        <w:t xml:space="preserve">MRTG </w:t>
      </w:r>
      <w:r>
        <w:rPr>
          <w:sz w:val="28"/>
        </w:rPr>
        <w:t xml:space="preserve">I </w:t>
      </w:r>
      <w:r>
        <w:t xml:space="preserve">PRTG </w:t>
      </w:r>
      <w:r>
        <w:rPr>
          <w:sz w:val="28"/>
        </w:rPr>
        <w:t xml:space="preserve">I </w:t>
      </w:r>
      <w:r>
        <w:t xml:space="preserve">Wireshark </w:t>
      </w:r>
      <w:r>
        <w:rPr>
          <w:sz w:val="28"/>
        </w:rPr>
        <w:t xml:space="preserve">I </w:t>
      </w:r>
      <w:r>
        <w:t xml:space="preserve">WinSCP </w:t>
      </w:r>
      <w:r>
        <w:rPr>
          <w:sz w:val="28"/>
        </w:rPr>
        <w:t xml:space="preserve">I </w:t>
      </w:r>
      <w:r>
        <w:t xml:space="preserve">FTP </w:t>
      </w:r>
      <w:r>
        <w:rPr>
          <w:sz w:val="28"/>
        </w:rPr>
        <w:t xml:space="preserve">I </w:t>
      </w:r>
      <w:r>
        <w:t xml:space="preserve">GNS </w:t>
      </w:r>
      <w:r>
        <w:rPr>
          <w:sz w:val="28"/>
        </w:rPr>
        <w:t xml:space="preserve">I </w:t>
      </w:r>
      <w:r>
        <w:t xml:space="preserve">VMware Workstation </w:t>
      </w:r>
      <w:r>
        <w:rPr>
          <w:sz w:val="28"/>
        </w:rPr>
        <w:t xml:space="preserve">I </w:t>
      </w:r>
      <w:r>
        <w:t xml:space="preserve">VPN Clients </w:t>
      </w:r>
      <w:r>
        <w:rPr>
          <w:sz w:val="28"/>
        </w:rPr>
        <w:t xml:space="preserve">I </w:t>
      </w:r>
      <w:r>
        <w:t>Dell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3"/>
          <w:sz w:val="28"/>
        </w:rPr>
        <w:t xml:space="preserve"> </w:t>
      </w:r>
      <w:r>
        <w:t>HP</w:t>
      </w:r>
      <w:r>
        <w:rPr>
          <w:spacing w:val="-19"/>
        </w:rPr>
        <w:t xml:space="preserve"> </w:t>
      </w:r>
      <w:r>
        <w:rPr>
          <w:sz w:val="28"/>
        </w:rPr>
        <w:t>I</w:t>
      </w:r>
      <w:r>
        <w:rPr>
          <w:spacing w:val="-23"/>
          <w:sz w:val="28"/>
        </w:rPr>
        <w:t xml:space="preserve"> </w:t>
      </w:r>
      <w:r>
        <w:t>Lenovo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3"/>
          <w:sz w:val="28"/>
        </w:rPr>
        <w:t xml:space="preserve"> </w:t>
      </w:r>
      <w:r>
        <w:t>Cisco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6"/>
          <w:sz w:val="28"/>
        </w:rPr>
        <w:t xml:space="preserve"> </w:t>
      </w:r>
      <w:r>
        <w:t>Juniper</w:t>
      </w:r>
      <w:r>
        <w:rPr>
          <w:spacing w:val="-18"/>
        </w:rPr>
        <w:t xml:space="preserve"> </w:t>
      </w:r>
      <w:r>
        <w:rPr>
          <w:sz w:val="28"/>
        </w:rPr>
        <w:t xml:space="preserve">I </w:t>
      </w:r>
      <w:r>
        <w:t>Palo</w:t>
      </w:r>
      <w:r>
        <w:rPr>
          <w:spacing w:val="-2"/>
        </w:rPr>
        <w:t xml:space="preserve"> </w:t>
      </w:r>
      <w:r>
        <w:t>Alto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4"/>
          <w:sz w:val="28"/>
        </w:rPr>
        <w:t xml:space="preserve"> </w:t>
      </w:r>
      <w:r>
        <w:t>A10</w:t>
      </w:r>
      <w:r>
        <w:rPr>
          <w:spacing w:val="-3"/>
        </w:rPr>
        <w:t xml:space="preserve"> </w:t>
      </w:r>
      <w:r>
        <w:t>Networks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18"/>
          <w:sz w:val="28"/>
        </w:rPr>
        <w:t xml:space="preserve"> </w:t>
      </w:r>
      <w:r>
        <w:t>F5</w:t>
      </w:r>
      <w:r>
        <w:rPr>
          <w:spacing w:val="-3"/>
        </w:rPr>
        <w:t xml:space="preserve"> </w:t>
      </w:r>
      <w:r>
        <w:t>networks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4"/>
          <w:sz w:val="28"/>
        </w:rPr>
        <w:t xml:space="preserve"> </w:t>
      </w:r>
      <w:r>
        <w:t>Sandvine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4"/>
          <w:sz w:val="28"/>
        </w:rPr>
        <w:t xml:space="preserve"> </w:t>
      </w:r>
      <w:r>
        <w:t>Huawei</w:t>
      </w:r>
      <w:r>
        <w:rPr>
          <w:spacing w:val="-18"/>
        </w:rPr>
        <w:t xml:space="preserve"> </w:t>
      </w:r>
      <w:r>
        <w:rPr>
          <w:sz w:val="28"/>
        </w:rPr>
        <w:t>I</w:t>
      </w:r>
      <w:r>
        <w:rPr>
          <w:spacing w:val="-24"/>
          <w:sz w:val="28"/>
        </w:rPr>
        <w:t xml:space="preserve"> </w:t>
      </w:r>
      <w:r>
        <w:t>Zyxel</w:t>
      </w:r>
      <w:r>
        <w:rPr>
          <w:spacing w:val="-18"/>
        </w:rPr>
        <w:t xml:space="preserve"> </w:t>
      </w:r>
      <w:r>
        <w:rPr>
          <w:sz w:val="28"/>
        </w:rPr>
        <w:t xml:space="preserve">I </w:t>
      </w:r>
      <w:r>
        <w:t xml:space="preserve">Ruckus </w:t>
      </w:r>
      <w:r>
        <w:rPr>
          <w:sz w:val="28"/>
        </w:rPr>
        <w:t xml:space="preserve">I </w:t>
      </w:r>
      <w:r>
        <w:t>Microsoft</w:t>
      </w:r>
      <w:r>
        <w:rPr>
          <w:spacing w:val="-27"/>
        </w:rPr>
        <w:t xml:space="preserve"> </w:t>
      </w:r>
      <w:r>
        <w:t>Applications</w:t>
      </w:r>
    </w:p>
    <w:p w:rsidR="00213544" w:rsidRDefault="00E76CAF">
      <w:pPr>
        <w:pStyle w:val="BodyText"/>
        <w:spacing w:before="5"/>
        <w:rPr>
          <w:sz w:val="11"/>
        </w:rPr>
      </w:pPr>
      <w:r>
        <w:pict>
          <v:line id="_x0000_s1041" style="position:absolute;z-index:251654656;mso-wrap-distance-left:0;mso-wrap-distance-right:0;mso-position-horizontal-relative:page" from="1in,12.75pt" to="540pt,12.75pt" strokecolor="#44546a" strokeweight="1.95pt">
            <w10:wrap type="topAndBottom" anchorx="page"/>
          </v:line>
        </w:pict>
      </w:r>
    </w:p>
    <w:p w:rsidR="00213544" w:rsidRDefault="002A48BC">
      <w:pPr>
        <w:pStyle w:val="Heading1"/>
        <w:spacing w:after="74" w:line="419" w:lineRule="exact"/>
        <w:ind w:left="3861" w:right="3899"/>
        <w:jc w:val="center"/>
      </w:pPr>
      <w:r>
        <w:t>Career Snapshot</w:t>
      </w:r>
    </w:p>
    <w:p w:rsidR="00213544" w:rsidRDefault="00E76CAF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71.8pt;height:.75pt;mso-position-horizontal-relative:char;mso-position-vertical-relative:line" coordsize="9436,15">
            <v:line id="_x0000_s1040" style="position:absolute" from="8,8" to="9428,8" strokeweight=".72pt"/>
            <w10:wrap type="none"/>
            <w10:anchorlock/>
          </v:group>
        </w:pict>
      </w:r>
    </w:p>
    <w:p w:rsidR="00213544" w:rsidRDefault="00E76CAF">
      <w:pPr>
        <w:pStyle w:val="BodyText"/>
        <w:spacing w:before="131"/>
        <w:ind w:left="140" w:right="542"/>
        <w:rPr>
          <w:rFonts w:ascii="Arial" w:hAnsi="Arial"/>
        </w:rPr>
      </w:pPr>
      <w:r>
        <w:pict>
          <v:line id="_x0000_s1038" style="position:absolute;left:0;text-align:left;z-index:251655680;mso-wrap-distance-left:0;mso-wrap-distance-right:0;mso-position-horizontal-relative:page" from="1in,34.85pt" to="540pt,34.85pt" strokecolor="#44546a" strokeweight="2pt">
            <w10:wrap type="topAndBottom" anchorx="page"/>
          </v:line>
        </w:pict>
      </w:r>
      <w:r w:rsidR="002A48BC">
        <w:rPr>
          <w:rFonts w:ascii="Arial" w:hAnsi="Arial"/>
          <w:b/>
          <w:color w:val="303030"/>
          <w:sz w:val="21"/>
        </w:rPr>
        <w:t xml:space="preserve">Inbox Business Technologies </w:t>
      </w:r>
      <w:r w:rsidR="002A48BC">
        <w:rPr>
          <w:rFonts w:ascii="Calibri" w:hAnsi="Calibri"/>
          <w:color w:val="303030"/>
        </w:rPr>
        <w:t>is the premier provider of digital services to businesses in Pakistan whose mission is “Providing Agility for the Digital Age”</w:t>
      </w:r>
      <w:r w:rsidR="002A48BC">
        <w:rPr>
          <w:rFonts w:ascii="Arial" w:hAnsi="Arial"/>
          <w:color w:val="303030"/>
        </w:rPr>
        <w:t>.</w:t>
      </w:r>
    </w:p>
    <w:p w:rsidR="00213544" w:rsidRDefault="00213544">
      <w:pPr>
        <w:pStyle w:val="BodyText"/>
        <w:spacing w:before="6"/>
        <w:rPr>
          <w:rFonts w:ascii="Arial"/>
          <w:sz w:val="14"/>
        </w:rPr>
      </w:pPr>
    </w:p>
    <w:p w:rsidR="00213544" w:rsidRDefault="002A48BC">
      <w:pPr>
        <w:tabs>
          <w:tab w:val="left" w:pos="4934"/>
          <w:tab w:val="left" w:pos="8398"/>
        </w:tabs>
        <w:spacing w:before="98"/>
        <w:ind w:left="860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(Position)</w:t>
      </w:r>
      <w:r>
        <w:rPr>
          <w:rFonts w:ascii="Century Gothic"/>
          <w:b/>
          <w:sz w:val="20"/>
        </w:rPr>
        <w:tab/>
        <w:t>(Organization)</w:t>
      </w:r>
      <w:r>
        <w:rPr>
          <w:rFonts w:ascii="Century Gothic"/>
          <w:b/>
          <w:sz w:val="20"/>
        </w:rPr>
        <w:tab/>
        <w:t>(Tenure)</w:t>
      </w:r>
    </w:p>
    <w:p w:rsidR="00213544" w:rsidRDefault="00E76CAF">
      <w:pPr>
        <w:pStyle w:val="BodyText"/>
        <w:spacing w:before="6"/>
        <w:rPr>
          <w:rFonts w:ascii="Century Gothic"/>
          <w:b/>
          <w:sz w:val="18"/>
        </w:rPr>
      </w:pPr>
      <w:r>
        <w:pict>
          <v:line id="_x0000_s1037" style="position:absolute;z-index:251656704;mso-wrap-distance-left:0;mso-wrap-distance-right:0;mso-position-horizontal-relative:page" from="70.5pt,13.55pt" to="541.5pt,13.55pt" strokeweight=".16969mm">
            <w10:wrap type="topAndBottom" anchorx="page"/>
          </v:line>
        </w:pict>
      </w:r>
    </w:p>
    <w:p w:rsidR="00213544" w:rsidRDefault="00213544">
      <w:pPr>
        <w:pStyle w:val="BodyText"/>
        <w:rPr>
          <w:rFonts w:ascii="Century Gothic"/>
          <w:b/>
        </w:rPr>
      </w:pPr>
    </w:p>
    <w:p w:rsidR="00213544" w:rsidRDefault="00213544">
      <w:pPr>
        <w:pStyle w:val="BodyText"/>
        <w:spacing w:before="10"/>
        <w:rPr>
          <w:rFonts w:ascii="Century Gothic"/>
          <w:b/>
          <w:sz w:val="13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3424"/>
        <w:gridCol w:w="1972"/>
      </w:tblGrid>
      <w:tr w:rsidR="00213544">
        <w:trPr>
          <w:trHeight w:val="300"/>
        </w:trPr>
        <w:tc>
          <w:tcPr>
            <w:tcW w:w="3535" w:type="dxa"/>
          </w:tcPr>
          <w:p w:rsidR="00213544" w:rsidRDefault="002A48BC">
            <w:pPr>
              <w:pStyle w:val="TableParagraph"/>
              <w:tabs>
                <w:tab w:val="left" w:pos="409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Network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</w:p>
        </w:tc>
        <w:tc>
          <w:tcPr>
            <w:tcW w:w="3424" w:type="dxa"/>
          </w:tcPr>
          <w:p w:rsidR="00213544" w:rsidRDefault="002A48BC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Inbox Business Technologies</w:t>
            </w:r>
          </w:p>
        </w:tc>
        <w:tc>
          <w:tcPr>
            <w:tcW w:w="1972" w:type="dxa"/>
          </w:tcPr>
          <w:p w:rsidR="00213544" w:rsidRDefault="002A48BC">
            <w:pPr>
              <w:pStyle w:val="TableParagraph"/>
              <w:ind w:left="661"/>
              <w:rPr>
                <w:sz w:val="20"/>
              </w:rPr>
            </w:pPr>
            <w:r>
              <w:rPr>
                <w:sz w:val="20"/>
              </w:rPr>
              <w:t>2013 - Present</w:t>
            </w:r>
          </w:p>
        </w:tc>
      </w:tr>
      <w:tr w:rsidR="00213544">
        <w:trPr>
          <w:trHeight w:val="360"/>
        </w:trPr>
        <w:tc>
          <w:tcPr>
            <w:tcW w:w="3535" w:type="dxa"/>
          </w:tcPr>
          <w:p w:rsidR="00213544" w:rsidRDefault="002A48BC">
            <w:pPr>
              <w:pStyle w:val="TableParagraph"/>
              <w:tabs>
                <w:tab w:val="left" w:pos="409"/>
              </w:tabs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Information 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  <w:tc>
          <w:tcPr>
            <w:tcW w:w="3424" w:type="dxa"/>
          </w:tcPr>
          <w:p w:rsidR="00213544" w:rsidRDefault="002A48BC">
            <w:pPr>
              <w:pStyle w:val="TableParagraph"/>
              <w:spacing w:line="320" w:lineRule="exact"/>
              <w:ind w:left="262"/>
              <w:rPr>
                <w:sz w:val="20"/>
              </w:rPr>
            </w:pPr>
            <w:r>
              <w:rPr>
                <w:sz w:val="20"/>
              </w:rPr>
              <w:t>Inbox Business Technologies</w:t>
            </w:r>
          </w:p>
        </w:tc>
        <w:tc>
          <w:tcPr>
            <w:tcW w:w="1972" w:type="dxa"/>
          </w:tcPr>
          <w:p w:rsidR="00213544" w:rsidRDefault="002A48BC">
            <w:pPr>
              <w:pStyle w:val="TableParagraph"/>
              <w:spacing w:line="320" w:lineRule="exact"/>
              <w:ind w:left="677"/>
              <w:rPr>
                <w:sz w:val="20"/>
              </w:rPr>
            </w:pPr>
            <w:r>
              <w:rPr>
                <w:sz w:val="20"/>
              </w:rPr>
              <w:t>2013 - Present</w:t>
            </w:r>
          </w:p>
        </w:tc>
      </w:tr>
      <w:tr w:rsidR="00213544">
        <w:trPr>
          <w:trHeight w:val="300"/>
        </w:trPr>
        <w:tc>
          <w:tcPr>
            <w:tcW w:w="3535" w:type="dxa"/>
          </w:tcPr>
          <w:p w:rsidR="00213544" w:rsidRDefault="002A48BC">
            <w:pPr>
              <w:pStyle w:val="TableParagraph"/>
              <w:tabs>
                <w:tab w:val="left" w:pos="409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Associate System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Engineer</w:t>
            </w:r>
          </w:p>
        </w:tc>
        <w:tc>
          <w:tcPr>
            <w:tcW w:w="3424" w:type="dxa"/>
          </w:tcPr>
          <w:p w:rsidR="00213544" w:rsidRDefault="002A48BC">
            <w:pPr>
              <w:pStyle w:val="TableParagraph"/>
              <w:spacing w:line="300" w:lineRule="exact"/>
              <w:ind w:left="273"/>
              <w:rPr>
                <w:sz w:val="20"/>
              </w:rPr>
            </w:pPr>
            <w:r>
              <w:rPr>
                <w:sz w:val="20"/>
              </w:rPr>
              <w:t>Inbox Business Technologies</w:t>
            </w:r>
          </w:p>
        </w:tc>
        <w:tc>
          <w:tcPr>
            <w:tcW w:w="1972" w:type="dxa"/>
          </w:tcPr>
          <w:p w:rsidR="00213544" w:rsidRDefault="002A48BC">
            <w:pPr>
              <w:pStyle w:val="TableParagraph"/>
              <w:spacing w:line="300" w:lineRule="exact"/>
              <w:ind w:left="689"/>
              <w:rPr>
                <w:sz w:val="20"/>
              </w:rPr>
            </w:pPr>
            <w:r>
              <w:rPr>
                <w:sz w:val="20"/>
              </w:rPr>
              <w:t>2012 – 2013</w:t>
            </w:r>
          </w:p>
        </w:tc>
      </w:tr>
    </w:tbl>
    <w:p w:rsidR="00213544" w:rsidRDefault="00E76CAF">
      <w:pPr>
        <w:pStyle w:val="BodyText"/>
        <w:spacing w:before="10"/>
        <w:rPr>
          <w:rFonts w:ascii="Century Gothic"/>
          <w:b/>
          <w:sz w:val="29"/>
        </w:rPr>
      </w:pPr>
      <w:r>
        <w:pict>
          <v:line id="_x0000_s1036" style="position:absolute;z-index:251657728;mso-wrap-distance-left:0;mso-wrap-distance-right:0;mso-position-horizontal-relative:page;mso-position-vertical-relative:text" from="1in,21.25pt" to="540pt,21.25pt" strokecolor="#44546a" strokeweight="2pt">
            <w10:wrap type="topAndBottom" anchorx="page"/>
          </v:line>
        </w:pict>
      </w:r>
    </w:p>
    <w:p w:rsidR="00213544" w:rsidRDefault="00213544">
      <w:pPr>
        <w:rPr>
          <w:rFonts w:ascii="Century Gothic"/>
          <w:sz w:val="29"/>
        </w:rPr>
        <w:sectPr w:rsidR="00213544">
          <w:footerReference w:type="default" r:id="rId9"/>
          <w:type w:val="continuous"/>
          <w:pgSz w:w="12240" w:h="15840"/>
          <w:pgMar w:top="1060" w:right="1260" w:bottom="920" w:left="1300" w:header="720" w:footer="724" w:gutter="0"/>
          <w:cols w:space="720"/>
        </w:sectPr>
      </w:pPr>
    </w:p>
    <w:p w:rsidR="00213544" w:rsidRDefault="00E76CAF">
      <w:pPr>
        <w:spacing w:line="435" w:lineRule="exact"/>
        <w:ind w:left="120"/>
        <w:rPr>
          <w:sz w:val="26"/>
        </w:rPr>
      </w:pPr>
      <w:r>
        <w:lastRenderedPageBreak/>
        <w:pict>
          <v:group id="_x0000_s1033" style="position:absolute;left:0;text-align:left;margin-left:539.5pt;margin-top:732.35pt;width:28pt;height:11.5pt;z-index:251661824;mso-position-horizontal-relative:page;mso-position-vertical-relative:page" coordorigin="10790,14647" coordsize="560,230">
            <v:shape id="_x0000_s1035" style="position:absolute;left:10800;top:14656;width:540;height:210" coordorigin="10800,14657" coordsize="540,210" path="m11235,14657r,52l10800,14709r,105l11235,14814r,53l11340,14762r-105,-105xe" fillcolor="#222a35" stroked="f">
              <v:path arrowok="t"/>
            </v:shape>
            <v:shape id="_x0000_s1034" style="position:absolute;left:10800;top:14656;width:540;height:210" coordorigin="10800,14657" coordsize="540,210" path="m10800,14709r435,l11235,14657r105,105l11235,14867r,-53l10800,14814r,-105xe" filled="f" strokecolor="#41719c" strokeweight="1pt">
              <v:path arrowok="t"/>
            </v:shape>
            <w10:wrap anchorx="page" anchory="page"/>
          </v:group>
        </w:pict>
      </w:r>
      <w:r w:rsidR="002A48BC">
        <w:rPr>
          <w:color w:val="1F4E79"/>
          <w:sz w:val="26"/>
        </w:rPr>
        <w:t>Job Duties</w:t>
      </w:r>
    </w:p>
    <w:p w:rsidR="00213544" w:rsidRDefault="00E76CAF">
      <w:pPr>
        <w:pStyle w:val="BodyText"/>
        <w:spacing w:before="9"/>
        <w:rPr>
          <w:sz w:val="17"/>
        </w:rPr>
      </w:pPr>
      <w:r>
        <w:pict>
          <v:line id="_x0000_s1032" style="position:absolute;z-index:251659776;mso-wrap-distance-left:0;mso-wrap-distance-right:0;mso-position-horizontal-relative:page" from="1in,18.25pt" to="540pt,18.25pt" strokecolor="#44546a" strokeweight="2pt">
            <w10:wrap type="topAndBottom" anchorx="page"/>
          </v:line>
        </w:pict>
      </w:r>
    </w:p>
    <w:p w:rsidR="00213544" w:rsidRDefault="002A48BC">
      <w:pPr>
        <w:spacing w:line="311" w:lineRule="exact"/>
        <w:ind w:left="120"/>
        <w:rPr>
          <w:sz w:val="19"/>
        </w:rPr>
      </w:pPr>
      <w:r>
        <w:rPr>
          <w:sz w:val="19"/>
        </w:rPr>
        <w:t>During my career of more than 5 years with Inbox Business Technologies I have performed the following tasks, a</w:t>
      </w:r>
    </w:p>
    <w:p w:rsidR="00213544" w:rsidRDefault="002A48BC">
      <w:pPr>
        <w:spacing w:before="23"/>
        <w:ind w:left="119"/>
        <w:rPr>
          <w:sz w:val="19"/>
        </w:rPr>
      </w:pPr>
      <w:r>
        <w:rPr>
          <w:sz w:val="19"/>
        </w:rPr>
        <w:t>brief summarized form of my three (03) positions is mentioned below:</w:t>
      </w:r>
    </w:p>
    <w:p w:rsidR="00213544" w:rsidRDefault="002A48BC">
      <w:pPr>
        <w:spacing w:before="179"/>
        <w:ind w:left="120"/>
        <w:rPr>
          <w:sz w:val="21"/>
        </w:rPr>
      </w:pPr>
      <w:r>
        <w:rPr>
          <w:sz w:val="21"/>
        </w:rPr>
        <w:t>Network Engineer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381"/>
        </w:tabs>
        <w:spacing w:before="186" w:line="365" w:lineRule="exact"/>
        <w:ind w:firstLine="990"/>
        <w:rPr>
          <w:rFonts w:ascii="Wingdings"/>
          <w:sz w:val="21"/>
        </w:rPr>
      </w:pPr>
      <w:r>
        <w:rPr>
          <w:sz w:val="21"/>
        </w:rPr>
        <w:t>Manage network requirements by working closely with the</w:t>
      </w:r>
      <w:r>
        <w:rPr>
          <w:spacing w:val="-33"/>
          <w:sz w:val="21"/>
        </w:rPr>
        <w:t xml:space="preserve"> </w:t>
      </w:r>
      <w:r>
        <w:rPr>
          <w:sz w:val="21"/>
        </w:rPr>
        <w:t>customer.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381"/>
        </w:tabs>
        <w:spacing w:line="363" w:lineRule="exact"/>
        <w:ind w:firstLine="990"/>
        <w:rPr>
          <w:rFonts w:ascii="Wingdings" w:hAnsi="Wingdings"/>
          <w:sz w:val="21"/>
        </w:rPr>
      </w:pPr>
      <w:r>
        <w:rPr>
          <w:sz w:val="21"/>
        </w:rPr>
        <w:t>Maintain defined standards &amp; resolve customer’s network related</w:t>
      </w:r>
      <w:r>
        <w:rPr>
          <w:spacing w:val="-38"/>
          <w:sz w:val="21"/>
        </w:rPr>
        <w:t xml:space="preserve"> </w:t>
      </w:r>
      <w:r>
        <w:rPr>
          <w:sz w:val="21"/>
        </w:rPr>
        <w:t>issues.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381"/>
        </w:tabs>
        <w:spacing w:line="363" w:lineRule="exact"/>
        <w:ind w:firstLine="990"/>
        <w:rPr>
          <w:rFonts w:ascii="Wingdings"/>
          <w:sz w:val="21"/>
        </w:rPr>
      </w:pPr>
      <w:r>
        <w:rPr>
          <w:sz w:val="21"/>
        </w:rPr>
        <w:t>Contribute in the preparation of system test plans and conducting</w:t>
      </w:r>
      <w:r>
        <w:rPr>
          <w:spacing w:val="-34"/>
          <w:sz w:val="21"/>
        </w:rPr>
        <w:t xml:space="preserve"> </w:t>
      </w:r>
      <w:r>
        <w:rPr>
          <w:sz w:val="21"/>
        </w:rPr>
        <w:t>PAT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381"/>
        </w:tabs>
        <w:spacing w:line="364" w:lineRule="exact"/>
        <w:ind w:left="1380" w:hanging="270"/>
        <w:rPr>
          <w:rFonts w:ascii="Wingdings"/>
          <w:sz w:val="21"/>
        </w:rPr>
      </w:pPr>
      <w:r>
        <w:rPr>
          <w:sz w:val="21"/>
        </w:rPr>
        <w:t>Conduct site surveys &amp; highlight and document all identified network related</w:t>
      </w:r>
      <w:r>
        <w:rPr>
          <w:spacing w:val="-41"/>
          <w:sz w:val="21"/>
        </w:rPr>
        <w:t xml:space="preserve"> </w:t>
      </w:r>
      <w:r>
        <w:rPr>
          <w:sz w:val="21"/>
        </w:rPr>
        <w:t>risks.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381"/>
        </w:tabs>
        <w:spacing w:line="363" w:lineRule="exact"/>
        <w:ind w:left="1380" w:hanging="270"/>
        <w:rPr>
          <w:rFonts w:ascii="Wingdings"/>
          <w:sz w:val="21"/>
        </w:rPr>
      </w:pPr>
      <w:r>
        <w:rPr>
          <w:sz w:val="21"/>
        </w:rPr>
        <w:t>Make HLD &amp; LLD</w:t>
      </w:r>
      <w:r>
        <w:rPr>
          <w:spacing w:val="-13"/>
          <w:sz w:val="21"/>
        </w:rPr>
        <w:t xml:space="preserve"> </w:t>
      </w:r>
      <w:r>
        <w:rPr>
          <w:sz w:val="21"/>
        </w:rPr>
        <w:t>documents.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381"/>
        </w:tabs>
        <w:spacing w:line="240" w:lineRule="auto"/>
        <w:ind w:right="2986" w:firstLine="990"/>
        <w:rPr>
          <w:rFonts w:ascii="Wingdings"/>
          <w:sz w:val="21"/>
        </w:rPr>
      </w:pPr>
      <w:r>
        <w:rPr>
          <w:sz w:val="21"/>
        </w:rPr>
        <w:t>Handle Change requests and follows up with the running ones. Information Security</w:t>
      </w:r>
      <w:r>
        <w:rPr>
          <w:spacing w:val="-16"/>
          <w:sz w:val="21"/>
        </w:rPr>
        <w:t xml:space="preserve"> </w:t>
      </w:r>
      <w:r>
        <w:rPr>
          <w:sz w:val="21"/>
        </w:rPr>
        <w:t>Coordinator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spacing w:before="2" w:line="362" w:lineRule="exact"/>
        <w:ind w:left="1469" w:hanging="359"/>
        <w:rPr>
          <w:rFonts w:ascii="Wingdings"/>
          <w:sz w:val="21"/>
        </w:rPr>
      </w:pPr>
      <w:r>
        <w:rPr>
          <w:sz w:val="21"/>
        </w:rPr>
        <w:t>Conduct Asset Valuation, Risk Assessment &amp; Development of Risk Treatment</w:t>
      </w:r>
      <w:r>
        <w:rPr>
          <w:spacing w:val="-38"/>
          <w:sz w:val="21"/>
        </w:rPr>
        <w:t xml:space="preserve"> </w:t>
      </w:r>
      <w:r>
        <w:rPr>
          <w:sz w:val="21"/>
        </w:rPr>
        <w:t>Plan.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spacing w:line="363" w:lineRule="exact"/>
        <w:ind w:left="1469" w:hanging="359"/>
        <w:rPr>
          <w:rFonts w:ascii="Wingdings"/>
          <w:sz w:val="21"/>
        </w:rPr>
      </w:pPr>
      <w:r>
        <w:rPr>
          <w:sz w:val="21"/>
        </w:rPr>
        <w:t>Implement &amp; coach on ISMS and its related policies among the</w:t>
      </w:r>
      <w:r>
        <w:rPr>
          <w:spacing w:val="-34"/>
          <w:sz w:val="21"/>
        </w:rPr>
        <w:t xml:space="preserve"> </w:t>
      </w:r>
      <w:r>
        <w:rPr>
          <w:sz w:val="21"/>
        </w:rPr>
        <w:t>department.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spacing w:line="240" w:lineRule="auto"/>
        <w:ind w:right="3684" w:firstLine="990"/>
        <w:rPr>
          <w:rFonts w:ascii="Wingdings"/>
          <w:sz w:val="21"/>
        </w:rPr>
      </w:pPr>
      <w:r>
        <w:rPr>
          <w:sz w:val="21"/>
        </w:rPr>
        <w:t>Report Information Security Weaknesses and Incidents Associate System</w:t>
      </w:r>
      <w:r>
        <w:rPr>
          <w:spacing w:val="-8"/>
          <w:sz w:val="21"/>
        </w:rPr>
        <w:t xml:space="preserve"> </w:t>
      </w:r>
      <w:r>
        <w:rPr>
          <w:sz w:val="21"/>
        </w:rPr>
        <w:t>Engineer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spacing w:before="1" w:line="361" w:lineRule="exact"/>
        <w:ind w:left="1469" w:hanging="359"/>
        <w:rPr>
          <w:rFonts w:ascii="Wingdings"/>
          <w:sz w:val="21"/>
        </w:rPr>
      </w:pPr>
      <w:r>
        <w:rPr>
          <w:sz w:val="21"/>
        </w:rPr>
        <w:t>Administered &amp; designed LANs, WANs internet/intranet, and voice</w:t>
      </w:r>
      <w:r>
        <w:rPr>
          <w:spacing w:val="-33"/>
          <w:sz w:val="21"/>
        </w:rPr>
        <w:t xml:space="preserve"> </w:t>
      </w:r>
      <w:r>
        <w:rPr>
          <w:sz w:val="21"/>
        </w:rPr>
        <w:t>networks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  <w:tab w:val="left" w:pos="2452"/>
          <w:tab w:val="left" w:pos="3747"/>
          <w:tab w:val="left" w:pos="5465"/>
          <w:tab w:val="left" w:pos="7094"/>
          <w:tab w:val="left" w:pos="8208"/>
        </w:tabs>
        <w:spacing w:before="2" w:line="237" w:lineRule="auto"/>
        <w:ind w:left="1469" w:right="658" w:hanging="359"/>
        <w:rPr>
          <w:rFonts w:ascii="Wingdings"/>
          <w:sz w:val="21"/>
        </w:rPr>
      </w:pPr>
      <w:r>
        <w:rPr>
          <w:sz w:val="21"/>
        </w:rPr>
        <w:t>Network</w:t>
      </w:r>
      <w:r>
        <w:rPr>
          <w:sz w:val="21"/>
        </w:rPr>
        <w:tab/>
        <w:t>connectivity</w:t>
      </w:r>
      <w:r>
        <w:rPr>
          <w:sz w:val="21"/>
        </w:rPr>
        <w:tab/>
        <w:t>troubleshooting,</w:t>
      </w:r>
      <w:r>
        <w:rPr>
          <w:sz w:val="21"/>
        </w:rPr>
        <w:tab/>
        <w:t>communication</w:t>
      </w:r>
      <w:r>
        <w:rPr>
          <w:sz w:val="21"/>
        </w:rPr>
        <w:tab/>
        <w:t>protocols,</w:t>
      </w:r>
      <w:r>
        <w:rPr>
          <w:sz w:val="21"/>
        </w:rPr>
        <w:tab/>
        <w:t>configuration, integration &amp;</w:t>
      </w:r>
      <w:r>
        <w:rPr>
          <w:spacing w:val="-12"/>
          <w:sz w:val="21"/>
        </w:rPr>
        <w:t xml:space="preserve"> </w:t>
      </w:r>
      <w:r>
        <w:rPr>
          <w:sz w:val="21"/>
        </w:rPr>
        <w:t>security</w:t>
      </w:r>
    </w:p>
    <w:p w:rsidR="00213544" w:rsidRDefault="00213544">
      <w:pPr>
        <w:pStyle w:val="BodyText"/>
        <w:spacing w:before="17"/>
        <w:rPr>
          <w:sz w:val="24"/>
        </w:rPr>
      </w:pPr>
    </w:p>
    <w:p w:rsidR="00213544" w:rsidRDefault="002A48BC">
      <w:pPr>
        <w:ind w:left="120"/>
        <w:rPr>
          <w:sz w:val="26"/>
        </w:rPr>
      </w:pPr>
      <w:r>
        <w:rPr>
          <w:color w:val="1F4E79"/>
          <w:sz w:val="26"/>
        </w:rPr>
        <w:t>Key Project Achievements</w:t>
      </w:r>
    </w:p>
    <w:p w:rsidR="00213544" w:rsidRDefault="00E76CAF">
      <w:pPr>
        <w:pStyle w:val="BodyText"/>
        <w:spacing w:before="9"/>
        <w:rPr>
          <w:sz w:val="17"/>
        </w:rPr>
      </w:pPr>
      <w:r>
        <w:pict>
          <v:line id="_x0000_s1031" style="position:absolute;z-index:251660800;mso-wrap-distance-left:0;mso-wrap-distance-right:0;mso-position-horizontal-relative:page" from="1in,18.25pt" to="540pt,18.25pt" strokecolor="#44546a" strokeweight="2pt">
            <w10:wrap type="topAndBottom" anchorx="page"/>
          </v:line>
        </w:pict>
      </w:r>
    </w:p>
    <w:p w:rsidR="00213544" w:rsidRDefault="00213544">
      <w:pPr>
        <w:pStyle w:val="BodyText"/>
        <w:spacing w:before="14"/>
        <w:rPr>
          <w:sz w:val="6"/>
        </w:rPr>
      </w:pP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spacing w:before="19" w:line="347" w:lineRule="exact"/>
        <w:ind w:left="1469" w:hanging="359"/>
        <w:rPr>
          <w:rFonts w:ascii="Wingdings"/>
          <w:sz w:val="20"/>
        </w:rPr>
      </w:pPr>
      <w:r>
        <w:rPr>
          <w:sz w:val="20"/>
        </w:rPr>
        <w:t>Peer-App Mobilink Internet</w:t>
      </w:r>
      <w:r>
        <w:rPr>
          <w:spacing w:val="-13"/>
          <w:sz w:val="20"/>
        </w:rPr>
        <w:t xml:space="preserve"> </w:t>
      </w:r>
      <w:r>
        <w:rPr>
          <w:sz w:val="20"/>
        </w:rPr>
        <w:t>Caching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ind w:left="1469" w:hanging="359"/>
        <w:rPr>
          <w:rFonts w:ascii="Wingdings"/>
          <w:sz w:val="20"/>
        </w:rPr>
      </w:pPr>
      <w:r>
        <w:rPr>
          <w:sz w:val="20"/>
        </w:rPr>
        <w:t>Mobilink URL Filtering using Cisco Service Control</w:t>
      </w:r>
      <w:r>
        <w:rPr>
          <w:spacing w:val="-25"/>
          <w:sz w:val="20"/>
        </w:rPr>
        <w:t xml:space="preserve"> </w:t>
      </w:r>
      <w:r>
        <w:rPr>
          <w:sz w:val="20"/>
        </w:rPr>
        <w:t>Engine(SCE)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ind w:left="1469" w:hanging="359"/>
        <w:rPr>
          <w:rFonts w:ascii="Wingdings"/>
          <w:sz w:val="20"/>
        </w:rPr>
      </w:pPr>
      <w:r>
        <w:rPr>
          <w:sz w:val="20"/>
        </w:rPr>
        <w:t>In-house Deployment of Ruckus</w:t>
      </w:r>
      <w:r>
        <w:rPr>
          <w:spacing w:val="-12"/>
          <w:sz w:val="20"/>
        </w:rPr>
        <w:t xml:space="preserve"> </w:t>
      </w:r>
      <w:r>
        <w:rPr>
          <w:sz w:val="20"/>
        </w:rPr>
        <w:t>WLAN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ind w:left="1469" w:hanging="359"/>
        <w:rPr>
          <w:rFonts w:ascii="Wingdings"/>
          <w:sz w:val="20"/>
        </w:rPr>
      </w:pPr>
      <w:r>
        <w:rPr>
          <w:sz w:val="20"/>
        </w:rPr>
        <w:t>ZONG 3G/4G NMS</w:t>
      </w:r>
      <w:r>
        <w:rPr>
          <w:spacing w:val="-9"/>
          <w:sz w:val="20"/>
        </w:rPr>
        <w:t xml:space="preserve"> </w:t>
      </w:r>
      <w:r>
        <w:rPr>
          <w:sz w:val="20"/>
        </w:rPr>
        <w:t>Upgrade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ind w:left="1469" w:hanging="360"/>
        <w:rPr>
          <w:rFonts w:ascii="Wingdings"/>
          <w:sz w:val="20"/>
        </w:rPr>
      </w:pPr>
      <w:r>
        <w:rPr>
          <w:sz w:val="20"/>
        </w:rPr>
        <w:t>Bank Al Falah Next Generation Firewall (Palo Alto</w:t>
      </w:r>
      <w:r>
        <w:rPr>
          <w:spacing w:val="-26"/>
          <w:sz w:val="20"/>
        </w:rPr>
        <w:t xml:space="preserve"> </w:t>
      </w:r>
      <w:r>
        <w:rPr>
          <w:sz w:val="20"/>
        </w:rPr>
        <w:t>Networks)</w:t>
      </w:r>
    </w:p>
    <w:p w:rsidR="00213544" w:rsidRDefault="002A48BC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spacing w:line="347" w:lineRule="exact"/>
        <w:ind w:left="1469" w:hanging="360"/>
        <w:rPr>
          <w:rFonts w:ascii="Wingdings"/>
          <w:sz w:val="20"/>
        </w:rPr>
      </w:pPr>
      <w:r>
        <w:rPr>
          <w:sz w:val="20"/>
        </w:rPr>
        <w:t>PTCL Broadband Traffic Management System</w:t>
      </w:r>
      <w:r>
        <w:rPr>
          <w:spacing w:val="-20"/>
          <w:sz w:val="20"/>
        </w:rPr>
        <w:t xml:space="preserve"> </w:t>
      </w:r>
      <w:r>
        <w:rPr>
          <w:sz w:val="20"/>
        </w:rPr>
        <w:t>(BTMS)</w:t>
      </w:r>
    </w:p>
    <w:p w:rsidR="00213544" w:rsidRDefault="00213544">
      <w:pPr>
        <w:spacing w:line="347" w:lineRule="exact"/>
        <w:rPr>
          <w:rFonts w:ascii="Wingdings"/>
          <w:sz w:val="20"/>
        </w:rPr>
        <w:sectPr w:rsidR="00213544">
          <w:footerReference w:type="default" r:id="rId10"/>
          <w:pgSz w:w="12240" w:h="15840"/>
          <w:pgMar w:top="1400" w:right="780" w:bottom="1200" w:left="1320" w:header="0" w:footer="1013" w:gutter="0"/>
          <w:cols w:space="720"/>
        </w:sectPr>
      </w:pPr>
    </w:p>
    <w:p w:rsidR="00213544" w:rsidRDefault="00213544">
      <w:pPr>
        <w:pStyle w:val="BodyText"/>
        <w:spacing w:before="8"/>
        <w:rPr>
          <w:sz w:val="17"/>
        </w:rPr>
      </w:pPr>
    </w:p>
    <w:p w:rsidR="00213544" w:rsidRDefault="002A48BC">
      <w:pPr>
        <w:spacing w:line="447" w:lineRule="exact"/>
        <w:ind w:left="3370" w:right="3370"/>
        <w:jc w:val="center"/>
        <w:rPr>
          <w:sz w:val="26"/>
        </w:rPr>
      </w:pPr>
      <w:r>
        <w:rPr>
          <w:sz w:val="26"/>
        </w:rPr>
        <w:t>Academics &amp; Credentials</w:t>
      </w:r>
    </w:p>
    <w:p w:rsidR="00213544" w:rsidRDefault="00E76CAF">
      <w:pPr>
        <w:pStyle w:val="BodyText"/>
        <w:spacing w:before="10"/>
        <w:rPr>
          <w:sz w:val="11"/>
        </w:rPr>
      </w:pPr>
      <w:r>
        <w:pict>
          <v:line id="_x0000_s1030" style="position:absolute;z-index:251662848;mso-wrap-distance-left:0;mso-wrap-distance-right:0;mso-position-horizontal-relative:page" from="1in,13.05pt" to="540pt,13.05pt" strokecolor="#44546a" strokeweight="2pt">
            <w10:wrap type="topAndBottom" anchorx="page"/>
          </v:line>
        </w:pict>
      </w:r>
    </w:p>
    <w:p w:rsidR="00213544" w:rsidRDefault="002A48B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51" w:lineRule="exact"/>
        <w:ind w:hanging="359"/>
        <w:rPr>
          <w:b/>
        </w:rPr>
      </w:pPr>
      <w:r>
        <w:rPr>
          <w:rFonts w:ascii="Calibri"/>
          <w:b/>
        </w:rPr>
        <w:t xml:space="preserve">Bachelor of Science in Computer Science </w:t>
      </w:r>
      <w:r>
        <w:rPr>
          <w:rFonts w:ascii="Calibri"/>
        </w:rPr>
        <w:t xml:space="preserve">from </w:t>
      </w:r>
      <w:r>
        <w:rPr>
          <w:rFonts w:ascii="Calibri"/>
          <w:b/>
        </w:rPr>
        <w:t xml:space="preserve">COMSATS </w:t>
      </w:r>
      <w:r>
        <w:rPr>
          <w:rFonts w:ascii="Calibri"/>
        </w:rPr>
        <w:t>-</w:t>
      </w:r>
      <w:r>
        <w:rPr>
          <w:rFonts w:ascii="Calibri"/>
          <w:spacing w:val="-26"/>
        </w:rPr>
        <w:t xml:space="preserve"> </w:t>
      </w:r>
      <w:r>
        <w:rPr>
          <w:rFonts w:ascii="Calibri"/>
          <w:b/>
        </w:rPr>
        <w:t>2011</w:t>
      </w:r>
    </w:p>
    <w:p w:rsidR="00213544" w:rsidRDefault="002A48B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65" w:lineRule="exact"/>
        <w:ind w:hanging="359"/>
        <w:rPr>
          <w:b/>
        </w:rPr>
      </w:pPr>
      <w:r>
        <w:rPr>
          <w:rFonts w:ascii="Calibri"/>
          <w:b/>
        </w:rPr>
        <w:t xml:space="preserve">Masters in Project Management </w:t>
      </w:r>
      <w:r>
        <w:rPr>
          <w:rFonts w:ascii="Calibri"/>
        </w:rPr>
        <w:t xml:space="preserve">from </w:t>
      </w:r>
      <w:r>
        <w:rPr>
          <w:rFonts w:ascii="Calibri"/>
          <w:b/>
        </w:rPr>
        <w:t xml:space="preserve">SZABIST - </w:t>
      </w:r>
      <w:r>
        <w:rPr>
          <w:rFonts w:ascii="Calibri"/>
          <w:b/>
          <w:spacing w:val="28"/>
        </w:rPr>
        <w:t xml:space="preserve"> </w:t>
      </w:r>
      <w:r>
        <w:rPr>
          <w:rFonts w:ascii="Calibri"/>
          <w:b/>
        </w:rPr>
        <w:t>2015</w:t>
      </w:r>
    </w:p>
    <w:p w:rsidR="00213544" w:rsidRDefault="002A48B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38" w:lineRule="exact"/>
        <w:ind w:left="840"/>
        <w:rPr>
          <w:sz w:val="20"/>
        </w:rPr>
      </w:pPr>
      <w:r>
        <w:rPr>
          <w:rFonts w:ascii="Calibri"/>
          <w:b/>
        </w:rPr>
        <w:t>Microsoft Certified Solutions Associate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</w:rPr>
        <w:t>(MCSA)</w:t>
      </w:r>
    </w:p>
    <w:p w:rsidR="00213544" w:rsidRDefault="002A48B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38" w:lineRule="exact"/>
        <w:ind w:left="840"/>
        <w:rPr>
          <w:b/>
          <w:sz w:val="20"/>
        </w:rPr>
      </w:pPr>
      <w:r>
        <w:rPr>
          <w:rFonts w:ascii="Calibri"/>
          <w:b/>
        </w:rPr>
        <w:t xml:space="preserve">Microsoft Certified Programming </w:t>
      </w:r>
      <w:r>
        <w:rPr>
          <w:rFonts w:ascii="Calibri"/>
        </w:rPr>
        <w:t xml:space="preserve">in </w:t>
      </w:r>
      <w:r>
        <w:rPr>
          <w:rFonts w:ascii="Calibri"/>
          <w:b/>
        </w:rPr>
        <w:t xml:space="preserve">HTML 5 </w:t>
      </w:r>
      <w:r>
        <w:rPr>
          <w:rFonts w:ascii="Calibri"/>
        </w:rPr>
        <w:t xml:space="preserve">with </w:t>
      </w:r>
      <w:r>
        <w:rPr>
          <w:rFonts w:ascii="Calibri"/>
          <w:b/>
        </w:rPr>
        <w:t xml:space="preserve">JavaScript </w:t>
      </w:r>
      <w:r>
        <w:rPr>
          <w:rFonts w:ascii="Calibri"/>
        </w:rPr>
        <w:t>and</w:t>
      </w:r>
      <w:r>
        <w:rPr>
          <w:rFonts w:ascii="Calibri"/>
          <w:spacing w:val="-26"/>
        </w:rPr>
        <w:t xml:space="preserve"> </w:t>
      </w:r>
      <w:r>
        <w:rPr>
          <w:rFonts w:ascii="Calibri"/>
          <w:b/>
        </w:rPr>
        <w:t>CSS3</w:t>
      </w:r>
    </w:p>
    <w:p w:rsidR="00213544" w:rsidRDefault="002A48B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36" w:lineRule="exact"/>
        <w:ind w:left="840"/>
        <w:rPr>
          <w:b/>
          <w:sz w:val="20"/>
        </w:rPr>
      </w:pPr>
      <w:r>
        <w:rPr>
          <w:rFonts w:ascii="Calibri"/>
        </w:rPr>
        <w:t xml:space="preserve">Palo Alto Networks ACE - PAN-OS 6.0, 6.1, 7.0 Versions -  </w:t>
      </w:r>
      <w:r>
        <w:rPr>
          <w:rFonts w:ascii="Calibri"/>
          <w:b/>
        </w:rPr>
        <w:t>Palo Alto</w:t>
      </w:r>
      <w:r>
        <w:rPr>
          <w:rFonts w:ascii="Calibri"/>
          <w:b/>
          <w:spacing w:val="-33"/>
        </w:rPr>
        <w:t xml:space="preserve"> </w:t>
      </w:r>
      <w:r>
        <w:rPr>
          <w:rFonts w:ascii="Calibri"/>
          <w:b/>
        </w:rPr>
        <w:t>Networks</w:t>
      </w:r>
    </w:p>
    <w:p w:rsidR="00213544" w:rsidRDefault="002A48B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65" w:lineRule="exact"/>
        <w:ind w:hanging="359"/>
        <w:rPr>
          <w:b/>
        </w:rPr>
      </w:pPr>
      <w:r>
        <w:rPr>
          <w:rFonts w:ascii="Calibri"/>
        </w:rPr>
        <w:t xml:space="preserve">PSE: Platform Associate Exam 7.0 - </w:t>
      </w:r>
      <w:r>
        <w:rPr>
          <w:rFonts w:ascii="Calibri"/>
          <w:b/>
        </w:rPr>
        <w:t>Palo Alto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Networks</w:t>
      </w:r>
    </w:p>
    <w:p w:rsidR="00213544" w:rsidRDefault="002A48B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48" w:lineRule="exact"/>
        <w:ind w:left="840"/>
        <w:rPr>
          <w:b/>
          <w:sz w:val="20"/>
        </w:rPr>
      </w:pPr>
      <w:r>
        <w:rPr>
          <w:rFonts w:ascii="Calibri"/>
          <w:b/>
        </w:rPr>
        <w:t>Huawei Certified Pre-Sales Specialist</w:t>
      </w:r>
      <w:r>
        <w:rPr>
          <w:rFonts w:ascii="Calibri"/>
        </w:rPr>
        <w:t xml:space="preserve">-  </w:t>
      </w:r>
      <w:r>
        <w:rPr>
          <w:rFonts w:ascii="Calibri"/>
          <w:b/>
        </w:rPr>
        <w:t>IP Network</w:t>
      </w:r>
      <w:r>
        <w:rPr>
          <w:rFonts w:ascii="Calibri"/>
          <w:b/>
          <w:spacing w:val="-27"/>
        </w:rPr>
        <w:t xml:space="preserve"> </w:t>
      </w:r>
      <w:r>
        <w:rPr>
          <w:rFonts w:ascii="Calibri"/>
          <w:b/>
        </w:rPr>
        <w:t>(</w:t>
      </w:r>
      <w:r>
        <w:rPr>
          <w:rFonts w:ascii="Calibri"/>
        </w:rPr>
        <w:t>Datacom</w:t>
      </w:r>
      <w:r>
        <w:rPr>
          <w:rFonts w:ascii="Calibri"/>
          <w:b/>
        </w:rPr>
        <w:t>)</w:t>
      </w:r>
    </w:p>
    <w:p w:rsidR="00213544" w:rsidRDefault="00E76CAF">
      <w:pPr>
        <w:pStyle w:val="BodyText"/>
        <w:spacing w:before="9"/>
        <w:rPr>
          <w:rFonts w:ascii="Calibri"/>
          <w:b/>
          <w:sz w:val="17"/>
        </w:rPr>
      </w:pPr>
      <w:r>
        <w:pict>
          <v:line id="_x0000_s1029" style="position:absolute;z-index:251663872;mso-wrap-distance-left:0;mso-wrap-distance-right:0;mso-position-horizontal-relative:page" from="1in,13.8pt" to="540pt,13.8pt" strokecolor="#44546a" strokeweight="2pt">
            <w10:wrap type="topAndBottom" anchorx="page"/>
          </v:line>
        </w:pict>
      </w:r>
    </w:p>
    <w:p w:rsidR="00213544" w:rsidRDefault="002A48BC">
      <w:pPr>
        <w:spacing w:line="418" w:lineRule="exact"/>
        <w:ind w:left="120"/>
        <w:rPr>
          <w:sz w:val="26"/>
        </w:rPr>
      </w:pPr>
      <w:r>
        <w:rPr>
          <w:color w:val="1F4E79"/>
          <w:sz w:val="26"/>
        </w:rPr>
        <w:t>Worthwhile mentions</w:t>
      </w:r>
    </w:p>
    <w:p w:rsidR="00213544" w:rsidRDefault="002A48BC">
      <w:pPr>
        <w:pStyle w:val="ListParagraph"/>
        <w:numPr>
          <w:ilvl w:val="1"/>
          <w:numId w:val="1"/>
        </w:numPr>
        <w:tabs>
          <w:tab w:val="left" w:pos="1469"/>
          <w:tab w:val="left" w:pos="1470"/>
        </w:tabs>
        <w:spacing w:before="10" w:line="347" w:lineRule="exact"/>
        <w:ind w:hanging="359"/>
        <w:rPr>
          <w:sz w:val="20"/>
        </w:rPr>
      </w:pPr>
      <w:r>
        <w:rPr>
          <w:sz w:val="20"/>
        </w:rPr>
        <w:t>Cisco Certified Network Associate (CCNA)</w:t>
      </w:r>
      <w:r>
        <w:rPr>
          <w:spacing w:val="-21"/>
          <w:sz w:val="20"/>
        </w:rPr>
        <w:t xml:space="preserve"> </w:t>
      </w:r>
      <w:r>
        <w:rPr>
          <w:sz w:val="20"/>
        </w:rPr>
        <w:t>Training</w:t>
      </w:r>
    </w:p>
    <w:p w:rsidR="00213544" w:rsidRDefault="002A48BC">
      <w:pPr>
        <w:pStyle w:val="ListParagraph"/>
        <w:numPr>
          <w:ilvl w:val="1"/>
          <w:numId w:val="1"/>
        </w:numPr>
        <w:tabs>
          <w:tab w:val="left" w:pos="1469"/>
          <w:tab w:val="left" w:pos="1470"/>
        </w:tabs>
        <w:rPr>
          <w:sz w:val="20"/>
        </w:rPr>
      </w:pPr>
      <w:r>
        <w:rPr>
          <w:sz w:val="20"/>
        </w:rPr>
        <w:t>Advanced Training on ISMS based on ISO</w:t>
      </w:r>
      <w:r>
        <w:rPr>
          <w:spacing w:val="-15"/>
          <w:sz w:val="20"/>
        </w:rPr>
        <w:t xml:space="preserve"> </w:t>
      </w:r>
      <w:r>
        <w:rPr>
          <w:sz w:val="20"/>
        </w:rPr>
        <w:t>27001</w:t>
      </w:r>
    </w:p>
    <w:p w:rsidR="00213544" w:rsidRDefault="002A48BC">
      <w:pPr>
        <w:pStyle w:val="ListParagraph"/>
        <w:numPr>
          <w:ilvl w:val="1"/>
          <w:numId w:val="1"/>
        </w:numPr>
        <w:tabs>
          <w:tab w:val="left" w:pos="1469"/>
          <w:tab w:val="left" w:pos="1470"/>
        </w:tabs>
        <w:rPr>
          <w:sz w:val="20"/>
        </w:rPr>
      </w:pPr>
      <w:r>
        <w:rPr>
          <w:sz w:val="20"/>
        </w:rPr>
        <w:t>OpenStack Plumgrid Enablement</w:t>
      </w:r>
      <w:r>
        <w:rPr>
          <w:spacing w:val="-15"/>
          <w:sz w:val="20"/>
        </w:rPr>
        <w:t xml:space="preserve"> </w:t>
      </w:r>
      <w:r>
        <w:rPr>
          <w:sz w:val="20"/>
        </w:rPr>
        <w:t>Sessions.</w:t>
      </w:r>
    </w:p>
    <w:p w:rsidR="00213544" w:rsidRDefault="002A48BC">
      <w:pPr>
        <w:pStyle w:val="ListParagraph"/>
        <w:numPr>
          <w:ilvl w:val="1"/>
          <w:numId w:val="1"/>
        </w:numPr>
        <w:tabs>
          <w:tab w:val="left" w:pos="1469"/>
          <w:tab w:val="left" w:pos="1470"/>
        </w:tabs>
        <w:rPr>
          <w:sz w:val="20"/>
        </w:rPr>
      </w:pPr>
      <w:r>
        <w:rPr>
          <w:sz w:val="20"/>
        </w:rPr>
        <w:t>HCS-Presales IP Network (Datacom) Conducted in</w:t>
      </w:r>
      <w:r>
        <w:rPr>
          <w:spacing w:val="-24"/>
          <w:sz w:val="20"/>
        </w:rPr>
        <w:t xml:space="preserve"> </w:t>
      </w:r>
      <w:r>
        <w:rPr>
          <w:sz w:val="20"/>
        </w:rPr>
        <w:t>China</w:t>
      </w:r>
    </w:p>
    <w:p w:rsidR="00213544" w:rsidRDefault="002A48BC">
      <w:pPr>
        <w:pStyle w:val="ListParagraph"/>
        <w:numPr>
          <w:ilvl w:val="1"/>
          <w:numId w:val="1"/>
        </w:numPr>
        <w:tabs>
          <w:tab w:val="left" w:pos="1469"/>
          <w:tab w:val="left" w:pos="1470"/>
        </w:tabs>
        <w:spacing w:line="347" w:lineRule="exact"/>
        <w:rPr>
          <w:sz w:val="20"/>
        </w:rPr>
      </w:pPr>
      <w:r>
        <w:rPr>
          <w:sz w:val="20"/>
        </w:rPr>
        <w:t>IELTS overall band score</w:t>
      </w:r>
      <w:r>
        <w:rPr>
          <w:spacing w:val="-12"/>
          <w:sz w:val="20"/>
        </w:rPr>
        <w:t xml:space="preserve"> </w:t>
      </w:r>
      <w:r>
        <w:rPr>
          <w:sz w:val="20"/>
        </w:rPr>
        <w:t>7.0</w:t>
      </w:r>
    </w:p>
    <w:p w:rsidR="00213544" w:rsidRDefault="00213544">
      <w:pPr>
        <w:pStyle w:val="BodyText"/>
      </w:pPr>
    </w:p>
    <w:p w:rsidR="00213544" w:rsidRDefault="00213544">
      <w:pPr>
        <w:pStyle w:val="BodyText"/>
      </w:pPr>
    </w:p>
    <w:p w:rsidR="00213544" w:rsidRDefault="00E76CAF">
      <w:pPr>
        <w:pStyle w:val="BodyText"/>
        <w:spacing w:before="15"/>
        <w:rPr>
          <w:sz w:val="13"/>
        </w:rPr>
      </w:pPr>
      <w:r>
        <w:pict>
          <v:group id="_x0000_s1026" style="position:absolute;margin-left:91pt;margin-top:14.05pt;width:447.25pt;height:13.75pt;z-index:251664896;mso-wrap-distance-left:0;mso-wrap-distance-right:0;mso-position-horizontal-relative:page" coordorigin="1820,281" coordsize="8945,275">
            <v:shape id="_x0000_s1028" style="position:absolute;left:1830;top:290;width:8925;height:255" coordorigin="1830,291" coordsize="8925,255" o:spt="100" adj="0,,0" path="m1958,291l1830,418r128,128l1958,482r8733,l10755,418r-64,-64l1958,354r,-63xm10691,482r-63,l10628,546r63,-64xm10628,291r,63l10691,354r-63,-63xe" fillcolor="#1f4e79" stroked="f">
              <v:stroke joinstyle="round"/>
              <v:formulas/>
              <v:path arrowok="t" o:connecttype="segments"/>
            </v:shape>
            <v:shape id="_x0000_s1027" style="position:absolute;left:1830;top:290;width:8925;height:255" coordorigin="1830,291" coordsize="8925,255" path="m1830,418l1958,291r,63l10628,354r,-63l10755,418r-127,128l10628,482r-8670,l1958,546,1830,418xe" filled="f" strokecolor="#41719c" strokeweight="1pt">
              <v:path arrowok="t"/>
            </v:shape>
            <w10:wrap type="topAndBottom" anchorx="page"/>
          </v:group>
        </w:pict>
      </w:r>
    </w:p>
    <w:sectPr w:rsidR="00213544">
      <w:footerReference w:type="default" r:id="rId11"/>
      <w:pgSz w:w="12240" w:h="15840"/>
      <w:pgMar w:top="1500" w:right="1320" w:bottom="920" w:left="13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AF" w:rsidRDefault="00E76CAF">
      <w:r>
        <w:separator/>
      </w:r>
    </w:p>
  </w:endnote>
  <w:endnote w:type="continuationSeparator" w:id="0">
    <w:p w:rsidR="00E76CAF" w:rsidRDefault="00E7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4" w:rsidRDefault="00E76CA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744.8pt;width:110.3pt;height:12.05pt;z-index:-5656;mso-position-horizontal-relative:page;mso-position-vertical-relative:page" filled="f" stroked="f">
          <v:textbox inset="0,0,0,0">
            <w:txbxContent>
              <w:p w:rsidR="00213544" w:rsidRDefault="00213544">
                <w:pPr>
                  <w:spacing w:line="224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4" w:rsidRPr="00B736A5" w:rsidRDefault="00213544" w:rsidP="00B73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4" w:rsidRDefault="0021354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AF" w:rsidRDefault="00E76CAF">
      <w:r>
        <w:separator/>
      </w:r>
    </w:p>
  </w:footnote>
  <w:footnote w:type="continuationSeparator" w:id="0">
    <w:p w:rsidR="00E76CAF" w:rsidRDefault="00E7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5C7"/>
    <w:multiLevelType w:val="hybridMultilevel"/>
    <w:tmpl w:val="6082DBB8"/>
    <w:lvl w:ilvl="0" w:tplc="BD84E28C">
      <w:numFmt w:val="bullet"/>
      <w:lvlText w:val=""/>
      <w:lvlJc w:val="left"/>
      <w:pPr>
        <w:ind w:left="120" w:hanging="271"/>
      </w:pPr>
      <w:rPr>
        <w:rFonts w:hint="default"/>
        <w:w w:val="100"/>
      </w:rPr>
    </w:lvl>
    <w:lvl w:ilvl="1" w:tplc="A016017E">
      <w:numFmt w:val="bullet"/>
      <w:lvlText w:val="•"/>
      <w:lvlJc w:val="left"/>
      <w:pPr>
        <w:ind w:left="1122" w:hanging="271"/>
      </w:pPr>
      <w:rPr>
        <w:rFonts w:hint="default"/>
      </w:rPr>
    </w:lvl>
    <w:lvl w:ilvl="2" w:tplc="A68A74BA">
      <w:numFmt w:val="bullet"/>
      <w:lvlText w:val="•"/>
      <w:lvlJc w:val="left"/>
      <w:pPr>
        <w:ind w:left="2124" w:hanging="271"/>
      </w:pPr>
      <w:rPr>
        <w:rFonts w:hint="default"/>
      </w:rPr>
    </w:lvl>
    <w:lvl w:ilvl="3" w:tplc="8D463F72">
      <w:numFmt w:val="bullet"/>
      <w:lvlText w:val="•"/>
      <w:lvlJc w:val="left"/>
      <w:pPr>
        <w:ind w:left="3126" w:hanging="271"/>
      </w:pPr>
      <w:rPr>
        <w:rFonts w:hint="default"/>
      </w:rPr>
    </w:lvl>
    <w:lvl w:ilvl="4" w:tplc="5E36BACC">
      <w:numFmt w:val="bullet"/>
      <w:lvlText w:val="•"/>
      <w:lvlJc w:val="left"/>
      <w:pPr>
        <w:ind w:left="4128" w:hanging="271"/>
      </w:pPr>
      <w:rPr>
        <w:rFonts w:hint="default"/>
      </w:rPr>
    </w:lvl>
    <w:lvl w:ilvl="5" w:tplc="BEE4CFD6">
      <w:numFmt w:val="bullet"/>
      <w:lvlText w:val="•"/>
      <w:lvlJc w:val="left"/>
      <w:pPr>
        <w:ind w:left="5130" w:hanging="271"/>
      </w:pPr>
      <w:rPr>
        <w:rFonts w:hint="default"/>
      </w:rPr>
    </w:lvl>
    <w:lvl w:ilvl="6" w:tplc="F5AE9B96">
      <w:numFmt w:val="bullet"/>
      <w:lvlText w:val="•"/>
      <w:lvlJc w:val="left"/>
      <w:pPr>
        <w:ind w:left="6132" w:hanging="271"/>
      </w:pPr>
      <w:rPr>
        <w:rFonts w:hint="default"/>
      </w:rPr>
    </w:lvl>
    <w:lvl w:ilvl="7" w:tplc="4940A310">
      <w:numFmt w:val="bullet"/>
      <w:lvlText w:val="•"/>
      <w:lvlJc w:val="left"/>
      <w:pPr>
        <w:ind w:left="7134" w:hanging="271"/>
      </w:pPr>
      <w:rPr>
        <w:rFonts w:hint="default"/>
      </w:rPr>
    </w:lvl>
    <w:lvl w:ilvl="8" w:tplc="4EAED4B4">
      <w:numFmt w:val="bullet"/>
      <w:lvlText w:val="•"/>
      <w:lvlJc w:val="left"/>
      <w:pPr>
        <w:ind w:left="8136" w:hanging="271"/>
      </w:pPr>
      <w:rPr>
        <w:rFonts w:hint="default"/>
      </w:rPr>
    </w:lvl>
  </w:abstractNum>
  <w:abstractNum w:abstractNumId="1">
    <w:nsid w:val="7B984717"/>
    <w:multiLevelType w:val="hybridMultilevel"/>
    <w:tmpl w:val="E834C402"/>
    <w:lvl w:ilvl="0" w:tplc="06844C8C">
      <w:numFmt w:val="bullet"/>
      <w:lvlText w:val="-"/>
      <w:lvlJc w:val="left"/>
      <w:pPr>
        <w:ind w:left="839" w:hanging="360"/>
      </w:pPr>
      <w:rPr>
        <w:rFonts w:hint="default"/>
        <w:w w:val="99"/>
      </w:rPr>
    </w:lvl>
    <w:lvl w:ilvl="1" w:tplc="04F0CC8E">
      <w:numFmt w:val="bullet"/>
      <w:lvlText w:val=""/>
      <w:lvlJc w:val="left"/>
      <w:pPr>
        <w:ind w:left="146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1DDC09B0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E12012B0"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53B853FE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B2A88696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D1FC38A6"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86C00190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C3830AE">
      <w:numFmt w:val="bullet"/>
      <w:lvlText w:val="•"/>
      <w:lvlJc w:val="left"/>
      <w:pPr>
        <w:ind w:left="77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3544"/>
    <w:rsid w:val="00213544"/>
    <w:rsid w:val="002A48BC"/>
    <w:rsid w:val="009C2097"/>
    <w:rsid w:val="00B736A5"/>
    <w:rsid w:val="00E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algun Gothic Semilight" w:eastAsia="Malgun Gothic Semilight" w:hAnsi="Malgun Gothic Semilight" w:cs="Malgun Gothic Semilight"/>
    </w:rPr>
  </w:style>
  <w:style w:type="paragraph" w:styleId="Heading1">
    <w:name w:val="heading 1"/>
    <w:basedOn w:val="Normal"/>
    <w:uiPriority w:val="1"/>
    <w:qFormat/>
    <w:pPr>
      <w:spacing w:line="418" w:lineRule="exact"/>
      <w:ind w:left="12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338" w:lineRule="exact"/>
      <w:ind w:left="84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346" w:lineRule="exact"/>
      <w:ind w:left="1469" w:hanging="359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B73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A5"/>
    <w:rPr>
      <w:rFonts w:ascii="Malgun Gothic Semilight" w:eastAsia="Malgun Gothic Semilight" w:hAnsi="Malgun Gothic Semilight" w:cs="Malgun Gothic Semilight"/>
    </w:rPr>
  </w:style>
  <w:style w:type="paragraph" w:styleId="Footer">
    <w:name w:val="footer"/>
    <w:basedOn w:val="Normal"/>
    <w:link w:val="FooterChar"/>
    <w:uiPriority w:val="99"/>
    <w:unhideWhenUsed/>
    <w:rsid w:val="00B73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A5"/>
    <w:rPr>
      <w:rFonts w:ascii="Malgun Gothic Semilight" w:eastAsia="Malgun Gothic Semilight" w:hAnsi="Malgun Gothic Semilight" w:cs="Malgun Gothic Semilight"/>
    </w:rPr>
  </w:style>
  <w:style w:type="character" w:customStyle="1" w:styleId="apple-converted-space">
    <w:name w:val="apple-converted-space"/>
    <w:basedOn w:val="DefaultParagraphFont"/>
    <w:rsid w:val="00B736A5"/>
  </w:style>
  <w:style w:type="character" w:styleId="Hyperlink">
    <w:name w:val="Hyperlink"/>
    <w:basedOn w:val="DefaultParagraphFont"/>
    <w:uiPriority w:val="99"/>
    <w:unhideWhenUsed/>
    <w:rsid w:val="00B73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n.36532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602HRDESK</cp:lastModifiedBy>
  <cp:revision>4</cp:revision>
  <dcterms:created xsi:type="dcterms:W3CDTF">2017-05-01T23:05:00Z</dcterms:created>
  <dcterms:modified xsi:type="dcterms:W3CDTF">2017-05-18T14:08:00Z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2017-05-01T00:00:00Z</vt:filetime>
  </property>
</Properties>
</file>