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E4" w:rsidRDefault="009363AE" w:rsidP="00BB2FD8">
      <w:pPr>
        <w:rPr>
          <w:rFonts w:asciiTheme="majorBidi" w:hAnsiTheme="majorBidi" w:cstheme="majorBidi"/>
          <w:sz w:val="24"/>
          <w:szCs w:val="24"/>
        </w:rPr>
      </w:pPr>
      <w:r>
        <w:rPr>
          <w:lang w:bidi="ar-JO"/>
        </w:rPr>
        <w:fldChar w:fldCharType="begin"/>
      </w:r>
      <w:r>
        <w:rPr>
          <w:lang w:bidi="ar-JO"/>
        </w:rPr>
        <w:instrText xml:space="preserve"> HYPERLINK "mailto:</w:instrText>
      </w:r>
      <w:r>
        <w:rPr>
          <w:lang w:bidi="ar-JO"/>
        </w:rPr>
        <w:instrText>Maryam</w:instrText>
      </w:r>
      <w:r>
        <w:rPr>
          <w:lang w:bidi="ar-JO"/>
        </w:rPr>
        <w:instrText>.365538</w:instrText>
      </w:r>
      <w:r w:rsidRPr="009363AE">
        <w:rPr>
          <w:lang w:bidi="ar-JO"/>
        </w:rPr>
        <w:instrText>@2freemail.com</w:instrText>
      </w:r>
      <w:r>
        <w:rPr>
          <w:lang w:bidi="ar-JO"/>
        </w:rPr>
        <w:instrText xml:space="preserve">" </w:instrText>
      </w:r>
      <w:r>
        <w:rPr>
          <w:lang w:bidi="ar-JO"/>
        </w:rPr>
        <w:fldChar w:fldCharType="separate"/>
      </w:r>
      <w:r w:rsidRPr="006A32AC">
        <w:rPr>
          <w:rStyle w:val="Hyperlink"/>
          <w:lang w:bidi="ar-JO"/>
        </w:rPr>
        <w:t>Maryam.365538@2freemail.com</w:t>
      </w:r>
      <w:r>
        <w:rPr>
          <w:lang w:bidi="ar-JO"/>
        </w:rPr>
        <w:fldChar w:fldCharType="end"/>
      </w:r>
      <w:r>
        <w:rPr>
          <w:lang w:bidi="ar-JO"/>
        </w:rPr>
        <w:t xml:space="preserve"> </w:t>
      </w:r>
      <w:bookmarkStart w:id="0" w:name="_GoBack"/>
      <w:bookmarkEnd w:id="0"/>
    </w:p>
    <w:p w:rsidR="00A831B6" w:rsidRPr="003044E5" w:rsidRDefault="003044E5">
      <w:pPr>
        <w:rPr>
          <w:rFonts w:asciiTheme="majorBidi" w:hAnsiTheme="majorBidi" w:cstheme="majorBidi"/>
          <w:sz w:val="24"/>
          <w:szCs w:val="24"/>
        </w:rPr>
      </w:pPr>
      <w:r w:rsidRPr="003044E5">
        <w:rPr>
          <w:rFonts w:asciiTheme="majorBidi" w:hAnsiTheme="majorBidi" w:cstheme="majorBidi"/>
          <w:sz w:val="24"/>
          <w:szCs w:val="24"/>
        </w:rPr>
        <w:t xml:space="preserve">Dear </w:t>
      </w:r>
      <w:r w:rsidR="007C12A3" w:rsidRPr="003044E5">
        <w:rPr>
          <w:rFonts w:asciiTheme="majorBidi" w:hAnsiTheme="majorBidi" w:cstheme="majorBidi"/>
          <w:sz w:val="24"/>
          <w:szCs w:val="24"/>
        </w:rPr>
        <w:t>Sir,</w:t>
      </w:r>
    </w:p>
    <w:p w:rsidR="003044E5" w:rsidRPr="003044E5" w:rsidRDefault="003044E5">
      <w:pPr>
        <w:rPr>
          <w:rFonts w:asciiTheme="majorBidi" w:hAnsiTheme="majorBidi" w:cstheme="majorBidi"/>
          <w:sz w:val="24"/>
          <w:szCs w:val="24"/>
        </w:rPr>
      </w:pPr>
      <w:r w:rsidRPr="003044E5">
        <w:rPr>
          <w:rFonts w:asciiTheme="majorBidi" w:hAnsiTheme="majorBidi" w:cstheme="majorBidi"/>
          <w:sz w:val="24"/>
          <w:szCs w:val="24"/>
        </w:rPr>
        <w:t xml:space="preserve">I would like to apply for the general dentist </w:t>
      </w:r>
      <w:r w:rsidR="007C12A3" w:rsidRPr="003044E5">
        <w:rPr>
          <w:rFonts w:asciiTheme="majorBidi" w:hAnsiTheme="majorBidi" w:cstheme="majorBidi"/>
          <w:sz w:val="24"/>
          <w:szCs w:val="24"/>
        </w:rPr>
        <w:t>position.</w:t>
      </w:r>
    </w:p>
    <w:p w:rsidR="003044E5" w:rsidRPr="003044E5" w:rsidRDefault="003044E5" w:rsidP="00304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4E5">
        <w:rPr>
          <w:rFonts w:ascii="Times New Roman" w:eastAsia="Times New Roman" w:hAnsi="Times New Roman" w:cs="Times New Roman"/>
          <w:sz w:val="24"/>
          <w:szCs w:val="24"/>
        </w:rPr>
        <w:t>As an accomplished and highly skilled prac</w:t>
      </w:r>
      <w:r>
        <w:rPr>
          <w:rFonts w:ascii="Times New Roman" w:eastAsia="Times New Roman" w:hAnsi="Times New Roman" w:cs="Times New Roman"/>
          <w:sz w:val="24"/>
          <w:szCs w:val="24"/>
        </w:rPr>
        <w:t>ticing dentist with more than 4</w:t>
      </w:r>
      <w:r w:rsidRPr="003044E5">
        <w:rPr>
          <w:rFonts w:ascii="Times New Roman" w:eastAsia="Times New Roman" w:hAnsi="Times New Roman" w:cs="Times New Roman"/>
          <w:sz w:val="24"/>
          <w:szCs w:val="24"/>
        </w:rPr>
        <w:t xml:space="preserve"> years of experience in treating a diverse patient base in oral care and surgeries, I will make a significant impact as a member of your team.</w:t>
      </w:r>
    </w:p>
    <w:p w:rsidR="003044E5" w:rsidRDefault="003044E5" w:rsidP="00304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4E5">
        <w:rPr>
          <w:rFonts w:ascii="Times New Roman" w:eastAsia="Times New Roman" w:hAnsi="Times New Roman" w:cs="Times New Roman"/>
          <w:sz w:val="24"/>
          <w:szCs w:val="24"/>
        </w:rPr>
        <w:t>My experience lies in performing general treatments, restorative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work, and limited surgeries </w:t>
      </w:r>
      <w:r w:rsidRPr="003044E5">
        <w:rPr>
          <w:rFonts w:ascii="Times New Roman" w:eastAsia="Times New Roman" w:hAnsi="Times New Roman" w:cs="Times New Roman"/>
          <w:sz w:val="24"/>
          <w:szCs w:val="24"/>
        </w:rPr>
        <w:t>while ensuring maximum accuracy and attention to detail. With my solid team leadership and communication skills, along with my dedication to providing optimal p</w:t>
      </w:r>
      <w:r>
        <w:rPr>
          <w:rFonts w:ascii="Times New Roman" w:eastAsia="Times New Roman" w:hAnsi="Times New Roman" w:cs="Times New Roman"/>
          <w:sz w:val="24"/>
          <w:szCs w:val="24"/>
        </w:rPr>
        <w:t>atient experiences.</w:t>
      </w:r>
    </w:p>
    <w:p w:rsidR="003044E5" w:rsidRDefault="003044E5" w:rsidP="00304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4E5">
        <w:rPr>
          <w:rFonts w:ascii="Times New Roman" w:eastAsia="Times New Roman" w:hAnsi="Times New Roman" w:cs="Times New Roman"/>
          <w:sz w:val="24"/>
          <w:szCs w:val="24"/>
        </w:rPr>
        <w:t>Highlights of my e</w:t>
      </w:r>
      <w:r>
        <w:rPr>
          <w:rFonts w:ascii="Times New Roman" w:eastAsia="Times New Roman" w:hAnsi="Times New Roman" w:cs="Times New Roman"/>
          <w:sz w:val="24"/>
          <w:szCs w:val="24"/>
        </w:rPr>
        <w:t>xperience include e</w:t>
      </w:r>
      <w:r w:rsidRPr="003044E5">
        <w:rPr>
          <w:rFonts w:ascii="Times New Roman" w:eastAsia="Times New Roman" w:hAnsi="Times New Roman" w:cs="Times New Roman"/>
          <w:sz w:val="24"/>
          <w:szCs w:val="24"/>
        </w:rPr>
        <w:t>xpert proficiency in prosthetic fittings, root canals, oral surger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veneers, </w:t>
      </w:r>
      <w:r w:rsidRPr="003044E5">
        <w:rPr>
          <w:rFonts w:ascii="Times New Roman" w:eastAsia="Times New Roman" w:hAnsi="Times New Roman" w:cs="Times New Roman"/>
          <w:sz w:val="24"/>
          <w:szCs w:val="24"/>
        </w:rPr>
        <w:t xml:space="preserve">and dentures, among </w:t>
      </w:r>
      <w:r>
        <w:rPr>
          <w:rFonts w:ascii="Times New Roman" w:eastAsia="Times New Roman" w:hAnsi="Times New Roman" w:cs="Times New Roman"/>
          <w:sz w:val="24"/>
          <w:szCs w:val="24"/>
        </w:rPr>
        <w:t>other dental treatments.</w:t>
      </w:r>
    </w:p>
    <w:p w:rsidR="003044E5" w:rsidRPr="003044E5" w:rsidRDefault="003044E5" w:rsidP="007C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044E5">
        <w:rPr>
          <w:rFonts w:ascii="Times New Roman" w:eastAsia="Times New Roman" w:hAnsi="Times New Roman" w:cs="Times New Roman"/>
          <w:sz w:val="24"/>
          <w:szCs w:val="24"/>
        </w:rPr>
        <w:t xml:space="preserve"> Communicating effectively with patients to explain treatment options and facilitates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outstanding patient experiences, </w:t>
      </w:r>
      <w:r w:rsidR="007C12A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044E5">
        <w:rPr>
          <w:rFonts w:ascii="Times New Roman" w:eastAsia="Times New Roman" w:hAnsi="Times New Roman" w:cs="Times New Roman"/>
          <w:sz w:val="24"/>
          <w:szCs w:val="24"/>
        </w:rPr>
        <w:t>everaging outstanding communication and interpersonal skills to foster a cohesive and collaborative team environment and maintain healthy relationships with peers and staff.</w:t>
      </w:r>
    </w:p>
    <w:p w:rsidR="003044E5" w:rsidRDefault="003044E5" w:rsidP="00304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4E5">
        <w:rPr>
          <w:rFonts w:ascii="Times New Roman" w:eastAsia="Times New Roman" w:hAnsi="Times New Roman" w:cs="Times New Roman"/>
          <w:sz w:val="24"/>
          <w:szCs w:val="24"/>
        </w:rPr>
        <w:t xml:space="preserve">With my expertise in general dental practices, along with my commitment to patient-focused responsibilities, I am prepared to put my knowledge and experience to work for you. I look forward to </w:t>
      </w:r>
      <w:r w:rsidR="007C12A3" w:rsidRPr="003044E5">
        <w:rPr>
          <w:rFonts w:ascii="Times New Roman" w:eastAsia="Times New Roman" w:hAnsi="Times New Roman" w:cs="Times New Roman"/>
          <w:sz w:val="24"/>
          <w:szCs w:val="24"/>
        </w:rPr>
        <w:t>di</w:t>
      </w:r>
      <w:r w:rsidR="007C12A3">
        <w:rPr>
          <w:rFonts w:ascii="Times New Roman" w:eastAsia="Times New Roman" w:hAnsi="Times New Roman" w:cs="Times New Roman"/>
          <w:sz w:val="24"/>
          <w:szCs w:val="24"/>
        </w:rPr>
        <w:t xml:space="preserve">scuss the position further. </w:t>
      </w:r>
    </w:p>
    <w:p w:rsidR="003044E5" w:rsidRDefault="003044E5"/>
    <w:p w:rsidR="007C12A3" w:rsidRDefault="007C12A3"/>
    <w:p w:rsidR="007C12A3" w:rsidRDefault="007C12A3"/>
    <w:p w:rsidR="007C12A3" w:rsidRDefault="007C12A3"/>
    <w:p w:rsidR="007C12A3" w:rsidRDefault="007C12A3"/>
    <w:p w:rsidR="007C12A3" w:rsidRDefault="007C12A3"/>
    <w:p w:rsidR="007C12A3" w:rsidRDefault="007C12A3"/>
    <w:p w:rsidR="007C12A3" w:rsidRDefault="007C12A3"/>
    <w:p w:rsidR="007C12A3" w:rsidRDefault="007C12A3"/>
    <w:p w:rsidR="007C12A3" w:rsidRDefault="007C12A3"/>
    <w:p w:rsidR="007C12A3" w:rsidRDefault="007C12A3"/>
    <w:p w:rsidR="00BE7F64" w:rsidRDefault="00BE7F64" w:rsidP="007C12A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E7F64" w:rsidRDefault="00BE7F64" w:rsidP="007C12A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E7F64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1581150" cy="185759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63" cy="185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2A3" w:rsidRDefault="007C12A3" w:rsidP="007C12A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C12A3">
        <w:rPr>
          <w:rFonts w:asciiTheme="majorBidi" w:hAnsiTheme="majorBidi" w:cstheme="majorBidi"/>
          <w:b/>
          <w:bCs/>
          <w:sz w:val="28"/>
          <w:szCs w:val="28"/>
        </w:rPr>
        <w:t>Personal details:</w:t>
      </w:r>
    </w:p>
    <w:p w:rsidR="007C12A3" w:rsidRDefault="007C12A3" w:rsidP="007C12A3">
      <w:pPr>
        <w:rPr>
          <w:lang w:bidi="ar-JO"/>
        </w:rPr>
      </w:pPr>
      <w:r>
        <w:rPr>
          <w:lang w:bidi="ar-JO"/>
        </w:rPr>
        <w:t xml:space="preserve">The </w:t>
      </w:r>
      <w:proofErr w:type="gramStart"/>
      <w:r>
        <w:rPr>
          <w:lang w:bidi="ar-JO"/>
        </w:rPr>
        <w:t>Name :</w:t>
      </w:r>
      <w:proofErr w:type="gramEnd"/>
      <w:r w:rsidR="00BB2FD8">
        <w:rPr>
          <w:lang w:bidi="ar-JO"/>
        </w:rPr>
        <w:t xml:space="preserve"> </w:t>
      </w:r>
      <w:r>
        <w:rPr>
          <w:lang w:bidi="ar-JO"/>
        </w:rPr>
        <w:t xml:space="preserve">Maryam </w:t>
      </w:r>
    </w:p>
    <w:p w:rsidR="00BE7F64" w:rsidRDefault="00BE7F64" w:rsidP="00BE7F64">
      <w:pPr>
        <w:rPr>
          <w:rStyle w:val="Hyperlink"/>
          <w:color w:val="auto"/>
          <w:u w:val="none"/>
          <w:lang w:bidi="ar-JO"/>
        </w:rPr>
      </w:pPr>
    </w:p>
    <w:p w:rsidR="00BE7F64" w:rsidRDefault="00BE7F64" w:rsidP="00BE7F64">
      <w:pPr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  <w:lang w:bidi="ar-JO"/>
        </w:rPr>
      </w:pPr>
      <w:r w:rsidRPr="00BE7F64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  <w:lang w:bidi="ar-JO"/>
        </w:rPr>
        <w:t xml:space="preserve">Licenses: </w:t>
      </w:r>
    </w:p>
    <w:p w:rsidR="00BE7F64" w:rsidRDefault="00BE7F64" w:rsidP="00BE7F64">
      <w:pP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bidi="ar-JO"/>
        </w:rPr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bidi="ar-JO"/>
        </w:rPr>
        <w:t xml:space="preserve">DHA eligibility letter </w:t>
      </w:r>
      <w:proofErr w:type="gramStart"/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bidi="ar-JO"/>
        </w:rPr>
        <w:t>( Dubai</w:t>
      </w:r>
      <w:proofErr w:type="gramEnd"/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bidi="ar-JO"/>
        </w:rPr>
        <w:t xml:space="preserve"> health authority ) </w:t>
      </w:r>
    </w:p>
    <w:p w:rsidR="00BE7F64" w:rsidRDefault="00BE7F64" w:rsidP="00BE7F64">
      <w:pP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bidi="ar-JO"/>
        </w:rPr>
      </w:pPr>
      <w:proofErr w:type="gramStart"/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bidi="ar-JO"/>
        </w:rPr>
        <w:t xml:space="preserve">Palestinian ministry of health </w:t>
      </w:r>
      <w:r w:rsidR="009E291D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bidi="ar-JO"/>
        </w:rPr>
        <w:t>license.</w:t>
      </w:r>
      <w:proofErr w:type="gramEnd"/>
    </w:p>
    <w:p w:rsidR="00897539" w:rsidRDefault="00897539" w:rsidP="00BE7F64">
      <w:pP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bidi="ar-JO"/>
        </w:rPr>
      </w:pPr>
    </w:p>
    <w:p w:rsidR="00BE7F64" w:rsidRDefault="00BE7F64" w:rsidP="00BE7F64">
      <w:pPr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  <w:lang w:bidi="ar-JO"/>
        </w:rPr>
      </w:pPr>
      <w:r w:rsidRPr="00BE7F64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  <w:lang w:bidi="ar-JO"/>
        </w:rPr>
        <w:t xml:space="preserve">Areas of </w:t>
      </w:r>
      <w:r w:rsidR="00897539" w:rsidRPr="00BE7F64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  <w:lang w:bidi="ar-JO"/>
        </w:rPr>
        <w:t>experience:</w:t>
      </w:r>
      <w:r w:rsidRPr="00BE7F64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  <w:lang w:bidi="ar-JO"/>
        </w:rPr>
        <w:t xml:space="preserve"> </w:t>
      </w:r>
    </w:p>
    <w:p w:rsidR="00897539" w:rsidRDefault="00897539" w:rsidP="00897539">
      <w:pPr>
        <w:pStyle w:val="NormalWeb"/>
      </w:pPr>
      <w:r>
        <w:t xml:space="preserve">Education </w:t>
      </w:r>
      <w:proofErr w:type="gramStart"/>
      <w:r>
        <w:t>of  patients</w:t>
      </w:r>
      <w:proofErr w:type="gramEnd"/>
      <w:r>
        <w:t xml:space="preserve"> on oral hygiene and correct brushing technique.</w:t>
      </w:r>
    </w:p>
    <w:p w:rsidR="00897539" w:rsidRDefault="00897539" w:rsidP="00897539">
      <w:pPr>
        <w:pStyle w:val="NormalWeb"/>
      </w:pPr>
      <w:proofErr w:type="gramStart"/>
      <w:r>
        <w:t>Experience in Teeth Whitening Procedures.</w:t>
      </w:r>
      <w:proofErr w:type="gramEnd"/>
    </w:p>
    <w:p w:rsidR="00897539" w:rsidRDefault="00897539" w:rsidP="00897539">
      <w:pPr>
        <w:pStyle w:val="NormalWeb"/>
      </w:pPr>
      <w:proofErr w:type="gramStart"/>
      <w:r>
        <w:t>Laminate &amp; veneering (HOLLYWOOD SMILE) preparations.</w:t>
      </w:r>
      <w:proofErr w:type="gramEnd"/>
    </w:p>
    <w:p w:rsidR="00897539" w:rsidRDefault="00897539" w:rsidP="00897539">
      <w:pPr>
        <w:pStyle w:val="NormalWeb"/>
      </w:pPr>
      <w:r>
        <w:t xml:space="preserve">Scaling and </w:t>
      </w:r>
      <w:proofErr w:type="gramStart"/>
      <w:r>
        <w:t>Polishing .</w:t>
      </w:r>
      <w:proofErr w:type="gramEnd"/>
    </w:p>
    <w:p w:rsidR="00897539" w:rsidRDefault="00897539" w:rsidP="00897539">
      <w:pPr>
        <w:pStyle w:val="NormalWeb"/>
      </w:pPr>
      <w:proofErr w:type="gramStart"/>
      <w:r>
        <w:t>Proficient in Composite &amp; Amalgam Restorations with all updated materials &amp; equipment.</w:t>
      </w:r>
      <w:proofErr w:type="gramEnd"/>
      <w:r>
        <w:t xml:space="preserve"> </w:t>
      </w:r>
    </w:p>
    <w:p w:rsidR="00897539" w:rsidRDefault="00897539" w:rsidP="00897539">
      <w:pPr>
        <w:pStyle w:val="NormalWeb"/>
      </w:pPr>
      <w:r>
        <w:t xml:space="preserve">Performed painless </w:t>
      </w:r>
      <w:proofErr w:type="gramStart"/>
      <w:r>
        <w:t>RCTs ,</w:t>
      </w:r>
      <w:proofErr w:type="gramEnd"/>
      <w:r>
        <w:t xml:space="preserve"> Rotary RCTs .</w:t>
      </w:r>
    </w:p>
    <w:p w:rsidR="00897539" w:rsidRDefault="00897539" w:rsidP="00897539">
      <w:pPr>
        <w:pStyle w:val="NormalWeb"/>
      </w:pPr>
      <w:r>
        <w:t xml:space="preserve">Prosthodontics include Fabrication of crown &amp; </w:t>
      </w:r>
      <w:proofErr w:type="gramStart"/>
      <w:r>
        <w:t>bridges ,</w:t>
      </w:r>
      <w:proofErr w:type="gramEnd"/>
      <w:r>
        <w:t xml:space="preserve"> Fabrication of removable type dentures , Full mouth rehabilitation</w:t>
      </w:r>
    </w:p>
    <w:p w:rsidR="00897539" w:rsidRDefault="00897539" w:rsidP="00897539">
      <w:pPr>
        <w:pStyle w:val="NormalWeb"/>
      </w:pPr>
      <w:r>
        <w:t xml:space="preserve">Experience of extraction of </w:t>
      </w:r>
      <w:proofErr w:type="gramStart"/>
      <w:r>
        <w:t>teeth ,</w:t>
      </w:r>
      <w:proofErr w:type="gramEnd"/>
      <w:r>
        <w:t xml:space="preserve"> 3rd molar etc .</w:t>
      </w:r>
    </w:p>
    <w:p w:rsidR="00897539" w:rsidRDefault="00897539" w:rsidP="00897539">
      <w:pPr>
        <w:pStyle w:val="NormalWeb"/>
      </w:pPr>
    </w:p>
    <w:p w:rsidR="009E291D" w:rsidRDefault="00897539" w:rsidP="009E291D">
      <w:pPr>
        <w:pStyle w:val="NormalWeb"/>
        <w:rPr>
          <w:b/>
          <w:bCs/>
          <w:sz w:val="28"/>
          <w:szCs w:val="28"/>
        </w:rPr>
      </w:pPr>
      <w:r w:rsidRPr="00897539">
        <w:rPr>
          <w:b/>
          <w:bCs/>
          <w:sz w:val="28"/>
          <w:szCs w:val="28"/>
        </w:rPr>
        <w:t xml:space="preserve">Academic </w:t>
      </w:r>
      <w:proofErr w:type="gramStart"/>
      <w:r w:rsidRPr="00897539">
        <w:rPr>
          <w:b/>
          <w:bCs/>
          <w:sz w:val="28"/>
          <w:szCs w:val="28"/>
        </w:rPr>
        <w:t>Records :</w:t>
      </w:r>
      <w:proofErr w:type="gramEnd"/>
    </w:p>
    <w:p w:rsidR="00897539" w:rsidRDefault="00897539" w:rsidP="009E291D">
      <w:pPr>
        <w:pStyle w:val="NormalWeb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2011 – BDS </w:t>
      </w:r>
      <w:proofErr w:type="gramStart"/>
      <w:r>
        <w:rPr>
          <w:rFonts w:asciiTheme="majorBidi" w:hAnsiTheme="majorBidi" w:cstheme="majorBidi"/>
        </w:rPr>
        <w:t>( Bachelor</w:t>
      </w:r>
      <w:proofErr w:type="gramEnd"/>
      <w:r>
        <w:rPr>
          <w:rFonts w:asciiTheme="majorBidi" w:hAnsiTheme="majorBidi" w:cstheme="majorBidi"/>
        </w:rPr>
        <w:t xml:space="preserve"> of Dental Surgery from Al – Quds university ) </w:t>
      </w:r>
    </w:p>
    <w:p w:rsidR="009E291D" w:rsidRDefault="009E291D" w:rsidP="009E291D">
      <w:pPr>
        <w:rPr>
          <w:rFonts w:asciiTheme="majorBidi" w:hAnsiTheme="majorBidi" w:cstheme="majorBidi"/>
          <w:sz w:val="24"/>
          <w:szCs w:val="24"/>
        </w:rPr>
      </w:pPr>
      <w:r w:rsidRPr="00897539">
        <w:rPr>
          <w:rFonts w:asciiTheme="majorBidi" w:hAnsiTheme="majorBidi" w:cstheme="majorBidi"/>
          <w:sz w:val="24"/>
          <w:szCs w:val="24"/>
        </w:rPr>
        <w:t xml:space="preserve">2006 - </w:t>
      </w:r>
      <w:proofErr w:type="spellStart"/>
      <w:r w:rsidRPr="00897539">
        <w:rPr>
          <w:rFonts w:asciiTheme="majorBidi" w:hAnsiTheme="majorBidi" w:cstheme="majorBidi"/>
          <w:sz w:val="24"/>
          <w:szCs w:val="24"/>
        </w:rPr>
        <w:t>Tawjeehi</w:t>
      </w:r>
      <w:proofErr w:type="spellEnd"/>
      <w:r w:rsidRPr="00897539">
        <w:rPr>
          <w:rFonts w:asciiTheme="majorBidi" w:hAnsiTheme="majorBidi" w:cstheme="majorBidi"/>
          <w:sz w:val="24"/>
          <w:szCs w:val="24"/>
        </w:rPr>
        <w:t xml:space="preserve"> General </w:t>
      </w:r>
      <w:proofErr w:type="gramStart"/>
      <w:r w:rsidRPr="00897539">
        <w:rPr>
          <w:rFonts w:asciiTheme="majorBidi" w:hAnsiTheme="majorBidi" w:cstheme="majorBidi"/>
          <w:sz w:val="24"/>
          <w:szCs w:val="24"/>
        </w:rPr>
        <w:t>Exam  Scientific</w:t>
      </w:r>
      <w:proofErr w:type="gramEnd"/>
      <w:r w:rsidRPr="00897539">
        <w:rPr>
          <w:rFonts w:asciiTheme="majorBidi" w:hAnsiTheme="majorBidi" w:cstheme="majorBidi"/>
          <w:sz w:val="24"/>
          <w:szCs w:val="24"/>
        </w:rPr>
        <w:t xml:space="preserve"> Stream(the average 96.7)</w:t>
      </w:r>
    </w:p>
    <w:p w:rsidR="00897539" w:rsidRPr="00897539" w:rsidRDefault="00897539" w:rsidP="0089753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97539" w:rsidRDefault="00897539" w:rsidP="0089753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97539">
        <w:rPr>
          <w:rFonts w:asciiTheme="majorBidi" w:hAnsiTheme="majorBidi" w:cstheme="majorBidi"/>
          <w:b/>
          <w:bCs/>
          <w:sz w:val="28"/>
          <w:szCs w:val="28"/>
        </w:rPr>
        <w:t xml:space="preserve">Professional Experience: </w:t>
      </w:r>
    </w:p>
    <w:p w:rsidR="00897539" w:rsidRDefault="00D86D10" w:rsidP="00897539">
      <w:pPr>
        <w:rPr>
          <w:rFonts w:asciiTheme="majorBidi" w:hAnsiTheme="majorBidi" w:cstheme="majorBidi"/>
          <w:sz w:val="24"/>
          <w:szCs w:val="24"/>
        </w:rPr>
      </w:pPr>
      <w:r w:rsidRPr="00D86D1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January 2015 – December </w:t>
      </w:r>
      <w:proofErr w:type="gramStart"/>
      <w:r w:rsidRPr="00D86D1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2016 </w:t>
      </w:r>
      <w:r>
        <w:rPr>
          <w:rFonts w:asciiTheme="majorBidi" w:hAnsiTheme="majorBidi" w:cstheme="majorBidi"/>
          <w:sz w:val="24"/>
          <w:szCs w:val="24"/>
        </w:rPr>
        <w:t>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working as GP dentist and general manager in Swiss dental center in Palestine , all routine dental procedures , specialized procedures with other specialized dentist especially in implants and minor surgeries .</w:t>
      </w:r>
    </w:p>
    <w:p w:rsidR="00D86D10" w:rsidRDefault="00D86D10" w:rsidP="00897539">
      <w:pPr>
        <w:rPr>
          <w:rFonts w:asciiTheme="majorBidi" w:hAnsiTheme="majorBidi" w:cstheme="majorBidi"/>
          <w:sz w:val="24"/>
          <w:szCs w:val="24"/>
        </w:rPr>
      </w:pPr>
      <w:r w:rsidRPr="0039095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January 2014 – December </w:t>
      </w:r>
      <w:proofErr w:type="gramStart"/>
      <w:r w:rsidRPr="00390953">
        <w:rPr>
          <w:rFonts w:asciiTheme="majorBidi" w:hAnsiTheme="majorBidi" w:cstheme="majorBidi"/>
          <w:b/>
          <w:bCs/>
          <w:sz w:val="24"/>
          <w:szCs w:val="24"/>
          <w:u w:val="single"/>
        </w:rPr>
        <w:t>2014</w:t>
      </w:r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working as GP dentist in Elite smile Dental clinic in Palestine , performing all dental and cosmetic treatment and planning for </w:t>
      </w:r>
      <w:r w:rsidR="00390953">
        <w:rPr>
          <w:rFonts w:asciiTheme="majorBidi" w:hAnsiTheme="majorBidi" w:cstheme="majorBidi"/>
          <w:sz w:val="24"/>
          <w:szCs w:val="24"/>
        </w:rPr>
        <w:t xml:space="preserve">patient treatment . </w:t>
      </w:r>
    </w:p>
    <w:p w:rsidR="00390953" w:rsidRDefault="00390953" w:rsidP="00897539">
      <w:pPr>
        <w:rPr>
          <w:rFonts w:asciiTheme="majorBidi" w:hAnsiTheme="majorBidi" w:cstheme="majorBidi"/>
        </w:rPr>
      </w:pPr>
      <w:r w:rsidRPr="0039095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December 2012 – December </w:t>
      </w:r>
      <w:proofErr w:type="gramStart"/>
      <w:r w:rsidRPr="00390953">
        <w:rPr>
          <w:rFonts w:asciiTheme="majorBidi" w:hAnsiTheme="majorBidi" w:cstheme="majorBidi"/>
          <w:b/>
          <w:bCs/>
          <w:sz w:val="24"/>
          <w:szCs w:val="24"/>
          <w:u w:val="single"/>
        </w:rPr>
        <w:t>2013</w:t>
      </w:r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working as GP dentist in </w:t>
      </w:r>
      <w:r w:rsidRPr="00390953">
        <w:rPr>
          <w:rFonts w:asciiTheme="majorBidi" w:hAnsiTheme="majorBidi" w:cstheme="majorBidi"/>
        </w:rPr>
        <w:t>Dr. Elias and Juana Hani Dental Clinics</w:t>
      </w:r>
      <w:r>
        <w:rPr>
          <w:rFonts w:asciiTheme="majorBidi" w:hAnsiTheme="majorBidi" w:cstheme="majorBidi"/>
        </w:rPr>
        <w:t xml:space="preserve"> in Palestine , holding independently all the patients with dental treatments , which include endodontic , conservative esthetic and minor surgical interventions .</w:t>
      </w:r>
    </w:p>
    <w:p w:rsidR="00390953" w:rsidRPr="00390953" w:rsidRDefault="00390953" w:rsidP="00897539">
      <w:pPr>
        <w:rPr>
          <w:rFonts w:asciiTheme="majorBidi" w:hAnsiTheme="majorBidi" w:cstheme="majorBidi"/>
          <w:sz w:val="24"/>
          <w:szCs w:val="24"/>
        </w:rPr>
      </w:pPr>
      <w:r w:rsidRPr="00390953">
        <w:rPr>
          <w:rFonts w:asciiTheme="majorBidi" w:hAnsiTheme="majorBidi" w:cstheme="majorBidi"/>
          <w:b/>
          <w:bCs/>
          <w:u w:val="single"/>
        </w:rPr>
        <w:t xml:space="preserve">October 2011 – September </w:t>
      </w:r>
      <w:proofErr w:type="gramStart"/>
      <w:r w:rsidRPr="00390953">
        <w:rPr>
          <w:rFonts w:asciiTheme="majorBidi" w:hAnsiTheme="majorBidi" w:cstheme="majorBidi"/>
          <w:b/>
          <w:bCs/>
          <w:u w:val="single"/>
        </w:rPr>
        <w:t>2012</w:t>
      </w:r>
      <w:r>
        <w:rPr>
          <w:rFonts w:asciiTheme="majorBidi" w:hAnsiTheme="majorBidi" w:cstheme="majorBidi"/>
        </w:rPr>
        <w:t xml:space="preserve"> :</w:t>
      </w:r>
      <w:proofErr w:type="gramEnd"/>
      <w:r>
        <w:rPr>
          <w:rFonts w:asciiTheme="majorBidi" w:hAnsiTheme="majorBidi" w:cstheme="majorBidi"/>
        </w:rPr>
        <w:t xml:space="preserve"> internships at Palestinian Ministry of health , UNRWA clinics and private dental clinics .</w:t>
      </w:r>
    </w:p>
    <w:p w:rsidR="00390953" w:rsidRDefault="00390953" w:rsidP="00897539">
      <w:pPr>
        <w:rPr>
          <w:rFonts w:asciiTheme="majorBidi" w:hAnsiTheme="majorBidi" w:cstheme="majorBidi"/>
          <w:sz w:val="24"/>
          <w:szCs w:val="24"/>
        </w:rPr>
      </w:pPr>
    </w:p>
    <w:p w:rsidR="00D86D10" w:rsidRPr="00897539" w:rsidRDefault="00D86D10" w:rsidP="00897539">
      <w:pPr>
        <w:rPr>
          <w:rFonts w:asciiTheme="majorBidi" w:hAnsiTheme="majorBidi" w:cstheme="majorBidi"/>
          <w:sz w:val="24"/>
          <w:szCs w:val="24"/>
        </w:rPr>
      </w:pPr>
    </w:p>
    <w:p w:rsidR="00897539" w:rsidRPr="00897539" w:rsidRDefault="00897539" w:rsidP="00897539">
      <w:pPr>
        <w:pStyle w:val="NormalWeb"/>
      </w:pPr>
    </w:p>
    <w:sectPr w:rsidR="00897539" w:rsidRPr="00897539" w:rsidSect="00A83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8A2"/>
    <w:multiLevelType w:val="multilevel"/>
    <w:tmpl w:val="FCB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44E5"/>
    <w:rsid w:val="003044E5"/>
    <w:rsid w:val="00345276"/>
    <w:rsid w:val="00390953"/>
    <w:rsid w:val="005D3C20"/>
    <w:rsid w:val="00797BA5"/>
    <w:rsid w:val="007C12A3"/>
    <w:rsid w:val="00897539"/>
    <w:rsid w:val="00903494"/>
    <w:rsid w:val="009363AE"/>
    <w:rsid w:val="009E291D"/>
    <w:rsid w:val="00A05BE4"/>
    <w:rsid w:val="00A831B6"/>
    <w:rsid w:val="00AD3323"/>
    <w:rsid w:val="00BB2FD8"/>
    <w:rsid w:val="00BE7F64"/>
    <w:rsid w:val="00D8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C1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6</cp:revision>
  <dcterms:created xsi:type="dcterms:W3CDTF">2017-02-15T13:43:00Z</dcterms:created>
  <dcterms:modified xsi:type="dcterms:W3CDTF">2017-05-04T13:02:00Z</dcterms:modified>
</cp:coreProperties>
</file>