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AD" w:rsidRPr="00F75FEA" w:rsidRDefault="005D0867" w:rsidP="008D7F28">
      <w:pPr>
        <w:tabs>
          <w:tab w:val="left" w:pos="8662"/>
          <w:tab w:val="left" w:pos="8946"/>
        </w:tabs>
        <w:suppressAutoHyphens/>
        <w:spacing w:after="0" w:line="240" w:lineRule="auto"/>
        <w:ind w:right="-547"/>
        <w:jc w:val="center"/>
        <w:rPr>
          <w:rFonts w:ascii="Trebuchet MS" w:eastAsia="Trebuchet MS" w:hAnsi="Trebuchet MS" w:cs="Trebuchet MS"/>
          <w:b/>
          <w:i/>
          <w:color w:val="000000"/>
          <w:sz w:val="32"/>
          <w:szCs w:val="32"/>
        </w:rPr>
      </w:pPr>
      <w:proofErr w:type="spellStart"/>
      <w:r w:rsidRPr="00F75FEA">
        <w:rPr>
          <w:rFonts w:ascii="Trebuchet MS" w:eastAsia="Trebuchet MS" w:hAnsi="Trebuchet MS" w:cs="Trebuchet MS"/>
          <w:b/>
          <w:i/>
          <w:color w:val="000000"/>
          <w:sz w:val="32"/>
          <w:szCs w:val="32"/>
        </w:rPr>
        <w:t>Heena</w:t>
      </w:r>
      <w:proofErr w:type="spellEnd"/>
    </w:p>
    <w:p w:rsidR="00833BFF" w:rsidRDefault="00833BFF">
      <w:pPr>
        <w:suppressAutoHyphens/>
        <w:spacing w:after="0" w:line="240" w:lineRule="auto"/>
        <w:ind w:right="-547"/>
        <w:jc w:val="both"/>
        <w:rPr>
          <w:rFonts w:ascii="Trebuchet MS" w:eastAsia="Trebuchet MS" w:hAnsi="Trebuchet MS" w:cs="Trebuchet MS"/>
          <w:b/>
          <w:i/>
          <w:color w:val="000000"/>
        </w:rPr>
      </w:pPr>
    </w:p>
    <w:p w:rsidR="00E124C0" w:rsidRPr="00F75FEA" w:rsidRDefault="00E124C0" w:rsidP="00E124C0">
      <w:pPr>
        <w:tabs>
          <w:tab w:val="left" w:pos="8662"/>
          <w:tab w:val="left" w:pos="8946"/>
        </w:tabs>
        <w:suppressAutoHyphens/>
        <w:spacing w:after="0" w:line="240" w:lineRule="auto"/>
        <w:ind w:right="-547"/>
        <w:jc w:val="center"/>
        <w:rPr>
          <w:rFonts w:ascii="Trebuchet MS" w:eastAsia="Trebuchet MS" w:hAnsi="Trebuchet MS" w:cs="Trebuchet MS"/>
          <w:b/>
          <w:i/>
          <w:color w:val="000000"/>
          <w:sz w:val="32"/>
          <w:szCs w:val="32"/>
        </w:rPr>
      </w:pPr>
      <w:hyperlink r:id="rId6" w:history="1">
        <w:r w:rsidRPr="00C517AD">
          <w:rPr>
            <w:rStyle w:val="Hyperlink"/>
            <w:rFonts w:ascii="Trebuchet MS" w:eastAsia="Trebuchet MS" w:hAnsi="Trebuchet MS" w:cs="Trebuchet MS"/>
            <w:b/>
            <w:i/>
            <w:sz w:val="32"/>
            <w:szCs w:val="32"/>
          </w:rPr>
          <w:t>Heena.365550@2freemail.com</w:t>
        </w:r>
      </w:hyperlink>
      <w:r>
        <w:rPr>
          <w:rFonts w:ascii="Trebuchet MS" w:eastAsia="Trebuchet MS" w:hAnsi="Trebuchet MS" w:cs="Trebuchet MS"/>
          <w:b/>
          <w:i/>
          <w:color w:val="000000"/>
          <w:sz w:val="32"/>
          <w:szCs w:val="32"/>
        </w:rPr>
        <w:t xml:space="preserve"> </w:t>
      </w:r>
    </w:p>
    <w:p w:rsidR="00E124C0" w:rsidRDefault="00E124C0">
      <w:pPr>
        <w:suppressAutoHyphens/>
        <w:spacing w:after="0" w:line="240" w:lineRule="auto"/>
        <w:ind w:right="-547"/>
        <w:jc w:val="both"/>
        <w:rPr>
          <w:rFonts w:ascii="Trebuchet MS" w:eastAsia="Trebuchet MS" w:hAnsi="Trebuchet MS" w:cs="Trebuchet MS"/>
          <w:b/>
          <w:i/>
          <w:color w:val="000000"/>
        </w:rPr>
      </w:pPr>
    </w:p>
    <w:p w:rsidR="001C74AD" w:rsidRDefault="005D0867">
      <w:pPr>
        <w:tabs>
          <w:tab w:val="right" w:pos="9720"/>
        </w:tabs>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tab/>
      </w:r>
    </w:p>
    <w:p w:rsidR="001C74AD" w:rsidRDefault="005D0867">
      <w:pPr>
        <w:suppressAutoHyphens/>
        <w:spacing w:after="0" w:line="240" w:lineRule="auto"/>
        <w:ind w:right="-547"/>
        <w:rPr>
          <w:rFonts w:ascii="Trebuchet MS" w:eastAsia="Trebuchet MS" w:hAnsi="Trebuchet MS" w:cs="Trebuchet MS"/>
          <w:b/>
          <w:shd w:val="clear" w:color="auto" w:fill="D9D9D9"/>
        </w:rPr>
      </w:pPr>
      <w:r>
        <w:rPr>
          <w:rFonts w:ascii="Trebuchet MS" w:eastAsia="Trebuchet MS" w:hAnsi="Trebuchet MS" w:cs="Trebuchet MS"/>
          <w:b/>
          <w:shd w:val="clear" w:color="auto" w:fill="D9D9D9"/>
        </w:rPr>
        <w:t>PROFESSIONAL SYNOPSIS:</w:t>
      </w:r>
    </w:p>
    <w:p w:rsidR="001C74AD" w:rsidRDefault="005D0867">
      <w:pPr>
        <w:numPr>
          <w:ilvl w:val="0"/>
          <w:numId w:val="1"/>
        </w:numPr>
        <w:tabs>
          <w:tab w:val="left" w:pos="360"/>
        </w:tabs>
        <w:spacing w:before="120" w:after="0" w:line="240" w:lineRule="auto"/>
        <w:ind w:left="360" w:hanging="360"/>
        <w:jc w:val="both"/>
        <w:rPr>
          <w:rFonts w:ascii="Trebuchet MS" w:eastAsia="Trebuchet MS" w:hAnsi="Trebuchet MS" w:cs="Trebuchet MS"/>
        </w:rPr>
      </w:pPr>
      <w:r>
        <w:rPr>
          <w:rFonts w:ascii="Trebuchet MS" w:eastAsia="Trebuchet MS" w:hAnsi="Trebuchet MS" w:cs="Trebuchet MS"/>
        </w:rPr>
        <w:t>A comp</w:t>
      </w:r>
      <w:r w:rsidR="00833BFF">
        <w:rPr>
          <w:rFonts w:ascii="Trebuchet MS" w:eastAsia="Trebuchet MS" w:hAnsi="Trebuchet MS" w:cs="Trebuchet MS"/>
        </w:rPr>
        <w:t>etent professional with almost 5</w:t>
      </w:r>
      <w:r>
        <w:rPr>
          <w:rFonts w:ascii="Trebuchet MS" w:eastAsia="Trebuchet MS" w:hAnsi="Trebuchet MS" w:cs="Trebuchet MS"/>
        </w:rPr>
        <w:t xml:space="preserve"> years 8 months of comprehensive experience in the area of accounting and banking as an US, UK, Ireland and Switzerland and Jakarta Cash management, Accounts Receivables and Payables.</w:t>
      </w:r>
    </w:p>
    <w:p w:rsidR="001C74AD" w:rsidRDefault="005D0867">
      <w:pPr>
        <w:numPr>
          <w:ilvl w:val="0"/>
          <w:numId w:val="1"/>
        </w:numPr>
        <w:tabs>
          <w:tab w:val="left" w:pos="360"/>
        </w:tabs>
        <w:spacing w:before="120" w:after="0" w:line="240" w:lineRule="auto"/>
        <w:ind w:left="360" w:hanging="360"/>
        <w:jc w:val="both"/>
        <w:rPr>
          <w:rFonts w:ascii="Trebuchet MS" w:eastAsia="Trebuchet MS" w:hAnsi="Trebuchet MS" w:cs="Trebuchet MS"/>
        </w:rPr>
      </w:pPr>
      <w:r>
        <w:rPr>
          <w:rFonts w:ascii="Trebuchet MS" w:eastAsia="Trebuchet MS" w:hAnsi="Trebuchet MS" w:cs="Trebuchet MS"/>
        </w:rPr>
        <w:t>Strong communication, analytical, team building and relationship management skills.</w:t>
      </w:r>
    </w:p>
    <w:p w:rsidR="00833BFF" w:rsidRDefault="00833BFF" w:rsidP="00833BFF">
      <w:pPr>
        <w:tabs>
          <w:tab w:val="left" w:pos="360"/>
        </w:tabs>
        <w:spacing w:before="120" w:after="0" w:line="240" w:lineRule="auto"/>
        <w:ind w:left="360"/>
        <w:jc w:val="both"/>
        <w:rPr>
          <w:rFonts w:ascii="Trebuchet MS" w:eastAsia="Trebuchet MS" w:hAnsi="Trebuchet MS" w:cs="Trebuchet MS"/>
        </w:rPr>
      </w:pPr>
    </w:p>
    <w:p w:rsidR="001C74AD" w:rsidRDefault="001C74AD">
      <w:pPr>
        <w:suppressAutoHyphens/>
        <w:spacing w:after="0" w:line="280" w:lineRule="auto"/>
        <w:jc w:val="both"/>
        <w:rPr>
          <w:rFonts w:ascii="Trebuchet MS" w:eastAsia="Trebuchet MS" w:hAnsi="Trebuchet MS" w:cs="Trebuchet MS"/>
          <w:color w:val="000000"/>
        </w:rPr>
      </w:pPr>
    </w:p>
    <w:p w:rsidR="001C74AD" w:rsidRDefault="005D0867">
      <w:pPr>
        <w:suppressAutoHyphens/>
        <w:spacing w:after="0" w:line="240" w:lineRule="auto"/>
        <w:ind w:right="-547"/>
        <w:rPr>
          <w:rFonts w:ascii="Trebuchet MS" w:eastAsia="Trebuchet MS" w:hAnsi="Trebuchet MS" w:cs="Trebuchet MS"/>
          <w:b/>
          <w:shd w:val="clear" w:color="auto" w:fill="D9D9D9"/>
        </w:rPr>
      </w:pPr>
      <w:r>
        <w:rPr>
          <w:rFonts w:ascii="Trebuchet MS" w:eastAsia="Trebuchet MS" w:hAnsi="Trebuchet MS" w:cs="Trebuchet MS"/>
          <w:b/>
          <w:shd w:val="clear" w:color="auto" w:fill="D9D9D9"/>
        </w:rPr>
        <w:t xml:space="preserve">PROFESSIONAL EXPERIENCE: </w:t>
      </w:r>
    </w:p>
    <w:p w:rsidR="001C74AD" w:rsidRDefault="001C74AD">
      <w:pPr>
        <w:suppressAutoHyphens/>
        <w:spacing w:after="0" w:line="240" w:lineRule="auto"/>
        <w:ind w:right="-547"/>
        <w:rPr>
          <w:rFonts w:ascii="Trebuchet MS" w:eastAsia="Trebuchet MS" w:hAnsi="Trebuchet MS" w:cs="Trebuchet MS"/>
          <w:b/>
          <w:shd w:val="clear" w:color="auto" w:fill="D9D9D9"/>
        </w:rPr>
      </w:pPr>
    </w:p>
    <w:p w:rsidR="001C74AD" w:rsidRDefault="005D0867">
      <w:pPr>
        <w:spacing w:after="0" w:line="240" w:lineRule="auto"/>
        <w:rPr>
          <w:rFonts w:ascii="Trebuchet MS" w:eastAsia="Trebuchet MS" w:hAnsi="Trebuchet MS" w:cs="Trebuchet MS"/>
          <w:b/>
          <w:u w:val="single"/>
        </w:rPr>
      </w:pPr>
      <w:proofErr w:type="spellStart"/>
      <w:r>
        <w:rPr>
          <w:rFonts w:ascii="Trebuchet MS" w:eastAsia="Trebuchet MS" w:hAnsi="Trebuchet MS" w:cs="Trebuchet MS"/>
          <w:b/>
          <w:u w:val="single"/>
        </w:rPr>
        <w:t>Trafigura</w:t>
      </w:r>
      <w:proofErr w:type="spellEnd"/>
      <w:r>
        <w:rPr>
          <w:rFonts w:ascii="Trebuchet MS" w:eastAsia="Trebuchet MS" w:hAnsi="Trebuchet MS" w:cs="Trebuchet MS"/>
          <w:b/>
          <w:u w:val="single"/>
        </w:rPr>
        <w:t xml:space="preserve"> Global Services </w:t>
      </w:r>
      <w:proofErr w:type="spellStart"/>
      <w:r>
        <w:rPr>
          <w:rFonts w:ascii="Trebuchet MS" w:eastAsia="Trebuchet MS" w:hAnsi="Trebuchet MS" w:cs="Trebuchet MS"/>
          <w:b/>
          <w:u w:val="single"/>
        </w:rPr>
        <w:t>Pvt.</w:t>
      </w:r>
      <w:proofErr w:type="spellEnd"/>
      <w:r>
        <w:rPr>
          <w:rFonts w:ascii="Trebuchet MS" w:eastAsia="Trebuchet MS" w:hAnsi="Trebuchet MS" w:cs="Trebuchet MS"/>
          <w:b/>
          <w:u w:val="single"/>
        </w:rPr>
        <w:t xml:space="preserve"> Ltd. (TGS) </w:t>
      </w:r>
    </w:p>
    <w:p w:rsidR="001C74AD" w:rsidRDefault="001C74AD">
      <w:pPr>
        <w:spacing w:after="0" w:line="240" w:lineRule="auto"/>
        <w:rPr>
          <w:rFonts w:ascii="Trebuchet MS" w:eastAsia="Trebuchet MS" w:hAnsi="Trebuchet MS" w:cs="Trebuchet MS"/>
          <w:b/>
          <w:u w:val="single"/>
        </w:rPr>
      </w:pPr>
    </w:p>
    <w:p w:rsidR="00833BFF" w:rsidRDefault="005D0867">
      <w:pPr>
        <w:spacing w:after="0" w:line="240" w:lineRule="auto"/>
        <w:rPr>
          <w:rFonts w:ascii="Trebuchet MS" w:eastAsia="Trebuchet MS" w:hAnsi="Trebuchet MS" w:cs="Trebuchet MS"/>
          <w:b/>
        </w:rPr>
      </w:pPr>
      <w:proofErr w:type="gramStart"/>
      <w:r>
        <w:rPr>
          <w:rFonts w:ascii="Trebuchet MS" w:eastAsia="Trebuchet MS" w:hAnsi="Trebuchet MS" w:cs="Trebuchet MS"/>
          <w:b/>
        </w:rPr>
        <w:t>Switzerland and</w:t>
      </w:r>
      <w:r w:rsidR="00833BFF">
        <w:rPr>
          <w:rFonts w:ascii="Trebuchet MS" w:eastAsia="Trebuchet MS" w:hAnsi="Trebuchet MS" w:cs="Trebuchet MS"/>
          <w:b/>
        </w:rPr>
        <w:t xml:space="preserve"> Jakarta</w:t>
      </w:r>
      <w:r>
        <w:rPr>
          <w:rFonts w:ascii="Trebuchet MS" w:eastAsia="Trebuchet MS" w:hAnsi="Trebuchet MS" w:cs="Trebuchet MS"/>
          <w:b/>
        </w:rPr>
        <w:t xml:space="preserve"> – Cash Management, Payment </w:t>
      </w:r>
      <w:r w:rsidR="00833BFF">
        <w:rPr>
          <w:rFonts w:ascii="Trebuchet MS" w:eastAsia="Trebuchet MS" w:hAnsi="Trebuchet MS" w:cs="Trebuchet MS"/>
          <w:b/>
        </w:rPr>
        <w:t>Management.</w:t>
      </w:r>
      <w:proofErr w:type="gramEnd"/>
    </w:p>
    <w:p w:rsidR="001C74AD" w:rsidRDefault="005D0867">
      <w:pPr>
        <w:spacing w:after="0" w:line="240" w:lineRule="auto"/>
        <w:rPr>
          <w:rFonts w:ascii="Trebuchet MS" w:eastAsia="Trebuchet MS" w:hAnsi="Trebuchet MS" w:cs="Trebuchet MS"/>
          <w:b/>
        </w:rPr>
      </w:pPr>
      <w:r>
        <w:rPr>
          <w:rFonts w:ascii="Trebuchet MS" w:eastAsia="Trebuchet MS" w:hAnsi="Trebuchet MS" w:cs="Trebuchet MS"/>
          <w:b/>
        </w:rPr>
        <w:t>June 2016 – January 2017</w:t>
      </w:r>
    </w:p>
    <w:p w:rsidR="001C74AD" w:rsidRDefault="001C74AD">
      <w:pPr>
        <w:spacing w:after="0" w:line="240" w:lineRule="auto"/>
        <w:rPr>
          <w:rFonts w:ascii="Trebuchet MS" w:eastAsia="Trebuchet MS" w:hAnsi="Trebuchet MS" w:cs="Trebuchet MS"/>
        </w:rPr>
      </w:pPr>
    </w:p>
    <w:p w:rsidR="001C74AD" w:rsidRDefault="005D0867">
      <w:pPr>
        <w:spacing w:after="0" w:line="240" w:lineRule="auto"/>
        <w:rPr>
          <w:rFonts w:ascii="Trebuchet MS" w:eastAsia="Trebuchet MS" w:hAnsi="Trebuchet MS" w:cs="Trebuchet MS"/>
        </w:rPr>
      </w:pPr>
      <w:r>
        <w:rPr>
          <w:rFonts w:ascii="Trebuchet MS" w:eastAsia="Trebuchet MS" w:hAnsi="Trebuchet MS" w:cs="Trebuchet MS"/>
          <w:b/>
          <w:color w:val="000000"/>
        </w:rPr>
        <w:t xml:space="preserve">Designation - </w:t>
      </w:r>
      <w:r>
        <w:rPr>
          <w:rFonts w:ascii="Trebuchet MS" w:eastAsia="Trebuchet MS" w:hAnsi="Trebuchet MS" w:cs="Trebuchet MS"/>
          <w:b/>
        </w:rPr>
        <w:t>Treasury Analyst</w:t>
      </w:r>
    </w:p>
    <w:p w:rsidR="001C74AD" w:rsidRDefault="001C74AD">
      <w:pPr>
        <w:spacing w:after="0" w:line="240" w:lineRule="auto"/>
        <w:rPr>
          <w:rFonts w:ascii="Trebuchet MS" w:eastAsia="Trebuchet MS" w:hAnsi="Trebuchet MS" w:cs="Trebuchet MS"/>
        </w:rPr>
      </w:pPr>
    </w:p>
    <w:p w:rsidR="001C74AD" w:rsidRDefault="005D0867">
      <w:pPr>
        <w:numPr>
          <w:ilvl w:val="0"/>
          <w:numId w:val="2"/>
        </w:numPr>
        <w:spacing w:after="0"/>
        <w:ind w:left="720" w:hanging="360"/>
        <w:rPr>
          <w:rFonts w:ascii="Trebuchet MS" w:eastAsia="Trebuchet MS" w:hAnsi="Trebuchet MS" w:cs="Trebuchet MS"/>
        </w:rPr>
      </w:pPr>
      <w:r>
        <w:rPr>
          <w:rFonts w:ascii="Trebuchet MS" w:eastAsia="Trebuchet MS" w:hAnsi="Trebuchet MS" w:cs="Trebuchet MS"/>
        </w:rPr>
        <w:t>Responsible for Oil payments, receipts management, Bank Reconciliation, Cash Management and Support functions like Demurrage payments, Swifts, Offsets, Intercompany transfers with 100% accuracy and efficiency.</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Increase coordination and communication with Domestic and Multi location International teams.</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 xml:space="preserve">Funding Corporate </w:t>
      </w:r>
      <w:proofErr w:type="spellStart"/>
      <w:r>
        <w:rPr>
          <w:rFonts w:ascii="Trebuchet MS" w:eastAsia="Trebuchet MS" w:hAnsi="Trebuchet MS" w:cs="Trebuchet MS"/>
        </w:rPr>
        <w:t>Trafigura</w:t>
      </w:r>
      <w:proofErr w:type="spellEnd"/>
      <w:r>
        <w:rPr>
          <w:rFonts w:ascii="Trebuchet MS" w:eastAsia="Trebuchet MS" w:hAnsi="Trebuchet MS" w:cs="Trebuchet MS"/>
        </w:rPr>
        <w:t xml:space="preserve"> accounts by Liaising with banks to provide competitive Loan rates and manage of Multiple </w:t>
      </w:r>
      <w:proofErr w:type="spellStart"/>
      <w:r>
        <w:rPr>
          <w:rFonts w:ascii="Trebuchet MS" w:eastAsia="Trebuchet MS" w:hAnsi="Trebuchet MS" w:cs="Trebuchet MS"/>
        </w:rPr>
        <w:t>Trafigura</w:t>
      </w:r>
      <w:proofErr w:type="spellEnd"/>
      <w:r>
        <w:rPr>
          <w:rFonts w:ascii="Trebuchet MS" w:eastAsia="Trebuchet MS" w:hAnsi="Trebuchet MS" w:cs="Trebuchet MS"/>
        </w:rPr>
        <w:t xml:space="preserve"> entities for USD or Multicurrency with precision. </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Deal with foreign currency payments, liaising with the FX department to ensure that all payments are made with the correct FX rates by the Team and traders.</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Part of the Multi teams Investigation group for inaccurate payment and trade, Recall and Amendment at any stage of payment and Trade settlement.</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Accountable to maintain multiple account balance, with proper Cash In and Cash out Forecast Reports.</w:t>
      </w:r>
    </w:p>
    <w:p w:rsidR="001C74AD" w:rsidRDefault="005D0867">
      <w:pPr>
        <w:numPr>
          <w:ilvl w:val="0"/>
          <w:numId w:val="2"/>
        </w:numPr>
        <w:spacing w:before="60" w:after="0" w:line="240" w:lineRule="auto"/>
        <w:ind w:left="720" w:hanging="360"/>
        <w:rPr>
          <w:rFonts w:ascii="Trebuchet MS" w:eastAsia="Trebuchet MS" w:hAnsi="Trebuchet MS" w:cs="Trebuchet MS"/>
        </w:rPr>
      </w:pPr>
      <w:r>
        <w:rPr>
          <w:rFonts w:ascii="Trebuchet MS" w:eastAsia="Trebuchet MS" w:hAnsi="Trebuchet MS" w:cs="Trebuchet MS"/>
        </w:rPr>
        <w:t>Create and read reports to ensure deadlines and payment cut offs are met with accuracy.</w:t>
      </w:r>
    </w:p>
    <w:p w:rsidR="00833BFF" w:rsidRDefault="00833BFF" w:rsidP="00833BFF">
      <w:pPr>
        <w:spacing w:before="60" w:after="0" w:line="240" w:lineRule="auto"/>
        <w:rPr>
          <w:rFonts w:ascii="Trebuchet MS" w:eastAsia="Trebuchet MS" w:hAnsi="Trebuchet MS" w:cs="Trebuchet MS"/>
        </w:rPr>
      </w:pPr>
    </w:p>
    <w:p w:rsidR="00833BFF" w:rsidRDefault="00833BFF" w:rsidP="00833BFF">
      <w:pPr>
        <w:spacing w:before="60" w:after="0" w:line="240" w:lineRule="auto"/>
        <w:rPr>
          <w:rFonts w:ascii="Trebuchet MS" w:eastAsia="Trebuchet MS" w:hAnsi="Trebuchet MS" w:cs="Trebuchet MS"/>
        </w:rPr>
      </w:pPr>
    </w:p>
    <w:p w:rsidR="00833BFF" w:rsidRDefault="00833BFF" w:rsidP="00833BFF">
      <w:pPr>
        <w:spacing w:before="60" w:after="0" w:line="240" w:lineRule="auto"/>
        <w:rPr>
          <w:rFonts w:ascii="Trebuchet MS" w:eastAsia="Trebuchet MS" w:hAnsi="Trebuchet MS" w:cs="Trebuchet MS"/>
        </w:rPr>
      </w:pPr>
    </w:p>
    <w:p w:rsidR="00833BFF" w:rsidRDefault="00833BFF" w:rsidP="00833BFF">
      <w:pPr>
        <w:spacing w:before="60" w:after="0" w:line="240" w:lineRule="auto"/>
        <w:rPr>
          <w:rFonts w:ascii="Trebuchet MS" w:eastAsia="Trebuchet MS" w:hAnsi="Trebuchet MS" w:cs="Trebuchet MS"/>
        </w:rPr>
      </w:pPr>
    </w:p>
    <w:p w:rsidR="00833BFF" w:rsidRDefault="00833BFF" w:rsidP="00833BFF">
      <w:pPr>
        <w:spacing w:before="60" w:after="0" w:line="240" w:lineRule="auto"/>
        <w:rPr>
          <w:rFonts w:ascii="Trebuchet MS" w:eastAsia="Trebuchet MS" w:hAnsi="Trebuchet MS" w:cs="Trebuchet MS"/>
        </w:rPr>
      </w:pPr>
    </w:p>
    <w:p w:rsidR="00833BFF" w:rsidRDefault="00833BFF">
      <w:pPr>
        <w:suppressAutoHyphens/>
        <w:spacing w:after="0" w:line="240" w:lineRule="auto"/>
        <w:jc w:val="both"/>
        <w:rPr>
          <w:rFonts w:ascii="Trebuchet MS" w:eastAsia="Trebuchet MS" w:hAnsi="Trebuchet MS" w:cs="Trebuchet MS"/>
        </w:rPr>
      </w:pPr>
    </w:p>
    <w:p w:rsidR="002F30EF" w:rsidRDefault="002F30EF">
      <w:pPr>
        <w:suppressAutoHyphens/>
        <w:spacing w:after="0" w:line="240" w:lineRule="auto"/>
        <w:jc w:val="both"/>
        <w:rPr>
          <w:rFonts w:ascii="Trebuchet MS" w:eastAsia="Trebuchet MS" w:hAnsi="Trebuchet MS" w:cs="Trebuchet MS"/>
          <w:b/>
          <w:color w:val="000000"/>
          <w:u w:val="single"/>
        </w:rPr>
      </w:pPr>
    </w:p>
    <w:p w:rsidR="002F30EF" w:rsidRDefault="002F30EF">
      <w:pPr>
        <w:suppressAutoHyphens/>
        <w:spacing w:after="0" w:line="240" w:lineRule="auto"/>
        <w:jc w:val="both"/>
        <w:rPr>
          <w:rFonts w:ascii="Trebuchet MS" w:eastAsia="Trebuchet MS" w:hAnsi="Trebuchet MS" w:cs="Trebuchet MS"/>
          <w:b/>
          <w:color w:val="000000"/>
          <w:u w:val="single"/>
        </w:rPr>
      </w:pPr>
    </w:p>
    <w:p w:rsidR="002F30EF" w:rsidRDefault="002F30EF">
      <w:pPr>
        <w:suppressAutoHyphens/>
        <w:spacing w:after="0" w:line="240" w:lineRule="auto"/>
        <w:jc w:val="both"/>
        <w:rPr>
          <w:rFonts w:ascii="Trebuchet MS" w:eastAsia="Trebuchet MS" w:hAnsi="Trebuchet MS" w:cs="Trebuchet MS"/>
          <w:b/>
          <w:color w:val="000000"/>
          <w:u w:val="single"/>
        </w:rPr>
      </w:pPr>
    </w:p>
    <w:p w:rsidR="002F30EF" w:rsidRDefault="002F30EF">
      <w:pPr>
        <w:suppressAutoHyphens/>
        <w:spacing w:after="0" w:line="240" w:lineRule="auto"/>
        <w:jc w:val="both"/>
        <w:rPr>
          <w:rFonts w:ascii="Trebuchet MS" w:eastAsia="Trebuchet MS" w:hAnsi="Trebuchet MS" w:cs="Trebuchet MS"/>
          <w:b/>
          <w:color w:val="000000"/>
          <w:u w:val="single"/>
        </w:rPr>
      </w:pPr>
    </w:p>
    <w:p w:rsidR="001C74AD" w:rsidRDefault="005D0867">
      <w:pPr>
        <w:suppressAutoHyphens/>
        <w:spacing w:after="0" w:line="240" w:lineRule="auto"/>
        <w:jc w:val="both"/>
        <w:rPr>
          <w:rFonts w:ascii="Trebuchet MS" w:eastAsia="Trebuchet MS" w:hAnsi="Trebuchet MS" w:cs="Trebuchet MS"/>
          <w:b/>
          <w:color w:val="000000"/>
        </w:rPr>
      </w:pPr>
      <w:r>
        <w:rPr>
          <w:rFonts w:ascii="Trebuchet MS" w:eastAsia="Trebuchet MS" w:hAnsi="Trebuchet MS" w:cs="Trebuchet MS"/>
          <w:b/>
          <w:color w:val="000000"/>
          <w:u w:val="single"/>
        </w:rPr>
        <w:t>Willis Tower Watson, Mumbai</w:t>
      </w:r>
    </w:p>
    <w:p w:rsidR="001C74AD" w:rsidRDefault="005D0867">
      <w:pPr>
        <w:suppressAutoHyphens/>
        <w:spacing w:after="0" w:line="240" w:lineRule="auto"/>
        <w:jc w:val="both"/>
        <w:rPr>
          <w:rFonts w:ascii="Trebuchet MS" w:eastAsia="Trebuchet MS" w:hAnsi="Trebuchet MS" w:cs="Trebuchet MS"/>
          <w:b/>
          <w:color w:val="000000"/>
        </w:rPr>
      </w:pPr>
      <w:r>
        <w:rPr>
          <w:rFonts w:ascii="Trebuchet MS" w:eastAsia="Trebuchet MS" w:hAnsi="Trebuchet MS" w:cs="Trebuchet MS"/>
          <w:b/>
          <w:color w:val="000000"/>
        </w:rPr>
        <w:t>US / UK Cashier &amp; Treasurer – 2011 to April 2015</w:t>
      </w:r>
    </w:p>
    <w:p w:rsidR="001C74AD" w:rsidRDefault="005D0867">
      <w:pPr>
        <w:suppressAutoHyphens/>
        <w:spacing w:after="0" w:line="240" w:lineRule="auto"/>
        <w:jc w:val="both"/>
        <w:rPr>
          <w:rFonts w:ascii="Trebuchet MS" w:eastAsia="Trebuchet MS" w:hAnsi="Trebuchet MS" w:cs="Trebuchet MS"/>
          <w:b/>
          <w:color w:val="000000"/>
        </w:rPr>
      </w:pPr>
      <w:r>
        <w:rPr>
          <w:rFonts w:ascii="Trebuchet MS" w:eastAsia="Trebuchet MS" w:hAnsi="Trebuchet MS" w:cs="Trebuchet MS"/>
          <w:b/>
          <w:color w:val="000000"/>
        </w:rPr>
        <w:lastRenderedPageBreak/>
        <w:t xml:space="preserve">Ireland Cashier and Accounts Receivables </w:t>
      </w:r>
      <w:r w:rsidR="00FC6466">
        <w:rPr>
          <w:rFonts w:ascii="Trebuchet MS" w:eastAsia="Trebuchet MS" w:hAnsi="Trebuchet MS" w:cs="Trebuchet MS"/>
          <w:b/>
          <w:color w:val="000000"/>
        </w:rPr>
        <w:t>- May</w:t>
      </w:r>
      <w:r>
        <w:rPr>
          <w:rFonts w:ascii="Trebuchet MS" w:eastAsia="Trebuchet MS" w:hAnsi="Trebuchet MS" w:cs="Trebuchet MS"/>
          <w:b/>
          <w:color w:val="000000"/>
        </w:rPr>
        <w:t xml:space="preserve"> 2015 to June 2017</w:t>
      </w:r>
    </w:p>
    <w:p w:rsidR="001C74AD" w:rsidRDefault="001C74AD">
      <w:pPr>
        <w:suppressAutoHyphens/>
        <w:spacing w:after="0" w:line="240" w:lineRule="auto"/>
        <w:jc w:val="both"/>
        <w:rPr>
          <w:rFonts w:ascii="Trebuchet MS" w:eastAsia="Trebuchet MS" w:hAnsi="Trebuchet MS" w:cs="Trebuchet MS"/>
          <w:b/>
          <w:color w:val="000000"/>
        </w:rPr>
      </w:pPr>
    </w:p>
    <w:p w:rsidR="001C74AD" w:rsidRDefault="005D0867">
      <w:pPr>
        <w:suppressAutoHyphens/>
        <w:spacing w:after="0" w:line="240" w:lineRule="auto"/>
        <w:jc w:val="both"/>
        <w:rPr>
          <w:rFonts w:ascii="Trebuchet MS" w:eastAsia="Trebuchet MS" w:hAnsi="Trebuchet MS" w:cs="Trebuchet MS"/>
          <w:b/>
          <w:color w:val="000000"/>
        </w:rPr>
      </w:pPr>
      <w:r>
        <w:rPr>
          <w:rFonts w:ascii="Trebuchet MS" w:eastAsia="Trebuchet MS" w:hAnsi="Trebuchet MS" w:cs="Trebuchet MS"/>
          <w:b/>
          <w:color w:val="000000"/>
        </w:rPr>
        <w:t>Designation – Specialist</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suppressAutoHyphens/>
        <w:spacing w:after="0" w:line="240" w:lineRule="auto"/>
        <w:jc w:val="both"/>
        <w:rPr>
          <w:rFonts w:ascii="Trebuchet MS" w:eastAsia="Trebuchet MS" w:hAnsi="Trebuchet MS" w:cs="Trebuchet MS"/>
          <w:b/>
          <w:color w:val="000000"/>
          <w:u w:val="single"/>
        </w:rPr>
      </w:pPr>
      <w:r>
        <w:rPr>
          <w:rFonts w:ascii="Trebuchet MS" w:eastAsia="Trebuchet MS" w:hAnsi="Trebuchet MS" w:cs="Trebuchet MS"/>
          <w:b/>
          <w:color w:val="000000"/>
          <w:u w:val="single"/>
        </w:rPr>
        <w:t>Job Profile:</w:t>
      </w:r>
    </w:p>
    <w:p w:rsidR="001C74AD" w:rsidRDefault="001C74AD">
      <w:pPr>
        <w:suppressAutoHyphens/>
        <w:spacing w:after="0" w:line="240" w:lineRule="auto"/>
        <w:jc w:val="both"/>
        <w:rPr>
          <w:rFonts w:ascii="Trebuchet MS" w:eastAsia="Trebuchet MS" w:hAnsi="Trebuchet MS" w:cs="Trebuchet MS"/>
          <w:b/>
          <w:color w:val="000000"/>
          <w:u w:val="single"/>
        </w:rPr>
      </w:pP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Receiving and processing all incoming funds such as wire transfers, cheques including foreign currency payments, bank drafts (lockbox).</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Disbursing payments and intercompany payments made to the clients, claimants, underwriters etc. Daily disbursing electronic and cheque payments, etc. with 100 % accuracy with bank daily cut offs.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Ensuring that the totals of inflow and outflow in bank report and totals posted in system tallies on daily basis.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rPr>
        <w:t>Requesting stop payment requests to banks and getting them placed before checks are cleared. Also recalling of bank transfer payments.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Acquiring swift confirmations, federal confirmations on request by client/claimant of receipt of funds.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rPr>
        <w:t>Authorizing payments in Treasury payments system by verifying that required bank details are updated as per compliance requirements.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Refunding cash back to the senders if the home for cash not found within stipulated period of time.</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 xml:space="preserve">Handling all </w:t>
      </w:r>
      <w:r w:rsidR="00833BFF">
        <w:rPr>
          <w:rFonts w:ascii="Trebuchet MS" w:eastAsia="Trebuchet MS" w:hAnsi="Trebuchet MS" w:cs="Trebuchet MS"/>
          <w:color w:val="000000"/>
        </w:rPr>
        <w:t>cashiers</w:t>
      </w:r>
      <w:r>
        <w:rPr>
          <w:rFonts w:ascii="Trebuchet MS" w:eastAsia="Trebuchet MS" w:hAnsi="Trebuchet MS" w:cs="Trebuchet MS"/>
          <w:color w:val="000000"/>
        </w:rPr>
        <w:t xml:space="preserve"> </w:t>
      </w:r>
      <w:r w:rsidR="00833BFF">
        <w:rPr>
          <w:rFonts w:ascii="Trebuchet MS" w:eastAsia="Trebuchet MS" w:hAnsi="Trebuchet MS" w:cs="Trebuchet MS"/>
          <w:color w:val="000000"/>
        </w:rPr>
        <w:t>and accounts</w:t>
      </w:r>
      <w:r>
        <w:rPr>
          <w:rFonts w:ascii="Trebuchet MS" w:eastAsia="Trebuchet MS" w:hAnsi="Trebuchet MS" w:cs="Trebuchet MS"/>
          <w:color w:val="000000"/>
        </w:rPr>
        <w:t xml:space="preserve"> receivables related queries from client teams or occasionally directly from clients. Querying to banks on various client queries either by phone, e-mail or written correspondence.</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Sending statements of accounts and chasers to clients and brokers every month with their current outstanding balance due and resolving the disputed policies to ensure payment is made with constant follow up as per the standards.</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Liaising with Premium financing companies and ensuring that loans are uploaded for client and informed on time.</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Getting pre-approval of existing and new clients for sales officer to achieve client.</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Preparing renewals reports and chase client for renewals with Premium financing option.</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Preparing reports of accounts whose balances were not settled having appropriate reasons of disputes and presenting to management every month.</w:t>
      </w:r>
    </w:p>
    <w:p w:rsidR="001C74AD" w:rsidRDefault="005D0867">
      <w:pPr>
        <w:numPr>
          <w:ilvl w:val="0"/>
          <w:numId w:val="3"/>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rPr>
        <w:t>Ensuring policies and procedures are</w:t>
      </w:r>
      <w:r w:rsidR="00833BFF">
        <w:rPr>
          <w:rFonts w:ascii="Trebuchet MS" w:eastAsia="Trebuchet MS" w:hAnsi="Trebuchet MS" w:cs="Trebuchet MS"/>
        </w:rPr>
        <w:t xml:space="preserve"> being adhered strictly as each </w:t>
      </w:r>
      <w:r>
        <w:rPr>
          <w:rFonts w:ascii="Trebuchet MS" w:eastAsia="Trebuchet MS" w:hAnsi="Trebuchet MS" w:cs="Trebuchet MS"/>
        </w:rPr>
        <w:t>countries compliance.</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b/>
          <w:color w:val="000000"/>
          <w:u w:val="single"/>
        </w:rPr>
        <w:t>Systems:</w:t>
      </w:r>
      <w:r>
        <w:rPr>
          <w:rFonts w:ascii="Trebuchet MS" w:eastAsia="Trebuchet MS" w:hAnsi="Trebuchet MS" w:cs="Trebuchet MS"/>
          <w:b/>
          <w:color w:val="000000"/>
        </w:rPr>
        <w:t xml:space="preserve"> </w:t>
      </w:r>
      <w:r>
        <w:rPr>
          <w:rFonts w:ascii="Trebuchet MS" w:eastAsia="Trebuchet MS" w:hAnsi="Trebuchet MS" w:cs="Trebuchet MS"/>
          <w:color w:val="000000"/>
        </w:rPr>
        <w:t xml:space="preserve">Eclipse, TMS, TPS, BMS, PPS, Mercury, Pluto and </w:t>
      </w:r>
      <w:proofErr w:type="spellStart"/>
      <w:r>
        <w:rPr>
          <w:rFonts w:ascii="Trebuchet MS" w:eastAsia="Trebuchet MS" w:hAnsi="Trebuchet MS" w:cs="Trebuchet MS"/>
          <w:color w:val="000000"/>
        </w:rPr>
        <w:t>Intellimatch</w:t>
      </w:r>
      <w:proofErr w:type="spellEnd"/>
      <w:r>
        <w:rPr>
          <w:rFonts w:ascii="Trebuchet MS" w:eastAsia="Trebuchet MS" w:hAnsi="Trebuchet MS" w:cs="Trebuchet MS"/>
          <w:color w:val="000000"/>
        </w:rPr>
        <w:t xml:space="preserve"> systems.</w:t>
      </w:r>
    </w:p>
    <w:p w:rsidR="00833BFF" w:rsidRDefault="00833BFF">
      <w:pPr>
        <w:suppressAutoHyphens/>
        <w:spacing w:after="0" w:line="240" w:lineRule="auto"/>
        <w:ind w:right="-547"/>
        <w:jc w:val="both"/>
        <w:rPr>
          <w:rFonts w:ascii="Trebuchet MS" w:eastAsia="Trebuchet MS" w:hAnsi="Trebuchet MS" w:cs="Trebuchet MS"/>
          <w:color w:val="000000"/>
        </w:rPr>
      </w:pPr>
    </w:p>
    <w:p w:rsidR="00833BFF" w:rsidRDefault="00833BFF">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suppressAutoHyphens/>
        <w:spacing w:after="0" w:line="240" w:lineRule="auto"/>
        <w:ind w:right="-547"/>
        <w:jc w:val="both"/>
        <w:rPr>
          <w:rFonts w:ascii="Trebuchet MS" w:eastAsia="Trebuchet MS" w:hAnsi="Trebuchet MS" w:cs="Trebuchet MS"/>
          <w:b/>
          <w:color w:val="000000"/>
          <w:u w:val="single"/>
        </w:rPr>
      </w:pPr>
      <w:r>
        <w:rPr>
          <w:rFonts w:ascii="Trebuchet MS" w:eastAsia="Trebuchet MS" w:hAnsi="Trebuchet MS" w:cs="Trebuchet MS"/>
          <w:b/>
          <w:color w:val="000000"/>
          <w:u w:val="single"/>
        </w:rPr>
        <w:t>Banks:</w:t>
      </w:r>
      <w:r>
        <w:rPr>
          <w:rFonts w:ascii="Trebuchet MS" w:eastAsia="Trebuchet MS" w:hAnsi="Trebuchet MS" w:cs="Trebuchet MS"/>
          <w:color w:val="000000"/>
        </w:rPr>
        <w:t xml:space="preserve"> JP Morgan, Well Forgo, SunTrust, HSBC, RBS, Barclays, Bank of Ireland etc.</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492438" w:rsidRDefault="00492438">
      <w:pPr>
        <w:suppressAutoHyphens/>
        <w:spacing w:after="0" w:line="240" w:lineRule="auto"/>
        <w:ind w:right="-547"/>
        <w:jc w:val="both"/>
        <w:rPr>
          <w:rFonts w:ascii="Trebuchet MS" w:eastAsia="Trebuchet MS" w:hAnsi="Trebuchet MS" w:cs="Trebuchet MS"/>
          <w:b/>
          <w:color w:val="000000"/>
          <w:u w:val="single"/>
        </w:rPr>
      </w:pPr>
    </w:p>
    <w:p w:rsidR="001C74AD" w:rsidRDefault="005D0867">
      <w:pPr>
        <w:suppressAutoHyphens/>
        <w:spacing w:after="0" w:line="240" w:lineRule="auto"/>
        <w:ind w:right="-547"/>
        <w:jc w:val="both"/>
        <w:rPr>
          <w:rFonts w:ascii="Trebuchet MS" w:eastAsia="Trebuchet MS" w:hAnsi="Trebuchet MS" w:cs="Trebuchet MS"/>
          <w:b/>
          <w:color w:val="000000"/>
          <w:u w:val="single"/>
        </w:rPr>
      </w:pPr>
      <w:r>
        <w:rPr>
          <w:rFonts w:ascii="Trebuchet MS" w:eastAsia="Trebuchet MS" w:hAnsi="Trebuchet MS" w:cs="Trebuchet MS"/>
          <w:b/>
          <w:color w:val="000000"/>
          <w:u w:val="single"/>
        </w:rPr>
        <w:t>Achievements:</w:t>
      </w:r>
    </w:p>
    <w:p w:rsidR="001C74AD" w:rsidRDefault="001C74AD">
      <w:pPr>
        <w:suppressAutoHyphens/>
        <w:spacing w:after="0" w:line="240" w:lineRule="auto"/>
        <w:ind w:right="-547"/>
        <w:jc w:val="both"/>
        <w:rPr>
          <w:rFonts w:ascii="Trebuchet MS" w:eastAsia="Trebuchet MS" w:hAnsi="Trebuchet MS" w:cs="Trebuchet MS"/>
          <w:b/>
          <w:color w:val="000000"/>
          <w:u w:val="single"/>
        </w:rPr>
      </w:pP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lastRenderedPageBreak/>
        <w:t xml:space="preserve">Was recognized as the </w:t>
      </w:r>
      <w:r>
        <w:rPr>
          <w:rFonts w:ascii="Trebuchet MS" w:eastAsia="Trebuchet MS" w:hAnsi="Trebuchet MS" w:cs="Trebuchet MS"/>
          <w:color w:val="000000"/>
          <w:u w:val="single"/>
        </w:rPr>
        <w:t>‘Best Performer of the Month’</w:t>
      </w:r>
      <w:r>
        <w:rPr>
          <w:rFonts w:ascii="Trebuchet MS" w:eastAsia="Trebuchet MS" w:hAnsi="Trebuchet MS" w:cs="Trebuchet MS"/>
          <w:color w:val="000000"/>
        </w:rPr>
        <w:t xml:space="preserve"> for the month of </w:t>
      </w:r>
      <w:r>
        <w:rPr>
          <w:rFonts w:ascii="Trebuchet MS" w:eastAsia="Trebuchet MS" w:hAnsi="Trebuchet MS" w:cs="Trebuchet MS"/>
          <w:color w:val="000000"/>
          <w:u w:val="single"/>
        </w:rPr>
        <w:t>Dec 2011</w:t>
      </w:r>
      <w:r>
        <w:rPr>
          <w:rFonts w:ascii="Trebuchet MS" w:eastAsia="Trebuchet MS" w:hAnsi="Trebuchet MS" w:cs="Trebuchet MS"/>
          <w:color w:val="000000"/>
        </w:rPr>
        <w:t xml:space="preserve"> for delivering consistent performance single handed for the new team and supporting during its transition without any errors.</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 xml:space="preserve">Have </w:t>
      </w:r>
      <w:r>
        <w:rPr>
          <w:rFonts w:ascii="Trebuchet MS" w:eastAsia="Trebuchet MS" w:hAnsi="Trebuchet MS" w:cs="Trebuchet MS"/>
          <w:color w:val="000000"/>
          <w:u w:val="single"/>
        </w:rPr>
        <w:t>handled the US cashiering team</w:t>
      </w:r>
      <w:r>
        <w:rPr>
          <w:rFonts w:ascii="Trebuchet MS" w:eastAsia="Trebuchet MS" w:hAnsi="Trebuchet MS" w:cs="Trebuchet MS"/>
          <w:color w:val="000000"/>
        </w:rPr>
        <w:t xml:space="preserve"> for the period of </w:t>
      </w:r>
      <w:r>
        <w:rPr>
          <w:rFonts w:ascii="Trebuchet MS" w:eastAsia="Trebuchet MS" w:hAnsi="Trebuchet MS" w:cs="Trebuchet MS"/>
          <w:color w:val="000000"/>
          <w:u w:val="single"/>
        </w:rPr>
        <w:t>6 months single handled</w:t>
      </w:r>
      <w:r>
        <w:rPr>
          <w:rFonts w:ascii="Trebuchet MS" w:eastAsia="Trebuchet MS" w:hAnsi="Trebuchet MS" w:cs="Trebuchet MS"/>
          <w:color w:val="000000"/>
        </w:rPr>
        <w:t>.</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 xml:space="preserve">Was </w:t>
      </w:r>
      <w:r>
        <w:rPr>
          <w:rFonts w:ascii="Trebuchet MS" w:eastAsia="Trebuchet MS" w:hAnsi="Trebuchet MS" w:cs="Trebuchet MS"/>
          <w:b/>
          <w:color w:val="000000"/>
          <w:u w:val="single"/>
        </w:rPr>
        <w:t>seconded to UK in July 2012</w:t>
      </w:r>
      <w:r>
        <w:rPr>
          <w:rFonts w:ascii="Trebuchet MS" w:eastAsia="Trebuchet MS" w:hAnsi="Trebuchet MS" w:cs="Trebuchet MS"/>
          <w:color w:val="000000"/>
        </w:rPr>
        <w:t xml:space="preserve"> in order to look after the sinking cashiering process and was successful in streamlining the process by finding out the process gaps and stabilizing the process for successful transition.</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Team was awarded for excellent team work for year 2012 in Feb 2013.</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 xml:space="preserve">Was again spot awarded in </w:t>
      </w:r>
      <w:r>
        <w:rPr>
          <w:rFonts w:ascii="Trebuchet MS" w:eastAsia="Trebuchet MS" w:hAnsi="Trebuchet MS" w:cs="Trebuchet MS"/>
          <w:color w:val="000000"/>
          <w:u w:val="single"/>
        </w:rPr>
        <w:t>Feb 2013</w:t>
      </w:r>
      <w:r>
        <w:rPr>
          <w:rFonts w:ascii="Trebuchet MS" w:eastAsia="Trebuchet MS" w:hAnsi="Trebuchet MS" w:cs="Trebuchet MS"/>
          <w:color w:val="000000"/>
        </w:rPr>
        <w:t xml:space="preserve"> for bringing variation in process and saving 160 </w:t>
      </w:r>
      <w:proofErr w:type="spellStart"/>
      <w:r>
        <w:rPr>
          <w:rFonts w:ascii="Trebuchet MS" w:eastAsia="Trebuchet MS" w:hAnsi="Trebuchet MS" w:cs="Trebuchet MS"/>
          <w:color w:val="000000"/>
        </w:rPr>
        <w:t>hrs</w:t>
      </w:r>
      <w:proofErr w:type="spellEnd"/>
      <w:r>
        <w:rPr>
          <w:rFonts w:ascii="Trebuchet MS" w:eastAsia="Trebuchet MS" w:hAnsi="Trebuchet MS" w:cs="Trebuchet MS"/>
          <w:color w:val="000000"/>
        </w:rPr>
        <w:t xml:space="preserve"> on monthly basis thus </w:t>
      </w:r>
      <w:r>
        <w:rPr>
          <w:rFonts w:ascii="Trebuchet MS" w:eastAsia="Trebuchet MS" w:hAnsi="Trebuchet MS" w:cs="Trebuchet MS"/>
          <w:color w:val="000000"/>
          <w:u w:val="single"/>
        </w:rPr>
        <w:t>reducing 1.50 head coun</w:t>
      </w:r>
      <w:r>
        <w:rPr>
          <w:rFonts w:ascii="Trebuchet MS" w:eastAsia="Trebuchet MS" w:hAnsi="Trebuchet MS" w:cs="Trebuchet MS"/>
          <w:color w:val="000000"/>
        </w:rPr>
        <w:t>t in team.</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 xml:space="preserve">Was spot awarded in </w:t>
      </w:r>
      <w:r>
        <w:rPr>
          <w:rFonts w:ascii="Trebuchet MS" w:eastAsia="Trebuchet MS" w:hAnsi="Trebuchet MS" w:cs="Trebuchet MS"/>
          <w:color w:val="000000"/>
          <w:u w:val="single"/>
        </w:rPr>
        <w:t>July 2013</w:t>
      </w:r>
      <w:r>
        <w:rPr>
          <w:rFonts w:ascii="Trebuchet MS" w:eastAsia="Trebuchet MS" w:hAnsi="Trebuchet MS" w:cs="Trebuchet MS"/>
          <w:color w:val="000000"/>
        </w:rPr>
        <w:t xml:space="preserve"> for getting (2011 &amp; 2012) old legacy cash on accounts cleared.</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b/>
          <w:color w:val="000000"/>
          <w:u w:val="single"/>
        </w:rPr>
        <w:t>Seconded to Ireland on June 2015</w:t>
      </w:r>
      <w:r>
        <w:rPr>
          <w:rFonts w:ascii="Trebuchet MS" w:eastAsia="Trebuchet MS" w:hAnsi="Trebuchet MS" w:cs="Trebuchet MS"/>
          <w:color w:val="000000"/>
        </w:rPr>
        <w:t xml:space="preserve"> for getting process to Mumbai office.</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Currently managing team of 6 for Ireland process.</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b/>
          <w:color w:val="000000"/>
          <w:u w:val="single"/>
        </w:rPr>
        <w:t>Seconded to Ireland in February 2016</w:t>
      </w:r>
      <w:r>
        <w:rPr>
          <w:rFonts w:ascii="Trebuchet MS" w:eastAsia="Trebuchet MS" w:hAnsi="Trebuchet MS" w:cs="Trebuchet MS"/>
          <w:color w:val="000000"/>
        </w:rPr>
        <w:t xml:space="preserve"> for getting additional process to Mumbai office.</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b/>
          <w:color w:val="000000"/>
          <w:u w:val="single"/>
        </w:rPr>
        <w:t>Promoted as a Specialist in 2016</w:t>
      </w:r>
      <w:r>
        <w:rPr>
          <w:rFonts w:ascii="Trebuchet MS" w:eastAsia="Trebuchet MS" w:hAnsi="Trebuchet MS" w:cs="Trebuchet MS"/>
          <w:color w:val="000000"/>
        </w:rPr>
        <w:t>.</w:t>
      </w:r>
    </w:p>
    <w:p w:rsidR="001C74AD" w:rsidRDefault="005D0867">
      <w:pPr>
        <w:numPr>
          <w:ilvl w:val="0"/>
          <w:numId w:val="4"/>
        </w:numPr>
        <w:suppressAutoHyphens/>
        <w:spacing w:after="0" w:line="240" w:lineRule="auto"/>
        <w:ind w:left="720" w:right="-547" w:hanging="360"/>
        <w:jc w:val="both"/>
        <w:rPr>
          <w:rFonts w:ascii="Trebuchet MS" w:eastAsia="Trebuchet MS" w:hAnsi="Trebuchet MS" w:cs="Trebuchet MS"/>
          <w:b/>
          <w:color w:val="000000"/>
          <w:u w:val="single"/>
        </w:rPr>
      </w:pPr>
      <w:r>
        <w:rPr>
          <w:rFonts w:ascii="Trebuchet MS" w:eastAsia="Trebuchet MS" w:hAnsi="Trebuchet MS" w:cs="Trebuchet MS"/>
          <w:color w:val="000000"/>
        </w:rPr>
        <w:t xml:space="preserve">Learned the process </w:t>
      </w:r>
      <w:r w:rsidR="00FC6466">
        <w:rPr>
          <w:rFonts w:ascii="Trebuchet MS" w:eastAsia="Trebuchet MS" w:hAnsi="Trebuchet MS" w:cs="Trebuchet MS"/>
          <w:color w:val="000000"/>
        </w:rPr>
        <w:t>along with</w:t>
      </w:r>
      <w:r>
        <w:rPr>
          <w:rFonts w:ascii="Trebuchet MS" w:eastAsia="Trebuchet MS" w:hAnsi="Trebuchet MS" w:cs="Trebuchet MS"/>
          <w:color w:val="000000"/>
        </w:rPr>
        <w:t xml:space="preserve"> on job training and became a leading role or process activities in Trafigura within 2 weeks.</w:t>
      </w:r>
    </w:p>
    <w:p w:rsidR="00833BFF" w:rsidRDefault="00833BFF">
      <w:pPr>
        <w:suppressAutoHyphens/>
        <w:spacing w:after="0" w:line="240" w:lineRule="auto"/>
        <w:ind w:right="-547"/>
        <w:jc w:val="both"/>
        <w:rPr>
          <w:rFonts w:ascii="Trebuchet MS" w:eastAsia="Trebuchet MS" w:hAnsi="Trebuchet MS" w:cs="Trebuchet MS"/>
          <w:b/>
          <w:color w:val="000000"/>
          <w:u w:val="single"/>
        </w:rPr>
      </w:pPr>
    </w:p>
    <w:p w:rsidR="00833BFF" w:rsidRDefault="00833BFF" w:rsidP="00FC6466">
      <w:pPr>
        <w:keepNext/>
        <w:tabs>
          <w:tab w:val="left" w:pos="0"/>
        </w:tabs>
        <w:suppressAutoHyphens/>
        <w:spacing w:after="0" w:line="240" w:lineRule="auto"/>
        <w:ind w:right="-547"/>
        <w:rPr>
          <w:rFonts w:ascii="Trebuchet MS" w:eastAsia="Trebuchet MS" w:hAnsi="Trebuchet MS" w:cs="Trebuchet MS"/>
          <w:b/>
          <w:color w:val="000000"/>
          <w:u w:val="single"/>
        </w:rPr>
      </w:pPr>
    </w:p>
    <w:p w:rsidR="001C74AD" w:rsidRPr="00FC6466" w:rsidRDefault="00FC6466" w:rsidP="00FC6466">
      <w:pPr>
        <w:keepNext/>
        <w:tabs>
          <w:tab w:val="left" w:pos="0"/>
        </w:tabs>
        <w:suppressAutoHyphens/>
        <w:spacing w:after="0" w:line="240" w:lineRule="auto"/>
        <w:ind w:right="-547"/>
        <w:rPr>
          <w:rFonts w:ascii="Trebuchet MS" w:eastAsia="Trebuchet MS" w:hAnsi="Trebuchet MS" w:cs="Trebuchet MS"/>
          <w:b/>
          <w:shd w:val="clear" w:color="auto" w:fill="D9D9D9"/>
        </w:rPr>
      </w:pPr>
      <w:r>
        <w:rPr>
          <w:rFonts w:ascii="Trebuchet MS" w:eastAsia="Trebuchet MS" w:hAnsi="Trebuchet MS" w:cs="Trebuchet MS"/>
          <w:b/>
          <w:shd w:val="clear" w:color="auto" w:fill="D9D9D9"/>
        </w:rPr>
        <w:t>INITIATIVES</w:t>
      </w:r>
      <w:r w:rsidR="005D0867" w:rsidRPr="00FC6466">
        <w:rPr>
          <w:rFonts w:ascii="Trebuchet MS" w:eastAsia="Trebuchet MS" w:hAnsi="Trebuchet MS" w:cs="Trebuchet MS"/>
          <w:b/>
          <w:shd w:val="clear" w:color="auto" w:fill="D9D9D9"/>
        </w:rPr>
        <w:t>:</w:t>
      </w:r>
    </w:p>
    <w:p w:rsidR="001C74AD" w:rsidRDefault="001C74AD">
      <w:pPr>
        <w:suppressAutoHyphens/>
        <w:spacing w:after="0" w:line="240" w:lineRule="auto"/>
        <w:ind w:right="-547"/>
        <w:jc w:val="both"/>
        <w:rPr>
          <w:rFonts w:ascii="Trebuchet MS" w:eastAsia="Trebuchet MS" w:hAnsi="Trebuchet MS" w:cs="Trebuchet MS"/>
          <w:b/>
          <w:color w:val="000000"/>
          <w:u w:val="single"/>
        </w:rPr>
      </w:pPr>
    </w:p>
    <w:p w:rsidR="001C74AD" w:rsidRDefault="005D0867">
      <w:pPr>
        <w:numPr>
          <w:ilvl w:val="0"/>
          <w:numId w:val="5"/>
        </w:numPr>
        <w:suppressAutoHyphens/>
        <w:spacing w:after="0" w:line="240" w:lineRule="auto"/>
        <w:ind w:left="795" w:right="-547" w:hanging="360"/>
        <w:jc w:val="both"/>
        <w:rPr>
          <w:rFonts w:ascii="Trebuchet MS" w:eastAsia="Trebuchet MS" w:hAnsi="Trebuchet MS" w:cs="Trebuchet MS"/>
          <w:color w:val="000000"/>
        </w:rPr>
      </w:pPr>
      <w:r>
        <w:rPr>
          <w:rFonts w:ascii="Trebuchet MS" w:eastAsia="Trebuchet MS" w:hAnsi="Trebuchet MS" w:cs="Trebuchet MS"/>
          <w:color w:val="000000"/>
        </w:rPr>
        <w:t>Assisted in streamlining the process (transition) by bringing up new process controls and implementation most automated ways removing manual efforts required.</w:t>
      </w:r>
    </w:p>
    <w:p w:rsidR="001C74AD" w:rsidRDefault="005D0867">
      <w:pPr>
        <w:numPr>
          <w:ilvl w:val="0"/>
          <w:numId w:val="5"/>
        </w:numPr>
        <w:suppressAutoHyphens/>
        <w:spacing w:after="0" w:line="240" w:lineRule="auto"/>
        <w:ind w:left="795" w:right="-547" w:hanging="360"/>
        <w:jc w:val="both"/>
        <w:rPr>
          <w:rFonts w:ascii="Trebuchet MS" w:eastAsia="Trebuchet MS" w:hAnsi="Trebuchet MS" w:cs="Trebuchet MS"/>
          <w:color w:val="000000"/>
        </w:rPr>
      </w:pPr>
      <w:r>
        <w:rPr>
          <w:rFonts w:ascii="Trebuchet MS" w:eastAsia="Trebuchet MS" w:hAnsi="Trebuchet MS" w:cs="Trebuchet MS"/>
          <w:color w:val="000000"/>
        </w:rPr>
        <w:t>Have helped management in reducing the head count of 1.50 FT by making most activities automated in US cashiering.</w:t>
      </w:r>
    </w:p>
    <w:p w:rsidR="001C74AD" w:rsidRDefault="005D0867">
      <w:pPr>
        <w:numPr>
          <w:ilvl w:val="0"/>
          <w:numId w:val="5"/>
        </w:numPr>
        <w:suppressAutoHyphens/>
        <w:spacing w:after="0" w:line="240" w:lineRule="auto"/>
        <w:ind w:left="795" w:right="-547" w:hanging="360"/>
        <w:jc w:val="both"/>
        <w:rPr>
          <w:rFonts w:ascii="Trebuchet MS" w:eastAsia="Trebuchet MS" w:hAnsi="Trebuchet MS" w:cs="Trebuchet MS"/>
          <w:color w:val="000000"/>
        </w:rPr>
      </w:pPr>
      <w:r>
        <w:rPr>
          <w:rFonts w:ascii="Trebuchet MS" w:eastAsia="Trebuchet MS" w:hAnsi="Trebuchet MS" w:cs="Trebuchet MS"/>
          <w:color w:val="000000"/>
        </w:rPr>
        <w:t>Mentoring and helping in making the learning curve steeper of the new recruits as well as the associates transferred to the team.</w:t>
      </w:r>
    </w:p>
    <w:p w:rsidR="001C74AD" w:rsidRDefault="005D0867">
      <w:pPr>
        <w:numPr>
          <w:ilvl w:val="0"/>
          <w:numId w:val="5"/>
        </w:numPr>
        <w:suppressAutoHyphens/>
        <w:spacing w:after="0" w:line="240" w:lineRule="auto"/>
        <w:ind w:left="795" w:right="-547" w:hanging="360"/>
        <w:jc w:val="both"/>
        <w:rPr>
          <w:rFonts w:ascii="Trebuchet MS" w:eastAsia="Trebuchet MS" w:hAnsi="Trebuchet MS" w:cs="Trebuchet MS"/>
          <w:color w:val="000000"/>
        </w:rPr>
      </w:pPr>
      <w:r>
        <w:rPr>
          <w:rFonts w:ascii="Trebuchet MS" w:eastAsia="Trebuchet MS" w:hAnsi="Trebuchet MS" w:cs="Trebuchet MS"/>
          <w:color w:val="000000"/>
        </w:rPr>
        <w:t>Aware of ledger keeping responsibilities and activities too as was trained for that role earlier.</w:t>
      </w:r>
    </w:p>
    <w:p w:rsidR="001C74AD" w:rsidRDefault="005D0867">
      <w:pPr>
        <w:numPr>
          <w:ilvl w:val="0"/>
          <w:numId w:val="5"/>
        </w:numPr>
        <w:suppressAutoHyphens/>
        <w:spacing w:after="0" w:line="240" w:lineRule="auto"/>
        <w:ind w:left="795" w:right="-547" w:hanging="360"/>
        <w:jc w:val="both"/>
        <w:rPr>
          <w:rFonts w:ascii="Trebuchet MS" w:eastAsia="Trebuchet MS" w:hAnsi="Trebuchet MS" w:cs="Trebuchet MS"/>
          <w:color w:val="000000"/>
        </w:rPr>
      </w:pPr>
      <w:r>
        <w:rPr>
          <w:rFonts w:ascii="Trebuchet MS" w:eastAsia="Trebuchet MS" w:hAnsi="Trebuchet MS" w:cs="Trebuchet MS"/>
          <w:color w:val="000000"/>
        </w:rPr>
        <w:t>Successfully transitioned Willis Ireland process to Willis Mumbai.</w:t>
      </w:r>
    </w:p>
    <w:p w:rsidR="00FC6466" w:rsidRDefault="00FC6466">
      <w:pPr>
        <w:numPr>
          <w:ilvl w:val="0"/>
          <w:numId w:val="5"/>
        </w:numPr>
        <w:suppressAutoHyphens/>
        <w:spacing w:after="0" w:line="240" w:lineRule="auto"/>
        <w:ind w:left="795" w:right="-547" w:hanging="360"/>
        <w:jc w:val="both"/>
        <w:rPr>
          <w:rFonts w:ascii="Trebuchet MS" w:eastAsia="Trebuchet MS" w:hAnsi="Trebuchet MS" w:cs="Trebuchet MS"/>
          <w:color w:val="000000"/>
        </w:rPr>
      </w:pP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keepNext/>
        <w:tabs>
          <w:tab w:val="left" w:pos="0"/>
        </w:tabs>
        <w:suppressAutoHyphens/>
        <w:spacing w:after="0" w:line="240" w:lineRule="auto"/>
        <w:ind w:right="-547"/>
        <w:rPr>
          <w:rFonts w:ascii="Trebuchet MS" w:eastAsia="Trebuchet MS" w:hAnsi="Trebuchet MS" w:cs="Trebuchet MS"/>
          <w:b/>
          <w:shd w:val="clear" w:color="auto" w:fill="D9D9D9"/>
        </w:rPr>
      </w:pPr>
      <w:r>
        <w:rPr>
          <w:rFonts w:ascii="Trebuchet MS" w:eastAsia="Trebuchet MS" w:hAnsi="Trebuchet MS" w:cs="Trebuchet MS"/>
          <w:b/>
          <w:shd w:val="clear" w:color="auto" w:fill="D9D9D9"/>
        </w:rPr>
        <w:t>INTERESTS:</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numPr>
          <w:ilvl w:val="0"/>
          <w:numId w:val="6"/>
        </w:numPr>
        <w:suppressAutoHyphens/>
        <w:spacing w:after="0" w:line="240" w:lineRule="auto"/>
        <w:ind w:left="720" w:right="-547" w:hanging="360"/>
        <w:jc w:val="both"/>
        <w:rPr>
          <w:rFonts w:ascii="Trebuchet MS" w:eastAsia="Trebuchet MS" w:hAnsi="Trebuchet MS" w:cs="Trebuchet MS"/>
          <w:color w:val="000000"/>
        </w:rPr>
      </w:pPr>
      <w:r>
        <w:rPr>
          <w:rFonts w:ascii="Trebuchet MS" w:eastAsia="Trebuchet MS" w:hAnsi="Trebuchet MS" w:cs="Trebuchet MS"/>
          <w:color w:val="000000"/>
        </w:rPr>
        <w:t>Dance and Music- Have actively taken part in various dance competitions as a participant and a choreographer at various levels.</w:t>
      </w:r>
    </w:p>
    <w:p w:rsidR="001C74AD" w:rsidRDefault="001C74AD">
      <w:pPr>
        <w:suppressAutoHyphens/>
        <w:spacing w:after="0" w:line="240" w:lineRule="auto"/>
        <w:ind w:left="720" w:right="-547"/>
        <w:jc w:val="both"/>
        <w:rPr>
          <w:rFonts w:ascii="Trebuchet MS" w:eastAsia="Trebuchet MS" w:hAnsi="Trebuchet MS" w:cs="Trebuchet MS"/>
          <w:color w:val="000000"/>
        </w:rPr>
      </w:pPr>
    </w:p>
    <w:p w:rsidR="001C74AD" w:rsidRDefault="005D0867">
      <w:pPr>
        <w:numPr>
          <w:ilvl w:val="0"/>
          <w:numId w:val="7"/>
        </w:numPr>
        <w:suppressAutoHyphens/>
        <w:spacing w:after="0" w:line="240" w:lineRule="auto"/>
        <w:ind w:left="426" w:right="-547" w:hanging="66"/>
        <w:jc w:val="both"/>
        <w:rPr>
          <w:rFonts w:ascii="Trebuchet MS" w:eastAsia="Trebuchet MS" w:hAnsi="Trebuchet MS" w:cs="Trebuchet MS"/>
          <w:color w:val="000000"/>
        </w:rPr>
      </w:pPr>
      <w:r>
        <w:rPr>
          <w:rFonts w:ascii="Trebuchet MS" w:eastAsia="Trebuchet MS" w:hAnsi="Trebuchet MS" w:cs="Trebuchet MS"/>
          <w:color w:val="000000"/>
        </w:rPr>
        <w:t xml:space="preserve">Being a True Team Player and Leading a team, as and when given an               opportunity. Have been an active team member for putting together Dimensions, </w:t>
      </w:r>
      <w:proofErr w:type="spellStart"/>
      <w:r>
        <w:rPr>
          <w:rFonts w:ascii="Trebuchet MS" w:eastAsia="Trebuchet MS" w:hAnsi="Trebuchet MS" w:cs="Trebuchet MS"/>
          <w:color w:val="000000"/>
        </w:rPr>
        <w:t>Kelkar</w:t>
      </w:r>
      <w:proofErr w:type="spellEnd"/>
      <w:r>
        <w:rPr>
          <w:rFonts w:ascii="Trebuchet MS" w:eastAsia="Trebuchet MS" w:hAnsi="Trebuchet MS" w:cs="Trebuchet MS"/>
          <w:color w:val="000000"/>
        </w:rPr>
        <w:t xml:space="preserve"> College’s Annual College Fest.</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833BFF" w:rsidRDefault="00833BFF">
      <w:pPr>
        <w:suppressAutoHyphens/>
        <w:spacing w:after="0" w:line="240" w:lineRule="auto"/>
        <w:ind w:right="-547"/>
        <w:rPr>
          <w:rFonts w:ascii="Trebuchet MS" w:eastAsia="Trebuchet MS" w:hAnsi="Trebuchet MS" w:cs="Trebuchet MS"/>
          <w:b/>
          <w:sz w:val="24"/>
          <w:shd w:val="clear" w:color="auto" w:fill="D9D9D9"/>
        </w:rPr>
      </w:pPr>
    </w:p>
    <w:p w:rsidR="00492438" w:rsidRDefault="00492438">
      <w:pPr>
        <w:suppressAutoHyphens/>
        <w:spacing w:after="0" w:line="240" w:lineRule="auto"/>
        <w:ind w:right="-547"/>
        <w:rPr>
          <w:rFonts w:ascii="Trebuchet MS" w:eastAsia="Trebuchet MS" w:hAnsi="Trebuchet MS" w:cs="Trebuchet MS"/>
          <w:b/>
          <w:sz w:val="24"/>
          <w:shd w:val="clear" w:color="auto" w:fill="D9D9D9"/>
        </w:rPr>
      </w:pPr>
    </w:p>
    <w:p w:rsidR="007F7C82" w:rsidRDefault="007F7C82">
      <w:pPr>
        <w:suppressAutoHyphens/>
        <w:spacing w:after="0" w:line="240" w:lineRule="auto"/>
        <w:ind w:right="-547"/>
        <w:rPr>
          <w:rFonts w:ascii="Trebuchet MS" w:eastAsia="Trebuchet MS" w:hAnsi="Trebuchet MS" w:cs="Trebuchet MS"/>
          <w:b/>
          <w:sz w:val="24"/>
          <w:shd w:val="clear" w:color="auto" w:fill="D9D9D9"/>
        </w:rPr>
      </w:pPr>
    </w:p>
    <w:p w:rsidR="001C74AD" w:rsidRDefault="005D0867">
      <w:pPr>
        <w:suppressAutoHyphens/>
        <w:spacing w:after="0" w:line="240" w:lineRule="auto"/>
        <w:ind w:right="-547"/>
        <w:rPr>
          <w:rFonts w:ascii="Trebuchet MS" w:eastAsia="Trebuchet MS" w:hAnsi="Trebuchet MS" w:cs="Trebuchet MS"/>
          <w:b/>
          <w:sz w:val="24"/>
          <w:shd w:val="clear" w:color="auto" w:fill="D9D9D9"/>
        </w:rPr>
      </w:pPr>
      <w:r>
        <w:rPr>
          <w:rFonts w:ascii="Trebuchet MS" w:eastAsia="Trebuchet MS" w:hAnsi="Trebuchet MS" w:cs="Trebuchet MS"/>
          <w:b/>
          <w:sz w:val="24"/>
          <w:shd w:val="clear" w:color="auto" w:fill="D9D9D9"/>
        </w:rPr>
        <w:t>ACADEMIC QUALIFICATION:</w:t>
      </w:r>
    </w:p>
    <w:p w:rsidR="001C74AD" w:rsidRDefault="005D0867">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lastRenderedPageBreak/>
        <w:br/>
      </w:r>
    </w:p>
    <w:tbl>
      <w:tblPr>
        <w:tblW w:w="0" w:type="auto"/>
        <w:tblInd w:w="98" w:type="dxa"/>
        <w:tblCellMar>
          <w:left w:w="10" w:type="dxa"/>
          <w:right w:w="10" w:type="dxa"/>
        </w:tblCellMar>
        <w:tblLook w:val="0000" w:firstRow="0" w:lastRow="0" w:firstColumn="0" w:lastColumn="0" w:noHBand="0" w:noVBand="0"/>
      </w:tblPr>
      <w:tblGrid>
        <w:gridCol w:w="1660"/>
        <w:gridCol w:w="5309"/>
        <w:gridCol w:w="2175"/>
      </w:tblGrid>
      <w:tr w:rsidR="001C74AD">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March 2006</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5D0867">
            <w:pPr>
              <w:spacing w:before="120" w:after="0" w:line="240" w:lineRule="auto"/>
              <w:jc w:val="both"/>
              <w:rPr>
                <w:rFonts w:ascii="Trebuchet MS" w:eastAsia="Trebuchet MS" w:hAnsi="Trebuchet MS" w:cs="Trebuchet MS"/>
              </w:rPr>
            </w:pPr>
            <w:r>
              <w:rPr>
                <w:rFonts w:ascii="Trebuchet MS" w:eastAsia="Trebuchet MS" w:hAnsi="Trebuchet MS" w:cs="Trebuchet MS"/>
              </w:rPr>
              <w:t>Secondary School Certificate</w:t>
            </w:r>
          </w:p>
          <w:p w:rsidR="001C74AD" w:rsidRDefault="005D0867">
            <w:pPr>
              <w:spacing w:before="120" w:after="0" w:line="240" w:lineRule="auto"/>
              <w:jc w:val="both"/>
            </w:pPr>
            <w:r>
              <w:rPr>
                <w:rFonts w:ascii="Trebuchet MS" w:eastAsia="Trebuchet MS" w:hAnsi="Trebuchet MS" w:cs="Trebuchet MS"/>
              </w:rPr>
              <w:t>St. Mary’s Convent High School.</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58.00%</w:t>
            </w:r>
          </w:p>
        </w:tc>
      </w:tr>
      <w:tr w:rsidR="001C74AD">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March 2008</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5D0867">
            <w:pPr>
              <w:spacing w:before="120" w:after="0" w:line="240" w:lineRule="auto"/>
              <w:jc w:val="both"/>
              <w:rPr>
                <w:rFonts w:ascii="Trebuchet MS" w:eastAsia="Trebuchet MS" w:hAnsi="Trebuchet MS" w:cs="Trebuchet MS"/>
              </w:rPr>
            </w:pPr>
            <w:r>
              <w:rPr>
                <w:rFonts w:ascii="Trebuchet MS" w:eastAsia="Trebuchet MS" w:hAnsi="Trebuchet MS" w:cs="Trebuchet MS"/>
              </w:rPr>
              <w:t>Higher Secondary Certificate</w:t>
            </w:r>
          </w:p>
          <w:p w:rsidR="001C74AD" w:rsidRDefault="005D0867">
            <w:pPr>
              <w:spacing w:before="120" w:after="0" w:line="240" w:lineRule="auto"/>
              <w:jc w:val="both"/>
            </w:pPr>
            <w:r>
              <w:rPr>
                <w:rFonts w:ascii="Trebuchet MS" w:eastAsia="Trebuchet MS" w:hAnsi="Trebuchet MS" w:cs="Trebuchet MS"/>
              </w:rPr>
              <w:t xml:space="preserve">KET’s  V.G. </w:t>
            </w:r>
            <w:proofErr w:type="spellStart"/>
            <w:r>
              <w:rPr>
                <w:rFonts w:ascii="Trebuchet MS" w:eastAsia="Trebuchet MS" w:hAnsi="Trebuchet MS" w:cs="Trebuchet MS"/>
              </w:rPr>
              <w:t>Vaze</w:t>
            </w:r>
            <w:proofErr w:type="spellEnd"/>
            <w:r>
              <w:rPr>
                <w:rFonts w:ascii="Trebuchet MS" w:eastAsia="Trebuchet MS" w:hAnsi="Trebuchet MS" w:cs="Trebuchet MS"/>
              </w:rPr>
              <w:t xml:space="preserve"> College (</w:t>
            </w:r>
            <w:proofErr w:type="spellStart"/>
            <w:r>
              <w:rPr>
                <w:rFonts w:ascii="Trebuchet MS" w:eastAsia="Trebuchet MS" w:hAnsi="Trebuchet MS" w:cs="Trebuchet MS"/>
              </w:rPr>
              <w:t>Kelkar</w:t>
            </w:r>
            <w:proofErr w:type="spellEnd"/>
            <w:r>
              <w:rPr>
                <w:rFonts w:ascii="Trebuchet MS" w:eastAsia="Trebuchet MS" w:hAnsi="Trebuchet MS" w:cs="Trebuchet MS"/>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72.00%</w:t>
            </w:r>
          </w:p>
        </w:tc>
      </w:tr>
      <w:tr w:rsidR="001C74AD">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March 2011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5D0867">
            <w:pPr>
              <w:spacing w:before="120" w:after="0" w:line="240" w:lineRule="auto"/>
              <w:jc w:val="both"/>
              <w:rPr>
                <w:rFonts w:ascii="Trebuchet MS" w:eastAsia="Trebuchet MS" w:hAnsi="Trebuchet MS" w:cs="Trebuchet MS"/>
              </w:rPr>
            </w:pPr>
            <w:r>
              <w:rPr>
                <w:rFonts w:ascii="Trebuchet MS" w:eastAsia="Trebuchet MS" w:hAnsi="Trebuchet MS" w:cs="Trebuchet MS"/>
              </w:rPr>
              <w:t>Third Year B. Com (Accounting and Finance)</w:t>
            </w:r>
          </w:p>
          <w:p w:rsidR="001C74AD" w:rsidRDefault="005D0867">
            <w:pPr>
              <w:spacing w:before="120" w:after="0" w:line="240" w:lineRule="auto"/>
              <w:jc w:val="both"/>
            </w:pPr>
            <w:r>
              <w:rPr>
                <w:rFonts w:ascii="Trebuchet MS" w:eastAsia="Trebuchet MS" w:hAnsi="Trebuchet MS" w:cs="Trebuchet MS"/>
              </w:rPr>
              <w:t xml:space="preserve">KET’s  V.G. </w:t>
            </w:r>
            <w:proofErr w:type="spellStart"/>
            <w:r>
              <w:rPr>
                <w:rFonts w:ascii="Trebuchet MS" w:eastAsia="Trebuchet MS" w:hAnsi="Trebuchet MS" w:cs="Trebuchet MS"/>
              </w:rPr>
              <w:t>Vaze</w:t>
            </w:r>
            <w:proofErr w:type="spellEnd"/>
            <w:r>
              <w:rPr>
                <w:rFonts w:ascii="Trebuchet MS" w:eastAsia="Trebuchet MS" w:hAnsi="Trebuchet MS" w:cs="Trebuchet MS"/>
              </w:rPr>
              <w:t xml:space="preserve"> College (</w:t>
            </w:r>
            <w:proofErr w:type="spellStart"/>
            <w:r>
              <w:rPr>
                <w:rFonts w:ascii="Trebuchet MS" w:eastAsia="Trebuchet MS" w:hAnsi="Trebuchet MS" w:cs="Trebuchet MS"/>
              </w:rPr>
              <w:t>Kelkar</w:t>
            </w:r>
            <w:proofErr w:type="spellEnd"/>
            <w:r>
              <w:rPr>
                <w:rFonts w:ascii="Trebuchet MS" w:eastAsia="Trebuchet MS" w:hAnsi="Trebuchet MS" w:cs="Trebuchet MS"/>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4AD" w:rsidRDefault="001C74AD">
            <w:pPr>
              <w:spacing w:before="120" w:after="0" w:line="240" w:lineRule="auto"/>
              <w:jc w:val="both"/>
              <w:rPr>
                <w:rFonts w:ascii="Trebuchet MS" w:eastAsia="Trebuchet MS" w:hAnsi="Trebuchet MS" w:cs="Trebuchet MS"/>
              </w:rPr>
            </w:pPr>
          </w:p>
          <w:p w:rsidR="001C74AD" w:rsidRDefault="005D0867">
            <w:pPr>
              <w:spacing w:before="120" w:after="0" w:line="240" w:lineRule="auto"/>
              <w:jc w:val="both"/>
            </w:pPr>
            <w:r>
              <w:rPr>
                <w:rFonts w:ascii="Trebuchet MS" w:eastAsia="Trebuchet MS" w:hAnsi="Trebuchet MS" w:cs="Trebuchet MS"/>
              </w:rPr>
              <w:t>75.00%</w:t>
            </w:r>
          </w:p>
        </w:tc>
      </w:tr>
    </w:tbl>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keepNext/>
        <w:tabs>
          <w:tab w:val="left" w:pos="0"/>
        </w:tabs>
        <w:suppressAutoHyphens/>
        <w:spacing w:after="0" w:line="240" w:lineRule="auto"/>
        <w:ind w:right="-547"/>
        <w:rPr>
          <w:rFonts w:ascii="Trebuchet MS" w:eastAsia="Trebuchet MS" w:hAnsi="Trebuchet MS" w:cs="Trebuchet MS"/>
          <w:b/>
          <w:shd w:val="clear" w:color="auto" w:fill="D9D9D9"/>
        </w:rPr>
      </w:pPr>
      <w:r>
        <w:rPr>
          <w:rFonts w:ascii="Trebuchet MS" w:eastAsia="Trebuchet MS" w:hAnsi="Trebuchet MS" w:cs="Trebuchet MS"/>
          <w:b/>
          <w:shd w:val="clear" w:color="auto" w:fill="D9D9D9"/>
        </w:rPr>
        <w:t>PERSONAL DETAILS:</w:t>
      </w:r>
    </w:p>
    <w:p w:rsidR="001C74AD" w:rsidRDefault="001C74AD">
      <w:pPr>
        <w:suppressAutoHyphens/>
        <w:spacing w:after="0" w:line="240" w:lineRule="auto"/>
        <w:ind w:right="-547"/>
        <w:jc w:val="both"/>
        <w:rPr>
          <w:rFonts w:ascii="Trebuchet MS" w:eastAsia="Trebuchet MS" w:hAnsi="Trebuchet MS" w:cs="Trebuchet MS"/>
          <w:b/>
          <w:color w:val="000000"/>
          <w:u w:val="single"/>
        </w:rPr>
      </w:pPr>
    </w:p>
    <w:p w:rsidR="001C74AD" w:rsidRDefault="001C74AD">
      <w:pPr>
        <w:suppressAutoHyphens/>
        <w:spacing w:after="0" w:line="240" w:lineRule="auto"/>
        <w:ind w:left="2880" w:right="-547" w:hanging="2880"/>
        <w:jc w:val="both"/>
        <w:rPr>
          <w:rFonts w:ascii="Trebuchet MS" w:eastAsia="Trebuchet MS" w:hAnsi="Trebuchet MS" w:cs="Trebuchet MS"/>
          <w:color w:val="000000"/>
        </w:rPr>
      </w:pPr>
    </w:p>
    <w:p w:rsidR="001C74AD" w:rsidRDefault="005D0867">
      <w:pPr>
        <w:suppressAutoHyphens/>
        <w:spacing w:after="0" w:line="240" w:lineRule="auto"/>
        <w:ind w:left="2880" w:right="-547" w:hanging="2880"/>
        <w:jc w:val="both"/>
        <w:rPr>
          <w:rFonts w:ascii="Trebuchet MS" w:eastAsia="Trebuchet MS" w:hAnsi="Trebuchet MS" w:cs="Trebuchet MS"/>
          <w:color w:val="000000"/>
        </w:rPr>
      </w:pPr>
      <w:r>
        <w:rPr>
          <w:rFonts w:ascii="Trebuchet MS" w:eastAsia="Trebuchet MS" w:hAnsi="Trebuchet MS" w:cs="Trebuchet MS"/>
          <w:color w:val="000000"/>
        </w:rPr>
        <w:t>Date of Birth                28</w:t>
      </w:r>
      <w:r>
        <w:rPr>
          <w:rFonts w:ascii="Trebuchet MS" w:eastAsia="Trebuchet MS" w:hAnsi="Trebuchet MS" w:cs="Trebuchet MS"/>
          <w:color w:val="000000"/>
          <w:vertAlign w:val="superscript"/>
        </w:rPr>
        <w:t>th</w:t>
      </w:r>
      <w:r>
        <w:rPr>
          <w:rFonts w:ascii="Trebuchet MS" w:eastAsia="Trebuchet MS" w:hAnsi="Trebuchet MS" w:cs="Trebuchet MS"/>
          <w:color w:val="000000"/>
        </w:rPr>
        <w:t xml:space="preserve"> May, 1990</w:t>
      </w:r>
    </w:p>
    <w:p w:rsidR="001C74AD" w:rsidRDefault="001C74AD">
      <w:pPr>
        <w:suppressAutoHyphens/>
        <w:spacing w:after="0" w:line="240" w:lineRule="auto"/>
        <w:ind w:left="3600" w:right="-547" w:hanging="3600"/>
        <w:jc w:val="both"/>
        <w:rPr>
          <w:rFonts w:ascii="Trebuchet MS" w:eastAsia="Trebuchet MS" w:hAnsi="Trebuchet MS" w:cs="Trebuchet MS"/>
          <w:color w:val="000000"/>
        </w:rPr>
      </w:pPr>
    </w:p>
    <w:p w:rsidR="00833BFF" w:rsidRDefault="00833BFF" w:rsidP="00833BFF">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left="2880" w:right="-547" w:hanging="2880"/>
        <w:jc w:val="both"/>
        <w:rPr>
          <w:rFonts w:ascii="Trebuchet MS" w:eastAsia="Trebuchet MS" w:hAnsi="Trebuchet MS" w:cs="Trebuchet MS"/>
          <w:color w:val="000000"/>
        </w:rPr>
      </w:pPr>
    </w:p>
    <w:p w:rsidR="001C74AD" w:rsidRDefault="005D0867">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t>Marital Status</w:t>
      </w:r>
      <w:r>
        <w:rPr>
          <w:rFonts w:ascii="Trebuchet MS" w:eastAsia="Trebuchet MS" w:hAnsi="Trebuchet MS" w:cs="Trebuchet MS"/>
          <w:color w:val="000000"/>
        </w:rPr>
        <w:tab/>
      </w:r>
      <w:r>
        <w:rPr>
          <w:rFonts w:ascii="Trebuchet MS" w:eastAsia="Trebuchet MS" w:hAnsi="Trebuchet MS" w:cs="Trebuchet MS"/>
          <w:color w:val="000000"/>
        </w:rPr>
        <w:tab/>
        <w:t xml:space="preserve">   Married</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t xml:space="preserve">Place / Location           </w:t>
      </w:r>
      <w:r w:rsidR="00C15928">
        <w:rPr>
          <w:rFonts w:ascii="Trebuchet MS" w:eastAsia="Trebuchet MS" w:hAnsi="Trebuchet MS" w:cs="Trebuchet MS"/>
          <w:color w:val="000000"/>
        </w:rPr>
        <w:t>Dubai</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5D0867">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t>Travel                          No travel Constraints. Can travel (Domestic and Overseas)</w:t>
      </w:r>
    </w:p>
    <w:p w:rsidR="001C74AD" w:rsidRDefault="001C74AD">
      <w:pPr>
        <w:suppressAutoHyphens/>
        <w:spacing w:after="0" w:line="240" w:lineRule="auto"/>
        <w:ind w:right="-547"/>
        <w:jc w:val="both"/>
        <w:rPr>
          <w:rFonts w:ascii="Trebuchet MS" w:eastAsia="Trebuchet MS" w:hAnsi="Trebuchet MS" w:cs="Trebuchet MS"/>
          <w:color w:val="000000"/>
        </w:rPr>
      </w:pPr>
    </w:p>
    <w:p w:rsidR="001C74AD" w:rsidRDefault="00A76475">
      <w:pPr>
        <w:suppressAutoHyphens/>
        <w:spacing w:after="0" w:line="240" w:lineRule="auto"/>
        <w:ind w:right="-547"/>
        <w:jc w:val="both"/>
        <w:rPr>
          <w:rFonts w:ascii="Trebuchet MS" w:eastAsia="Trebuchet MS" w:hAnsi="Trebuchet MS" w:cs="Trebuchet MS"/>
          <w:color w:val="000000"/>
        </w:rPr>
      </w:pPr>
      <w:r>
        <w:rPr>
          <w:rFonts w:ascii="Trebuchet MS" w:eastAsia="Trebuchet MS" w:hAnsi="Trebuchet MS" w:cs="Trebuchet MS"/>
          <w:color w:val="000000"/>
        </w:rPr>
        <w:t>Passport</w:t>
      </w:r>
      <w:r>
        <w:rPr>
          <w:rFonts w:ascii="Trebuchet MS" w:eastAsia="Trebuchet MS" w:hAnsi="Trebuchet MS" w:cs="Trebuchet MS"/>
          <w:color w:val="000000"/>
        </w:rPr>
        <w:tab/>
      </w:r>
      <w:r>
        <w:rPr>
          <w:rFonts w:ascii="Trebuchet MS" w:eastAsia="Trebuchet MS" w:hAnsi="Trebuchet MS" w:cs="Trebuchet MS"/>
          <w:color w:val="000000"/>
        </w:rPr>
        <w:tab/>
        <w:t xml:space="preserve">   </w:t>
      </w:r>
      <w:r w:rsidR="005D0867">
        <w:rPr>
          <w:rFonts w:ascii="Trebuchet MS" w:eastAsia="Trebuchet MS" w:hAnsi="Trebuchet MS" w:cs="Trebuchet MS"/>
          <w:color w:val="000000"/>
        </w:rPr>
        <w:t>Yes</w:t>
      </w:r>
    </w:p>
    <w:p w:rsidR="00E97F8B" w:rsidRDefault="00E97F8B">
      <w:pPr>
        <w:suppressAutoHyphens/>
        <w:spacing w:after="0" w:line="240" w:lineRule="auto"/>
        <w:ind w:right="-547"/>
        <w:jc w:val="both"/>
        <w:rPr>
          <w:rFonts w:ascii="Trebuchet MS" w:eastAsia="Trebuchet MS" w:hAnsi="Trebuchet MS" w:cs="Trebuchet MS"/>
          <w:color w:val="000000"/>
        </w:rPr>
      </w:pPr>
    </w:p>
    <w:p w:rsidR="001C74AD" w:rsidRDefault="001C74AD">
      <w:pPr>
        <w:suppressAutoHyphens/>
        <w:spacing w:after="0" w:line="240" w:lineRule="auto"/>
        <w:ind w:right="-547"/>
        <w:jc w:val="both"/>
        <w:rPr>
          <w:rFonts w:ascii="Trebuchet MS" w:eastAsia="Trebuchet MS" w:hAnsi="Trebuchet MS" w:cs="Trebuchet MS"/>
          <w:color w:val="000000"/>
        </w:rPr>
      </w:pPr>
      <w:bookmarkStart w:id="0" w:name="_GoBack"/>
      <w:bookmarkEnd w:id="0"/>
    </w:p>
    <w:sectPr w:rsidR="001C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B12"/>
    <w:multiLevelType w:val="multilevel"/>
    <w:tmpl w:val="37701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5681D"/>
    <w:multiLevelType w:val="multilevel"/>
    <w:tmpl w:val="D76AB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92AD0"/>
    <w:multiLevelType w:val="multilevel"/>
    <w:tmpl w:val="72A23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D6345"/>
    <w:multiLevelType w:val="multilevel"/>
    <w:tmpl w:val="34505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2D127E"/>
    <w:multiLevelType w:val="multilevel"/>
    <w:tmpl w:val="437C7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92550D"/>
    <w:multiLevelType w:val="multilevel"/>
    <w:tmpl w:val="17EA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EB1783"/>
    <w:multiLevelType w:val="multilevel"/>
    <w:tmpl w:val="7458C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AD"/>
    <w:rsid w:val="001C74AD"/>
    <w:rsid w:val="002F30EF"/>
    <w:rsid w:val="00492438"/>
    <w:rsid w:val="004C52D1"/>
    <w:rsid w:val="005D0867"/>
    <w:rsid w:val="007F7C82"/>
    <w:rsid w:val="00833BFF"/>
    <w:rsid w:val="00843D3A"/>
    <w:rsid w:val="008661FD"/>
    <w:rsid w:val="008D7F28"/>
    <w:rsid w:val="00A76475"/>
    <w:rsid w:val="00AA04F6"/>
    <w:rsid w:val="00BD0A35"/>
    <w:rsid w:val="00C15928"/>
    <w:rsid w:val="00E124C0"/>
    <w:rsid w:val="00E97F8B"/>
    <w:rsid w:val="00F75FEA"/>
    <w:rsid w:val="00FC64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ena.36555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dc:creator>
  <cp:lastModifiedBy>602HRDESK</cp:lastModifiedBy>
  <cp:revision>5</cp:revision>
  <dcterms:created xsi:type="dcterms:W3CDTF">2017-05-01T05:13:00Z</dcterms:created>
  <dcterms:modified xsi:type="dcterms:W3CDTF">2017-05-04T12:46:00Z</dcterms:modified>
</cp:coreProperties>
</file>