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04"/>
        <w:tblW w:w="5342" w:type="pct"/>
        <w:tblCellSpacing w:w="0" w:type="dxa"/>
        <w:shd w:val="clear" w:color="auto" w:fill="FFFFFF"/>
        <w:tblCellMar>
          <w:left w:w="0" w:type="dxa"/>
          <w:right w:w="0" w:type="dxa"/>
        </w:tblCellMar>
        <w:tblLook w:val="0000" w:firstRow="0" w:lastRow="0" w:firstColumn="0" w:lastColumn="0" w:noHBand="0" w:noVBand="0"/>
      </w:tblPr>
      <w:tblGrid>
        <w:gridCol w:w="727"/>
        <w:gridCol w:w="9705"/>
      </w:tblGrid>
      <w:tr w:rsidR="00284DD6" w:rsidRPr="000B1C64" w:rsidTr="006025C0">
        <w:trPr>
          <w:trHeight w:val="930"/>
          <w:tblCellSpacing w:w="0" w:type="dxa"/>
        </w:trPr>
        <w:tc>
          <w:tcPr>
            <w:tcW w:w="727" w:type="dxa"/>
            <w:shd w:val="clear" w:color="auto" w:fill="FFFFFF"/>
          </w:tcPr>
          <w:p w:rsidR="00284DD6" w:rsidRPr="000B1C64" w:rsidRDefault="00284DD6" w:rsidP="007E4DAD">
            <w:pPr>
              <w:shd w:val="clear" w:color="auto" w:fill="E6E6E6"/>
              <w:spacing w:before="240" w:beforeAutospacing="0" w:after="0" w:afterAutospacing="0" w:line="276" w:lineRule="auto"/>
              <w:rPr>
                <w:rFonts w:asciiTheme="majorHAnsi" w:hAnsiTheme="majorHAnsi"/>
                <w:color w:val="FFFFFF"/>
                <w:sz w:val="20"/>
                <w:szCs w:val="20"/>
              </w:rPr>
            </w:pPr>
          </w:p>
        </w:tc>
        <w:tc>
          <w:tcPr>
            <w:tcW w:w="9705" w:type="dxa"/>
            <w:shd w:val="clear" w:color="auto" w:fill="FFFFFF"/>
          </w:tcPr>
          <w:p w:rsidR="00284DD6" w:rsidRDefault="00446793" w:rsidP="0025763C">
            <w:pPr>
              <w:shd w:val="clear" w:color="auto" w:fill="FFFFFF"/>
              <w:spacing w:before="0" w:beforeAutospacing="0" w:after="0" w:afterAutospacing="0" w:line="276" w:lineRule="auto"/>
              <w:ind w:left="-630" w:firstLine="630"/>
              <w:jc w:val="left"/>
              <w:rPr>
                <w:rFonts w:asciiTheme="majorHAnsi" w:hAnsiTheme="majorHAnsi"/>
                <w:i/>
                <w:color w:val="000000"/>
                <w:sz w:val="32"/>
                <w:szCs w:val="32"/>
              </w:rPr>
            </w:pPr>
            <w:r>
              <w:rPr>
                <w:rFonts w:asciiTheme="majorHAnsi" w:hAnsiTheme="majorHAnsi"/>
                <w:noProof/>
                <w:color w:val="FFFFFF"/>
                <w:sz w:val="20"/>
                <w:szCs w:val="20"/>
              </w:rPr>
              <mc:AlternateContent>
                <mc:Choice Requires="wps">
                  <w:drawing>
                    <wp:anchor distT="0" distB="0" distL="114300" distR="114300" simplePos="0" relativeHeight="251659264" behindDoc="0" locked="0" layoutInCell="1" allowOverlap="1" wp14:anchorId="51DDAB71" wp14:editId="4006F215">
                      <wp:simplePos x="0" y="0"/>
                      <wp:positionH relativeFrom="column">
                        <wp:posOffset>1579880</wp:posOffset>
                      </wp:positionH>
                      <wp:positionV relativeFrom="paragraph">
                        <wp:posOffset>115425</wp:posOffset>
                      </wp:positionV>
                      <wp:extent cx="4362450" cy="14763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362450" cy="1476375"/>
                              </a:xfrm>
                              <a:prstGeom prst="rect">
                                <a:avLst/>
                              </a:prstGeom>
                              <a:solidFill>
                                <a:schemeClr val="bg1">
                                  <a:lumMod val="85000"/>
                                </a:schemeClr>
                              </a:solidFill>
                              <a:ln>
                                <a:noFill/>
                                <a:prstDash val="sysDot"/>
                              </a:ln>
                            </wps:spPr>
                            <wps:style>
                              <a:lnRef idx="2">
                                <a:schemeClr val="accent1"/>
                              </a:lnRef>
                              <a:fillRef idx="1">
                                <a:schemeClr val="lt1"/>
                              </a:fillRef>
                              <a:effectRef idx="0">
                                <a:schemeClr val="accent1"/>
                              </a:effectRef>
                              <a:fontRef idx="minor">
                                <a:schemeClr val="dk1"/>
                              </a:fontRef>
                            </wps:style>
                            <wps:txbx>
                              <w:txbxContent>
                                <w:p w:rsidR="00446793" w:rsidRPr="00EE573E" w:rsidRDefault="00446793" w:rsidP="00446793">
                                  <w:pPr>
                                    <w:pStyle w:val="ListParagraph"/>
                                    <w:pBdr>
                                      <w:bottom w:val="single" w:sz="4" w:space="0" w:color="auto"/>
                                    </w:pBdr>
                                    <w:shd w:val="clear" w:color="auto" w:fill="FFFFFF" w:themeFill="background1"/>
                                    <w:spacing w:after="0" w:afterAutospacing="0"/>
                                    <w:ind w:left="360"/>
                                    <w:jc w:val="center"/>
                                    <w:rPr>
                                      <w:rFonts w:ascii="Agency FB" w:hAnsi="Agency FB"/>
                                      <w:b/>
                                      <w:bCs/>
                                      <w:color w:val="002060"/>
                                      <w:sz w:val="32"/>
                                      <w:szCs w:val="32"/>
                                      <w:lang w:val="en-IN"/>
                                    </w:rPr>
                                  </w:pPr>
                                  <w:r w:rsidRPr="00EE573E">
                                    <w:rPr>
                                      <w:rFonts w:ascii="Agency FB" w:hAnsi="Agency FB"/>
                                      <w:b/>
                                      <w:bCs/>
                                      <w:color w:val="002060"/>
                                      <w:sz w:val="32"/>
                                      <w:szCs w:val="32"/>
                                      <w:lang w:val="en-IN"/>
                                    </w:rPr>
                                    <w:t>General Manager – IT / Head – IT / Solution Architect / Project Manager / Project Co-ordinator</w:t>
                                  </w:r>
                                </w:p>
                                <w:p w:rsidR="00446793" w:rsidRPr="00821CB1" w:rsidRDefault="00446793" w:rsidP="00446793">
                                  <w:pPr>
                                    <w:pStyle w:val="ListParagraph"/>
                                    <w:pBdr>
                                      <w:bottom w:val="single" w:sz="4" w:space="0" w:color="auto"/>
                                    </w:pBdr>
                                    <w:shd w:val="clear" w:color="auto" w:fill="D9D9D9" w:themeFill="background1" w:themeFillShade="D9"/>
                                    <w:spacing w:after="0" w:afterAutospacing="0"/>
                                    <w:ind w:firstLine="720"/>
                                    <w:rPr>
                                      <w:rFonts w:ascii="Agency FB" w:hAnsi="Agency FB"/>
                                      <w:color w:val="002060"/>
                                      <w:sz w:val="32"/>
                                      <w:szCs w:val="32"/>
                                      <w:lang w:val="en-IN"/>
                                    </w:rPr>
                                  </w:pPr>
                                  <w:r>
                                    <w:rPr>
                                      <w:rFonts w:ascii="Agency FB" w:hAnsi="Agency FB"/>
                                      <w:color w:val="002060"/>
                                      <w:sz w:val="32"/>
                                      <w:szCs w:val="32"/>
                                      <w:lang w:val="en-IN"/>
                                    </w:rPr>
                                    <w:t xml:space="preserve">           Total Years of Experiences -     16+   </w:t>
                                  </w:r>
                                </w:p>
                                <w:p w:rsidR="00446793" w:rsidRPr="00EE573E" w:rsidRDefault="00446793" w:rsidP="00446793">
                                  <w:pPr>
                                    <w:pStyle w:val="ListParagraph"/>
                                    <w:numPr>
                                      <w:ilvl w:val="0"/>
                                      <w:numId w:val="29"/>
                                    </w:numPr>
                                    <w:pBdr>
                                      <w:bottom w:val="single" w:sz="4" w:space="1" w:color="auto"/>
                                    </w:pBdr>
                                    <w:shd w:val="clear" w:color="auto" w:fill="FFFFFF" w:themeFill="background1"/>
                                    <w:spacing w:before="0" w:beforeAutospacing="0" w:after="0" w:afterAutospacing="0"/>
                                    <w:rPr>
                                      <w:rFonts w:ascii="Agency FB" w:hAnsi="Agency FB"/>
                                      <w:b/>
                                      <w:bCs/>
                                      <w:sz w:val="25"/>
                                      <w:szCs w:val="25"/>
                                      <w:lang w:val="en-IN"/>
                                    </w:rPr>
                                  </w:pPr>
                                  <w:r w:rsidRPr="00EE573E">
                                    <w:rPr>
                                      <w:rFonts w:ascii="Agency FB" w:hAnsi="Agency FB"/>
                                      <w:b/>
                                      <w:bCs/>
                                      <w:sz w:val="25"/>
                                      <w:szCs w:val="25"/>
                                      <w:lang w:val="en-IN"/>
                                    </w:rPr>
                                    <w:t xml:space="preserve">Jewellery &amp; Retail POS – Project Management       </w:t>
                                  </w:r>
                                  <w:r>
                                    <w:rPr>
                                      <w:rFonts w:ascii="Agency FB" w:hAnsi="Agency FB"/>
                                      <w:b/>
                                      <w:bCs/>
                                      <w:sz w:val="25"/>
                                      <w:szCs w:val="25"/>
                                      <w:lang w:val="en-IN"/>
                                    </w:rPr>
                                    <w:t xml:space="preserve"> </w:t>
                                  </w:r>
                                  <w:r w:rsidRPr="00EE573E">
                                    <w:rPr>
                                      <w:rFonts w:ascii="Agency FB" w:hAnsi="Agency FB"/>
                                      <w:b/>
                                      <w:bCs/>
                                      <w:sz w:val="25"/>
                                      <w:szCs w:val="25"/>
                                      <w:lang w:val="en-IN"/>
                                    </w:rPr>
                                    <w:t xml:space="preserve"> –     </w:t>
                                  </w:r>
                                  <w:r>
                                    <w:rPr>
                                      <w:rFonts w:ascii="Agency FB" w:hAnsi="Agency FB"/>
                                      <w:b/>
                                      <w:bCs/>
                                      <w:sz w:val="25"/>
                                      <w:szCs w:val="25"/>
                                      <w:lang w:val="en-IN"/>
                                    </w:rPr>
                                    <w:t xml:space="preserve"> </w:t>
                                  </w:r>
                                  <w:r w:rsidRPr="00EE573E">
                                    <w:rPr>
                                      <w:rFonts w:ascii="Agency FB" w:hAnsi="Agency FB"/>
                                      <w:b/>
                                      <w:bCs/>
                                      <w:sz w:val="25"/>
                                      <w:szCs w:val="25"/>
                                      <w:lang w:val="en-IN"/>
                                    </w:rPr>
                                    <w:t xml:space="preserve"> 7 years</w:t>
                                  </w:r>
                                </w:p>
                                <w:p w:rsidR="00446793" w:rsidRPr="00EE573E" w:rsidRDefault="00446793" w:rsidP="00446793">
                                  <w:pPr>
                                    <w:pStyle w:val="ListParagraph"/>
                                    <w:numPr>
                                      <w:ilvl w:val="0"/>
                                      <w:numId w:val="29"/>
                                    </w:numPr>
                                    <w:pBdr>
                                      <w:bottom w:val="single" w:sz="4" w:space="1" w:color="auto"/>
                                    </w:pBdr>
                                    <w:shd w:val="clear" w:color="auto" w:fill="FFFFFF" w:themeFill="background1"/>
                                    <w:spacing w:before="0" w:beforeAutospacing="0" w:after="0" w:afterAutospacing="0"/>
                                    <w:rPr>
                                      <w:rFonts w:ascii="Agency FB" w:hAnsi="Agency FB"/>
                                      <w:b/>
                                      <w:bCs/>
                                      <w:sz w:val="25"/>
                                      <w:szCs w:val="25"/>
                                      <w:lang w:val="en-IN"/>
                                    </w:rPr>
                                  </w:pPr>
                                  <w:r w:rsidRPr="00EE573E">
                                    <w:rPr>
                                      <w:rFonts w:ascii="Agency FB" w:hAnsi="Agency FB"/>
                                      <w:b/>
                                      <w:bCs/>
                                      <w:sz w:val="25"/>
                                      <w:szCs w:val="25"/>
                                      <w:lang w:val="en-IN"/>
                                    </w:rPr>
                                    <w:t xml:space="preserve">ERP &amp; Infrastructure Project Management            </w:t>
                                  </w:r>
                                  <w:r>
                                    <w:rPr>
                                      <w:rFonts w:ascii="Agency FB" w:hAnsi="Agency FB"/>
                                      <w:b/>
                                      <w:bCs/>
                                      <w:sz w:val="25"/>
                                      <w:szCs w:val="25"/>
                                      <w:lang w:val="en-IN"/>
                                    </w:rPr>
                                    <w:t xml:space="preserve"> </w:t>
                                  </w:r>
                                  <w:r w:rsidRPr="00EE573E">
                                    <w:rPr>
                                      <w:rFonts w:ascii="Agency FB" w:hAnsi="Agency FB"/>
                                      <w:b/>
                                      <w:bCs/>
                                      <w:sz w:val="25"/>
                                      <w:szCs w:val="25"/>
                                      <w:lang w:val="en-IN"/>
                                    </w:rPr>
                                    <w:t xml:space="preserve">  –      </w:t>
                                  </w:r>
                                  <w:r w:rsidR="0025763C">
                                    <w:rPr>
                                      <w:rFonts w:ascii="Agency FB" w:hAnsi="Agency FB"/>
                                      <w:b/>
                                      <w:bCs/>
                                      <w:sz w:val="25"/>
                                      <w:szCs w:val="25"/>
                                      <w:lang w:val="en-IN"/>
                                    </w:rPr>
                                    <w:t xml:space="preserve"> </w:t>
                                  </w:r>
                                  <w:r w:rsidRPr="00EE573E">
                                    <w:rPr>
                                      <w:rFonts w:ascii="Agency FB" w:hAnsi="Agency FB"/>
                                      <w:b/>
                                      <w:bCs/>
                                      <w:sz w:val="25"/>
                                      <w:szCs w:val="25"/>
                                      <w:lang w:val="en-IN"/>
                                    </w:rPr>
                                    <w:t>8 Years</w:t>
                                  </w:r>
                                </w:p>
                                <w:p w:rsidR="00446793" w:rsidRPr="00EE573E" w:rsidRDefault="00446793" w:rsidP="00446793">
                                  <w:pPr>
                                    <w:pStyle w:val="ListParagraph"/>
                                    <w:numPr>
                                      <w:ilvl w:val="0"/>
                                      <w:numId w:val="29"/>
                                    </w:numPr>
                                    <w:pBdr>
                                      <w:bottom w:val="single" w:sz="4" w:space="1" w:color="auto"/>
                                    </w:pBdr>
                                    <w:shd w:val="clear" w:color="auto" w:fill="FFFFFF" w:themeFill="background1"/>
                                    <w:spacing w:before="0" w:beforeAutospacing="0" w:after="0" w:afterAutospacing="0"/>
                                    <w:rPr>
                                      <w:rFonts w:ascii="Agency FB" w:hAnsi="Agency FB"/>
                                      <w:b/>
                                      <w:bCs/>
                                      <w:sz w:val="25"/>
                                      <w:szCs w:val="25"/>
                                      <w:lang w:val="en-IN"/>
                                    </w:rPr>
                                  </w:pPr>
                                  <w:r w:rsidRPr="00EE573E">
                                    <w:rPr>
                                      <w:rFonts w:ascii="Agency FB" w:hAnsi="Agency FB"/>
                                      <w:b/>
                                      <w:bCs/>
                                      <w:sz w:val="25"/>
                                      <w:szCs w:val="25"/>
                                      <w:lang w:val="en-IN"/>
                                    </w:rPr>
                                    <w:t xml:space="preserve">SAP B1 &amp; Add-on Product and Project </w:t>
                                  </w:r>
                                  <w:r w:rsidR="001A653F" w:rsidRPr="00EE573E">
                                    <w:rPr>
                                      <w:rFonts w:ascii="Agency FB" w:hAnsi="Agency FB"/>
                                      <w:b/>
                                      <w:bCs/>
                                      <w:sz w:val="25"/>
                                      <w:szCs w:val="25"/>
                                      <w:lang w:val="en-IN"/>
                                    </w:rPr>
                                    <w:t>Management</w:t>
                                  </w:r>
                                  <w:r w:rsidR="001A653F">
                                    <w:rPr>
                                      <w:rFonts w:ascii="Agency FB" w:hAnsi="Agency FB"/>
                                      <w:b/>
                                      <w:bCs/>
                                      <w:sz w:val="25"/>
                                      <w:szCs w:val="25"/>
                                      <w:lang w:val="en-IN"/>
                                    </w:rPr>
                                    <w:t xml:space="preserve"> </w:t>
                                  </w:r>
                                  <w:r w:rsidR="001A653F" w:rsidRPr="00EE573E">
                                    <w:rPr>
                                      <w:rFonts w:ascii="Agency FB" w:hAnsi="Agency FB"/>
                                      <w:b/>
                                      <w:bCs/>
                                      <w:sz w:val="25"/>
                                      <w:szCs w:val="25"/>
                                      <w:lang w:val="en-IN"/>
                                    </w:rPr>
                                    <w:t>–</w:t>
                                  </w:r>
                                  <w:r w:rsidRPr="00EE573E">
                                    <w:rPr>
                                      <w:rFonts w:ascii="Agency FB" w:hAnsi="Agency FB"/>
                                      <w:b/>
                                      <w:bCs/>
                                      <w:sz w:val="25"/>
                                      <w:szCs w:val="25"/>
                                      <w:lang w:val="en-IN"/>
                                    </w:rPr>
                                    <w:t xml:space="preserve">    </w:t>
                                  </w:r>
                                  <w:r>
                                    <w:rPr>
                                      <w:rFonts w:ascii="Agency FB" w:hAnsi="Agency FB"/>
                                      <w:b/>
                                      <w:bCs/>
                                      <w:sz w:val="25"/>
                                      <w:szCs w:val="25"/>
                                      <w:lang w:val="en-IN"/>
                                    </w:rPr>
                                    <w:t xml:space="preserve"> </w:t>
                                  </w:r>
                                  <w:r w:rsidRPr="00EE573E">
                                    <w:rPr>
                                      <w:rFonts w:ascii="Agency FB" w:hAnsi="Agency FB"/>
                                      <w:b/>
                                      <w:bCs/>
                                      <w:sz w:val="25"/>
                                      <w:szCs w:val="25"/>
                                      <w:lang w:val="en-IN"/>
                                    </w:rPr>
                                    <w:t xml:space="preserve">  5 Years</w:t>
                                  </w:r>
                                </w:p>
                                <w:p w:rsidR="00446793" w:rsidRPr="00821CB1" w:rsidRDefault="00446793" w:rsidP="00446793">
                                  <w:pPr>
                                    <w:pBdr>
                                      <w:bottom w:val="single" w:sz="4" w:space="1" w:color="auto"/>
                                    </w:pBdr>
                                    <w:shd w:val="clear" w:color="auto" w:fill="FFFFFF" w:themeFill="background1"/>
                                    <w:spacing w:before="0" w:beforeAutospacing="0"/>
                                    <w:rPr>
                                      <w:rFonts w:ascii="Agency FB" w:hAnsi="Agency FB"/>
                                      <w:sz w:val="24"/>
                                      <w:szCs w:val="24"/>
                                      <w:lang w:val="en-IN"/>
                                    </w:rPr>
                                  </w:pPr>
                                </w:p>
                                <w:p w:rsidR="00446793" w:rsidRPr="00821CB1" w:rsidRDefault="00446793" w:rsidP="00446793">
                                  <w:pPr>
                                    <w:pStyle w:val="ListParagraph"/>
                                    <w:pBdr>
                                      <w:bottom w:val="single" w:sz="4" w:space="1" w:color="auto"/>
                                    </w:pBdr>
                                    <w:shd w:val="clear" w:color="auto" w:fill="FFFFFF" w:themeFill="background1"/>
                                    <w:spacing w:before="0" w:beforeAutospacing="0"/>
                                    <w:ind w:left="360"/>
                                    <w:rPr>
                                      <w:rFonts w:ascii="Agency FB" w:hAnsi="Agency FB"/>
                                      <w:sz w:val="32"/>
                                      <w:szCs w:val="32"/>
                                      <w:lang w:val="en-IN"/>
                                    </w:rPr>
                                  </w:pPr>
                                </w:p>
                                <w:p w:rsidR="00446793" w:rsidRPr="00821CB1" w:rsidRDefault="00446793" w:rsidP="00446793">
                                  <w:pPr>
                                    <w:pStyle w:val="ListParagraph"/>
                                    <w:pBdr>
                                      <w:bottom w:val="single" w:sz="4" w:space="1" w:color="auto"/>
                                    </w:pBdr>
                                    <w:shd w:val="clear" w:color="auto" w:fill="FFFFFF" w:themeFill="background1"/>
                                    <w:ind w:left="360"/>
                                    <w:rPr>
                                      <w:rFonts w:ascii="Agency FB" w:hAnsi="Agency FB"/>
                                      <w:sz w:val="32"/>
                                      <w:szCs w:val="32"/>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1DDAB71" id="_x0000_t202" coordsize="21600,21600" o:spt="202" path="m,l,21600r21600,l21600,xe">
                      <v:stroke joinstyle="miter"/>
                      <v:path gradientshapeok="t" o:connecttype="rect"/>
                    </v:shapetype>
                    <v:shape id="Text Box 12" o:spid="_x0000_s1026" type="#_x0000_t202" style="position:absolute;left:0;text-align:left;margin-left:124.4pt;margin-top:9.1pt;width:343.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" fillcolor="#d8d8d8 [2732]" stroked="f" strokeweight="2pt">
                      <v:stroke dashstyle="1 1"/>
                      <v:textbox>
                        <w:txbxContent>
                          <w:p w:rsidR="00446793" w:rsidRPr="00EE573E" w:rsidRDefault="00446793" w:rsidP="00446793">
                            <w:pPr>
                              <w:pStyle w:val="ListParagraph"/>
                              <w:pBdr>
                                <w:bottom w:val="single" w:sz="4" w:space="0" w:color="auto"/>
                              </w:pBdr>
                              <w:shd w:val="clear" w:color="auto" w:fill="FFFFFF" w:themeFill="background1"/>
                              <w:spacing w:after="0" w:afterAutospacing="0"/>
                              <w:ind w:left="360"/>
                              <w:jc w:val="center"/>
                              <w:rPr>
                                <w:rFonts w:ascii="Agency FB" w:hAnsi="Agency FB"/>
                                <w:b/>
                                <w:bCs/>
                                <w:color w:val="002060"/>
                                <w:sz w:val="32"/>
                                <w:szCs w:val="32"/>
                                <w:lang w:val="en-IN"/>
                              </w:rPr>
                            </w:pPr>
                            <w:r w:rsidRPr="00EE573E">
                              <w:rPr>
                                <w:rFonts w:ascii="Agency FB" w:hAnsi="Agency FB"/>
                                <w:b/>
                                <w:bCs/>
                                <w:color w:val="002060"/>
                                <w:sz w:val="32"/>
                                <w:szCs w:val="32"/>
                                <w:lang w:val="en-IN"/>
                              </w:rPr>
                              <w:t>General Manager – IT / Head – IT / Solution Architect / Project Manager / Project Co-ordinator</w:t>
                            </w:r>
                          </w:p>
                          <w:p w:rsidR="00446793" w:rsidRPr="00821CB1" w:rsidRDefault="00446793" w:rsidP="00446793">
                            <w:pPr>
                              <w:pStyle w:val="ListParagraph"/>
                              <w:pBdr>
                                <w:bottom w:val="single" w:sz="4" w:space="0" w:color="auto"/>
                              </w:pBdr>
                              <w:shd w:val="clear" w:color="auto" w:fill="D9D9D9" w:themeFill="background1" w:themeFillShade="D9"/>
                              <w:spacing w:after="0" w:afterAutospacing="0"/>
                              <w:ind w:firstLine="720"/>
                              <w:rPr>
                                <w:rFonts w:ascii="Agency FB" w:hAnsi="Agency FB"/>
                                <w:color w:val="002060"/>
                                <w:sz w:val="32"/>
                                <w:szCs w:val="32"/>
                                <w:lang w:val="en-IN"/>
                              </w:rPr>
                            </w:pPr>
                            <w:r>
                              <w:rPr>
                                <w:rFonts w:ascii="Agency FB" w:hAnsi="Agency FB"/>
                                <w:color w:val="002060"/>
                                <w:sz w:val="32"/>
                                <w:szCs w:val="32"/>
                                <w:lang w:val="en-IN"/>
                              </w:rPr>
                              <w:t xml:space="preserve">           Total Years of Experiences -     16+   </w:t>
                            </w:r>
                          </w:p>
                          <w:p w:rsidR="00446793" w:rsidRPr="00EE573E" w:rsidRDefault="00446793" w:rsidP="00446793">
                            <w:pPr>
                              <w:pStyle w:val="ListParagraph"/>
                              <w:numPr>
                                <w:ilvl w:val="0"/>
                                <w:numId w:val="29"/>
                              </w:numPr>
                              <w:pBdr>
                                <w:bottom w:val="single" w:sz="4" w:space="1" w:color="auto"/>
                              </w:pBdr>
                              <w:shd w:val="clear" w:color="auto" w:fill="FFFFFF" w:themeFill="background1"/>
                              <w:spacing w:before="0" w:beforeAutospacing="0" w:after="0" w:afterAutospacing="0"/>
                              <w:rPr>
                                <w:rFonts w:ascii="Agency FB" w:hAnsi="Agency FB"/>
                                <w:b/>
                                <w:bCs/>
                                <w:sz w:val="25"/>
                                <w:szCs w:val="25"/>
                                <w:lang w:val="en-IN"/>
                              </w:rPr>
                            </w:pPr>
                            <w:r w:rsidRPr="00EE573E">
                              <w:rPr>
                                <w:rFonts w:ascii="Agency FB" w:hAnsi="Agency FB"/>
                                <w:b/>
                                <w:bCs/>
                                <w:sz w:val="25"/>
                                <w:szCs w:val="25"/>
                                <w:lang w:val="en-IN"/>
                              </w:rPr>
                              <w:t xml:space="preserve">Jewellery &amp; Retail POS – Project Management       </w:t>
                            </w:r>
                            <w:r>
                              <w:rPr>
                                <w:rFonts w:ascii="Agency FB" w:hAnsi="Agency FB"/>
                                <w:b/>
                                <w:bCs/>
                                <w:sz w:val="25"/>
                                <w:szCs w:val="25"/>
                                <w:lang w:val="en-IN"/>
                              </w:rPr>
                              <w:t xml:space="preserve"> </w:t>
                            </w:r>
                            <w:r w:rsidRPr="00EE573E">
                              <w:rPr>
                                <w:rFonts w:ascii="Agency FB" w:hAnsi="Agency FB"/>
                                <w:b/>
                                <w:bCs/>
                                <w:sz w:val="25"/>
                                <w:szCs w:val="25"/>
                                <w:lang w:val="en-IN"/>
                              </w:rPr>
                              <w:t xml:space="preserve"> –     </w:t>
                            </w:r>
                            <w:r>
                              <w:rPr>
                                <w:rFonts w:ascii="Agency FB" w:hAnsi="Agency FB"/>
                                <w:b/>
                                <w:bCs/>
                                <w:sz w:val="25"/>
                                <w:szCs w:val="25"/>
                                <w:lang w:val="en-IN"/>
                              </w:rPr>
                              <w:t xml:space="preserve"> </w:t>
                            </w:r>
                            <w:r w:rsidRPr="00EE573E">
                              <w:rPr>
                                <w:rFonts w:ascii="Agency FB" w:hAnsi="Agency FB"/>
                                <w:b/>
                                <w:bCs/>
                                <w:sz w:val="25"/>
                                <w:szCs w:val="25"/>
                                <w:lang w:val="en-IN"/>
                              </w:rPr>
                              <w:t xml:space="preserve"> 7 years</w:t>
                            </w:r>
                          </w:p>
                          <w:p w:rsidR="00446793" w:rsidRPr="00EE573E" w:rsidRDefault="00446793" w:rsidP="00446793">
                            <w:pPr>
                              <w:pStyle w:val="ListParagraph"/>
                              <w:numPr>
                                <w:ilvl w:val="0"/>
                                <w:numId w:val="29"/>
                              </w:numPr>
                              <w:pBdr>
                                <w:bottom w:val="single" w:sz="4" w:space="1" w:color="auto"/>
                              </w:pBdr>
                              <w:shd w:val="clear" w:color="auto" w:fill="FFFFFF" w:themeFill="background1"/>
                              <w:spacing w:before="0" w:beforeAutospacing="0" w:after="0" w:afterAutospacing="0"/>
                              <w:rPr>
                                <w:rFonts w:ascii="Agency FB" w:hAnsi="Agency FB"/>
                                <w:b/>
                                <w:bCs/>
                                <w:sz w:val="25"/>
                                <w:szCs w:val="25"/>
                                <w:lang w:val="en-IN"/>
                              </w:rPr>
                            </w:pPr>
                            <w:r w:rsidRPr="00EE573E">
                              <w:rPr>
                                <w:rFonts w:ascii="Agency FB" w:hAnsi="Agency FB"/>
                                <w:b/>
                                <w:bCs/>
                                <w:sz w:val="25"/>
                                <w:szCs w:val="25"/>
                                <w:lang w:val="en-IN"/>
                              </w:rPr>
                              <w:t xml:space="preserve">ERP &amp; Infrastructure Project Management            </w:t>
                            </w:r>
                            <w:r>
                              <w:rPr>
                                <w:rFonts w:ascii="Agency FB" w:hAnsi="Agency FB"/>
                                <w:b/>
                                <w:bCs/>
                                <w:sz w:val="25"/>
                                <w:szCs w:val="25"/>
                                <w:lang w:val="en-IN"/>
                              </w:rPr>
                              <w:t xml:space="preserve"> </w:t>
                            </w:r>
                            <w:r w:rsidRPr="00EE573E">
                              <w:rPr>
                                <w:rFonts w:ascii="Agency FB" w:hAnsi="Agency FB"/>
                                <w:b/>
                                <w:bCs/>
                                <w:sz w:val="25"/>
                                <w:szCs w:val="25"/>
                                <w:lang w:val="en-IN"/>
                              </w:rPr>
                              <w:t xml:space="preserve">  –      </w:t>
                            </w:r>
                            <w:r w:rsidR="0025763C">
                              <w:rPr>
                                <w:rFonts w:ascii="Agency FB" w:hAnsi="Agency FB"/>
                                <w:b/>
                                <w:bCs/>
                                <w:sz w:val="25"/>
                                <w:szCs w:val="25"/>
                                <w:lang w:val="en-IN"/>
                              </w:rPr>
                              <w:t xml:space="preserve"> </w:t>
                            </w:r>
                            <w:r w:rsidRPr="00EE573E">
                              <w:rPr>
                                <w:rFonts w:ascii="Agency FB" w:hAnsi="Agency FB"/>
                                <w:b/>
                                <w:bCs/>
                                <w:sz w:val="25"/>
                                <w:szCs w:val="25"/>
                                <w:lang w:val="en-IN"/>
                              </w:rPr>
                              <w:t>8 Years</w:t>
                            </w:r>
                          </w:p>
                          <w:p w:rsidR="00446793" w:rsidRPr="00EE573E" w:rsidRDefault="00446793" w:rsidP="00446793">
                            <w:pPr>
                              <w:pStyle w:val="ListParagraph"/>
                              <w:numPr>
                                <w:ilvl w:val="0"/>
                                <w:numId w:val="29"/>
                              </w:numPr>
                              <w:pBdr>
                                <w:bottom w:val="single" w:sz="4" w:space="1" w:color="auto"/>
                              </w:pBdr>
                              <w:shd w:val="clear" w:color="auto" w:fill="FFFFFF" w:themeFill="background1"/>
                              <w:spacing w:before="0" w:beforeAutospacing="0" w:after="0" w:afterAutospacing="0"/>
                              <w:rPr>
                                <w:rFonts w:ascii="Agency FB" w:hAnsi="Agency FB"/>
                                <w:b/>
                                <w:bCs/>
                                <w:sz w:val="25"/>
                                <w:szCs w:val="25"/>
                                <w:lang w:val="en-IN"/>
                              </w:rPr>
                            </w:pPr>
                            <w:r w:rsidRPr="00EE573E">
                              <w:rPr>
                                <w:rFonts w:ascii="Agency FB" w:hAnsi="Agency FB"/>
                                <w:b/>
                                <w:bCs/>
                                <w:sz w:val="25"/>
                                <w:szCs w:val="25"/>
                                <w:lang w:val="en-IN"/>
                              </w:rPr>
                              <w:t xml:space="preserve">SAP B1 &amp; Add-on Product and Project </w:t>
                            </w:r>
                            <w:bookmarkStart w:id="1" w:name="_GoBack"/>
                            <w:bookmarkEnd w:id="1"/>
                            <w:r w:rsidR="001A653F" w:rsidRPr="00EE573E">
                              <w:rPr>
                                <w:rFonts w:ascii="Agency FB" w:hAnsi="Agency FB"/>
                                <w:b/>
                                <w:bCs/>
                                <w:sz w:val="25"/>
                                <w:szCs w:val="25"/>
                                <w:lang w:val="en-IN"/>
                              </w:rPr>
                              <w:t>Management</w:t>
                            </w:r>
                            <w:r w:rsidR="001A653F">
                              <w:rPr>
                                <w:rFonts w:ascii="Agency FB" w:hAnsi="Agency FB"/>
                                <w:b/>
                                <w:bCs/>
                                <w:sz w:val="25"/>
                                <w:szCs w:val="25"/>
                                <w:lang w:val="en-IN"/>
                              </w:rPr>
                              <w:t xml:space="preserve"> </w:t>
                            </w:r>
                            <w:r w:rsidR="001A653F" w:rsidRPr="00EE573E">
                              <w:rPr>
                                <w:rFonts w:ascii="Agency FB" w:hAnsi="Agency FB"/>
                                <w:b/>
                                <w:bCs/>
                                <w:sz w:val="25"/>
                                <w:szCs w:val="25"/>
                                <w:lang w:val="en-IN"/>
                              </w:rPr>
                              <w:t>–</w:t>
                            </w:r>
                            <w:r w:rsidRPr="00EE573E">
                              <w:rPr>
                                <w:rFonts w:ascii="Agency FB" w:hAnsi="Agency FB"/>
                                <w:b/>
                                <w:bCs/>
                                <w:sz w:val="25"/>
                                <w:szCs w:val="25"/>
                                <w:lang w:val="en-IN"/>
                              </w:rPr>
                              <w:t xml:space="preserve">    </w:t>
                            </w:r>
                            <w:r>
                              <w:rPr>
                                <w:rFonts w:ascii="Agency FB" w:hAnsi="Agency FB"/>
                                <w:b/>
                                <w:bCs/>
                                <w:sz w:val="25"/>
                                <w:szCs w:val="25"/>
                                <w:lang w:val="en-IN"/>
                              </w:rPr>
                              <w:t xml:space="preserve"> </w:t>
                            </w:r>
                            <w:r w:rsidRPr="00EE573E">
                              <w:rPr>
                                <w:rFonts w:ascii="Agency FB" w:hAnsi="Agency FB"/>
                                <w:b/>
                                <w:bCs/>
                                <w:sz w:val="25"/>
                                <w:szCs w:val="25"/>
                                <w:lang w:val="en-IN"/>
                              </w:rPr>
                              <w:t xml:space="preserve">  5 Years</w:t>
                            </w:r>
                          </w:p>
                          <w:p w:rsidR="00446793" w:rsidRPr="00821CB1" w:rsidRDefault="00446793" w:rsidP="00446793">
                            <w:pPr>
                              <w:pBdr>
                                <w:bottom w:val="single" w:sz="4" w:space="1" w:color="auto"/>
                              </w:pBdr>
                              <w:shd w:val="clear" w:color="auto" w:fill="FFFFFF" w:themeFill="background1"/>
                              <w:spacing w:before="0" w:beforeAutospacing="0"/>
                              <w:rPr>
                                <w:rFonts w:ascii="Agency FB" w:hAnsi="Agency FB"/>
                                <w:sz w:val="24"/>
                                <w:szCs w:val="24"/>
                                <w:lang w:val="en-IN"/>
                              </w:rPr>
                            </w:pPr>
                          </w:p>
                          <w:p w:rsidR="00446793" w:rsidRPr="00821CB1" w:rsidRDefault="00446793" w:rsidP="00446793">
                            <w:pPr>
                              <w:pStyle w:val="ListParagraph"/>
                              <w:pBdr>
                                <w:bottom w:val="single" w:sz="4" w:space="1" w:color="auto"/>
                              </w:pBdr>
                              <w:shd w:val="clear" w:color="auto" w:fill="FFFFFF" w:themeFill="background1"/>
                              <w:spacing w:before="0" w:beforeAutospacing="0"/>
                              <w:ind w:left="360"/>
                              <w:rPr>
                                <w:rFonts w:ascii="Agency FB" w:hAnsi="Agency FB"/>
                                <w:sz w:val="32"/>
                                <w:szCs w:val="32"/>
                                <w:lang w:val="en-IN"/>
                              </w:rPr>
                            </w:pPr>
                          </w:p>
                          <w:p w:rsidR="00446793" w:rsidRPr="00821CB1" w:rsidRDefault="00446793" w:rsidP="00446793">
                            <w:pPr>
                              <w:pStyle w:val="ListParagraph"/>
                              <w:pBdr>
                                <w:bottom w:val="single" w:sz="4" w:space="1" w:color="auto"/>
                              </w:pBdr>
                              <w:shd w:val="clear" w:color="auto" w:fill="FFFFFF" w:themeFill="background1"/>
                              <w:ind w:left="360"/>
                              <w:rPr>
                                <w:rFonts w:ascii="Agency FB" w:hAnsi="Agency FB"/>
                                <w:sz w:val="32"/>
                                <w:szCs w:val="32"/>
                                <w:lang w:val="en-IN"/>
                              </w:rPr>
                            </w:pPr>
                          </w:p>
                        </w:txbxContent>
                      </v:textbox>
                    </v:shape>
                  </w:pict>
                </mc:Fallback>
              </mc:AlternateContent>
            </w:r>
            <w:r w:rsidR="007E4DAD" w:rsidRPr="000B1C64">
              <w:rPr>
                <w:rFonts w:asciiTheme="majorHAnsi" w:hAnsiTheme="majorHAnsi"/>
                <w:noProof/>
                <w:color w:val="FFFFFF"/>
                <w:sz w:val="20"/>
                <w:szCs w:val="20"/>
              </w:rPr>
              <w:drawing>
                <wp:inline distT="0" distB="0" distL="0" distR="0" wp14:anchorId="1360EBF0" wp14:editId="08481F19">
                  <wp:extent cx="1400536" cy="1562582"/>
                  <wp:effectExtent l="0" t="0" r="0" b="0"/>
                  <wp:docPr id="1" name="Picture 0" descr="ja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3.jpg"/>
                          <pic:cNvPicPr/>
                        </pic:nvPicPr>
                        <pic:blipFill>
                          <a:blip r:embed="rId8"/>
                          <a:stretch>
                            <a:fillRect/>
                          </a:stretch>
                        </pic:blipFill>
                        <pic:spPr>
                          <a:xfrm>
                            <a:off x="0" y="0"/>
                            <a:ext cx="1400536" cy="1562582"/>
                          </a:xfrm>
                          <a:prstGeom prst="rect">
                            <a:avLst/>
                          </a:prstGeom>
                          <a:ln>
                            <a:noFill/>
                          </a:ln>
                          <a:effectLst>
                            <a:softEdge rad="112500"/>
                          </a:effectLst>
                        </pic:spPr>
                      </pic:pic>
                    </a:graphicData>
                  </a:graphic>
                </wp:inline>
              </w:drawing>
            </w:r>
          </w:p>
          <w:p w:rsidR="007423B6" w:rsidRPr="009F3C2C" w:rsidRDefault="007423B6" w:rsidP="006025C0">
            <w:pPr>
              <w:shd w:val="clear" w:color="auto" w:fill="FFFFFF"/>
              <w:spacing w:before="0" w:beforeAutospacing="0" w:after="0" w:afterAutospacing="0" w:line="276" w:lineRule="auto"/>
              <w:ind w:left="0"/>
              <w:jc w:val="left"/>
              <w:rPr>
                <w:rFonts w:asciiTheme="majorHAnsi" w:hAnsiTheme="majorHAnsi"/>
                <w:i/>
                <w:color w:val="000000"/>
                <w:sz w:val="32"/>
                <w:szCs w:val="32"/>
              </w:rPr>
            </w:pPr>
          </w:p>
        </w:tc>
      </w:tr>
    </w:tbl>
    <w:p w:rsidR="00284DD6" w:rsidRPr="00325D16" w:rsidRDefault="00284DD6" w:rsidP="00284DD6">
      <w:pPr>
        <w:shd w:val="clear" w:color="auto" w:fill="BFBFBF" w:themeFill="background1" w:themeFillShade="BF"/>
        <w:spacing w:before="240" w:beforeAutospacing="0" w:after="0" w:afterAutospacing="0" w:line="276" w:lineRule="auto"/>
        <w:ind w:left="90" w:right="-360"/>
        <w:rPr>
          <w:rFonts w:asciiTheme="majorHAnsi" w:hAnsiTheme="majorHAnsi"/>
          <w:b/>
          <w:sz w:val="24"/>
          <w:szCs w:val="24"/>
        </w:rPr>
      </w:pPr>
      <w:r w:rsidRPr="00325D16">
        <w:rPr>
          <w:rFonts w:asciiTheme="majorHAnsi" w:hAnsiTheme="majorHAnsi"/>
          <w:b/>
          <w:sz w:val="24"/>
          <w:szCs w:val="24"/>
        </w:rPr>
        <w:t xml:space="preserve">Profile Summary: </w:t>
      </w:r>
    </w:p>
    <w:p w:rsidR="00A77263" w:rsidRPr="00807F7F" w:rsidRDefault="00A77263" w:rsidP="00A77263">
      <w:pPr>
        <w:shd w:val="clear" w:color="auto" w:fill="BFBFBF" w:themeFill="background1" w:themeFillShade="BF"/>
        <w:spacing w:before="0" w:beforeAutospacing="0" w:after="0" w:afterAutospacing="0" w:line="276" w:lineRule="auto"/>
        <w:ind w:left="0" w:right="-360"/>
        <w:rPr>
          <w:rFonts w:asciiTheme="majorHAnsi" w:hAnsiTheme="majorHAnsi"/>
          <w:b/>
          <w:bCs/>
          <w:sz w:val="24"/>
          <w:szCs w:val="24"/>
        </w:rPr>
      </w:pPr>
      <w:r w:rsidRPr="00807F7F">
        <w:rPr>
          <w:rFonts w:asciiTheme="majorHAnsi" w:hAnsiTheme="majorHAnsi"/>
          <w:b/>
          <w:bCs/>
          <w:sz w:val="24"/>
          <w:szCs w:val="24"/>
        </w:rPr>
        <w:t>Professional Educational Qualification:</w:t>
      </w:r>
    </w:p>
    <w:p w:rsidR="00A77263" w:rsidRPr="00325D16" w:rsidRDefault="00A77263" w:rsidP="00A77263">
      <w:pPr>
        <w:pStyle w:val="ListParagraph"/>
        <w:numPr>
          <w:ilvl w:val="0"/>
          <w:numId w:val="8"/>
        </w:numPr>
        <w:spacing w:before="240" w:beforeAutospacing="0" w:after="0" w:afterAutospacing="0" w:line="276" w:lineRule="auto"/>
        <w:ind w:left="360"/>
        <w:jc w:val="left"/>
        <w:rPr>
          <w:rFonts w:asciiTheme="majorHAnsi" w:hAnsiTheme="majorHAnsi"/>
          <w:bCs/>
          <w:color w:val="000000" w:themeColor="text1"/>
        </w:rPr>
      </w:pPr>
      <w:r w:rsidRPr="00325D16">
        <w:rPr>
          <w:rFonts w:asciiTheme="majorHAnsi" w:hAnsiTheme="majorHAnsi"/>
          <w:bCs/>
          <w:color w:val="000000" w:themeColor="text1"/>
        </w:rPr>
        <w:t>Diploma Electrical &amp; Electronic Engineering ( 10</w:t>
      </w:r>
      <w:r w:rsidRPr="00325D16">
        <w:rPr>
          <w:rFonts w:asciiTheme="majorHAnsi" w:hAnsiTheme="majorHAnsi"/>
          <w:bCs/>
          <w:color w:val="000000" w:themeColor="text1"/>
          <w:vertAlign w:val="superscript"/>
        </w:rPr>
        <w:t>th</w:t>
      </w:r>
      <w:r w:rsidRPr="00325D16">
        <w:rPr>
          <w:rFonts w:asciiTheme="majorHAnsi" w:hAnsiTheme="majorHAnsi"/>
          <w:bCs/>
          <w:color w:val="000000" w:themeColor="text1"/>
        </w:rPr>
        <w:t>,+2 &amp; 3 Years Diploma)</w:t>
      </w:r>
    </w:p>
    <w:p w:rsidR="00A77263" w:rsidRPr="00807F7F" w:rsidRDefault="00A77263" w:rsidP="00A77263">
      <w:pPr>
        <w:shd w:val="clear" w:color="auto" w:fill="BFBFBF" w:themeFill="background1" w:themeFillShade="BF"/>
        <w:spacing w:before="240" w:beforeAutospacing="0" w:after="0" w:afterAutospacing="0" w:line="276" w:lineRule="auto"/>
        <w:ind w:left="0" w:right="-360"/>
        <w:rPr>
          <w:rFonts w:asciiTheme="majorHAnsi" w:hAnsiTheme="majorHAnsi"/>
          <w:b/>
          <w:bCs/>
          <w:sz w:val="24"/>
          <w:szCs w:val="24"/>
        </w:rPr>
      </w:pPr>
      <w:r w:rsidRPr="00807F7F">
        <w:rPr>
          <w:rFonts w:asciiTheme="majorHAnsi" w:hAnsiTheme="majorHAnsi"/>
          <w:b/>
          <w:bCs/>
          <w:sz w:val="24"/>
          <w:szCs w:val="24"/>
        </w:rPr>
        <w:t>Certificate Courses</w:t>
      </w:r>
    </w:p>
    <w:p w:rsidR="00A77263" w:rsidRPr="00436172" w:rsidRDefault="00A77263" w:rsidP="00A77263">
      <w:pPr>
        <w:pStyle w:val="ListParagraph"/>
        <w:numPr>
          <w:ilvl w:val="0"/>
          <w:numId w:val="7"/>
        </w:numPr>
        <w:spacing w:before="240" w:beforeAutospacing="0" w:after="0" w:afterAutospacing="0" w:line="276" w:lineRule="auto"/>
        <w:jc w:val="left"/>
        <w:rPr>
          <w:rFonts w:asciiTheme="majorHAnsi" w:hAnsiTheme="majorHAnsi"/>
          <w:bCs/>
        </w:rPr>
      </w:pPr>
      <w:r w:rsidRPr="00AF6E8F">
        <w:rPr>
          <w:rFonts w:asciiTheme="majorHAnsi" w:hAnsiTheme="majorHAnsi"/>
          <w:b/>
          <w:bCs/>
        </w:rPr>
        <w:t>MCP - Microsoft Certified Professional</w:t>
      </w:r>
      <w:r w:rsidRPr="00436172">
        <w:rPr>
          <w:rFonts w:asciiTheme="majorHAnsi" w:hAnsiTheme="majorHAnsi"/>
          <w:bCs/>
        </w:rPr>
        <w:t xml:space="preserve"> –XP Pro &amp; 2007 Server</w:t>
      </w:r>
    </w:p>
    <w:p w:rsidR="00A77263" w:rsidRPr="00436172" w:rsidRDefault="00A77263" w:rsidP="00A77263">
      <w:pPr>
        <w:pStyle w:val="ListParagraph"/>
        <w:numPr>
          <w:ilvl w:val="0"/>
          <w:numId w:val="7"/>
        </w:numPr>
        <w:spacing w:before="240" w:beforeAutospacing="0" w:after="0" w:afterAutospacing="0" w:line="276" w:lineRule="auto"/>
        <w:jc w:val="left"/>
        <w:rPr>
          <w:rFonts w:asciiTheme="majorHAnsi" w:hAnsiTheme="majorHAnsi"/>
          <w:bCs/>
        </w:rPr>
      </w:pPr>
      <w:r w:rsidRPr="00AF6E8F">
        <w:rPr>
          <w:rFonts w:asciiTheme="majorHAnsi" w:hAnsiTheme="majorHAnsi"/>
          <w:b/>
          <w:bCs/>
        </w:rPr>
        <w:t>ITIL Foundation</w:t>
      </w:r>
      <w:r w:rsidR="00AF6E8F" w:rsidRPr="00AF6E8F">
        <w:rPr>
          <w:rFonts w:asciiTheme="majorHAnsi" w:hAnsiTheme="majorHAnsi"/>
          <w:b/>
          <w:bCs/>
        </w:rPr>
        <w:t xml:space="preserve"> V3</w:t>
      </w:r>
      <w:r>
        <w:rPr>
          <w:rFonts w:asciiTheme="majorHAnsi" w:hAnsiTheme="majorHAnsi"/>
          <w:bCs/>
        </w:rPr>
        <w:t xml:space="preserve">, </w:t>
      </w:r>
      <w:r w:rsidRPr="00AF6E8F">
        <w:rPr>
          <w:rFonts w:asciiTheme="majorHAnsi" w:hAnsiTheme="majorHAnsi"/>
          <w:bCs/>
        </w:rPr>
        <w:t xml:space="preserve">(Certificate No: </w:t>
      </w:r>
      <w:r w:rsidRPr="00414AB7">
        <w:rPr>
          <w:rFonts w:asciiTheme="majorHAnsi" w:hAnsiTheme="majorHAnsi"/>
          <w:b/>
          <w:bCs/>
        </w:rPr>
        <w:t>GR750283637JP</w:t>
      </w:r>
      <w:r w:rsidRPr="00AF6E8F">
        <w:rPr>
          <w:rFonts w:asciiTheme="majorHAnsi" w:hAnsiTheme="majorHAnsi"/>
          <w:bCs/>
        </w:rPr>
        <w:t>)</w:t>
      </w:r>
    </w:p>
    <w:p w:rsidR="00A77263" w:rsidRPr="00AF6E8F" w:rsidRDefault="00A77263" w:rsidP="00A77263">
      <w:pPr>
        <w:pStyle w:val="ListParagraph"/>
        <w:numPr>
          <w:ilvl w:val="0"/>
          <w:numId w:val="7"/>
        </w:numPr>
        <w:spacing w:before="240" w:beforeAutospacing="0" w:after="0" w:afterAutospacing="0" w:line="276" w:lineRule="auto"/>
        <w:jc w:val="left"/>
        <w:rPr>
          <w:rFonts w:asciiTheme="majorHAnsi" w:hAnsiTheme="majorHAnsi"/>
          <w:bCs/>
          <w:i/>
        </w:rPr>
      </w:pPr>
      <w:r w:rsidRPr="00AF6E8F">
        <w:rPr>
          <w:rFonts w:asciiTheme="majorHAnsi" w:hAnsiTheme="majorHAnsi"/>
          <w:b/>
          <w:bCs/>
        </w:rPr>
        <w:t>PRINCE2 PRACTITIONER</w:t>
      </w:r>
      <w:r>
        <w:rPr>
          <w:rFonts w:asciiTheme="majorHAnsi" w:hAnsiTheme="majorHAnsi"/>
          <w:bCs/>
        </w:rPr>
        <w:t xml:space="preserve"> – </w:t>
      </w:r>
      <w:r w:rsidRPr="00AF6E8F">
        <w:rPr>
          <w:rFonts w:asciiTheme="majorHAnsi" w:hAnsiTheme="majorHAnsi"/>
          <w:bCs/>
          <w:i/>
        </w:rPr>
        <w:t xml:space="preserve">(Certificate No: </w:t>
      </w:r>
      <w:r w:rsidRPr="00414AB7">
        <w:rPr>
          <w:rFonts w:asciiTheme="majorHAnsi" w:hAnsiTheme="majorHAnsi"/>
          <w:b/>
          <w:bCs/>
          <w:i/>
        </w:rPr>
        <w:t>GR63403400JP</w:t>
      </w:r>
      <w:r w:rsidRPr="00AF6E8F">
        <w:rPr>
          <w:rFonts w:asciiTheme="majorHAnsi" w:hAnsiTheme="majorHAnsi"/>
          <w:bCs/>
          <w:i/>
        </w:rPr>
        <w:t>)</w:t>
      </w:r>
    </w:p>
    <w:p w:rsidR="00A77263" w:rsidRPr="00FE76E3" w:rsidRDefault="00A77263" w:rsidP="00A77263">
      <w:pPr>
        <w:pStyle w:val="ListParagraph"/>
        <w:numPr>
          <w:ilvl w:val="0"/>
          <w:numId w:val="7"/>
        </w:numPr>
        <w:spacing w:before="240" w:beforeAutospacing="0" w:after="0" w:afterAutospacing="0" w:line="276" w:lineRule="auto"/>
        <w:jc w:val="left"/>
        <w:rPr>
          <w:rFonts w:asciiTheme="majorHAnsi" w:hAnsiTheme="majorHAnsi"/>
          <w:bCs/>
        </w:rPr>
      </w:pPr>
      <w:r w:rsidRPr="00AF6E8F">
        <w:rPr>
          <w:rFonts w:ascii="Cambria" w:hAnsi="Cambria"/>
          <w:b/>
        </w:rPr>
        <w:t>CTA</w:t>
      </w:r>
      <w:r w:rsidR="00CC124B" w:rsidRPr="00AF6E8F">
        <w:rPr>
          <w:rFonts w:ascii="Cambria" w:hAnsi="Cambria"/>
          <w:b/>
        </w:rPr>
        <w:t xml:space="preserve"> </w:t>
      </w:r>
      <w:r w:rsidRPr="00AF6E8F">
        <w:rPr>
          <w:rFonts w:ascii="Cambria" w:hAnsi="Cambria"/>
          <w:b/>
        </w:rPr>
        <w:t>- CCC Cloud Technology Associate</w:t>
      </w:r>
      <w:r>
        <w:rPr>
          <w:rFonts w:asciiTheme="majorHAnsi" w:hAnsiTheme="majorHAnsi"/>
          <w:bCs/>
        </w:rPr>
        <w:t xml:space="preserve">– </w:t>
      </w:r>
      <w:r w:rsidRPr="00AF6E8F">
        <w:rPr>
          <w:rFonts w:asciiTheme="majorHAnsi" w:hAnsiTheme="majorHAnsi"/>
          <w:bCs/>
          <w:i/>
        </w:rPr>
        <w:t>(</w:t>
      </w:r>
      <w:r w:rsidR="007023A6" w:rsidRPr="00AF6E8F">
        <w:rPr>
          <w:i/>
        </w:rPr>
        <w:t xml:space="preserve">Cert. Number: </w:t>
      </w:r>
      <w:r w:rsidR="007023A6" w:rsidRPr="00414AB7">
        <w:rPr>
          <w:rFonts w:cstheme="minorHAnsi"/>
          <w:b/>
          <w:bCs/>
          <w:i/>
          <w:lang w:val="en-IN"/>
        </w:rPr>
        <w:t>5940728.20637398</w:t>
      </w:r>
      <w:r w:rsidRPr="00AF6E8F">
        <w:rPr>
          <w:i/>
        </w:rPr>
        <w:t>)</w:t>
      </w:r>
      <w:r w:rsidRPr="008A4AAD">
        <w:rPr>
          <w:rFonts w:asciiTheme="majorHAnsi" w:hAnsiTheme="majorHAnsi"/>
          <w:b/>
          <w:bCs/>
        </w:rPr>
        <w:t xml:space="preserve"> </w:t>
      </w:r>
    </w:p>
    <w:p w:rsidR="00FE76E3" w:rsidRPr="00AF6E8F" w:rsidRDefault="00FE76E3" w:rsidP="00FE76E3">
      <w:pPr>
        <w:pStyle w:val="ListParagraph"/>
        <w:numPr>
          <w:ilvl w:val="0"/>
          <w:numId w:val="7"/>
        </w:numPr>
        <w:spacing w:before="240" w:beforeAutospacing="0" w:after="0" w:afterAutospacing="0" w:line="276" w:lineRule="auto"/>
        <w:jc w:val="left"/>
        <w:rPr>
          <w:rFonts w:asciiTheme="majorHAnsi" w:hAnsiTheme="majorHAnsi"/>
          <w:bCs/>
          <w:i/>
        </w:rPr>
      </w:pPr>
      <w:r w:rsidRPr="00AF6E8F">
        <w:rPr>
          <w:rFonts w:ascii="Cambria" w:hAnsi="Cambria"/>
          <w:b/>
        </w:rPr>
        <w:t>PCSM – CCC Professional Cloud Service Manager</w:t>
      </w:r>
      <w:r w:rsidRPr="00AF6E8F">
        <w:rPr>
          <w:rFonts w:ascii="Cambria" w:hAnsi="Cambria"/>
          <w:i/>
        </w:rPr>
        <w:t>(</w:t>
      </w:r>
      <w:proofErr w:type="spellStart"/>
      <w:r w:rsidRPr="00AF6E8F">
        <w:rPr>
          <w:rFonts w:ascii="Cambria" w:hAnsi="Cambria"/>
          <w:i/>
        </w:rPr>
        <w:t>Cert.Number</w:t>
      </w:r>
      <w:proofErr w:type="spellEnd"/>
      <w:r w:rsidRPr="00AF6E8F">
        <w:rPr>
          <w:rFonts w:ascii="Cambria" w:hAnsi="Cambria"/>
          <w:i/>
        </w:rPr>
        <w:t>:</w:t>
      </w:r>
      <w:r w:rsidRPr="00AF6E8F">
        <w:rPr>
          <w:i/>
        </w:rPr>
        <w:t xml:space="preserve"> </w:t>
      </w:r>
      <w:r w:rsidRPr="00414AB7">
        <w:rPr>
          <w:rFonts w:ascii="Cambria" w:hAnsi="Cambria"/>
          <w:b/>
          <w:i/>
        </w:rPr>
        <w:t>5940728.20649267</w:t>
      </w:r>
      <w:r w:rsidRPr="00AF6E8F">
        <w:rPr>
          <w:rFonts w:ascii="Cambria" w:hAnsi="Cambria"/>
          <w:i/>
          <w:sz w:val="28"/>
          <w:szCs w:val="28"/>
        </w:rPr>
        <w:t>)</w:t>
      </w:r>
    </w:p>
    <w:p w:rsidR="00A77263" w:rsidRPr="00AF6E8F" w:rsidRDefault="00A77263" w:rsidP="00A77263">
      <w:pPr>
        <w:pStyle w:val="ListParagraph"/>
        <w:numPr>
          <w:ilvl w:val="0"/>
          <w:numId w:val="7"/>
        </w:numPr>
        <w:spacing w:before="240" w:beforeAutospacing="0" w:after="0" w:afterAutospacing="0" w:line="276" w:lineRule="auto"/>
        <w:jc w:val="left"/>
        <w:rPr>
          <w:rFonts w:cstheme="minorHAnsi"/>
          <w:b/>
          <w:bCs/>
        </w:rPr>
      </w:pPr>
      <w:r w:rsidRPr="00AF6E8F">
        <w:rPr>
          <w:rFonts w:cstheme="minorHAnsi"/>
          <w:b/>
          <w:bCs/>
        </w:rPr>
        <w:t xml:space="preserve">Course Completed </w:t>
      </w:r>
      <w:r w:rsidR="00414AB7">
        <w:rPr>
          <w:rFonts w:cstheme="minorHAnsi"/>
          <w:b/>
          <w:bCs/>
        </w:rPr>
        <w:t xml:space="preserve">PRINCE </w:t>
      </w:r>
      <w:r w:rsidRPr="00AF6E8F">
        <w:rPr>
          <w:rFonts w:cstheme="minorHAnsi"/>
          <w:b/>
          <w:bCs/>
        </w:rPr>
        <w:t>Agile Scrum Master</w:t>
      </w:r>
    </w:p>
    <w:p w:rsidR="00A77263" w:rsidRDefault="00A77263" w:rsidP="00A77263">
      <w:pPr>
        <w:pStyle w:val="ListParagraph"/>
        <w:numPr>
          <w:ilvl w:val="0"/>
          <w:numId w:val="7"/>
        </w:numPr>
        <w:spacing w:before="240" w:beforeAutospacing="0" w:after="0" w:afterAutospacing="0" w:line="276" w:lineRule="auto"/>
        <w:jc w:val="left"/>
        <w:rPr>
          <w:rFonts w:asciiTheme="majorHAnsi" w:hAnsiTheme="majorHAnsi"/>
          <w:bCs/>
        </w:rPr>
      </w:pPr>
      <w:r w:rsidRPr="00AF6E8F">
        <w:rPr>
          <w:rFonts w:asciiTheme="majorHAnsi" w:hAnsiTheme="majorHAnsi"/>
          <w:b/>
          <w:bCs/>
        </w:rPr>
        <w:t xml:space="preserve">PMP </w:t>
      </w:r>
      <w:r>
        <w:rPr>
          <w:rFonts w:asciiTheme="majorHAnsi" w:hAnsiTheme="majorHAnsi"/>
          <w:bCs/>
        </w:rPr>
        <w:t>– Pursuing</w:t>
      </w:r>
      <w:r w:rsidR="00AF6E8F">
        <w:rPr>
          <w:rFonts w:asciiTheme="majorHAnsi" w:hAnsiTheme="majorHAnsi"/>
          <w:bCs/>
        </w:rPr>
        <w:t xml:space="preserve"> Project Management Professional</w:t>
      </w:r>
    </w:p>
    <w:p w:rsidR="00A77263" w:rsidRPr="00436172" w:rsidRDefault="00A77263" w:rsidP="00A77263">
      <w:pPr>
        <w:pStyle w:val="ListParagraph"/>
        <w:spacing w:before="240" w:beforeAutospacing="0" w:after="0" w:afterAutospacing="0" w:line="276" w:lineRule="auto"/>
        <w:ind w:left="360"/>
        <w:jc w:val="left"/>
        <w:rPr>
          <w:rFonts w:asciiTheme="majorHAnsi" w:hAnsiTheme="majorHAnsi"/>
          <w:bCs/>
        </w:rPr>
      </w:pPr>
    </w:p>
    <w:p w:rsidR="00284DD6" w:rsidRPr="00807F7F" w:rsidRDefault="00284DD6" w:rsidP="00A77263">
      <w:pPr>
        <w:pStyle w:val="ListParagraph"/>
        <w:shd w:val="clear" w:color="auto" w:fill="D9D9D9" w:themeFill="background1" w:themeFillShade="D9"/>
        <w:spacing w:before="240" w:beforeAutospacing="0" w:after="0" w:afterAutospacing="0" w:line="276" w:lineRule="auto"/>
        <w:ind w:left="0"/>
        <w:rPr>
          <w:rFonts w:asciiTheme="majorHAnsi" w:hAnsiTheme="majorHAnsi"/>
          <w:b/>
          <w:color w:val="000000" w:themeColor="text1"/>
          <w:sz w:val="24"/>
          <w:szCs w:val="24"/>
        </w:rPr>
      </w:pPr>
      <w:r w:rsidRPr="00807F7F">
        <w:rPr>
          <w:rFonts w:asciiTheme="majorHAnsi" w:hAnsiTheme="majorHAnsi"/>
          <w:b/>
          <w:color w:val="000000" w:themeColor="text1"/>
          <w:sz w:val="24"/>
          <w:szCs w:val="24"/>
        </w:rPr>
        <w:t>SKILLS SUMMARY</w:t>
      </w:r>
    </w:p>
    <w:p w:rsidR="00284DD6" w:rsidRPr="000B1C64" w:rsidRDefault="00284DD6" w:rsidP="00284DD6">
      <w:pPr>
        <w:pStyle w:val="ListParagraph"/>
        <w:shd w:val="clear" w:color="auto" w:fill="FFFFFF" w:themeFill="background1"/>
        <w:spacing w:before="240" w:beforeAutospacing="0" w:after="0" w:afterAutospacing="0" w:line="276" w:lineRule="auto"/>
        <w:ind w:left="360"/>
        <w:rPr>
          <w:rFonts w:asciiTheme="majorHAnsi" w:hAnsiTheme="majorHAnsi"/>
          <w:b/>
          <w:color w:val="000000" w:themeColor="text1"/>
          <w:sz w:val="20"/>
          <w:szCs w:val="20"/>
        </w:rPr>
      </w:pPr>
    </w:p>
    <w:p w:rsidR="00F37A17" w:rsidRDefault="00F37A17" w:rsidP="00A668AC">
      <w:pPr>
        <w:numPr>
          <w:ilvl w:val="0"/>
          <w:numId w:val="28"/>
        </w:numPr>
        <w:shd w:val="clear" w:color="auto" w:fill="FFFFFF"/>
        <w:tabs>
          <w:tab w:val="clear" w:pos="720"/>
          <w:tab w:val="num" w:pos="360"/>
        </w:tabs>
        <w:spacing w:before="0" w:beforeAutospacing="0" w:after="45" w:afterAutospacing="0" w:line="300" w:lineRule="atLeast"/>
        <w:ind w:left="360"/>
        <w:jc w:val="left"/>
        <w:textAlignment w:val="baseline"/>
        <w:rPr>
          <w:rFonts w:asciiTheme="majorHAnsi" w:eastAsia="Times New Roman" w:hAnsiTheme="majorHAnsi" w:cs="Arial"/>
          <w:color w:val="333333"/>
          <w:lang w:val="en-IN" w:eastAsia="en-IN"/>
        </w:rPr>
      </w:pPr>
      <w:r w:rsidRPr="00F37A17">
        <w:rPr>
          <w:rFonts w:asciiTheme="majorHAnsi" w:eastAsia="Times New Roman" w:hAnsiTheme="majorHAnsi" w:cs="Arial"/>
          <w:color w:val="333333"/>
          <w:lang w:val="en-IN" w:eastAsia="en-IN"/>
        </w:rPr>
        <w:t xml:space="preserve">ITIL, Cloud, Agile, PRINCE2 &amp; PMP </w:t>
      </w:r>
      <w:r w:rsidR="001A229A" w:rsidRPr="00F37A17">
        <w:rPr>
          <w:rFonts w:asciiTheme="majorHAnsi" w:eastAsia="Times New Roman" w:hAnsiTheme="majorHAnsi" w:cs="Arial"/>
          <w:color w:val="333333"/>
          <w:lang w:val="en-IN" w:eastAsia="en-IN"/>
        </w:rPr>
        <w:t>/ Collaborative</w:t>
      </w:r>
      <w:r w:rsidRPr="00F37A17">
        <w:rPr>
          <w:rFonts w:asciiTheme="majorHAnsi" w:eastAsia="Times New Roman" w:hAnsiTheme="majorHAnsi" w:cs="Arial"/>
          <w:color w:val="333333"/>
          <w:lang w:val="en-IN" w:eastAsia="en-IN"/>
        </w:rPr>
        <w:t xml:space="preserve"> Method</w:t>
      </w:r>
    </w:p>
    <w:p w:rsidR="00F37A17" w:rsidRPr="00F37A17" w:rsidRDefault="00F37A17" w:rsidP="00A668AC">
      <w:pPr>
        <w:numPr>
          <w:ilvl w:val="0"/>
          <w:numId w:val="28"/>
        </w:numPr>
        <w:shd w:val="clear" w:color="auto" w:fill="FFFFFF"/>
        <w:tabs>
          <w:tab w:val="clear" w:pos="720"/>
          <w:tab w:val="num" w:pos="360"/>
        </w:tabs>
        <w:spacing w:before="0" w:beforeAutospacing="0" w:after="45" w:afterAutospacing="0" w:line="300" w:lineRule="atLeast"/>
        <w:ind w:left="360"/>
        <w:jc w:val="left"/>
        <w:textAlignment w:val="baseline"/>
        <w:rPr>
          <w:rFonts w:asciiTheme="majorHAnsi" w:eastAsia="Times New Roman" w:hAnsiTheme="majorHAnsi" w:cs="Arial"/>
          <w:color w:val="333333"/>
          <w:lang w:val="en-IN" w:eastAsia="en-IN"/>
        </w:rPr>
      </w:pPr>
      <w:r>
        <w:rPr>
          <w:rFonts w:asciiTheme="majorHAnsi" w:eastAsia="Times New Roman" w:hAnsiTheme="majorHAnsi" w:cs="Arial"/>
          <w:color w:val="333333"/>
          <w:lang w:val="en-IN" w:eastAsia="en-IN"/>
        </w:rPr>
        <w:t xml:space="preserve">SCOPE, </w:t>
      </w:r>
      <w:r w:rsidR="001A229A">
        <w:rPr>
          <w:rFonts w:asciiTheme="majorHAnsi" w:eastAsia="Times New Roman" w:hAnsiTheme="majorHAnsi" w:cs="Arial"/>
          <w:color w:val="333333"/>
          <w:lang w:val="en-IN" w:eastAsia="en-IN"/>
        </w:rPr>
        <w:t>TIME,</w:t>
      </w:r>
      <w:r>
        <w:rPr>
          <w:rFonts w:asciiTheme="majorHAnsi" w:eastAsia="Times New Roman" w:hAnsiTheme="majorHAnsi" w:cs="Arial"/>
          <w:color w:val="333333"/>
          <w:lang w:val="en-IN" w:eastAsia="en-IN"/>
        </w:rPr>
        <w:t xml:space="preserve"> COST &amp; RESOURCE Management</w:t>
      </w:r>
    </w:p>
    <w:p w:rsidR="00F37A17" w:rsidRPr="00F37A17" w:rsidRDefault="00F37A17" w:rsidP="00A668AC">
      <w:pPr>
        <w:numPr>
          <w:ilvl w:val="0"/>
          <w:numId w:val="28"/>
        </w:numPr>
        <w:shd w:val="clear" w:color="auto" w:fill="FFFFFF"/>
        <w:spacing w:before="0" w:beforeAutospacing="0" w:after="45" w:afterAutospacing="0" w:line="300" w:lineRule="atLeast"/>
        <w:ind w:left="360"/>
        <w:jc w:val="left"/>
        <w:textAlignment w:val="baseline"/>
        <w:rPr>
          <w:rFonts w:asciiTheme="majorHAnsi" w:eastAsia="Times New Roman" w:hAnsiTheme="majorHAnsi" w:cs="Arial"/>
          <w:color w:val="333333"/>
          <w:lang w:val="en-IN" w:eastAsia="en-IN"/>
        </w:rPr>
      </w:pPr>
      <w:r w:rsidRPr="00F37A17">
        <w:rPr>
          <w:rFonts w:asciiTheme="majorHAnsi" w:eastAsia="Times New Roman" w:hAnsiTheme="majorHAnsi" w:cs="Arial"/>
          <w:color w:val="333333"/>
          <w:lang w:val="en-IN" w:eastAsia="en-IN"/>
        </w:rPr>
        <w:t>Client Management</w:t>
      </w:r>
    </w:p>
    <w:p w:rsidR="00F37A17" w:rsidRPr="00F37A17" w:rsidRDefault="00F37A17" w:rsidP="00A668AC">
      <w:pPr>
        <w:numPr>
          <w:ilvl w:val="0"/>
          <w:numId w:val="28"/>
        </w:numPr>
        <w:shd w:val="clear" w:color="auto" w:fill="FFFFFF"/>
        <w:spacing w:before="0" w:beforeAutospacing="0" w:after="45" w:afterAutospacing="0" w:line="300" w:lineRule="atLeast"/>
        <w:ind w:left="360"/>
        <w:jc w:val="left"/>
        <w:textAlignment w:val="baseline"/>
        <w:rPr>
          <w:rFonts w:asciiTheme="majorHAnsi" w:eastAsia="Times New Roman" w:hAnsiTheme="majorHAnsi" w:cs="Arial"/>
          <w:color w:val="333333"/>
          <w:lang w:val="en-IN" w:eastAsia="en-IN"/>
        </w:rPr>
      </w:pPr>
      <w:r w:rsidRPr="00F37A17">
        <w:rPr>
          <w:rFonts w:asciiTheme="majorHAnsi" w:eastAsia="Times New Roman" w:hAnsiTheme="majorHAnsi" w:cs="Arial"/>
          <w:color w:val="333333"/>
          <w:lang w:val="en-IN" w:eastAsia="en-IN"/>
        </w:rPr>
        <w:t>Enterprise Resource Planning</w:t>
      </w:r>
    </w:p>
    <w:p w:rsidR="00F37A17" w:rsidRPr="00F37A17" w:rsidRDefault="00F37A17" w:rsidP="00A668AC">
      <w:pPr>
        <w:numPr>
          <w:ilvl w:val="0"/>
          <w:numId w:val="28"/>
        </w:numPr>
        <w:shd w:val="clear" w:color="auto" w:fill="FFFFFF"/>
        <w:spacing w:before="0" w:beforeAutospacing="0" w:after="45" w:afterAutospacing="0" w:line="300" w:lineRule="atLeast"/>
        <w:ind w:left="360"/>
        <w:jc w:val="left"/>
        <w:textAlignment w:val="baseline"/>
        <w:rPr>
          <w:rFonts w:asciiTheme="majorHAnsi" w:eastAsia="Times New Roman" w:hAnsiTheme="majorHAnsi" w:cs="Arial"/>
          <w:color w:val="333333"/>
          <w:lang w:val="en-IN" w:eastAsia="en-IN"/>
        </w:rPr>
      </w:pPr>
      <w:r w:rsidRPr="00F37A17">
        <w:rPr>
          <w:rFonts w:asciiTheme="majorHAnsi" w:eastAsia="Times New Roman" w:hAnsiTheme="majorHAnsi" w:cs="Arial"/>
          <w:color w:val="333333"/>
          <w:lang w:val="en-IN" w:eastAsia="en-IN"/>
        </w:rPr>
        <w:t>Enterprise Resource Planning</w:t>
      </w:r>
    </w:p>
    <w:p w:rsidR="00F37A17" w:rsidRPr="00F37A17" w:rsidRDefault="00F37A17" w:rsidP="00A668AC">
      <w:pPr>
        <w:numPr>
          <w:ilvl w:val="0"/>
          <w:numId w:val="28"/>
        </w:numPr>
        <w:shd w:val="clear" w:color="auto" w:fill="FFFFFF"/>
        <w:spacing w:before="0" w:beforeAutospacing="0" w:after="45" w:afterAutospacing="0" w:line="300" w:lineRule="atLeast"/>
        <w:ind w:left="360"/>
        <w:jc w:val="left"/>
        <w:textAlignment w:val="baseline"/>
        <w:rPr>
          <w:rFonts w:asciiTheme="majorHAnsi" w:eastAsia="Times New Roman" w:hAnsiTheme="majorHAnsi" w:cs="Arial"/>
          <w:color w:val="333333"/>
          <w:lang w:val="en-IN" w:eastAsia="en-IN"/>
        </w:rPr>
      </w:pPr>
      <w:r w:rsidRPr="00F37A17">
        <w:rPr>
          <w:rFonts w:asciiTheme="majorHAnsi" w:eastAsia="Times New Roman" w:hAnsiTheme="majorHAnsi" w:cs="Arial"/>
          <w:color w:val="333333"/>
          <w:lang w:val="en-IN" w:eastAsia="en-IN"/>
        </w:rPr>
        <w:t>Infrastructure Project Management</w:t>
      </w:r>
      <w:r w:rsidR="00354A6B">
        <w:rPr>
          <w:rFonts w:asciiTheme="majorHAnsi" w:eastAsia="Times New Roman" w:hAnsiTheme="majorHAnsi" w:cs="Arial"/>
          <w:color w:val="333333"/>
          <w:lang w:val="en-IN" w:eastAsia="en-IN"/>
        </w:rPr>
        <w:t xml:space="preserve"> </w:t>
      </w:r>
      <w:r w:rsidR="001A229A">
        <w:rPr>
          <w:rFonts w:asciiTheme="majorHAnsi" w:eastAsia="Times New Roman" w:hAnsiTheme="majorHAnsi" w:cs="Arial"/>
          <w:color w:val="333333"/>
          <w:lang w:val="en-IN" w:eastAsia="en-IN"/>
        </w:rPr>
        <w:t>(</w:t>
      </w:r>
      <w:r w:rsidR="001A229A" w:rsidRPr="00F37A17">
        <w:rPr>
          <w:rFonts w:asciiTheme="majorHAnsi" w:eastAsia="Times New Roman" w:hAnsiTheme="majorHAnsi" w:cs="Arial"/>
          <w:color w:val="333333"/>
          <w:lang w:val="en-IN" w:eastAsia="en-IN"/>
        </w:rPr>
        <w:t>LAN</w:t>
      </w:r>
      <w:r w:rsidR="001A229A">
        <w:rPr>
          <w:rFonts w:asciiTheme="majorHAnsi" w:eastAsia="Times New Roman" w:hAnsiTheme="majorHAnsi" w:cs="Arial"/>
          <w:color w:val="333333"/>
          <w:lang w:val="en-IN" w:eastAsia="en-IN"/>
        </w:rPr>
        <w:t>, WAN, VPN, VOIP</w:t>
      </w:r>
      <w:r w:rsidR="00BC01A8">
        <w:rPr>
          <w:rFonts w:asciiTheme="majorHAnsi" w:eastAsia="Times New Roman" w:hAnsiTheme="majorHAnsi" w:cs="Arial"/>
          <w:color w:val="333333"/>
          <w:lang w:val="en-IN" w:eastAsia="en-IN"/>
        </w:rPr>
        <w:t xml:space="preserve">, </w:t>
      </w:r>
      <w:r w:rsidR="001A229A">
        <w:rPr>
          <w:rFonts w:asciiTheme="majorHAnsi" w:eastAsia="Times New Roman" w:hAnsiTheme="majorHAnsi" w:cs="Arial"/>
          <w:color w:val="333333"/>
          <w:lang w:val="en-IN" w:eastAsia="en-IN"/>
        </w:rPr>
        <w:t>VIDEO, CLOUD, STORAGE</w:t>
      </w:r>
      <w:r w:rsidR="00BC01A8">
        <w:rPr>
          <w:rFonts w:asciiTheme="majorHAnsi" w:eastAsia="Times New Roman" w:hAnsiTheme="majorHAnsi" w:cs="Arial"/>
          <w:color w:val="333333"/>
          <w:lang w:val="en-IN" w:eastAsia="en-IN"/>
        </w:rPr>
        <w:t xml:space="preserve"> &amp; </w:t>
      </w:r>
      <w:proofErr w:type="spellStart"/>
      <w:r w:rsidR="00BC01A8">
        <w:rPr>
          <w:rFonts w:asciiTheme="majorHAnsi" w:eastAsia="Times New Roman" w:hAnsiTheme="majorHAnsi" w:cs="Arial"/>
          <w:color w:val="333333"/>
          <w:lang w:val="en-IN" w:eastAsia="en-IN"/>
        </w:rPr>
        <w:t>Etc</w:t>
      </w:r>
      <w:proofErr w:type="spellEnd"/>
      <w:r w:rsidR="00354A6B">
        <w:rPr>
          <w:rFonts w:asciiTheme="majorHAnsi" w:eastAsia="Times New Roman" w:hAnsiTheme="majorHAnsi" w:cs="Arial"/>
          <w:color w:val="333333"/>
          <w:lang w:val="en-IN" w:eastAsia="en-IN"/>
        </w:rPr>
        <w:t xml:space="preserve"> )</w:t>
      </w:r>
    </w:p>
    <w:p w:rsidR="00F37A17" w:rsidRPr="00F37A17" w:rsidRDefault="00F37A17" w:rsidP="00A668AC">
      <w:pPr>
        <w:numPr>
          <w:ilvl w:val="0"/>
          <w:numId w:val="28"/>
        </w:numPr>
        <w:shd w:val="clear" w:color="auto" w:fill="FFFFFF"/>
        <w:spacing w:before="0" w:beforeAutospacing="0" w:after="45" w:afterAutospacing="0" w:line="300" w:lineRule="atLeast"/>
        <w:ind w:left="360"/>
        <w:jc w:val="left"/>
        <w:textAlignment w:val="baseline"/>
        <w:rPr>
          <w:rFonts w:asciiTheme="majorHAnsi" w:eastAsia="Times New Roman" w:hAnsiTheme="majorHAnsi" w:cs="Arial"/>
          <w:color w:val="333333"/>
          <w:lang w:val="en-IN" w:eastAsia="en-IN"/>
        </w:rPr>
      </w:pPr>
      <w:r w:rsidRPr="00F37A17">
        <w:rPr>
          <w:rFonts w:asciiTheme="majorHAnsi" w:eastAsia="Times New Roman" w:hAnsiTheme="majorHAnsi" w:cs="Arial"/>
          <w:color w:val="333333"/>
          <w:lang w:val="en-IN" w:eastAsia="en-IN"/>
        </w:rPr>
        <w:t>SAP B1, BAAN, Visual Info-R, IFS, POS &amp; all kind of application Project Management &amp; Execution</w:t>
      </w:r>
    </w:p>
    <w:p w:rsidR="00F37A17" w:rsidRDefault="00F37A17" w:rsidP="00A668AC">
      <w:pPr>
        <w:numPr>
          <w:ilvl w:val="0"/>
          <w:numId w:val="28"/>
        </w:numPr>
        <w:shd w:val="clear" w:color="auto" w:fill="FFFFFF"/>
        <w:spacing w:before="0" w:beforeAutospacing="0" w:after="45" w:afterAutospacing="0" w:line="300" w:lineRule="atLeast"/>
        <w:ind w:left="360"/>
        <w:jc w:val="left"/>
        <w:textAlignment w:val="baseline"/>
        <w:rPr>
          <w:rFonts w:asciiTheme="majorHAnsi" w:eastAsia="Times New Roman" w:hAnsiTheme="majorHAnsi" w:cs="Arial"/>
          <w:color w:val="333333"/>
          <w:lang w:val="en-IN" w:eastAsia="en-IN"/>
        </w:rPr>
      </w:pPr>
      <w:r w:rsidRPr="00F37A17">
        <w:rPr>
          <w:rFonts w:asciiTheme="majorHAnsi" w:eastAsia="Times New Roman" w:hAnsiTheme="majorHAnsi" w:cs="Arial"/>
          <w:color w:val="333333"/>
          <w:lang w:val="en-IN" w:eastAsia="en-IN"/>
        </w:rPr>
        <w:t>Product Development &amp; Team Management</w:t>
      </w:r>
    </w:p>
    <w:p w:rsidR="00F37A17" w:rsidRDefault="00F37A17" w:rsidP="00A668AC">
      <w:pPr>
        <w:numPr>
          <w:ilvl w:val="0"/>
          <w:numId w:val="28"/>
        </w:numPr>
        <w:shd w:val="clear" w:color="auto" w:fill="FFFFFF"/>
        <w:spacing w:before="0" w:beforeAutospacing="0" w:after="45" w:afterAutospacing="0" w:line="300" w:lineRule="atLeast"/>
        <w:ind w:left="360"/>
        <w:jc w:val="left"/>
        <w:textAlignment w:val="baseline"/>
        <w:rPr>
          <w:rFonts w:asciiTheme="majorHAnsi" w:eastAsia="Times New Roman" w:hAnsiTheme="majorHAnsi" w:cs="Arial"/>
          <w:color w:val="333333"/>
          <w:lang w:val="en-IN" w:eastAsia="en-IN"/>
        </w:rPr>
      </w:pPr>
      <w:r>
        <w:rPr>
          <w:rFonts w:asciiTheme="majorHAnsi" w:eastAsia="Times New Roman" w:hAnsiTheme="majorHAnsi" w:cs="Arial"/>
          <w:color w:val="333333"/>
          <w:lang w:val="en-IN" w:eastAsia="en-IN"/>
        </w:rPr>
        <w:t>Software Quality Testing / Assurance</w:t>
      </w:r>
    </w:p>
    <w:p w:rsidR="00F37A17" w:rsidRDefault="00F37A17" w:rsidP="00A668AC">
      <w:pPr>
        <w:numPr>
          <w:ilvl w:val="0"/>
          <w:numId w:val="28"/>
        </w:numPr>
        <w:shd w:val="clear" w:color="auto" w:fill="FFFFFF"/>
        <w:spacing w:before="0" w:beforeAutospacing="0" w:after="45" w:afterAutospacing="0" w:line="300" w:lineRule="atLeast"/>
        <w:ind w:left="360"/>
        <w:jc w:val="left"/>
        <w:textAlignment w:val="baseline"/>
        <w:rPr>
          <w:rFonts w:asciiTheme="majorHAnsi" w:eastAsia="Times New Roman" w:hAnsiTheme="majorHAnsi" w:cs="Arial"/>
          <w:color w:val="333333"/>
          <w:lang w:val="en-IN" w:eastAsia="en-IN"/>
        </w:rPr>
      </w:pPr>
      <w:r>
        <w:rPr>
          <w:rFonts w:asciiTheme="majorHAnsi" w:eastAsia="Times New Roman" w:hAnsiTheme="majorHAnsi" w:cs="Arial"/>
          <w:color w:val="333333"/>
          <w:lang w:val="en-IN" w:eastAsia="en-IN"/>
        </w:rPr>
        <w:lastRenderedPageBreak/>
        <w:t xml:space="preserve">E2E IT Consulting </w:t>
      </w:r>
      <w:r w:rsidR="001A229A">
        <w:rPr>
          <w:rFonts w:asciiTheme="majorHAnsi" w:eastAsia="Times New Roman" w:hAnsiTheme="majorHAnsi" w:cs="Arial"/>
          <w:color w:val="333333"/>
          <w:lang w:val="en-IN" w:eastAsia="en-IN"/>
        </w:rPr>
        <w:t>&amp; Solution</w:t>
      </w:r>
      <w:r>
        <w:rPr>
          <w:rFonts w:asciiTheme="majorHAnsi" w:eastAsia="Times New Roman" w:hAnsiTheme="majorHAnsi" w:cs="Arial"/>
          <w:color w:val="333333"/>
          <w:lang w:val="en-IN" w:eastAsia="en-IN"/>
        </w:rPr>
        <w:t xml:space="preserve"> Architect</w:t>
      </w:r>
    </w:p>
    <w:p w:rsidR="00AE7181" w:rsidRPr="00F37A17" w:rsidRDefault="00AE7181" w:rsidP="00AE7181">
      <w:pPr>
        <w:shd w:val="clear" w:color="auto" w:fill="FFFFFF"/>
        <w:spacing w:before="0" w:beforeAutospacing="0" w:after="45" w:afterAutospacing="0" w:line="300" w:lineRule="atLeast"/>
        <w:ind w:left="360"/>
        <w:jc w:val="left"/>
        <w:textAlignment w:val="baseline"/>
        <w:rPr>
          <w:rFonts w:asciiTheme="majorHAnsi" w:eastAsia="Times New Roman" w:hAnsiTheme="majorHAnsi" w:cs="Arial"/>
          <w:color w:val="333333"/>
          <w:lang w:val="en-IN" w:eastAsia="en-IN"/>
        </w:rPr>
      </w:pPr>
    </w:p>
    <w:p w:rsidR="00325D16" w:rsidRPr="00F37A17" w:rsidRDefault="00325D16" w:rsidP="00F37A17">
      <w:pPr>
        <w:pStyle w:val="ListParagraph"/>
        <w:shd w:val="clear" w:color="auto" w:fill="FFFFFF" w:themeFill="background1"/>
        <w:spacing w:before="240" w:beforeAutospacing="0" w:after="0" w:afterAutospacing="0" w:line="276" w:lineRule="auto"/>
        <w:ind w:left="0"/>
        <w:jc w:val="left"/>
        <w:rPr>
          <w:rFonts w:asciiTheme="majorHAnsi" w:hAnsiTheme="majorHAnsi"/>
          <w:bCs/>
          <w:color w:val="000000" w:themeColor="text1"/>
        </w:rPr>
      </w:pPr>
    </w:p>
    <w:p w:rsidR="00325D16" w:rsidRPr="00325D16" w:rsidRDefault="00126EE9" w:rsidP="007423B6">
      <w:pPr>
        <w:pStyle w:val="ListParagraph"/>
        <w:shd w:val="clear" w:color="auto" w:fill="D9D9D9" w:themeFill="background1" w:themeFillShade="D9"/>
        <w:spacing w:before="240" w:beforeAutospacing="0" w:after="0" w:afterAutospacing="0" w:line="276" w:lineRule="auto"/>
        <w:ind w:left="0"/>
        <w:jc w:val="left"/>
        <w:rPr>
          <w:rFonts w:asciiTheme="majorHAnsi" w:hAnsiTheme="majorHAnsi"/>
          <w:bCs/>
          <w:color w:val="000000" w:themeColor="text1"/>
        </w:rPr>
      </w:pPr>
      <w:r>
        <w:rPr>
          <w:rFonts w:asciiTheme="majorHAnsi" w:hAnsiTheme="majorHAnsi"/>
          <w:b/>
          <w:color w:val="000000" w:themeColor="text1"/>
        </w:rPr>
        <w:t>P</w:t>
      </w:r>
      <w:r w:rsidR="00265A22">
        <w:rPr>
          <w:rFonts w:asciiTheme="majorHAnsi" w:hAnsiTheme="majorHAnsi"/>
          <w:b/>
          <w:color w:val="000000" w:themeColor="text1"/>
        </w:rPr>
        <w:t xml:space="preserve">ROJECT MANAGEMENT </w:t>
      </w:r>
      <w:r w:rsidR="007423B6">
        <w:rPr>
          <w:rFonts w:asciiTheme="majorHAnsi" w:hAnsiTheme="majorHAnsi"/>
          <w:b/>
          <w:color w:val="000000" w:themeColor="text1"/>
        </w:rPr>
        <w:t>– DETAILED DESCRIPTION</w:t>
      </w:r>
    </w:p>
    <w:p w:rsidR="007423B6" w:rsidRPr="007423B6" w:rsidRDefault="007423B6" w:rsidP="007423B6">
      <w:pPr>
        <w:pStyle w:val="ListParagraph"/>
        <w:shd w:val="clear" w:color="auto" w:fill="FFFFFF" w:themeFill="background1"/>
        <w:spacing w:before="240" w:beforeAutospacing="0" w:after="0" w:afterAutospacing="0" w:line="276" w:lineRule="auto"/>
        <w:ind w:left="360"/>
        <w:rPr>
          <w:rFonts w:asciiTheme="majorHAnsi" w:hAnsiTheme="majorHAnsi"/>
          <w:b/>
          <w:color w:val="000000" w:themeColor="text1"/>
        </w:rPr>
      </w:pPr>
    </w:p>
    <w:p w:rsidR="00A77263" w:rsidRPr="00A77263" w:rsidRDefault="00325D16" w:rsidP="00325D16">
      <w:pPr>
        <w:pStyle w:val="ListParagraph"/>
        <w:numPr>
          <w:ilvl w:val="0"/>
          <w:numId w:val="10"/>
        </w:numPr>
        <w:shd w:val="clear" w:color="auto" w:fill="FFFFFF" w:themeFill="background1"/>
        <w:spacing w:before="240" w:beforeAutospacing="0" w:after="0" w:afterAutospacing="0" w:line="276" w:lineRule="auto"/>
        <w:rPr>
          <w:rFonts w:asciiTheme="majorHAnsi" w:hAnsiTheme="majorHAnsi"/>
          <w:b/>
          <w:color w:val="000000" w:themeColor="text1"/>
        </w:rPr>
      </w:pPr>
      <w:r w:rsidRPr="00A77263">
        <w:rPr>
          <w:rFonts w:asciiTheme="majorHAnsi" w:hAnsiTheme="majorHAnsi"/>
          <w:bCs/>
          <w:color w:val="000000" w:themeColor="text1"/>
        </w:rPr>
        <w:t xml:space="preserve">Expertise in Project Management. Budgeting, </w:t>
      </w:r>
      <w:r w:rsidR="00A77263" w:rsidRPr="00A77263">
        <w:rPr>
          <w:rFonts w:asciiTheme="majorHAnsi" w:hAnsiTheme="majorHAnsi"/>
          <w:bCs/>
          <w:color w:val="000000" w:themeColor="text1"/>
        </w:rPr>
        <w:t xml:space="preserve">Initiating, </w:t>
      </w:r>
      <w:r w:rsidRPr="00A77263">
        <w:rPr>
          <w:rFonts w:asciiTheme="majorHAnsi" w:hAnsiTheme="majorHAnsi"/>
          <w:bCs/>
          <w:color w:val="000000" w:themeColor="text1"/>
        </w:rPr>
        <w:t xml:space="preserve">Planning&amp; </w:t>
      </w:r>
      <w:r w:rsidR="003F6BD0" w:rsidRPr="00A77263">
        <w:rPr>
          <w:rFonts w:asciiTheme="majorHAnsi" w:hAnsiTheme="majorHAnsi"/>
          <w:bCs/>
          <w:color w:val="000000" w:themeColor="text1"/>
        </w:rPr>
        <w:t>Design, Execution</w:t>
      </w:r>
      <w:r w:rsidR="00A77263" w:rsidRPr="00A77263">
        <w:rPr>
          <w:rFonts w:asciiTheme="majorHAnsi" w:hAnsiTheme="majorHAnsi"/>
          <w:bCs/>
          <w:color w:val="000000" w:themeColor="text1"/>
        </w:rPr>
        <w:t>,</w:t>
      </w:r>
      <w:r w:rsidRPr="00A77263">
        <w:rPr>
          <w:rFonts w:asciiTheme="majorHAnsi" w:hAnsiTheme="majorHAnsi"/>
          <w:bCs/>
          <w:color w:val="000000" w:themeColor="text1"/>
        </w:rPr>
        <w:t xml:space="preserve"> Monitoring &amp; Control and </w:t>
      </w:r>
      <w:r w:rsidR="003F6BD0" w:rsidRPr="00A77263">
        <w:rPr>
          <w:rFonts w:asciiTheme="majorHAnsi" w:hAnsiTheme="majorHAnsi"/>
          <w:bCs/>
          <w:color w:val="000000" w:themeColor="text1"/>
        </w:rPr>
        <w:t>Closing.</w:t>
      </w:r>
    </w:p>
    <w:p w:rsidR="00325D16" w:rsidRPr="00A77263" w:rsidRDefault="00325D16" w:rsidP="00325D16">
      <w:pPr>
        <w:pStyle w:val="ListParagraph"/>
        <w:numPr>
          <w:ilvl w:val="0"/>
          <w:numId w:val="10"/>
        </w:numPr>
        <w:shd w:val="clear" w:color="auto" w:fill="FFFFFF" w:themeFill="background1"/>
        <w:spacing w:before="240" w:beforeAutospacing="0" w:after="0" w:afterAutospacing="0" w:line="276" w:lineRule="auto"/>
        <w:rPr>
          <w:rFonts w:asciiTheme="majorHAnsi" w:hAnsiTheme="majorHAnsi"/>
          <w:b/>
          <w:color w:val="000000" w:themeColor="text1"/>
        </w:rPr>
      </w:pPr>
      <w:r w:rsidRPr="00A77263">
        <w:rPr>
          <w:rFonts w:asciiTheme="majorHAnsi" w:hAnsiTheme="majorHAnsi"/>
          <w:bCs/>
          <w:color w:val="000000" w:themeColor="text1"/>
        </w:rPr>
        <w:t xml:space="preserve">Expertise in Project Functional &amp; Technical Team </w:t>
      </w:r>
      <w:r w:rsidR="003F6BD0" w:rsidRPr="00A77263">
        <w:rPr>
          <w:rFonts w:asciiTheme="majorHAnsi" w:hAnsiTheme="majorHAnsi"/>
          <w:bCs/>
          <w:color w:val="000000" w:themeColor="text1"/>
        </w:rPr>
        <w:t>Management and</w:t>
      </w:r>
      <w:r w:rsidR="00A77263">
        <w:rPr>
          <w:rFonts w:asciiTheme="majorHAnsi" w:hAnsiTheme="majorHAnsi"/>
          <w:bCs/>
          <w:color w:val="000000" w:themeColor="text1"/>
        </w:rPr>
        <w:t xml:space="preserve"> implementing all </w:t>
      </w:r>
      <w:r w:rsidR="006025C0" w:rsidRPr="00A77263">
        <w:rPr>
          <w:rFonts w:asciiTheme="majorHAnsi" w:hAnsiTheme="majorHAnsi"/>
          <w:bCs/>
          <w:color w:val="000000" w:themeColor="text1"/>
        </w:rPr>
        <w:t xml:space="preserve">kind of Application product like </w:t>
      </w:r>
      <w:r w:rsidR="00A77263">
        <w:rPr>
          <w:rFonts w:asciiTheme="majorHAnsi" w:hAnsiTheme="majorHAnsi"/>
          <w:b/>
          <w:color w:val="000000" w:themeColor="text1"/>
        </w:rPr>
        <w:t xml:space="preserve">SAP </w:t>
      </w:r>
      <w:r w:rsidRPr="00A77263">
        <w:rPr>
          <w:rFonts w:asciiTheme="majorHAnsi" w:hAnsiTheme="majorHAnsi"/>
          <w:b/>
          <w:color w:val="000000" w:themeColor="text1"/>
        </w:rPr>
        <w:t xml:space="preserve">with </w:t>
      </w:r>
      <w:r w:rsidR="00A77263">
        <w:rPr>
          <w:rFonts w:asciiTheme="majorHAnsi" w:hAnsiTheme="majorHAnsi"/>
          <w:b/>
          <w:color w:val="000000" w:themeColor="text1"/>
        </w:rPr>
        <w:t>POS Integration</w:t>
      </w:r>
      <w:r w:rsidRPr="00A77263">
        <w:rPr>
          <w:rFonts w:asciiTheme="majorHAnsi" w:hAnsiTheme="majorHAnsi"/>
          <w:b/>
          <w:color w:val="000000" w:themeColor="text1"/>
        </w:rPr>
        <w:t xml:space="preserve">, IFS, BAAN, </w:t>
      </w:r>
      <w:r w:rsidR="003F6BD0" w:rsidRPr="00A77263">
        <w:rPr>
          <w:rFonts w:asciiTheme="majorHAnsi" w:hAnsiTheme="majorHAnsi"/>
          <w:b/>
          <w:color w:val="000000" w:themeColor="text1"/>
        </w:rPr>
        <w:t>and EPICOR</w:t>
      </w:r>
      <w:r w:rsidRPr="00A77263">
        <w:rPr>
          <w:rFonts w:asciiTheme="majorHAnsi" w:hAnsiTheme="majorHAnsi"/>
          <w:b/>
          <w:color w:val="000000" w:themeColor="text1"/>
        </w:rPr>
        <w:t xml:space="preserve"> &amp; Others with web based </w:t>
      </w:r>
      <w:r w:rsidR="006025C0" w:rsidRPr="00A77263">
        <w:rPr>
          <w:rFonts w:asciiTheme="majorHAnsi" w:hAnsiTheme="majorHAnsi"/>
          <w:b/>
          <w:color w:val="000000" w:themeColor="text1"/>
        </w:rPr>
        <w:t>applications</w:t>
      </w:r>
      <w:r w:rsidRPr="00A77263">
        <w:rPr>
          <w:rFonts w:asciiTheme="majorHAnsi" w:hAnsiTheme="majorHAnsi"/>
          <w:b/>
          <w:color w:val="000000" w:themeColor="text1"/>
        </w:rPr>
        <w:t xml:space="preserve">. </w:t>
      </w:r>
    </w:p>
    <w:p w:rsidR="00A77263" w:rsidRDefault="00A77263" w:rsidP="00325D16">
      <w:pPr>
        <w:pStyle w:val="ListParagraph"/>
        <w:numPr>
          <w:ilvl w:val="0"/>
          <w:numId w:val="10"/>
        </w:numPr>
        <w:shd w:val="clear" w:color="auto" w:fill="FFFFFF" w:themeFill="background1"/>
        <w:spacing w:before="240" w:beforeAutospacing="0" w:after="0" w:afterAutospacing="0" w:line="276" w:lineRule="auto"/>
        <w:rPr>
          <w:rFonts w:asciiTheme="majorHAnsi" w:hAnsiTheme="majorHAnsi"/>
          <w:bCs/>
          <w:color w:val="000000" w:themeColor="text1"/>
        </w:rPr>
      </w:pPr>
      <w:r>
        <w:rPr>
          <w:rFonts w:asciiTheme="majorHAnsi" w:hAnsiTheme="majorHAnsi"/>
          <w:bCs/>
          <w:color w:val="000000" w:themeColor="text1"/>
        </w:rPr>
        <w:t>Expertise in Product Development &amp; New Implementation</w:t>
      </w:r>
    </w:p>
    <w:p w:rsidR="00A77263" w:rsidRPr="00436172" w:rsidRDefault="00A77263" w:rsidP="00A77263">
      <w:pPr>
        <w:pStyle w:val="ListParagraph"/>
        <w:numPr>
          <w:ilvl w:val="0"/>
          <w:numId w:val="10"/>
        </w:numPr>
        <w:spacing w:before="240" w:beforeAutospacing="0" w:after="0" w:afterAutospacing="0" w:line="276" w:lineRule="auto"/>
        <w:rPr>
          <w:rFonts w:asciiTheme="majorHAnsi" w:hAnsiTheme="majorHAnsi"/>
        </w:rPr>
      </w:pPr>
      <w:r w:rsidRPr="00436172">
        <w:rPr>
          <w:rFonts w:asciiTheme="majorHAnsi" w:hAnsiTheme="majorHAnsi" w:cs="Calibri"/>
        </w:rPr>
        <w:t xml:space="preserve">Work collaboratively with development team, lead architect and the president to determine </w:t>
      </w:r>
    </w:p>
    <w:p w:rsidR="00A77263" w:rsidRPr="00436172" w:rsidRDefault="00A77263" w:rsidP="00A77263">
      <w:pPr>
        <w:pStyle w:val="ListParagraph"/>
        <w:spacing w:before="240" w:beforeAutospacing="0" w:after="0" w:afterAutospacing="0" w:line="276" w:lineRule="auto"/>
        <w:ind w:left="360"/>
        <w:rPr>
          <w:rFonts w:asciiTheme="majorHAnsi" w:hAnsiTheme="majorHAnsi"/>
        </w:rPr>
      </w:pPr>
      <w:r w:rsidRPr="00436172">
        <w:rPr>
          <w:rFonts w:asciiTheme="majorHAnsi" w:hAnsiTheme="majorHAnsi"/>
        </w:rPr>
        <w:t xml:space="preserve">Technical direction and approach to system design and implementation, including both brand products and supporting systems. </w:t>
      </w:r>
    </w:p>
    <w:p w:rsidR="00A77263" w:rsidRPr="00436172" w:rsidRDefault="00A77263" w:rsidP="00A77263">
      <w:pPr>
        <w:pStyle w:val="ListParagraph"/>
        <w:numPr>
          <w:ilvl w:val="0"/>
          <w:numId w:val="10"/>
        </w:numPr>
        <w:spacing w:before="240" w:beforeAutospacing="0" w:after="0" w:afterAutospacing="0" w:line="276" w:lineRule="auto"/>
        <w:rPr>
          <w:rFonts w:asciiTheme="majorHAnsi" w:hAnsiTheme="majorHAnsi"/>
        </w:rPr>
      </w:pPr>
      <w:r w:rsidRPr="00436172">
        <w:rPr>
          <w:rFonts w:asciiTheme="majorHAnsi" w:hAnsiTheme="majorHAnsi" w:cs="Calibri"/>
        </w:rPr>
        <w:t>Create, manage and track project vehicles, including, but not limited to:</w:t>
      </w:r>
    </w:p>
    <w:p w:rsidR="00A77263" w:rsidRPr="003F6BD0" w:rsidRDefault="00A77263" w:rsidP="00A77263">
      <w:pPr>
        <w:pStyle w:val="ListParagraph"/>
        <w:numPr>
          <w:ilvl w:val="0"/>
          <w:numId w:val="10"/>
        </w:numPr>
        <w:spacing w:before="240" w:beforeAutospacing="0" w:after="0" w:afterAutospacing="0" w:line="276" w:lineRule="auto"/>
        <w:rPr>
          <w:rFonts w:asciiTheme="majorHAnsi" w:hAnsiTheme="majorHAnsi"/>
        </w:rPr>
      </w:pPr>
      <w:r w:rsidRPr="003F6BD0">
        <w:rPr>
          <w:rFonts w:asciiTheme="majorHAnsi" w:hAnsiTheme="majorHAnsi" w:cs="Calibri"/>
        </w:rPr>
        <w:t>Resource Time Management (Attendance)</w:t>
      </w:r>
      <w:r w:rsidR="003F6BD0" w:rsidRPr="003F6BD0">
        <w:rPr>
          <w:rFonts w:asciiTheme="majorHAnsi" w:hAnsiTheme="majorHAnsi" w:cs="Calibri"/>
        </w:rPr>
        <w:t xml:space="preserve"> &amp;</w:t>
      </w:r>
      <w:r w:rsidR="003F6BD0">
        <w:rPr>
          <w:rFonts w:asciiTheme="majorHAnsi" w:hAnsiTheme="majorHAnsi" w:cs="Calibri"/>
        </w:rPr>
        <w:t xml:space="preserve"> </w:t>
      </w:r>
      <w:r w:rsidRPr="003F6BD0">
        <w:rPr>
          <w:rFonts w:asciiTheme="majorHAnsi" w:hAnsiTheme="majorHAnsi"/>
        </w:rPr>
        <w:t>Project schedules</w:t>
      </w:r>
    </w:p>
    <w:p w:rsidR="00A77263" w:rsidRPr="00436172" w:rsidRDefault="00A77263" w:rsidP="00A77263">
      <w:pPr>
        <w:pStyle w:val="ListParagraph"/>
        <w:numPr>
          <w:ilvl w:val="0"/>
          <w:numId w:val="10"/>
        </w:numPr>
        <w:spacing w:before="240" w:beforeAutospacing="0" w:after="0" w:afterAutospacing="0" w:line="276" w:lineRule="auto"/>
        <w:rPr>
          <w:rFonts w:asciiTheme="majorHAnsi" w:hAnsiTheme="majorHAnsi"/>
        </w:rPr>
      </w:pPr>
      <w:r w:rsidRPr="00436172">
        <w:rPr>
          <w:rFonts w:asciiTheme="majorHAnsi" w:hAnsiTheme="majorHAnsi"/>
        </w:rPr>
        <w:t>Detailed project plans</w:t>
      </w:r>
    </w:p>
    <w:p w:rsidR="00A77263" w:rsidRPr="00436172" w:rsidRDefault="00A77263" w:rsidP="00A77263">
      <w:pPr>
        <w:pStyle w:val="ListParagraph"/>
        <w:numPr>
          <w:ilvl w:val="0"/>
          <w:numId w:val="10"/>
        </w:numPr>
        <w:spacing w:before="240" w:beforeAutospacing="0" w:after="0" w:afterAutospacing="0" w:line="276" w:lineRule="auto"/>
        <w:rPr>
          <w:rFonts w:asciiTheme="majorHAnsi" w:hAnsiTheme="majorHAnsi"/>
        </w:rPr>
      </w:pPr>
      <w:r w:rsidRPr="00436172">
        <w:rPr>
          <w:rFonts w:asciiTheme="majorHAnsi" w:hAnsiTheme="majorHAnsi"/>
        </w:rPr>
        <w:t>Project scope statements</w:t>
      </w:r>
    </w:p>
    <w:p w:rsidR="00A77263" w:rsidRPr="00436172" w:rsidRDefault="00A77263" w:rsidP="00A77263">
      <w:pPr>
        <w:pStyle w:val="ListParagraph"/>
        <w:numPr>
          <w:ilvl w:val="0"/>
          <w:numId w:val="10"/>
        </w:numPr>
        <w:spacing w:before="240" w:beforeAutospacing="0" w:after="0" w:afterAutospacing="0" w:line="276" w:lineRule="auto"/>
        <w:rPr>
          <w:rFonts w:asciiTheme="majorHAnsi" w:hAnsiTheme="majorHAnsi"/>
        </w:rPr>
      </w:pPr>
      <w:r w:rsidRPr="00436172">
        <w:rPr>
          <w:rFonts w:asciiTheme="majorHAnsi" w:hAnsiTheme="majorHAnsi"/>
        </w:rPr>
        <w:t>Resource plans</w:t>
      </w:r>
    </w:p>
    <w:p w:rsidR="00A77263" w:rsidRPr="00436172" w:rsidRDefault="00A77263" w:rsidP="00A77263">
      <w:pPr>
        <w:pStyle w:val="ListParagraph"/>
        <w:numPr>
          <w:ilvl w:val="0"/>
          <w:numId w:val="10"/>
        </w:numPr>
        <w:spacing w:before="240" w:beforeAutospacing="0" w:after="0" w:afterAutospacing="0" w:line="276" w:lineRule="auto"/>
        <w:rPr>
          <w:rFonts w:asciiTheme="majorHAnsi" w:hAnsiTheme="majorHAnsi"/>
        </w:rPr>
      </w:pPr>
      <w:r w:rsidRPr="00436172">
        <w:rPr>
          <w:rFonts w:asciiTheme="majorHAnsi" w:hAnsiTheme="majorHAnsi"/>
        </w:rPr>
        <w:t>Software Testing (QA)</w:t>
      </w:r>
    </w:p>
    <w:p w:rsidR="00A77263" w:rsidRPr="00436172" w:rsidRDefault="00A77263" w:rsidP="00A77263">
      <w:pPr>
        <w:pStyle w:val="ListParagraph"/>
        <w:numPr>
          <w:ilvl w:val="0"/>
          <w:numId w:val="10"/>
        </w:numPr>
        <w:spacing w:before="240" w:beforeAutospacing="0" w:after="0" w:afterAutospacing="0" w:line="276" w:lineRule="auto"/>
        <w:rPr>
          <w:rFonts w:asciiTheme="majorHAnsi" w:hAnsiTheme="majorHAnsi"/>
        </w:rPr>
      </w:pPr>
      <w:r w:rsidRPr="00436172">
        <w:rPr>
          <w:rFonts w:asciiTheme="majorHAnsi" w:hAnsiTheme="majorHAnsi"/>
        </w:rPr>
        <w:t>Risk and issues logs</w:t>
      </w:r>
    </w:p>
    <w:p w:rsidR="00A77263" w:rsidRPr="00436172" w:rsidRDefault="00A77263" w:rsidP="00A77263">
      <w:pPr>
        <w:pStyle w:val="ListParagraph"/>
        <w:numPr>
          <w:ilvl w:val="0"/>
          <w:numId w:val="10"/>
        </w:numPr>
        <w:spacing w:before="240" w:beforeAutospacing="0" w:after="0" w:afterAutospacing="0" w:line="276" w:lineRule="auto"/>
        <w:rPr>
          <w:rFonts w:asciiTheme="majorHAnsi" w:hAnsiTheme="majorHAnsi"/>
        </w:rPr>
      </w:pPr>
      <w:r w:rsidRPr="00436172">
        <w:rPr>
          <w:rFonts w:asciiTheme="majorHAnsi" w:hAnsiTheme="majorHAnsi"/>
        </w:rPr>
        <w:t>Status reports</w:t>
      </w:r>
    </w:p>
    <w:p w:rsidR="00A77263" w:rsidRPr="00436172" w:rsidRDefault="00A77263" w:rsidP="00A77263">
      <w:pPr>
        <w:pStyle w:val="ListParagraph"/>
        <w:numPr>
          <w:ilvl w:val="0"/>
          <w:numId w:val="10"/>
        </w:numPr>
        <w:spacing w:before="240" w:beforeAutospacing="0" w:after="0" w:afterAutospacing="0" w:line="276" w:lineRule="auto"/>
        <w:rPr>
          <w:rFonts w:asciiTheme="majorHAnsi" w:hAnsiTheme="majorHAnsi"/>
        </w:rPr>
      </w:pPr>
      <w:r w:rsidRPr="00436172">
        <w:rPr>
          <w:rFonts w:asciiTheme="majorHAnsi" w:hAnsiTheme="majorHAnsi" w:cs="Calibri"/>
        </w:rPr>
        <w:t xml:space="preserve">Tailor project management, development and support processes to meet the needs of individual </w:t>
      </w:r>
      <w:r w:rsidRPr="00436172">
        <w:rPr>
          <w:rFonts w:asciiTheme="majorHAnsi" w:hAnsiTheme="majorHAnsi"/>
        </w:rPr>
        <w:t xml:space="preserve">(new and/or ongoing) projects. </w:t>
      </w:r>
    </w:p>
    <w:p w:rsidR="00A77263" w:rsidRPr="00436172" w:rsidRDefault="00A77263" w:rsidP="00A77263">
      <w:pPr>
        <w:pStyle w:val="ListParagraph"/>
        <w:numPr>
          <w:ilvl w:val="0"/>
          <w:numId w:val="10"/>
        </w:numPr>
        <w:spacing w:before="240" w:beforeAutospacing="0" w:after="0" w:afterAutospacing="0" w:line="276" w:lineRule="auto"/>
        <w:rPr>
          <w:rFonts w:asciiTheme="majorHAnsi" w:hAnsiTheme="majorHAnsi"/>
        </w:rPr>
      </w:pPr>
      <w:r w:rsidRPr="00436172">
        <w:rPr>
          <w:rFonts w:asciiTheme="majorHAnsi" w:hAnsiTheme="majorHAnsi" w:cs="Calibri"/>
        </w:rPr>
        <w:t>Manage the day-to-day activities of projects and staff</w:t>
      </w:r>
      <w:r w:rsidRPr="00436172">
        <w:rPr>
          <w:rFonts w:asciiTheme="majorHAnsi" w:hAnsiTheme="majorHAnsi"/>
        </w:rPr>
        <w:t xml:space="preserve">; communicate with project teams as </w:t>
      </w:r>
    </w:p>
    <w:p w:rsidR="00A77263" w:rsidRPr="00436172" w:rsidRDefault="00A77263" w:rsidP="00A77263">
      <w:pPr>
        <w:pStyle w:val="ListParagraph"/>
        <w:numPr>
          <w:ilvl w:val="0"/>
          <w:numId w:val="10"/>
        </w:numPr>
        <w:spacing w:before="240" w:beforeAutospacing="0" w:after="0" w:afterAutospacing="0" w:line="276" w:lineRule="auto"/>
        <w:rPr>
          <w:rFonts w:asciiTheme="majorHAnsi" w:hAnsiTheme="majorHAnsi"/>
        </w:rPr>
      </w:pPr>
      <w:r w:rsidRPr="00436172">
        <w:rPr>
          <w:rFonts w:asciiTheme="majorHAnsi" w:hAnsiTheme="majorHAnsi"/>
        </w:rPr>
        <w:t xml:space="preserve">Necessary to ensure project deliverables are on schedule and within cost parameters. </w:t>
      </w:r>
    </w:p>
    <w:p w:rsidR="00A77263" w:rsidRPr="00436172" w:rsidRDefault="00A77263" w:rsidP="00A77263">
      <w:pPr>
        <w:pStyle w:val="ListParagraph"/>
        <w:numPr>
          <w:ilvl w:val="0"/>
          <w:numId w:val="10"/>
        </w:numPr>
        <w:spacing w:before="240" w:beforeAutospacing="0" w:after="0" w:afterAutospacing="0" w:line="276" w:lineRule="auto"/>
        <w:rPr>
          <w:rFonts w:asciiTheme="majorHAnsi" w:hAnsiTheme="majorHAnsi"/>
        </w:rPr>
      </w:pPr>
      <w:r w:rsidRPr="00436172">
        <w:rPr>
          <w:rFonts w:asciiTheme="majorHAnsi" w:hAnsiTheme="majorHAnsi" w:cs="Calibri"/>
        </w:rPr>
        <w:t xml:space="preserve">Communicate and collaborate with internal and external customers as needed in regards to </w:t>
      </w:r>
    </w:p>
    <w:p w:rsidR="00A77263" w:rsidRPr="00436172" w:rsidRDefault="00A77263" w:rsidP="00A77263">
      <w:pPr>
        <w:pStyle w:val="ListParagraph"/>
        <w:numPr>
          <w:ilvl w:val="0"/>
          <w:numId w:val="10"/>
        </w:numPr>
        <w:tabs>
          <w:tab w:val="left" w:pos="720"/>
        </w:tabs>
        <w:spacing w:before="240" w:beforeAutospacing="0" w:after="0" w:afterAutospacing="0" w:line="276" w:lineRule="auto"/>
        <w:rPr>
          <w:rFonts w:asciiTheme="majorHAnsi" w:hAnsiTheme="majorHAnsi"/>
        </w:rPr>
      </w:pPr>
      <w:r w:rsidRPr="00436172">
        <w:rPr>
          <w:rFonts w:asciiTheme="majorHAnsi" w:hAnsiTheme="majorHAnsi"/>
        </w:rPr>
        <w:t xml:space="preserve">Project deliverables including managing expectations, presenting and interfacing with sponsors. </w:t>
      </w:r>
    </w:p>
    <w:p w:rsidR="00325D16" w:rsidRPr="00325D16" w:rsidRDefault="00325D16" w:rsidP="00325D16">
      <w:pPr>
        <w:pStyle w:val="ListParagraph"/>
        <w:numPr>
          <w:ilvl w:val="0"/>
          <w:numId w:val="10"/>
        </w:numPr>
        <w:shd w:val="clear" w:color="auto" w:fill="FFFFFF" w:themeFill="background1"/>
        <w:spacing w:before="240" w:beforeAutospacing="0" w:after="0" w:afterAutospacing="0" w:line="276" w:lineRule="auto"/>
        <w:rPr>
          <w:rFonts w:asciiTheme="majorHAnsi" w:hAnsiTheme="majorHAnsi"/>
          <w:bCs/>
          <w:color w:val="000000" w:themeColor="text1"/>
        </w:rPr>
      </w:pPr>
      <w:r w:rsidRPr="00325D16">
        <w:rPr>
          <w:rFonts w:asciiTheme="majorHAnsi" w:hAnsiTheme="majorHAnsi"/>
          <w:bCs/>
          <w:color w:val="000000" w:themeColor="text1"/>
        </w:rPr>
        <w:t>Project study like Pre-requisites, GAP Analysis, and ASIS Document, Wish &amp; Pain Points, Outputs, SCOPE finalization, UAT, Parallel run&amp; Project sign off. Full E2E implementation</w:t>
      </w:r>
    </w:p>
    <w:p w:rsidR="00325D16" w:rsidRPr="00325D16" w:rsidRDefault="00325D16" w:rsidP="00325D16">
      <w:pPr>
        <w:pStyle w:val="ListParagraph"/>
        <w:numPr>
          <w:ilvl w:val="0"/>
          <w:numId w:val="10"/>
        </w:numPr>
        <w:shd w:val="clear" w:color="auto" w:fill="FFFFFF" w:themeFill="background1"/>
        <w:spacing w:before="240" w:beforeAutospacing="0" w:after="0" w:afterAutospacing="0" w:line="276" w:lineRule="auto"/>
        <w:rPr>
          <w:rFonts w:asciiTheme="majorHAnsi" w:hAnsiTheme="majorHAnsi"/>
          <w:bCs/>
          <w:color w:val="000000" w:themeColor="text1"/>
        </w:rPr>
      </w:pPr>
      <w:r w:rsidRPr="00325D16">
        <w:rPr>
          <w:rFonts w:asciiTheme="majorHAnsi" w:hAnsiTheme="majorHAnsi"/>
          <w:bCs/>
          <w:color w:val="000000" w:themeColor="text1"/>
        </w:rPr>
        <w:t>Expertise in Project Team, Customer &amp; Vendor Management, Procurement, Service &amp; Delivery Management</w:t>
      </w:r>
    </w:p>
    <w:p w:rsidR="00325D16" w:rsidRPr="00325D16" w:rsidRDefault="00B05E34" w:rsidP="00325D16">
      <w:pPr>
        <w:pStyle w:val="ListParagraph"/>
        <w:numPr>
          <w:ilvl w:val="0"/>
          <w:numId w:val="10"/>
        </w:numPr>
        <w:shd w:val="clear" w:color="auto" w:fill="FFFFFF" w:themeFill="background1"/>
        <w:spacing w:before="240" w:beforeAutospacing="0" w:after="0" w:afterAutospacing="0" w:line="276" w:lineRule="auto"/>
        <w:rPr>
          <w:rStyle w:val="Hyperlink"/>
          <w:rFonts w:asciiTheme="majorHAnsi" w:hAnsiTheme="majorHAnsi"/>
          <w:bCs/>
          <w:color w:val="000000" w:themeColor="text1"/>
          <w:u w:val="none"/>
        </w:rPr>
      </w:pPr>
      <w:r>
        <w:rPr>
          <w:rFonts w:asciiTheme="majorHAnsi" w:hAnsiTheme="majorHAnsi"/>
          <w:bCs/>
          <w:color w:val="000000" w:themeColor="text1"/>
        </w:rPr>
        <w:t>Experience in</w:t>
      </w:r>
      <w:r w:rsidR="00325D16" w:rsidRPr="00325D16">
        <w:rPr>
          <w:rFonts w:asciiTheme="majorHAnsi" w:hAnsiTheme="majorHAnsi"/>
          <w:bCs/>
          <w:color w:val="000000" w:themeColor="text1"/>
        </w:rPr>
        <w:t xml:space="preserve"> manag</w:t>
      </w:r>
      <w:r>
        <w:rPr>
          <w:rFonts w:asciiTheme="majorHAnsi" w:hAnsiTheme="majorHAnsi"/>
          <w:bCs/>
          <w:color w:val="000000" w:themeColor="text1"/>
        </w:rPr>
        <w:t xml:space="preserve">ing </w:t>
      </w:r>
      <w:r w:rsidR="00325D16" w:rsidRPr="00325D16">
        <w:rPr>
          <w:rFonts w:asciiTheme="majorHAnsi" w:hAnsiTheme="majorHAnsi"/>
          <w:bCs/>
          <w:color w:val="000000" w:themeColor="text1"/>
        </w:rPr>
        <w:t xml:space="preserve"> IT-Service Desk as per the IT</w:t>
      </w:r>
      <w:r>
        <w:rPr>
          <w:rFonts w:asciiTheme="majorHAnsi" w:hAnsiTheme="majorHAnsi"/>
          <w:bCs/>
          <w:color w:val="000000" w:themeColor="text1"/>
        </w:rPr>
        <w:t>IL V3 Frame work</w:t>
      </w:r>
      <w:r w:rsidR="00325D16" w:rsidRPr="00325D16">
        <w:rPr>
          <w:rFonts w:asciiTheme="majorHAnsi" w:hAnsiTheme="majorHAnsi"/>
          <w:bCs/>
          <w:color w:val="000000" w:themeColor="text1"/>
        </w:rPr>
        <w:t xml:space="preserve"> </w:t>
      </w:r>
      <w:r>
        <w:rPr>
          <w:rFonts w:asciiTheme="majorHAnsi" w:hAnsiTheme="majorHAnsi"/>
          <w:bCs/>
          <w:color w:val="000000" w:themeColor="text1"/>
        </w:rPr>
        <w:t xml:space="preserve">and the </w:t>
      </w:r>
      <w:r w:rsidR="001E408B">
        <w:rPr>
          <w:rFonts w:asciiTheme="majorHAnsi" w:hAnsiTheme="majorHAnsi"/>
          <w:bCs/>
          <w:color w:val="000000" w:themeColor="text1"/>
        </w:rPr>
        <w:t>current tool</w:t>
      </w:r>
      <w:r>
        <w:rPr>
          <w:rFonts w:asciiTheme="majorHAnsi" w:hAnsiTheme="majorHAnsi"/>
          <w:bCs/>
          <w:color w:val="000000" w:themeColor="text1"/>
        </w:rPr>
        <w:t xml:space="preserve"> being used </w:t>
      </w:r>
      <w:r w:rsidR="00325D16" w:rsidRPr="00325D16">
        <w:rPr>
          <w:rFonts w:asciiTheme="majorHAnsi" w:hAnsiTheme="majorHAnsi"/>
          <w:bCs/>
          <w:color w:val="000000" w:themeColor="text1"/>
        </w:rPr>
        <w:t xml:space="preserve"> Dell’s</w:t>
      </w:r>
      <w:r w:rsidR="00920C53" w:rsidRPr="00325D16">
        <w:rPr>
          <w:rStyle w:val="Hyperlink"/>
          <w:rFonts w:asciiTheme="majorHAnsi" w:hAnsiTheme="majorHAnsi"/>
          <w:bCs/>
          <w:color w:val="000000" w:themeColor="text1"/>
          <w:u w:val="none"/>
        </w:rPr>
        <w:t xml:space="preserve"> </w:t>
      </w:r>
    </w:p>
    <w:p w:rsidR="00325D16" w:rsidRPr="00325D16" w:rsidRDefault="00325D16" w:rsidP="00325D16">
      <w:pPr>
        <w:pStyle w:val="ListParagraph"/>
        <w:numPr>
          <w:ilvl w:val="0"/>
          <w:numId w:val="10"/>
        </w:numPr>
        <w:shd w:val="clear" w:color="auto" w:fill="FFFFFF" w:themeFill="background1"/>
        <w:spacing w:before="240" w:beforeAutospacing="0" w:after="0" w:afterAutospacing="0" w:line="276" w:lineRule="auto"/>
        <w:rPr>
          <w:rFonts w:asciiTheme="majorHAnsi" w:hAnsiTheme="majorHAnsi"/>
          <w:bCs/>
          <w:color w:val="000000" w:themeColor="text1"/>
        </w:rPr>
      </w:pPr>
      <w:r w:rsidRPr="00325D16">
        <w:rPr>
          <w:rFonts w:asciiTheme="majorHAnsi" w:hAnsiTheme="majorHAnsi"/>
          <w:bCs/>
          <w:color w:val="000000" w:themeColor="text1"/>
        </w:rPr>
        <w:t>Expertise in Resource Management, Tasks allocation, review meeting, appraisal &amp; managing projects Change request (CRN), Request for New (RFN) &amp; etc.</w:t>
      </w:r>
    </w:p>
    <w:p w:rsidR="00325D16" w:rsidRPr="00674394" w:rsidRDefault="00325D16" w:rsidP="00325D16">
      <w:pPr>
        <w:pStyle w:val="ListParagraph"/>
        <w:numPr>
          <w:ilvl w:val="0"/>
          <w:numId w:val="10"/>
        </w:numPr>
        <w:shd w:val="clear" w:color="auto" w:fill="FFFFFF" w:themeFill="background1"/>
        <w:spacing w:before="240" w:beforeAutospacing="0" w:after="0" w:afterAutospacing="0" w:line="276" w:lineRule="auto"/>
        <w:rPr>
          <w:rFonts w:asciiTheme="majorHAnsi" w:hAnsiTheme="majorHAnsi"/>
          <w:bCs/>
          <w:color w:val="000000" w:themeColor="text1"/>
        </w:rPr>
      </w:pPr>
      <w:r w:rsidRPr="00674394">
        <w:rPr>
          <w:rFonts w:asciiTheme="majorHAnsi" w:hAnsiTheme="majorHAnsi"/>
          <w:bCs/>
          <w:color w:val="000000" w:themeColor="text1"/>
        </w:rPr>
        <w:lastRenderedPageBreak/>
        <w:t>Over all around 10 years’ experiences in ERP project implementation and completed 6 nos. of end to end project implementation in various domains.</w:t>
      </w:r>
    </w:p>
    <w:p w:rsidR="00325D16" w:rsidRPr="00674394" w:rsidRDefault="00325D16" w:rsidP="00674394">
      <w:pPr>
        <w:pStyle w:val="ListParagraph"/>
        <w:numPr>
          <w:ilvl w:val="0"/>
          <w:numId w:val="25"/>
        </w:numPr>
        <w:spacing w:before="240" w:beforeAutospacing="0" w:after="0" w:afterAutospacing="0" w:line="276" w:lineRule="auto"/>
        <w:rPr>
          <w:rFonts w:asciiTheme="majorHAnsi" w:hAnsiTheme="majorHAnsi"/>
        </w:rPr>
      </w:pPr>
      <w:r w:rsidRPr="00674394">
        <w:rPr>
          <w:rFonts w:asciiTheme="majorHAnsi" w:hAnsiTheme="majorHAnsi" w:cs="Calibri"/>
        </w:rPr>
        <w:t>Proficient with MS Project, Visio and simi</w:t>
      </w:r>
      <w:r w:rsidRPr="00674394">
        <w:rPr>
          <w:rFonts w:asciiTheme="majorHAnsi" w:hAnsiTheme="majorHAnsi"/>
        </w:rPr>
        <w:t xml:space="preserve">lar software like MS Office applications. </w:t>
      </w:r>
    </w:p>
    <w:p w:rsidR="00325D16" w:rsidRPr="00674394" w:rsidRDefault="00325D16" w:rsidP="00674394">
      <w:pPr>
        <w:pStyle w:val="ListParagraph"/>
        <w:numPr>
          <w:ilvl w:val="0"/>
          <w:numId w:val="25"/>
        </w:numPr>
        <w:spacing w:before="240" w:beforeAutospacing="0" w:after="0" w:afterAutospacing="0" w:line="276" w:lineRule="auto"/>
        <w:rPr>
          <w:rFonts w:asciiTheme="majorHAnsi" w:hAnsiTheme="majorHAnsi"/>
        </w:rPr>
      </w:pPr>
      <w:r w:rsidRPr="00674394">
        <w:rPr>
          <w:rFonts w:asciiTheme="majorHAnsi" w:hAnsiTheme="majorHAnsi" w:cs="Calibri"/>
        </w:rPr>
        <w:t xml:space="preserve">Demonstrated experience in leading cross-functional project teams. </w:t>
      </w:r>
    </w:p>
    <w:p w:rsidR="00325D16" w:rsidRPr="00674394" w:rsidRDefault="00325D16" w:rsidP="00674394">
      <w:pPr>
        <w:pStyle w:val="ListParagraph"/>
        <w:numPr>
          <w:ilvl w:val="0"/>
          <w:numId w:val="25"/>
        </w:numPr>
        <w:spacing w:before="240" w:beforeAutospacing="0" w:after="0" w:afterAutospacing="0" w:line="276" w:lineRule="auto"/>
        <w:rPr>
          <w:rFonts w:asciiTheme="majorHAnsi" w:hAnsiTheme="majorHAnsi"/>
        </w:rPr>
      </w:pPr>
      <w:r w:rsidRPr="00674394">
        <w:rPr>
          <w:rFonts w:asciiTheme="majorHAnsi" w:hAnsiTheme="majorHAnsi" w:cs="Calibri"/>
        </w:rPr>
        <w:t>Ability to adjust and set priorities to meet deadlines.</w:t>
      </w:r>
    </w:p>
    <w:p w:rsidR="00325D16" w:rsidRPr="00674394" w:rsidRDefault="00325D16" w:rsidP="00674394">
      <w:pPr>
        <w:pStyle w:val="ListParagraph"/>
        <w:numPr>
          <w:ilvl w:val="0"/>
          <w:numId w:val="25"/>
        </w:numPr>
        <w:spacing w:before="240" w:beforeAutospacing="0" w:after="0" w:afterAutospacing="0" w:line="276" w:lineRule="auto"/>
        <w:rPr>
          <w:rFonts w:asciiTheme="majorHAnsi" w:hAnsiTheme="majorHAnsi"/>
        </w:rPr>
      </w:pPr>
      <w:r w:rsidRPr="00674394">
        <w:rPr>
          <w:rFonts w:asciiTheme="majorHAnsi" w:hAnsiTheme="majorHAnsi" w:cs="Calibri"/>
        </w:rPr>
        <w:t xml:space="preserve">Ability to effectively manage staff. </w:t>
      </w:r>
    </w:p>
    <w:p w:rsidR="00325D16" w:rsidRPr="00674394" w:rsidRDefault="00325D16" w:rsidP="00674394">
      <w:pPr>
        <w:pStyle w:val="ListParagraph"/>
        <w:numPr>
          <w:ilvl w:val="0"/>
          <w:numId w:val="25"/>
        </w:numPr>
        <w:spacing w:before="240" w:beforeAutospacing="0" w:after="0" w:afterAutospacing="0" w:line="276" w:lineRule="auto"/>
        <w:rPr>
          <w:rFonts w:asciiTheme="majorHAnsi" w:hAnsiTheme="majorHAnsi"/>
        </w:rPr>
      </w:pPr>
      <w:r w:rsidRPr="00674394">
        <w:rPr>
          <w:rFonts w:asciiTheme="majorHAnsi" w:hAnsiTheme="majorHAnsi" w:cs="Calibri"/>
        </w:rPr>
        <w:t>Strong written and verbal communication skil</w:t>
      </w:r>
      <w:r w:rsidRPr="00674394">
        <w:rPr>
          <w:rFonts w:asciiTheme="majorHAnsi" w:hAnsiTheme="majorHAnsi"/>
        </w:rPr>
        <w:t xml:space="preserve">ls, including presentation skills. </w:t>
      </w:r>
    </w:p>
    <w:p w:rsidR="00325D16" w:rsidRPr="00170C3A" w:rsidRDefault="00325D16" w:rsidP="00674394">
      <w:pPr>
        <w:pStyle w:val="ListParagraph"/>
        <w:numPr>
          <w:ilvl w:val="0"/>
          <w:numId w:val="25"/>
        </w:numPr>
        <w:spacing w:before="240" w:beforeAutospacing="0" w:after="0" w:afterAutospacing="0" w:line="276" w:lineRule="auto"/>
        <w:rPr>
          <w:rFonts w:asciiTheme="majorHAnsi" w:hAnsiTheme="majorHAnsi"/>
        </w:rPr>
      </w:pPr>
      <w:r w:rsidRPr="00674394">
        <w:rPr>
          <w:rFonts w:asciiTheme="majorHAnsi" w:hAnsiTheme="majorHAnsi" w:cs="Calibri"/>
        </w:rPr>
        <w:t xml:space="preserve">Strong persuasion and negotiation skills, including conflict resolution skills. </w:t>
      </w:r>
    </w:p>
    <w:p w:rsidR="00325D16" w:rsidRPr="00807F7F" w:rsidRDefault="00325D16" w:rsidP="00325D16">
      <w:pPr>
        <w:pStyle w:val="ListParagraph"/>
        <w:shd w:val="clear" w:color="auto" w:fill="D9D9D9" w:themeFill="background1" w:themeFillShade="D9"/>
        <w:spacing w:before="240" w:beforeAutospacing="0" w:after="0" w:afterAutospacing="0" w:line="276" w:lineRule="auto"/>
        <w:ind w:left="0"/>
        <w:jc w:val="left"/>
        <w:rPr>
          <w:rFonts w:asciiTheme="majorHAnsi" w:hAnsiTheme="majorHAnsi"/>
          <w:b/>
          <w:bCs/>
          <w:sz w:val="24"/>
          <w:szCs w:val="24"/>
        </w:rPr>
      </w:pPr>
      <w:r>
        <w:rPr>
          <w:rFonts w:asciiTheme="majorHAnsi" w:hAnsiTheme="majorHAnsi"/>
          <w:b/>
          <w:bCs/>
          <w:sz w:val="24"/>
          <w:szCs w:val="24"/>
        </w:rPr>
        <w:t xml:space="preserve">Projects &amp; </w:t>
      </w:r>
      <w:r w:rsidRPr="00807F7F">
        <w:rPr>
          <w:rFonts w:asciiTheme="majorHAnsi" w:hAnsiTheme="majorHAnsi"/>
          <w:b/>
          <w:bCs/>
          <w:sz w:val="24"/>
          <w:szCs w:val="24"/>
        </w:rPr>
        <w:t xml:space="preserve">Career Achievements </w:t>
      </w:r>
    </w:p>
    <w:p w:rsidR="00446793" w:rsidRPr="00623883" w:rsidRDefault="00446793" w:rsidP="00446793">
      <w:pPr>
        <w:pStyle w:val="ListParagraph"/>
        <w:numPr>
          <w:ilvl w:val="0"/>
          <w:numId w:val="26"/>
        </w:numPr>
        <w:spacing w:before="240" w:beforeAutospacing="0" w:after="0" w:afterAutospacing="0" w:line="276" w:lineRule="auto"/>
        <w:ind w:left="360"/>
        <w:rPr>
          <w:rFonts w:ascii="Agency FB" w:hAnsi="Agency FB"/>
          <w:b/>
          <w:bCs/>
          <w:sz w:val="20"/>
          <w:szCs w:val="20"/>
        </w:rPr>
      </w:pPr>
      <w:r>
        <w:rPr>
          <w:rFonts w:asciiTheme="majorHAnsi" w:hAnsiTheme="majorHAnsi"/>
          <w:b/>
          <w:bCs/>
          <w:highlight w:val="yellow"/>
        </w:rPr>
        <w:t>2014 t0 2017</w:t>
      </w:r>
      <w:r w:rsidRPr="003F6BD0">
        <w:rPr>
          <w:rFonts w:asciiTheme="majorHAnsi" w:hAnsiTheme="majorHAnsi"/>
        </w:rPr>
        <w:t xml:space="preserve">&gt; Worked together with the UK &amp; Global implementation partners and made successful </w:t>
      </w:r>
      <w:r w:rsidR="00BC16D4" w:rsidRPr="00BC16D4">
        <w:rPr>
          <w:rFonts w:asciiTheme="majorHAnsi" w:hAnsiTheme="majorHAnsi"/>
          <w:b/>
        </w:rPr>
        <w:t>Project Co-ordination</w:t>
      </w:r>
      <w:r w:rsidRPr="003F6BD0">
        <w:rPr>
          <w:rFonts w:asciiTheme="majorHAnsi" w:hAnsiTheme="majorHAnsi"/>
        </w:rPr>
        <w:t xml:space="preserve"> in India to enable their entire IT setup like the Help Desk support Operations, Internet &amp; Intranet network peripherals like Cisco switches, ASA Firewall, Voice Gate way, VOIP &amp; Video Setup, </w:t>
      </w:r>
      <w:proofErr w:type="spellStart"/>
      <w:r w:rsidRPr="003F6BD0">
        <w:rPr>
          <w:rFonts w:asciiTheme="majorHAnsi" w:hAnsiTheme="majorHAnsi"/>
        </w:rPr>
        <w:t>WiFi</w:t>
      </w:r>
      <w:proofErr w:type="spellEnd"/>
      <w:r w:rsidRPr="003F6BD0">
        <w:rPr>
          <w:rFonts w:asciiTheme="majorHAnsi" w:hAnsiTheme="majorHAnsi"/>
        </w:rPr>
        <w:t xml:space="preserve"> – Wireless access setup &amp; etc.</w:t>
      </w:r>
      <w:r w:rsidR="00A22F4A">
        <w:rPr>
          <w:rFonts w:asciiTheme="majorHAnsi" w:hAnsiTheme="majorHAnsi"/>
        </w:rPr>
        <w:t xml:space="preserve">   – </w:t>
      </w:r>
      <w:r w:rsidR="00A22F4A" w:rsidRPr="00A22F4A">
        <w:rPr>
          <w:rFonts w:asciiTheme="majorHAnsi" w:hAnsiTheme="majorHAnsi"/>
          <w:b/>
          <w:bCs/>
          <w:color w:val="002060"/>
        </w:rPr>
        <w:t>GLOBAL COMPANY</w:t>
      </w:r>
    </w:p>
    <w:p w:rsidR="00446793" w:rsidRPr="00623883" w:rsidRDefault="00446793" w:rsidP="00446793">
      <w:pPr>
        <w:pStyle w:val="ListParagraph"/>
        <w:spacing w:before="240" w:beforeAutospacing="0" w:after="0" w:afterAutospacing="0" w:line="276" w:lineRule="auto"/>
        <w:ind w:left="360"/>
        <w:rPr>
          <w:rFonts w:ascii="Agency FB" w:hAnsi="Agency FB"/>
          <w:b/>
          <w:bCs/>
          <w:sz w:val="20"/>
          <w:szCs w:val="20"/>
        </w:rPr>
      </w:pPr>
    </w:p>
    <w:p w:rsidR="00446793" w:rsidRPr="00F32F49" w:rsidRDefault="00446793" w:rsidP="00446793">
      <w:pPr>
        <w:pStyle w:val="ListParagraph"/>
        <w:numPr>
          <w:ilvl w:val="0"/>
          <w:numId w:val="26"/>
        </w:numPr>
        <w:spacing w:before="240" w:beforeAutospacing="0" w:after="0" w:afterAutospacing="0" w:line="276" w:lineRule="auto"/>
        <w:ind w:left="360"/>
        <w:rPr>
          <w:rFonts w:asciiTheme="majorHAnsi" w:hAnsiTheme="majorHAnsi"/>
        </w:rPr>
      </w:pPr>
      <w:r w:rsidRPr="00F32F49">
        <w:rPr>
          <w:rFonts w:asciiTheme="majorHAnsi" w:hAnsiTheme="majorHAnsi"/>
          <w:b/>
          <w:bCs/>
          <w:highlight w:val="yellow"/>
        </w:rPr>
        <w:t>2011 – 2013</w:t>
      </w:r>
      <w:r w:rsidRPr="00F32F49">
        <w:rPr>
          <w:rFonts w:asciiTheme="majorHAnsi" w:hAnsiTheme="majorHAnsi"/>
        </w:rPr>
        <w:t xml:space="preserve"> &gt; Done 4 end to end SAP Business one -ERP Project implementation with third party application integration. (M/s. </w:t>
      </w:r>
      <w:proofErr w:type="spellStart"/>
      <w:r w:rsidRPr="00F32F49">
        <w:rPr>
          <w:rFonts w:asciiTheme="majorHAnsi" w:hAnsiTheme="majorHAnsi"/>
        </w:rPr>
        <w:t>Autralian</w:t>
      </w:r>
      <w:proofErr w:type="spellEnd"/>
      <w:r w:rsidRPr="00F32F49">
        <w:rPr>
          <w:rFonts w:asciiTheme="majorHAnsi" w:hAnsiTheme="majorHAnsi"/>
        </w:rPr>
        <w:t xml:space="preserve"> Foods – Cookie man, Slam Clothing, AVR </w:t>
      </w:r>
      <w:proofErr w:type="spellStart"/>
      <w:r w:rsidRPr="00F32F49">
        <w:rPr>
          <w:rFonts w:asciiTheme="majorHAnsi" w:hAnsiTheme="majorHAnsi"/>
        </w:rPr>
        <w:t>Swarnamahal</w:t>
      </w:r>
      <w:proofErr w:type="spellEnd"/>
      <w:r w:rsidRPr="00F32F49">
        <w:rPr>
          <w:rFonts w:asciiTheme="majorHAnsi" w:hAnsiTheme="majorHAnsi"/>
        </w:rPr>
        <w:t xml:space="preserve"> &amp; </w:t>
      </w:r>
      <w:proofErr w:type="spellStart"/>
      <w:r w:rsidRPr="00F32F49">
        <w:rPr>
          <w:rFonts w:asciiTheme="majorHAnsi" w:hAnsiTheme="majorHAnsi"/>
        </w:rPr>
        <w:t>Vamshi</w:t>
      </w:r>
      <w:proofErr w:type="spellEnd"/>
      <w:r w:rsidRPr="00F32F49">
        <w:rPr>
          <w:rFonts w:asciiTheme="majorHAnsi" w:hAnsiTheme="majorHAnsi"/>
        </w:rPr>
        <w:t xml:space="preserve"> Shipping</w:t>
      </w:r>
      <w:r w:rsidR="00A22F4A">
        <w:rPr>
          <w:rFonts w:asciiTheme="majorHAnsi" w:hAnsiTheme="majorHAnsi"/>
        </w:rPr>
        <w:t xml:space="preserve"> – </w:t>
      </w:r>
      <w:r w:rsidR="00A22F4A" w:rsidRPr="00A22F4A">
        <w:rPr>
          <w:rFonts w:asciiTheme="majorHAnsi" w:hAnsiTheme="majorHAnsi"/>
          <w:b/>
          <w:bCs/>
          <w:color w:val="002060"/>
        </w:rPr>
        <w:t>DOMESTIC &amp; GLOBAL COMPANIES</w:t>
      </w:r>
    </w:p>
    <w:p w:rsidR="00446793" w:rsidRDefault="00446793" w:rsidP="00446793">
      <w:pPr>
        <w:pStyle w:val="ListParagraph"/>
        <w:spacing w:before="240" w:beforeAutospacing="0" w:after="0" w:afterAutospacing="0" w:line="276" w:lineRule="auto"/>
        <w:ind w:left="360"/>
        <w:rPr>
          <w:rFonts w:asciiTheme="majorHAnsi" w:hAnsiTheme="majorHAnsi"/>
          <w:b/>
          <w:bCs/>
        </w:rPr>
      </w:pPr>
      <w:proofErr w:type="gramStart"/>
      <w:r w:rsidRPr="00F32F49">
        <w:rPr>
          <w:rFonts w:asciiTheme="majorHAnsi" w:hAnsiTheme="majorHAnsi"/>
          <w:b/>
          <w:bCs/>
          <w:highlight w:val="cyan"/>
        </w:rPr>
        <w:t>PROJECT</w:t>
      </w:r>
      <w:r w:rsidRPr="00F32F49">
        <w:rPr>
          <w:rFonts w:asciiTheme="majorHAnsi" w:hAnsiTheme="majorHAnsi"/>
          <w:b/>
          <w:bCs/>
        </w:rPr>
        <w:t xml:space="preserve"> :</w:t>
      </w:r>
      <w:proofErr w:type="gramEnd"/>
      <w:r w:rsidRPr="00F32F49">
        <w:rPr>
          <w:rFonts w:asciiTheme="majorHAnsi" w:hAnsiTheme="majorHAnsi"/>
          <w:b/>
          <w:bCs/>
        </w:rPr>
        <w:t xml:space="preserve"> </w:t>
      </w:r>
      <w:r w:rsidRPr="00F32F49">
        <w:rPr>
          <w:rFonts w:asciiTheme="majorHAnsi" w:hAnsiTheme="majorHAnsi"/>
          <w:bCs/>
        </w:rPr>
        <w:t>Managed various team across the country implementation of SAP Business one multiple projects with various domains, using the</w:t>
      </w:r>
      <w:r w:rsidRPr="00F32F49">
        <w:rPr>
          <w:rFonts w:asciiTheme="majorHAnsi" w:hAnsiTheme="majorHAnsi"/>
          <w:b/>
          <w:bCs/>
        </w:rPr>
        <w:t xml:space="preserve"> PMP , PRINCE2 &amp; Agile methodology</w:t>
      </w:r>
    </w:p>
    <w:p w:rsidR="00446793" w:rsidRPr="00F32F49" w:rsidRDefault="00446793" w:rsidP="00446793">
      <w:pPr>
        <w:pStyle w:val="ListParagraph"/>
        <w:spacing w:before="240" w:beforeAutospacing="0" w:after="0" w:afterAutospacing="0" w:line="276" w:lineRule="auto"/>
        <w:ind w:left="360"/>
        <w:rPr>
          <w:rFonts w:asciiTheme="majorHAnsi" w:hAnsiTheme="majorHAnsi"/>
          <w:b/>
          <w:bCs/>
        </w:rPr>
      </w:pPr>
    </w:p>
    <w:p w:rsidR="00446793" w:rsidRPr="00F32F49" w:rsidRDefault="00446793" w:rsidP="00446793">
      <w:pPr>
        <w:pStyle w:val="ListParagraph"/>
        <w:numPr>
          <w:ilvl w:val="0"/>
          <w:numId w:val="26"/>
        </w:numPr>
        <w:spacing w:before="240" w:beforeAutospacing="0" w:after="0" w:afterAutospacing="0" w:line="276" w:lineRule="auto"/>
        <w:ind w:left="360"/>
        <w:rPr>
          <w:rFonts w:asciiTheme="majorHAnsi" w:hAnsiTheme="majorHAnsi"/>
        </w:rPr>
      </w:pPr>
      <w:r w:rsidRPr="00F32F49">
        <w:rPr>
          <w:rFonts w:asciiTheme="majorHAnsi" w:hAnsiTheme="majorHAnsi"/>
          <w:b/>
          <w:bCs/>
          <w:highlight w:val="yellow"/>
        </w:rPr>
        <w:t>2007- 2010</w:t>
      </w:r>
      <w:r w:rsidRPr="00F32F49">
        <w:rPr>
          <w:rFonts w:asciiTheme="majorHAnsi" w:hAnsiTheme="majorHAnsi"/>
        </w:rPr>
        <w:t xml:space="preserve"> &gt; as per the IT Roadmap given by the Global IT </w:t>
      </w:r>
      <w:proofErr w:type="spellStart"/>
      <w:r w:rsidRPr="00F32F49">
        <w:rPr>
          <w:rFonts w:asciiTheme="majorHAnsi" w:hAnsiTheme="majorHAnsi"/>
        </w:rPr>
        <w:t>Org.Manager</w:t>
      </w:r>
      <w:proofErr w:type="spellEnd"/>
      <w:r w:rsidRPr="00F32F49">
        <w:rPr>
          <w:rFonts w:asciiTheme="majorHAnsi" w:hAnsiTheme="majorHAnsi"/>
        </w:rPr>
        <w:t>, managed a big project team (35 peoples) team in various activities like data migration from India informative system (IIS) to Global informative system (GIS), Local Client server domain setup with HQ trust relationship, Win’2007 Exchange mail server stand alone for India &amp; LAN, WAN, Citrix VPN, MPLS network connectivity for 11 India branch locations.</w:t>
      </w:r>
    </w:p>
    <w:p w:rsidR="00446793" w:rsidRPr="003F6BD0" w:rsidRDefault="00446793" w:rsidP="00446793">
      <w:pPr>
        <w:pStyle w:val="ListParagraph"/>
        <w:spacing w:before="240" w:beforeAutospacing="0" w:after="0" w:afterAutospacing="0" w:line="276" w:lineRule="auto"/>
        <w:ind w:left="360"/>
        <w:rPr>
          <w:rFonts w:ascii="Agency FB" w:hAnsi="Agency FB"/>
          <w:b/>
          <w:bCs/>
          <w:sz w:val="20"/>
          <w:szCs w:val="20"/>
        </w:rPr>
      </w:pPr>
      <w:r w:rsidRPr="00F32F49">
        <w:rPr>
          <w:rFonts w:asciiTheme="majorHAnsi" w:hAnsiTheme="majorHAnsi"/>
          <w:b/>
          <w:bCs/>
          <w:highlight w:val="cyan"/>
        </w:rPr>
        <w:t>PROJECT:</w:t>
      </w:r>
      <w:r w:rsidRPr="00F32F49">
        <w:rPr>
          <w:rFonts w:asciiTheme="majorHAnsi" w:hAnsiTheme="majorHAnsi"/>
          <w:b/>
          <w:bCs/>
        </w:rPr>
        <w:t xml:space="preserve"> Managed Multiple Projects in Multiple Platform (Offshore &amp; On-site) </w:t>
      </w:r>
      <w:proofErr w:type="gramStart"/>
      <w:r w:rsidRPr="00F32F49">
        <w:rPr>
          <w:rFonts w:asciiTheme="majorHAnsi" w:hAnsiTheme="majorHAnsi"/>
          <w:b/>
          <w:bCs/>
        </w:rPr>
        <w:t>Team  under</w:t>
      </w:r>
      <w:proofErr w:type="gramEnd"/>
      <w:r w:rsidRPr="00F32F49">
        <w:rPr>
          <w:rFonts w:asciiTheme="majorHAnsi" w:hAnsiTheme="majorHAnsi"/>
          <w:b/>
          <w:bCs/>
        </w:rPr>
        <w:t xml:space="preserve"> the standard methodology like ITIL &amp; AGILE Frame work.</w:t>
      </w:r>
      <w:r w:rsidR="00A22F4A">
        <w:rPr>
          <w:rFonts w:asciiTheme="majorHAnsi" w:hAnsiTheme="majorHAnsi"/>
          <w:b/>
          <w:bCs/>
        </w:rPr>
        <w:t xml:space="preserve">  – </w:t>
      </w:r>
      <w:r w:rsidR="00A22F4A" w:rsidRPr="00A22F4A">
        <w:rPr>
          <w:rFonts w:asciiTheme="majorHAnsi" w:hAnsiTheme="majorHAnsi"/>
          <w:b/>
          <w:bCs/>
          <w:color w:val="002060"/>
        </w:rPr>
        <w:t>GLOBAL COMPANY</w:t>
      </w:r>
    </w:p>
    <w:p w:rsidR="00446793" w:rsidRPr="00623883" w:rsidRDefault="00446793" w:rsidP="00446793">
      <w:pPr>
        <w:pStyle w:val="ListParagraph"/>
        <w:spacing w:before="240" w:beforeAutospacing="0" w:after="0" w:afterAutospacing="0" w:line="276" w:lineRule="auto"/>
        <w:ind w:left="360"/>
        <w:rPr>
          <w:rFonts w:asciiTheme="majorHAnsi" w:hAnsiTheme="majorHAnsi"/>
        </w:rPr>
      </w:pPr>
    </w:p>
    <w:p w:rsidR="00446793" w:rsidRPr="00F32F49" w:rsidRDefault="00446793" w:rsidP="00446793">
      <w:pPr>
        <w:pStyle w:val="ListParagraph"/>
        <w:numPr>
          <w:ilvl w:val="0"/>
          <w:numId w:val="26"/>
        </w:numPr>
        <w:spacing w:before="240" w:beforeAutospacing="0" w:after="0" w:afterAutospacing="0" w:line="276" w:lineRule="auto"/>
        <w:ind w:left="360"/>
        <w:rPr>
          <w:rFonts w:asciiTheme="majorHAnsi" w:hAnsiTheme="majorHAnsi"/>
        </w:rPr>
      </w:pPr>
      <w:r w:rsidRPr="00F32F49">
        <w:rPr>
          <w:rFonts w:asciiTheme="majorHAnsi" w:hAnsiTheme="majorHAnsi"/>
          <w:b/>
          <w:bCs/>
          <w:highlight w:val="yellow"/>
        </w:rPr>
        <w:t>200</w:t>
      </w:r>
      <w:r>
        <w:rPr>
          <w:rFonts w:asciiTheme="majorHAnsi" w:hAnsiTheme="majorHAnsi"/>
          <w:b/>
          <w:bCs/>
          <w:highlight w:val="yellow"/>
        </w:rPr>
        <w:t>5</w:t>
      </w:r>
      <w:r w:rsidR="001E41D0">
        <w:rPr>
          <w:rFonts w:asciiTheme="majorHAnsi" w:hAnsiTheme="majorHAnsi"/>
          <w:b/>
          <w:bCs/>
          <w:highlight w:val="yellow"/>
        </w:rPr>
        <w:t xml:space="preserve"> – 200</w:t>
      </w:r>
      <w:r w:rsidR="001E41D0">
        <w:rPr>
          <w:rFonts w:asciiTheme="majorHAnsi" w:hAnsiTheme="majorHAnsi"/>
          <w:b/>
          <w:bCs/>
        </w:rPr>
        <w:t>7</w:t>
      </w:r>
      <w:r w:rsidRPr="00F32F49">
        <w:rPr>
          <w:rFonts w:asciiTheme="majorHAnsi" w:hAnsiTheme="majorHAnsi"/>
        </w:rPr>
        <w:t xml:space="preserve"> &gt; starting from the scratch done the entire IT Setup including the LAN / WAN fiber network, Client Server Domain Setup, Exchange Mail server with secondary backup MX record hosting &amp; implemented successfully the ERP application.</w:t>
      </w:r>
    </w:p>
    <w:p w:rsidR="00446793" w:rsidRDefault="00446793" w:rsidP="00446793">
      <w:pPr>
        <w:pStyle w:val="ListParagraph"/>
        <w:spacing w:before="240" w:beforeAutospacing="0" w:after="0" w:afterAutospacing="0" w:line="276" w:lineRule="auto"/>
        <w:ind w:left="360"/>
        <w:rPr>
          <w:rFonts w:asciiTheme="majorHAnsi" w:hAnsiTheme="majorHAnsi"/>
          <w:b/>
          <w:bCs/>
        </w:rPr>
      </w:pPr>
      <w:proofErr w:type="gramStart"/>
      <w:r w:rsidRPr="00F32F49">
        <w:rPr>
          <w:rFonts w:asciiTheme="majorHAnsi" w:hAnsiTheme="majorHAnsi"/>
          <w:b/>
          <w:bCs/>
          <w:highlight w:val="cyan"/>
        </w:rPr>
        <w:t>PROJECT :</w:t>
      </w:r>
      <w:proofErr w:type="gramEnd"/>
      <w:r w:rsidRPr="00F32F49">
        <w:rPr>
          <w:rFonts w:asciiTheme="majorHAnsi" w:hAnsiTheme="majorHAnsi"/>
          <w:b/>
          <w:bCs/>
        </w:rPr>
        <w:t xml:space="preserve"> </w:t>
      </w:r>
      <w:r w:rsidRPr="00F32F49">
        <w:rPr>
          <w:rFonts w:asciiTheme="majorHAnsi" w:hAnsiTheme="majorHAnsi"/>
          <w:bCs/>
        </w:rPr>
        <w:t>Managed the India – Service Desk / Help Desk Operations by using</w:t>
      </w:r>
      <w:r w:rsidRPr="00F32F49">
        <w:rPr>
          <w:rFonts w:asciiTheme="majorHAnsi" w:hAnsiTheme="majorHAnsi"/>
          <w:b/>
          <w:bCs/>
        </w:rPr>
        <w:t xml:space="preserve"> ITIL Frame work.</w:t>
      </w:r>
    </w:p>
    <w:p w:rsidR="00446793" w:rsidRDefault="00446793" w:rsidP="00446793">
      <w:pPr>
        <w:pStyle w:val="ListParagraph"/>
        <w:spacing w:before="240" w:beforeAutospacing="0" w:after="0" w:afterAutospacing="0" w:line="276" w:lineRule="auto"/>
        <w:ind w:left="360"/>
        <w:rPr>
          <w:rFonts w:asciiTheme="majorHAnsi" w:hAnsiTheme="majorHAnsi"/>
          <w:b/>
          <w:bCs/>
        </w:rPr>
      </w:pPr>
    </w:p>
    <w:p w:rsidR="00446793" w:rsidRPr="00F32F49" w:rsidRDefault="00446793" w:rsidP="00446793">
      <w:pPr>
        <w:pStyle w:val="ListParagraph"/>
        <w:numPr>
          <w:ilvl w:val="0"/>
          <w:numId w:val="26"/>
        </w:numPr>
        <w:spacing w:before="240" w:beforeAutospacing="0" w:after="0" w:afterAutospacing="0" w:line="276" w:lineRule="auto"/>
        <w:ind w:left="360"/>
        <w:rPr>
          <w:rFonts w:asciiTheme="majorHAnsi" w:hAnsiTheme="majorHAnsi"/>
        </w:rPr>
      </w:pPr>
      <w:r w:rsidRPr="00F32F49">
        <w:rPr>
          <w:rFonts w:asciiTheme="majorHAnsi" w:hAnsiTheme="majorHAnsi"/>
          <w:b/>
          <w:bCs/>
          <w:highlight w:val="yellow"/>
        </w:rPr>
        <w:t>2000-2004 &gt;</w:t>
      </w:r>
      <w:r w:rsidRPr="00F32F49">
        <w:rPr>
          <w:rFonts w:asciiTheme="majorHAnsi" w:hAnsiTheme="majorHAnsi"/>
        </w:rPr>
        <w:t xml:space="preserve"> Upgraded 120 Pcs from </w:t>
      </w:r>
      <w:proofErr w:type="gramStart"/>
      <w:r w:rsidRPr="00F32F49">
        <w:rPr>
          <w:rFonts w:asciiTheme="majorHAnsi" w:hAnsiTheme="majorHAnsi"/>
        </w:rPr>
        <w:t>Win’98  &amp;</w:t>
      </w:r>
      <w:proofErr w:type="gramEnd"/>
      <w:r w:rsidRPr="00F32F49">
        <w:rPr>
          <w:rFonts w:asciiTheme="majorHAnsi" w:hAnsiTheme="majorHAnsi"/>
        </w:rPr>
        <w:t xml:space="preserve"> </w:t>
      </w:r>
      <w:proofErr w:type="spellStart"/>
      <w:r w:rsidRPr="00F32F49">
        <w:rPr>
          <w:rFonts w:asciiTheme="majorHAnsi" w:hAnsiTheme="majorHAnsi"/>
        </w:rPr>
        <w:t>Win’NT</w:t>
      </w:r>
      <w:proofErr w:type="spellEnd"/>
      <w:r w:rsidRPr="00F32F49">
        <w:rPr>
          <w:rFonts w:asciiTheme="majorHAnsi" w:hAnsiTheme="majorHAnsi"/>
        </w:rPr>
        <w:t xml:space="preserve"> Operating systems to Win’2000 Professional. Also done successful implementation of Win’2000 server and created a Client server domain setup. </w:t>
      </w:r>
    </w:p>
    <w:p w:rsidR="00446793" w:rsidRDefault="00446793" w:rsidP="00446793">
      <w:pPr>
        <w:pStyle w:val="ListParagraph"/>
        <w:spacing w:before="240" w:beforeAutospacing="0" w:after="0" w:afterAutospacing="0" w:line="276" w:lineRule="auto"/>
        <w:ind w:left="360"/>
        <w:rPr>
          <w:rFonts w:asciiTheme="majorHAnsi" w:hAnsiTheme="majorHAnsi"/>
        </w:rPr>
      </w:pPr>
      <w:proofErr w:type="gramStart"/>
      <w:r w:rsidRPr="00F32F49">
        <w:rPr>
          <w:rFonts w:asciiTheme="majorHAnsi" w:hAnsiTheme="majorHAnsi"/>
          <w:b/>
          <w:bCs/>
          <w:highlight w:val="cyan"/>
        </w:rPr>
        <w:lastRenderedPageBreak/>
        <w:t>PROJECT :</w:t>
      </w:r>
      <w:proofErr w:type="gramEnd"/>
      <w:r w:rsidRPr="00F32F49">
        <w:rPr>
          <w:rFonts w:asciiTheme="majorHAnsi" w:hAnsiTheme="majorHAnsi"/>
          <w:b/>
          <w:bCs/>
        </w:rPr>
        <w:t xml:space="preserve"> </w:t>
      </w:r>
      <w:r w:rsidRPr="00F32F49">
        <w:rPr>
          <w:rFonts w:asciiTheme="majorHAnsi" w:hAnsiTheme="majorHAnsi"/>
        </w:rPr>
        <w:t xml:space="preserve">Used </w:t>
      </w:r>
      <w:r w:rsidRPr="00F32F49">
        <w:rPr>
          <w:rFonts w:asciiTheme="majorHAnsi" w:hAnsiTheme="majorHAnsi"/>
          <w:b/>
        </w:rPr>
        <w:t xml:space="preserve">WATERFALL </w:t>
      </w:r>
      <w:r w:rsidRPr="00F32F49">
        <w:rPr>
          <w:rFonts w:asciiTheme="majorHAnsi" w:hAnsiTheme="majorHAnsi"/>
        </w:rPr>
        <w:t>Methods for the Customized “</w:t>
      </w:r>
      <w:proofErr w:type="spellStart"/>
      <w:r w:rsidRPr="00F32F49">
        <w:rPr>
          <w:rFonts w:asciiTheme="majorHAnsi" w:hAnsiTheme="majorHAnsi"/>
        </w:rPr>
        <w:t>Knitsoft</w:t>
      </w:r>
      <w:proofErr w:type="spellEnd"/>
      <w:r w:rsidRPr="00F32F49">
        <w:rPr>
          <w:rFonts w:asciiTheme="majorHAnsi" w:hAnsiTheme="majorHAnsi"/>
        </w:rPr>
        <w:t>” – Hosiery Manufacturer ERP Offshore Development.</w:t>
      </w:r>
      <w:r w:rsidR="00A22F4A">
        <w:rPr>
          <w:rFonts w:asciiTheme="majorHAnsi" w:hAnsiTheme="majorHAnsi"/>
        </w:rPr>
        <w:t xml:space="preserve"> – </w:t>
      </w:r>
      <w:r w:rsidR="00A22F4A" w:rsidRPr="00A22F4A">
        <w:rPr>
          <w:rFonts w:asciiTheme="majorHAnsi" w:hAnsiTheme="majorHAnsi"/>
          <w:b/>
          <w:bCs/>
          <w:color w:val="002060"/>
        </w:rPr>
        <w:t>DOMESTIC COMPANY</w:t>
      </w:r>
    </w:p>
    <w:p w:rsidR="00284DD6" w:rsidRPr="003F6BD0" w:rsidRDefault="00284DD6" w:rsidP="009F3C2C">
      <w:pPr>
        <w:pStyle w:val="ListParagraph"/>
        <w:numPr>
          <w:ilvl w:val="0"/>
          <w:numId w:val="6"/>
        </w:numPr>
        <w:spacing w:before="240" w:beforeAutospacing="0" w:after="0" w:afterAutospacing="0" w:line="276" w:lineRule="auto"/>
        <w:ind w:left="0"/>
        <w:jc w:val="center"/>
        <w:rPr>
          <w:rFonts w:ascii="Agency FB" w:hAnsi="Agency FB"/>
          <w:b/>
          <w:bCs/>
          <w:sz w:val="20"/>
          <w:szCs w:val="20"/>
        </w:rPr>
      </w:pPr>
      <w:r w:rsidRPr="003F6BD0">
        <w:rPr>
          <w:rFonts w:ascii="Agency FB" w:hAnsi="Agency FB"/>
          <w:b/>
          <w:bCs/>
          <w:sz w:val="32"/>
          <w:szCs w:val="32"/>
        </w:rPr>
        <w:t>EMPLOYMENT HISTORY</w:t>
      </w:r>
    </w:p>
    <w:tbl>
      <w:tblPr>
        <w:tblStyle w:val="TableGrid"/>
        <w:tblW w:w="11057" w:type="dxa"/>
        <w:tblInd w:w="-601" w:type="dxa"/>
        <w:tblLook w:val="04A0" w:firstRow="1" w:lastRow="0" w:firstColumn="1" w:lastColumn="0" w:noHBand="0" w:noVBand="1"/>
      </w:tblPr>
      <w:tblGrid>
        <w:gridCol w:w="708"/>
        <w:gridCol w:w="1044"/>
        <w:gridCol w:w="1088"/>
        <w:gridCol w:w="2759"/>
        <w:gridCol w:w="1393"/>
        <w:gridCol w:w="2600"/>
        <w:gridCol w:w="1465"/>
      </w:tblGrid>
      <w:tr w:rsidR="004C3ECF" w:rsidTr="00BE542B">
        <w:tc>
          <w:tcPr>
            <w:tcW w:w="708" w:type="dxa"/>
            <w:shd w:val="clear" w:color="auto" w:fill="C6D9F1" w:themeFill="text2" w:themeFillTint="33"/>
          </w:tcPr>
          <w:p w:rsidR="004C3ECF" w:rsidRPr="000D5DE3" w:rsidRDefault="004C3ECF" w:rsidP="004B3A8F">
            <w:pPr>
              <w:jc w:val="center"/>
              <w:rPr>
                <w:b/>
              </w:rPr>
            </w:pPr>
            <w:proofErr w:type="spellStart"/>
            <w:r w:rsidRPr="000D5DE3">
              <w:rPr>
                <w:b/>
              </w:rPr>
              <w:t>Sl</w:t>
            </w:r>
            <w:proofErr w:type="spellEnd"/>
            <w:r w:rsidRPr="000D5DE3">
              <w:rPr>
                <w:b/>
              </w:rPr>
              <w:t xml:space="preserve"> No</w:t>
            </w:r>
          </w:p>
        </w:tc>
        <w:tc>
          <w:tcPr>
            <w:tcW w:w="2132" w:type="dxa"/>
            <w:gridSpan w:val="2"/>
            <w:shd w:val="clear" w:color="auto" w:fill="C6D9F1" w:themeFill="text2" w:themeFillTint="33"/>
          </w:tcPr>
          <w:p w:rsidR="004C3ECF" w:rsidRPr="000D5DE3" w:rsidRDefault="004C3ECF" w:rsidP="004B3A8F">
            <w:pPr>
              <w:jc w:val="center"/>
              <w:rPr>
                <w:b/>
              </w:rPr>
            </w:pPr>
            <w:r w:rsidRPr="000D5DE3">
              <w:rPr>
                <w:b/>
              </w:rPr>
              <w:t>Period</w:t>
            </w:r>
          </w:p>
        </w:tc>
        <w:tc>
          <w:tcPr>
            <w:tcW w:w="2759" w:type="dxa"/>
            <w:shd w:val="clear" w:color="auto" w:fill="C6D9F1" w:themeFill="text2" w:themeFillTint="33"/>
          </w:tcPr>
          <w:p w:rsidR="004C3ECF" w:rsidRPr="000D5DE3" w:rsidRDefault="004C3ECF" w:rsidP="004B3A8F">
            <w:pPr>
              <w:jc w:val="center"/>
              <w:rPr>
                <w:b/>
              </w:rPr>
            </w:pPr>
            <w:r w:rsidRPr="000D5DE3">
              <w:rPr>
                <w:b/>
              </w:rPr>
              <w:t>Company Name</w:t>
            </w:r>
          </w:p>
        </w:tc>
        <w:tc>
          <w:tcPr>
            <w:tcW w:w="1393" w:type="dxa"/>
            <w:shd w:val="clear" w:color="auto" w:fill="C6D9F1" w:themeFill="text2" w:themeFillTint="33"/>
          </w:tcPr>
          <w:p w:rsidR="004C3ECF" w:rsidRPr="000D5DE3" w:rsidRDefault="004C3ECF" w:rsidP="004B3A8F">
            <w:pPr>
              <w:jc w:val="center"/>
              <w:rPr>
                <w:b/>
              </w:rPr>
            </w:pPr>
            <w:r w:rsidRPr="000D5DE3">
              <w:rPr>
                <w:b/>
              </w:rPr>
              <w:t>Position</w:t>
            </w:r>
          </w:p>
        </w:tc>
        <w:tc>
          <w:tcPr>
            <w:tcW w:w="2600" w:type="dxa"/>
            <w:shd w:val="clear" w:color="auto" w:fill="C6D9F1" w:themeFill="text2" w:themeFillTint="33"/>
          </w:tcPr>
          <w:p w:rsidR="004C3ECF" w:rsidRPr="000D5DE3" w:rsidRDefault="004C3ECF" w:rsidP="004B3A8F">
            <w:pPr>
              <w:jc w:val="center"/>
              <w:rPr>
                <w:b/>
              </w:rPr>
            </w:pPr>
            <w:r w:rsidRPr="000D5DE3">
              <w:rPr>
                <w:b/>
              </w:rPr>
              <w:t>Responsibilities</w:t>
            </w:r>
          </w:p>
        </w:tc>
        <w:tc>
          <w:tcPr>
            <w:tcW w:w="1465" w:type="dxa"/>
            <w:shd w:val="clear" w:color="auto" w:fill="C6D9F1" w:themeFill="text2" w:themeFillTint="33"/>
          </w:tcPr>
          <w:p w:rsidR="004C3ECF" w:rsidRPr="000D5DE3" w:rsidRDefault="004C3ECF" w:rsidP="004B3A8F">
            <w:pPr>
              <w:jc w:val="center"/>
              <w:rPr>
                <w:b/>
              </w:rPr>
            </w:pPr>
            <w:r w:rsidRPr="000D5DE3">
              <w:rPr>
                <w:b/>
              </w:rPr>
              <w:t>Emp. Type</w:t>
            </w:r>
          </w:p>
        </w:tc>
      </w:tr>
      <w:tr w:rsidR="00BE542B" w:rsidTr="00BE542B">
        <w:tc>
          <w:tcPr>
            <w:tcW w:w="708" w:type="dxa"/>
          </w:tcPr>
          <w:p w:rsidR="004C3ECF" w:rsidRPr="000D5DE3" w:rsidRDefault="004C3ECF" w:rsidP="004B3A8F">
            <w:pPr>
              <w:rPr>
                <w:rFonts w:ascii="Agency FB" w:hAnsi="Agency FB"/>
              </w:rPr>
            </w:pPr>
            <w:r w:rsidRPr="000D5DE3">
              <w:rPr>
                <w:rFonts w:ascii="Agency FB" w:hAnsi="Agency FB"/>
              </w:rPr>
              <w:t>1</w:t>
            </w:r>
          </w:p>
        </w:tc>
        <w:tc>
          <w:tcPr>
            <w:tcW w:w="1044" w:type="dxa"/>
          </w:tcPr>
          <w:p w:rsidR="0008541F" w:rsidRDefault="0008541F" w:rsidP="004B3A8F">
            <w:pPr>
              <w:rPr>
                <w:rFonts w:ascii="Agency FB" w:hAnsi="Agency FB"/>
              </w:rPr>
            </w:pPr>
          </w:p>
          <w:p w:rsidR="004C3ECF" w:rsidRPr="000D5DE3" w:rsidRDefault="004C3ECF" w:rsidP="004B3A8F">
            <w:pPr>
              <w:rPr>
                <w:rFonts w:ascii="Agency FB" w:hAnsi="Agency FB"/>
              </w:rPr>
            </w:pPr>
            <w:r w:rsidRPr="000D5DE3">
              <w:rPr>
                <w:rFonts w:ascii="Agency FB" w:hAnsi="Agency FB"/>
              </w:rPr>
              <w:t>Jan’2014</w:t>
            </w:r>
          </w:p>
        </w:tc>
        <w:tc>
          <w:tcPr>
            <w:tcW w:w="1088" w:type="dxa"/>
          </w:tcPr>
          <w:p w:rsidR="0008541F" w:rsidRDefault="0008541F" w:rsidP="004B3A8F">
            <w:pPr>
              <w:rPr>
                <w:rFonts w:ascii="Agency FB" w:hAnsi="Agency FB"/>
              </w:rPr>
            </w:pPr>
          </w:p>
          <w:p w:rsidR="004C3ECF" w:rsidRPr="000D5DE3" w:rsidRDefault="004C3ECF" w:rsidP="004B3A8F">
            <w:pPr>
              <w:rPr>
                <w:rFonts w:ascii="Agency FB" w:hAnsi="Agency FB"/>
              </w:rPr>
            </w:pPr>
            <w:r w:rsidRPr="000D5DE3">
              <w:rPr>
                <w:rFonts w:ascii="Agency FB" w:hAnsi="Agency FB"/>
              </w:rPr>
              <w:t>Mar’2017</w:t>
            </w:r>
          </w:p>
        </w:tc>
        <w:tc>
          <w:tcPr>
            <w:tcW w:w="2759" w:type="dxa"/>
          </w:tcPr>
          <w:p w:rsidR="0008541F" w:rsidRDefault="0008541F" w:rsidP="004B3A8F">
            <w:pPr>
              <w:rPr>
                <w:rFonts w:ascii="Agency FB" w:hAnsi="Agency FB"/>
                <w:b/>
              </w:rPr>
            </w:pPr>
          </w:p>
          <w:p w:rsidR="004C3ECF" w:rsidRPr="000D5DE3" w:rsidRDefault="004C3ECF" w:rsidP="004B3A8F">
            <w:pPr>
              <w:rPr>
                <w:rFonts w:ascii="Agency FB" w:hAnsi="Agency FB"/>
                <w:b/>
              </w:rPr>
            </w:pPr>
            <w:proofErr w:type="spellStart"/>
            <w:r w:rsidRPr="000D5DE3">
              <w:rPr>
                <w:rFonts w:ascii="Agency FB" w:hAnsi="Agency FB"/>
                <w:b/>
              </w:rPr>
              <w:t>Wrightbus</w:t>
            </w:r>
            <w:proofErr w:type="spellEnd"/>
            <w:r w:rsidRPr="000D5DE3">
              <w:rPr>
                <w:rFonts w:ascii="Agency FB" w:hAnsi="Agency FB"/>
                <w:b/>
              </w:rPr>
              <w:t xml:space="preserve"> India Engineering </w:t>
            </w:r>
            <w:proofErr w:type="spellStart"/>
            <w:r w:rsidRPr="000D5DE3">
              <w:rPr>
                <w:rFonts w:ascii="Agency FB" w:hAnsi="Agency FB"/>
                <w:b/>
              </w:rPr>
              <w:t>Pvt</w:t>
            </w:r>
            <w:proofErr w:type="spellEnd"/>
            <w:r w:rsidRPr="000D5DE3">
              <w:rPr>
                <w:rFonts w:ascii="Agency FB" w:hAnsi="Agency FB"/>
                <w:b/>
              </w:rPr>
              <w:t xml:space="preserve"> Ltd</w:t>
            </w:r>
          </w:p>
        </w:tc>
        <w:tc>
          <w:tcPr>
            <w:tcW w:w="1393" w:type="dxa"/>
          </w:tcPr>
          <w:p w:rsidR="004C3ECF" w:rsidRPr="000D5DE3" w:rsidRDefault="004C3ECF" w:rsidP="00B5042F">
            <w:pPr>
              <w:rPr>
                <w:rFonts w:ascii="Agency FB" w:hAnsi="Agency FB"/>
              </w:rPr>
            </w:pPr>
            <w:r w:rsidRPr="000D5DE3">
              <w:rPr>
                <w:rFonts w:ascii="Agency FB" w:hAnsi="Agency FB"/>
              </w:rPr>
              <w:t>Sr. IT Manager</w:t>
            </w:r>
            <w:r w:rsidR="00B5042F">
              <w:rPr>
                <w:rFonts w:ascii="Agency FB" w:hAnsi="Agency FB"/>
              </w:rPr>
              <w:t xml:space="preserve"> / Project Coordinator</w:t>
            </w:r>
          </w:p>
        </w:tc>
        <w:tc>
          <w:tcPr>
            <w:tcW w:w="2600" w:type="dxa"/>
          </w:tcPr>
          <w:p w:rsidR="004C3ECF" w:rsidRPr="000D5DE3" w:rsidRDefault="004C3ECF" w:rsidP="004B3A8F">
            <w:pPr>
              <w:rPr>
                <w:rFonts w:ascii="Agency FB" w:hAnsi="Agency FB"/>
              </w:rPr>
            </w:pPr>
            <w:r w:rsidRPr="000D5DE3">
              <w:rPr>
                <w:rFonts w:ascii="Agency FB" w:hAnsi="Agency FB"/>
              </w:rPr>
              <w:t xml:space="preserve">Project Co-ordination -  IT Infrastructure &amp; IFS Implementation </w:t>
            </w:r>
          </w:p>
        </w:tc>
        <w:tc>
          <w:tcPr>
            <w:tcW w:w="1465" w:type="dxa"/>
          </w:tcPr>
          <w:p w:rsidR="004C3ECF" w:rsidRPr="000D5DE3" w:rsidRDefault="004C3ECF" w:rsidP="004B3A8F">
            <w:pPr>
              <w:rPr>
                <w:rFonts w:ascii="Agency FB" w:hAnsi="Agency FB"/>
              </w:rPr>
            </w:pPr>
            <w:r w:rsidRPr="000D5DE3">
              <w:rPr>
                <w:rFonts w:ascii="Agency FB" w:hAnsi="Agency FB"/>
              </w:rPr>
              <w:t>Contract</w:t>
            </w:r>
            <w:r w:rsidR="00CC7292">
              <w:rPr>
                <w:rFonts w:ascii="Agency FB" w:hAnsi="Agency FB"/>
              </w:rPr>
              <w:t xml:space="preserve"> / Project</w:t>
            </w:r>
            <w:r w:rsidR="00F9195F">
              <w:rPr>
                <w:rFonts w:ascii="Agency FB" w:hAnsi="Agency FB"/>
              </w:rPr>
              <w:t xml:space="preserve"> Based</w:t>
            </w:r>
          </w:p>
        </w:tc>
      </w:tr>
      <w:tr w:rsidR="00BE542B" w:rsidTr="00BE542B">
        <w:tc>
          <w:tcPr>
            <w:tcW w:w="708" w:type="dxa"/>
          </w:tcPr>
          <w:p w:rsidR="004C3ECF" w:rsidRPr="000D5DE3" w:rsidRDefault="004C3ECF" w:rsidP="004B3A8F">
            <w:pPr>
              <w:rPr>
                <w:rFonts w:ascii="Agency FB" w:hAnsi="Agency FB"/>
              </w:rPr>
            </w:pPr>
            <w:r w:rsidRPr="000D5DE3">
              <w:rPr>
                <w:rFonts w:ascii="Agency FB" w:hAnsi="Agency FB"/>
              </w:rPr>
              <w:t>2</w:t>
            </w:r>
          </w:p>
        </w:tc>
        <w:tc>
          <w:tcPr>
            <w:tcW w:w="1044" w:type="dxa"/>
          </w:tcPr>
          <w:p w:rsidR="004C3ECF" w:rsidRPr="000D5DE3" w:rsidRDefault="004C3ECF" w:rsidP="004B3A8F">
            <w:pPr>
              <w:rPr>
                <w:rFonts w:ascii="Agency FB" w:hAnsi="Agency FB"/>
              </w:rPr>
            </w:pPr>
            <w:r w:rsidRPr="000D5DE3">
              <w:rPr>
                <w:rFonts w:ascii="Agency FB" w:hAnsi="Agency FB"/>
              </w:rPr>
              <w:t>Jan’2013</w:t>
            </w:r>
          </w:p>
        </w:tc>
        <w:tc>
          <w:tcPr>
            <w:tcW w:w="1088" w:type="dxa"/>
          </w:tcPr>
          <w:p w:rsidR="004C3ECF" w:rsidRPr="000D5DE3" w:rsidRDefault="004C3ECF" w:rsidP="004B3A8F">
            <w:pPr>
              <w:rPr>
                <w:rFonts w:ascii="Agency FB" w:hAnsi="Agency FB"/>
              </w:rPr>
            </w:pPr>
            <w:r w:rsidRPr="000D5DE3">
              <w:rPr>
                <w:rFonts w:ascii="Agency FB" w:hAnsi="Agency FB"/>
              </w:rPr>
              <w:t>Dec’2013</w:t>
            </w:r>
          </w:p>
        </w:tc>
        <w:tc>
          <w:tcPr>
            <w:tcW w:w="2759" w:type="dxa"/>
          </w:tcPr>
          <w:p w:rsidR="004C3ECF" w:rsidRPr="000D5DE3" w:rsidRDefault="004C3ECF" w:rsidP="004B3A8F">
            <w:pPr>
              <w:rPr>
                <w:rFonts w:ascii="Agency FB" w:hAnsi="Agency FB"/>
                <w:b/>
              </w:rPr>
            </w:pPr>
            <w:r w:rsidRPr="000D5DE3">
              <w:rPr>
                <w:rFonts w:ascii="Agency FB" w:hAnsi="Agency FB"/>
                <w:b/>
              </w:rPr>
              <w:t>Own</w:t>
            </w:r>
          </w:p>
        </w:tc>
        <w:tc>
          <w:tcPr>
            <w:tcW w:w="1393" w:type="dxa"/>
          </w:tcPr>
          <w:p w:rsidR="004C3ECF" w:rsidRPr="000D5DE3" w:rsidRDefault="004C3ECF" w:rsidP="004B3A8F">
            <w:pPr>
              <w:rPr>
                <w:rFonts w:ascii="Agency FB" w:hAnsi="Agency FB"/>
              </w:rPr>
            </w:pPr>
            <w:r w:rsidRPr="000D5DE3">
              <w:rPr>
                <w:rFonts w:ascii="Agency FB" w:hAnsi="Agency FB"/>
              </w:rPr>
              <w:t>IT Consultant</w:t>
            </w:r>
          </w:p>
        </w:tc>
        <w:tc>
          <w:tcPr>
            <w:tcW w:w="2600" w:type="dxa"/>
          </w:tcPr>
          <w:p w:rsidR="004C3ECF" w:rsidRPr="000D5DE3" w:rsidRDefault="004C3ECF" w:rsidP="004B3A8F">
            <w:pPr>
              <w:rPr>
                <w:rFonts w:ascii="Agency FB" w:hAnsi="Agency FB"/>
              </w:rPr>
            </w:pPr>
            <w:r w:rsidRPr="000D5DE3">
              <w:rPr>
                <w:rFonts w:ascii="Agency FB" w:hAnsi="Agency FB"/>
              </w:rPr>
              <w:t>SAP Business one – Implementation &amp; Consulting</w:t>
            </w:r>
          </w:p>
        </w:tc>
        <w:tc>
          <w:tcPr>
            <w:tcW w:w="1465" w:type="dxa"/>
          </w:tcPr>
          <w:p w:rsidR="004C3ECF" w:rsidRPr="000D5DE3" w:rsidRDefault="004C3ECF" w:rsidP="004B3A8F">
            <w:pPr>
              <w:rPr>
                <w:rFonts w:ascii="Agency FB" w:hAnsi="Agency FB"/>
              </w:rPr>
            </w:pPr>
            <w:r w:rsidRPr="000D5DE3">
              <w:rPr>
                <w:rFonts w:ascii="Agency FB" w:hAnsi="Agency FB"/>
              </w:rPr>
              <w:t>Freelancer</w:t>
            </w:r>
          </w:p>
        </w:tc>
      </w:tr>
      <w:tr w:rsidR="00BE542B" w:rsidTr="00BE542B">
        <w:tc>
          <w:tcPr>
            <w:tcW w:w="708" w:type="dxa"/>
          </w:tcPr>
          <w:p w:rsidR="004C3ECF" w:rsidRPr="000D5DE3" w:rsidRDefault="004C3ECF" w:rsidP="004B3A8F">
            <w:pPr>
              <w:rPr>
                <w:rFonts w:ascii="Agency FB" w:hAnsi="Agency FB"/>
              </w:rPr>
            </w:pPr>
            <w:r w:rsidRPr="000D5DE3">
              <w:rPr>
                <w:rFonts w:ascii="Agency FB" w:hAnsi="Agency FB"/>
              </w:rPr>
              <w:t>3</w:t>
            </w:r>
          </w:p>
        </w:tc>
        <w:tc>
          <w:tcPr>
            <w:tcW w:w="1044" w:type="dxa"/>
          </w:tcPr>
          <w:p w:rsidR="004C3ECF" w:rsidRPr="000D5DE3" w:rsidRDefault="004C3ECF" w:rsidP="004B3A8F">
            <w:pPr>
              <w:rPr>
                <w:rFonts w:ascii="Agency FB" w:hAnsi="Agency FB"/>
              </w:rPr>
            </w:pPr>
            <w:r w:rsidRPr="000D5DE3">
              <w:rPr>
                <w:rFonts w:ascii="Agency FB" w:hAnsi="Agency FB"/>
              </w:rPr>
              <w:t>Feb’2011</w:t>
            </w:r>
          </w:p>
        </w:tc>
        <w:tc>
          <w:tcPr>
            <w:tcW w:w="1088" w:type="dxa"/>
          </w:tcPr>
          <w:p w:rsidR="004C3ECF" w:rsidRPr="000D5DE3" w:rsidRDefault="004C3ECF" w:rsidP="004B3A8F">
            <w:pPr>
              <w:rPr>
                <w:rFonts w:ascii="Agency FB" w:hAnsi="Agency FB"/>
              </w:rPr>
            </w:pPr>
            <w:r w:rsidRPr="000D5DE3">
              <w:rPr>
                <w:rFonts w:ascii="Agency FB" w:hAnsi="Agency FB"/>
              </w:rPr>
              <w:t>Dec’2012</w:t>
            </w:r>
          </w:p>
        </w:tc>
        <w:tc>
          <w:tcPr>
            <w:tcW w:w="2759" w:type="dxa"/>
          </w:tcPr>
          <w:p w:rsidR="004C3ECF" w:rsidRPr="000D5DE3" w:rsidRDefault="004C3ECF" w:rsidP="004B3A8F">
            <w:pPr>
              <w:rPr>
                <w:rFonts w:ascii="Agency FB" w:hAnsi="Agency FB"/>
                <w:b/>
              </w:rPr>
            </w:pPr>
            <w:proofErr w:type="spellStart"/>
            <w:r w:rsidRPr="000D5DE3">
              <w:rPr>
                <w:rFonts w:ascii="Agency FB" w:hAnsi="Agency FB"/>
                <w:b/>
              </w:rPr>
              <w:t>Mukesh</w:t>
            </w:r>
            <w:proofErr w:type="spellEnd"/>
            <w:r w:rsidRPr="000D5DE3">
              <w:rPr>
                <w:rFonts w:ascii="Agency FB" w:hAnsi="Agency FB"/>
                <w:b/>
              </w:rPr>
              <w:t xml:space="preserve"> </w:t>
            </w:r>
            <w:proofErr w:type="spellStart"/>
            <w:r w:rsidRPr="000D5DE3">
              <w:rPr>
                <w:rFonts w:ascii="Agency FB" w:hAnsi="Agency FB"/>
                <w:b/>
              </w:rPr>
              <w:t>Infoserve</w:t>
            </w:r>
            <w:proofErr w:type="spellEnd"/>
            <w:r w:rsidRPr="000D5DE3">
              <w:rPr>
                <w:rFonts w:ascii="Agency FB" w:hAnsi="Agency FB"/>
                <w:b/>
              </w:rPr>
              <w:t xml:space="preserve"> </w:t>
            </w:r>
            <w:proofErr w:type="spellStart"/>
            <w:r w:rsidRPr="000D5DE3">
              <w:rPr>
                <w:rFonts w:ascii="Agency FB" w:hAnsi="Agency FB"/>
                <w:b/>
              </w:rPr>
              <w:t>Pvt</w:t>
            </w:r>
            <w:proofErr w:type="spellEnd"/>
            <w:r w:rsidRPr="000D5DE3">
              <w:rPr>
                <w:rFonts w:ascii="Agency FB" w:hAnsi="Agency FB"/>
                <w:b/>
              </w:rPr>
              <w:t xml:space="preserve"> Ltd</w:t>
            </w:r>
          </w:p>
        </w:tc>
        <w:tc>
          <w:tcPr>
            <w:tcW w:w="1393" w:type="dxa"/>
          </w:tcPr>
          <w:p w:rsidR="004C3ECF" w:rsidRPr="000D5DE3" w:rsidRDefault="004C3ECF" w:rsidP="004B3A8F">
            <w:pPr>
              <w:rPr>
                <w:rFonts w:ascii="Agency FB" w:hAnsi="Agency FB"/>
              </w:rPr>
            </w:pPr>
            <w:r w:rsidRPr="000D5DE3">
              <w:rPr>
                <w:rFonts w:ascii="Agency FB" w:hAnsi="Agency FB"/>
              </w:rPr>
              <w:t>Project Manager</w:t>
            </w:r>
          </w:p>
        </w:tc>
        <w:tc>
          <w:tcPr>
            <w:tcW w:w="2600" w:type="dxa"/>
          </w:tcPr>
          <w:p w:rsidR="004C3ECF" w:rsidRPr="000D5DE3" w:rsidRDefault="004C3ECF" w:rsidP="004B3A8F">
            <w:pPr>
              <w:rPr>
                <w:rFonts w:ascii="Agency FB" w:hAnsi="Agency FB"/>
              </w:rPr>
            </w:pPr>
            <w:r w:rsidRPr="000D5DE3">
              <w:rPr>
                <w:rFonts w:ascii="Agency FB" w:hAnsi="Agency FB"/>
              </w:rPr>
              <w:t>SAP Business one -  Project Manager</w:t>
            </w:r>
          </w:p>
        </w:tc>
        <w:tc>
          <w:tcPr>
            <w:tcW w:w="1465" w:type="dxa"/>
          </w:tcPr>
          <w:p w:rsidR="004C3ECF" w:rsidRPr="000D5DE3" w:rsidRDefault="004C3ECF" w:rsidP="004B3A8F">
            <w:pPr>
              <w:rPr>
                <w:rFonts w:ascii="Agency FB" w:hAnsi="Agency FB"/>
              </w:rPr>
            </w:pPr>
            <w:r w:rsidRPr="000D5DE3">
              <w:rPr>
                <w:rFonts w:ascii="Agency FB" w:hAnsi="Agency FB"/>
              </w:rPr>
              <w:t>Permanent</w:t>
            </w:r>
          </w:p>
        </w:tc>
      </w:tr>
      <w:tr w:rsidR="00BE542B" w:rsidTr="00BE542B">
        <w:tc>
          <w:tcPr>
            <w:tcW w:w="708" w:type="dxa"/>
          </w:tcPr>
          <w:p w:rsidR="004C3ECF" w:rsidRPr="000D5DE3" w:rsidRDefault="004C3ECF" w:rsidP="004B3A8F">
            <w:pPr>
              <w:rPr>
                <w:rFonts w:ascii="Agency FB" w:hAnsi="Agency FB"/>
              </w:rPr>
            </w:pPr>
            <w:r w:rsidRPr="000D5DE3">
              <w:rPr>
                <w:rFonts w:ascii="Agency FB" w:hAnsi="Agency FB"/>
              </w:rPr>
              <w:t>4</w:t>
            </w:r>
          </w:p>
        </w:tc>
        <w:tc>
          <w:tcPr>
            <w:tcW w:w="1044" w:type="dxa"/>
          </w:tcPr>
          <w:p w:rsidR="004C3ECF" w:rsidRPr="000D5DE3" w:rsidRDefault="004C3ECF" w:rsidP="004B3A8F">
            <w:pPr>
              <w:rPr>
                <w:rFonts w:ascii="Agency FB" w:hAnsi="Agency FB"/>
              </w:rPr>
            </w:pPr>
            <w:r w:rsidRPr="000D5DE3">
              <w:rPr>
                <w:rFonts w:ascii="Agency FB" w:hAnsi="Agency FB"/>
              </w:rPr>
              <w:t>Apr’2007</w:t>
            </w:r>
          </w:p>
        </w:tc>
        <w:tc>
          <w:tcPr>
            <w:tcW w:w="1088" w:type="dxa"/>
          </w:tcPr>
          <w:p w:rsidR="004C3ECF" w:rsidRPr="000D5DE3" w:rsidRDefault="004C3ECF" w:rsidP="004B3A8F">
            <w:pPr>
              <w:rPr>
                <w:rFonts w:ascii="Agency FB" w:hAnsi="Agency FB"/>
              </w:rPr>
            </w:pPr>
            <w:r w:rsidRPr="000D5DE3">
              <w:rPr>
                <w:rFonts w:ascii="Agency FB" w:hAnsi="Agency FB"/>
              </w:rPr>
              <w:t>Sep’2010</w:t>
            </w:r>
          </w:p>
        </w:tc>
        <w:tc>
          <w:tcPr>
            <w:tcW w:w="2759" w:type="dxa"/>
          </w:tcPr>
          <w:p w:rsidR="004C3ECF" w:rsidRPr="000D5DE3" w:rsidRDefault="004C3ECF" w:rsidP="004B3A8F">
            <w:pPr>
              <w:rPr>
                <w:rFonts w:ascii="Agency FB" w:hAnsi="Agency FB"/>
                <w:b/>
              </w:rPr>
            </w:pPr>
            <w:r w:rsidRPr="000D5DE3">
              <w:rPr>
                <w:rFonts w:ascii="Agency FB" w:hAnsi="Agency FB"/>
                <w:b/>
              </w:rPr>
              <w:t xml:space="preserve">Same </w:t>
            </w:r>
            <w:proofErr w:type="spellStart"/>
            <w:r w:rsidRPr="000D5DE3">
              <w:rPr>
                <w:rFonts w:ascii="Agency FB" w:hAnsi="Agency FB"/>
                <w:b/>
              </w:rPr>
              <w:t>Deutz</w:t>
            </w:r>
            <w:proofErr w:type="spellEnd"/>
            <w:r w:rsidRPr="000D5DE3">
              <w:rPr>
                <w:rFonts w:ascii="Agency FB" w:hAnsi="Agency FB"/>
                <w:b/>
              </w:rPr>
              <w:t xml:space="preserve"> </w:t>
            </w:r>
            <w:proofErr w:type="spellStart"/>
            <w:r w:rsidRPr="000D5DE3">
              <w:rPr>
                <w:rFonts w:ascii="Agency FB" w:hAnsi="Agency FB"/>
                <w:b/>
              </w:rPr>
              <w:t>Fahar</w:t>
            </w:r>
            <w:proofErr w:type="spellEnd"/>
            <w:r w:rsidRPr="000D5DE3">
              <w:rPr>
                <w:rFonts w:ascii="Agency FB" w:hAnsi="Agency FB"/>
                <w:b/>
              </w:rPr>
              <w:t xml:space="preserve"> &amp; </w:t>
            </w:r>
            <w:proofErr w:type="spellStart"/>
            <w:r w:rsidRPr="000D5DE3">
              <w:rPr>
                <w:rFonts w:ascii="Agency FB" w:hAnsi="Agency FB"/>
                <w:b/>
              </w:rPr>
              <w:t>Sify</w:t>
            </w:r>
            <w:proofErr w:type="spellEnd"/>
            <w:r w:rsidRPr="000D5DE3">
              <w:rPr>
                <w:rFonts w:ascii="Agency FB" w:hAnsi="Agency FB"/>
                <w:b/>
              </w:rPr>
              <w:t xml:space="preserve"> Ltd</w:t>
            </w:r>
            <w:r w:rsidR="009D7988">
              <w:rPr>
                <w:rFonts w:ascii="Agency FB" w:hAnsi="Agency FB"/>
                <w:b/>
              </w:rPr>
              <w:t xml:space="preserve"> (6 months On-site support, Italy</w:t>
            </w:r>
          </w:p>
        </w:tc>
        <w:tc>
          <w:tcPr>
            <w:tcW w:w="1393" w:type="dxa"/>
          </w:tcPr>
          <w:p w:rsidR="004C3ECF" w:rsidRPr="000D5DE3" w:rsidRDefault="004C3ECF" w:rsidP="004B3A8F">
            <w:pPr>
              <w:rPr>
                <w:rFonts w:ascii="Agency FB" w:hAnsi="Agency FB"/>
              </w:rPr>
            </w:pPr>
            <w:r w:rsidRPr="000D5DE3">
              <w:rPr>
                <w:rFonts w:ascii="Agency FB" w:hAnsi="Agency FB"/>
              </w:rPr>
              <w:t>Head – IT Services</w:t>
            </w:r>
          </w:p>
        </w:tc>
        <w:tc>
          <w:tcPr>
            <w:tcW w:w="2600" w:type="dxa"/>
          </w:tcPr>
          <w:p w:rsidR="004C3ECF" w:rsidRPr="000D5DE3" w:rsidRDefault="004C3ECF" w:rsidP="004B3A8F">
            <w:pPr>
              <w:rPr>
                <w:rFonts w:ascii="Agency FB" w:hAnsi="Agency FB"/>
              </w:rPr>
            </w:pPr>
            <w:r w:rsidRPr="000D5DE3">
              <w:rPr>
                <w:rFonts w:ascii="Agency FB" w:hAnsi="Agency FB"/>
              </w:rPr>
              <w:t>Project Co-ordina</w:t>
            </w:r>
            <w:r w:rsidR="008C5DED">
              <w:rPr>
                <w:rFonts w:ascii="Agency FB" w:hAnsi="Agency FB"/>
              </w:rPr>
              <w:t>tion -  IT Infrastructure &amp; SAP, Honeywell Apps.</w:t>
            </w:r>
            <w:r w:rsidRPr="000D5DE3">
              <w:rPr>
                <w:rFonts w:ascii="Agency FB" w:hAnsi="Agency FB"/>
              </w:rPr>
              <w:t xml:space="preserve"> Implementation</w:t>
            </w:r>
          </w:p>
        </w:tc>
        <w:tc>
          <w:tcPr>
            <w:tcW w:w="1465" w:type="dxa"/>
          </w:tcPr>
          <w:p w:rsidR="004C3ECF" w:rsidRPr="000D5DE3" w:rsidRDefault="004C3ECF" w:rsidP="004B3A8F">
            <w:pPr>
              <w:rPr>
                <w:rFonts w:ascii="Agency FB" w:hAnsi="Agency FB"/>
              </w:rPr>
            </w:pPr>
            <w:r w:rsidRPr="000D5DE3">
              <w:rPr>
                <w:rFonts w:ascii="Agency FB" w:hAnsi="Agency FB"/>
              </w:rPr>
              <w:t>Permanent</w:t>
            </w:r>
          </w:p>
        </w:tc>
      </w:tr>
      <w:tr w:rsidR="00BE542B" w:rsidTr="00BE542B">
        <w:tc>
          <w:tcPr>
            <w:tcW w:w="708" w:type="dxa"/>
          </w:tcPr>
          <w:p w:rsidR="0008541F" w:rsidRDefault="0008541F" w:rsidP="004B3A8F">
            <w:pPr>
              <w:rPr>
                <w:rFonts w:ascii="Agency FB" w:hAnsi="Agency FB"/>
              </w:rPr>
            </w:pPr>
          </w:p>
          <w:p w:rsidR="0008541F" w:rsidRDefault="0008541F" w:rsidP="004B3A8F">
            <w:pPr>
              <w:rPr>
                <w:rFonts w:ascii="Agency FB" w:hAnsi="Agency FB"/>
              </w:rPr>
            </w:pPr>
          </w:p>
          <w:p w:rsidR="004C3ECF" w:rsidRPr="000D5DE3" w:rsidRDefault="004C3ECF" w:rsidP="004B3A8F">
            <w:pPr>
              <w:rPr>
                <w:rFonts w:ascii="Agency FB" w:hAnsi="Agency FB"/>
              </w:rPr>
            </w:pPr>
            <w:r w:rsidRPr="000D5DE3">
              <w:rPr>
                <w:rFonts w:ascii="Agency FB" w:hAnsi="Agency FB"/>
              </w:rPr>
              <w:t>5</w:t>
            </w:r>
          </w:p>
        </w:tc>
        <w:tc>
          <w:tcPr>
            <w:tcW w:w="1044" w:type="dxa"/>
          </w:tcPr>
          <w:p w:rsidR="0008541F" w:rsidRDefault="0008541F" w:rsidP="004B3A8F">
            <w:pPr>
              <w:rPr>
                <w:rFonts w:ascii="Agency FB" w:hAnsi="Agency FB"/>
              </w:rPr>
            </w:pPr>
          </w:p>
          <w:p w:rsidR="0008541F" w:rsidRDefault="0008541F" w:rsidP="004B3A8F">
            <w:pPr>
              <w:rPr>
                <w:rFonts w:ascii="Agency FB" w:hAnsi="Agency FB"/>
              </w:rPr>
            </w:pPr>
          </w:p>
          <w:p w:rsidR="004C3ECF" w:rsidRPr="000D5DE3" w:rsidRDefault="004C3ECF" w:rsidP="0059620F">
            <w:pPr>
              <w:rPr>
                <w:rFonts w:ascii="Agency FB" w:hAnsi="Agency FB"/>
              </w:rPr>
            </w:pPr>
            <w:r w:rsidRPr="000D5DE3">
              <w:rPr>
                <w:rFonts w:ascii="Agency FB" w:hAnsi="Agency FB"/>
              </w:rPr>
              <w:t>Jul’20</w:t>
            </w:r>
            <w:r w:rsidR="0059620F">
              <w:rPr>
                <w:rFonts w:ascii="Agency FB" w:hAnsi="Agency FB"/>
              </w:rPr>
              <w:t>05</w:t>
            </w:r>
          </w:p>
        </w:tc>
        <w:tc>
          <w:tcPr>
            <w:tcW w:w="1088" w:type="dxa"/>
          </w:tcPr>
          <w:p w:rsidR="0008541F" w:rsidRDefault="0008541F" w:rsidP="004B3A8F">
            <w:pPr>
              <w:rPr>
                <w:rFonts w:ascii="Agency FB" w:hAnsi="Agency FB"/>
              </w:rPr>
            </w:pPr>
          </w:p>
          <w:p w:rsidR="0008541F" w:rsidRDefault="0008541F" w:rsidP="004B3A8F">
            <w:pPr>
              <w:rPr>
                <w:rFonts w:ascii="Agency FB" w:hAnsi="Agency FB"/>
              </w:rPr>
            </w:pPr>
          </w:p>
          <w:p w:rsidR="004C3ECF" w:rsidRPr="000D5DE3" w:rsidRDefault="004C3ECF" w:rsidP="004B3A8F">
            <w:pPr>
              <w:rPr>
                <w:rFonts w:ascii="Agency FB" w:hAnsi="Agency FB"/>
              </w:rPr>
            </w:pPr>
            <w:r w:rsidRPr="000D5DE3">
              <w:rPr>
                <w:rFonts w:ascii="Agency FB" w:hAnsi="Agency FB"/>
              </w:rPr>
              <w:t>Mar’2007</w:t>
            </w:r>
          </w:p>
        </w:tc>
        <w:tc>
          <w:tcPr>
            <w:tcW w:w="2759" w:type="dxa"/>
          </w:tcPr>
          <w:p w:rsidR="0008541F" w:rsidRDefault="0008541F" w:rsidP="004B3A8F">
            <w:pPr>
              <w:rPr>
                <w:rFonts w:ascii="Agency FB" w:hAnsi="Agency FB"/>
                <w:b/>
              </w:rPr>
            </w:pPr>
          </w:p>
          <w:p w:rsidR="0008541F" w:rsidRDefault="0008541F" w:rsidP="004B3A8F">
            <w:pPr>
              <w:rPr>
                <w:rFonts w:ascii="Agency FB" w:hAnsi="Agency FB"/>
                <w:b/>
              </w:rPr>
            </w:pPr>
          </w:p>
          <w:p w:rsidR="004C3ECF" w:rsidRPr="000D5DE3" w:rsidRDefault="004C3ECF" w:rsidP="004B3A8F">
            <w:pPr>
              <w:rPr>
                <w:rFonts w:ascii="Agency FB" w:hAnsi="Agency FB"/>
                <w:b/>
              </w:rPr>
            </w:pPr>
            <w:proofErr w:type="spellStart"/>
            <w:r w:rsidRPr="000D5DE3">
              <w:rPr>
                <w:rFonts w:ascii="Agency FB" w:hAnsi="Agency FB"/>
                <w:b/>
              </w:rPr>
              <w:t>Ebm</w:t>
            </w:r>
            <w:proofErr w:type="spellEnd"/>
            <w:r w:rsidRPr="000D5DE3">
              <w:rPr>
                <w:rFonts w:ascii="Agency FB" w:hAnsi="Agency FB"/>
                <w:b/>
              </w:rPr>
              <w:t xml:space="preserve"> </w:t>
            </w:r>
            <w:proofErr w:type="spellStart"/>
            <w:r w:rsidRPr="000D5DE3">
              <w:rPr>
                <w:rFonts w:ascii="Agency FB" w:hAnsi="Agency FB"/>
                <w:b/>
              </w:rPr>
              <w:t>Nadi</w:t>
            </w:r>
            <w:proofErr w:type="spellEnd"/>
            <w:r w:rsidRPr="000D5DE3">
              <w:rPr>
                <w:rFonts w:ascii="Agency FB" w:hAnsi="Agency FB"/>
                <w:b/>
              </w:rPr>
              <w:t xml:space="preserve"> International </w:t>
            </w:r>
            <w:proofErr w:type="spellStart"/>
            <w:r w:rsidRPr="000D5DE3">
              <w:rPr>
                <w:rFonts w:ascii="Agency FB" w:hAnsi="Agency FB"/>
                <w:b/>
              </w:rPr>
              <w:t>Pvt</w:t>
            </w:r>
            <w:proofErr w:type="spellEnd"/>
            <w:r w:rsidRPr="000D5DE3">
              <w:rPr>
                <w:rFonts w:ascii="Agency FB" w:hAnsi="Agency FB"/>
                <w:b/>
              </w:rPr>
              <w:t xml:space="preserve"> Ltd</w:t>
            </w:r>
          </w:p>
        </w:tc>
        <w:tc>
          <w:tcPr>
            <w:tcW w:w="1393" w:type="dxa"/>
          </w:tcPr>
          <w:p w:rsidR="0008541F" w:rsidRDefault="0008541F" w:rsidP="004B3A8F">
            <w:pPr>
              <w:rPr>
                <w:rFonts w:ascii="Agency FB" w:hAnsi="Agency FB"/>
              </w:rPr>
            </w:pPr>
          </w:p>
          <w:p w:rsidR="0008541F" w:rsidRDefault="0008541F" w:rsidP="004B3A8F">
            <w:pPr>
              <w:rPr>
                <w:rFonts w:ascii="Agency FB" w:hAnsi="Agency FB"/>
              </w:rPr>
            </w:pPr>
          </w:p>
          <w:p w:rsidR="004C3ECF" w:rsidRPr="000D5DE3" w:rsidRDefault="004C3ECF" w:rsidP="004B3A8F">
            <w:pPr>
              <w:rPr>
                <w:rFonts w:ascii="Agency FB" w:hAnsi="Agency FB"/>
              </w:rPr>
            </w:pPr>
            <w:r w:rsidRPr="000D5DE3">
              <w:rPr>
                <w:rFonts w:ascii="Agency FB" w:hAnsi="Agency FB"/>
              </w:rPr>
              <w:t>IT Manager</w:t>
            </w:r>
          </w:p>
        </w:tc>
        <w:tc>
          <w:tcPr>
            <w:tcW w:w="2600" w:type="dxa"/>
          </w:tcPr>
          <w:p w:rsidR="004C3ECF" w:rsidRPr="000D5DE3" w:rsidRDefault="004C3ECF" w:rsidP="004B3A8F">
            <w:pPr>
              <w:rPr>
                <w:rFonts w:ascii="Agency FB" w:hAnsi="Agency FB"/>
              </w:rPr>
            </w:pPr>
            <w:r w:rsidRPr="000D5DE3">
              <w:rPr>
                <w:rFonts w:ascii="Agency FB" w:hAnsi="Agency FB"/>
              </w:rPr>
              <w:t>End to End Responsibilities of ERP, Exchange 2007 Mail server, Domain Controller, Print Server, Networking &amp; Backup and disaster recovery</w:t>
            </w:r>
          </w:p>
        </w:tc>
        <w:tc>
          <w:tcPr>
            <w:tcW w:w="1465" w:type="dxa"/>
          </w:tcPr>
          <w:p w:rsidR="004C3ECF" w:rsidRPr="000D5DE3" w:rsidRDefault="004C3ECF" w:rsidP="004B3A8F">
            <w:pPr>
              <w:rPr>
                <w:rFonts w:ascii="Agency FB" w:hAnsi="Agency FB"/>
              </w:rPr>
            </w:pPr>
            <w:r w:rsidRPr="000D5DE3">
              <w:rPr>
                <w:rFonts w:ascii="Agency FB" w:hAnsi="Agency FB"/>
              </w:rPr>
              <w:t>Permanent</w:t>
            </w:r>
          </w:p>
        </w:tc>
      </w:tr>
      <w:tr w:rsidR="00BE542B" w:rsidTr="00BE542B">
        <w:tc>
          <w:tcPr>
            <w:tcW w:w="708" w:type="dxa"/>
          </w:tcPr>
          <w:p w:rsidR="004C3ECF" w:rsidRPr="000D5DE3" w:rsidRDefault="004C3ECF" w:rsidP="004B3A8F">
            <w:pPr>
              <w:rPr>
                <w:rFonts w:ascii="Agency FB" w:hAnsi="Agency FB"/>
              </w:rPr>
            </w:pPr>
            <w:r w:rsidRPr="000D5DE3">
              <w:rPr>
                <w:rFonts w:ascii="Agency FB" w:hAnsi="Agency FB"/>
              </w:rPr>
              <w:t>6</w:t>
            </w:r>
          </w:p>
        </w:tc>
        <w:tc>
          <w:tcPr>
            <w:tcW w:w="1044" w:type="dxa"/>
          </w:tcPr>
          <w:p w:rsidR="0008541F" w:rsidRDefault="0008541F" w:rsidP="004B3A8F">
            <w:pPr>
              <w:rPr>
                <w:rFonts w:ascii="Agency FB" w:hAnsi="Agency FB"/>
              </w:rPr>
            </w:pPr>
          </w:p>
          <w:p w:rsidR="004C3ECF" w:rsidRPr="000D5DE3" w:rsidRDefault="004C3ECF" w:rsidP="004B3A8F">
            <w:pPr>
              <w:rPr>
                <w:rFonts w:ascii="Agency FB" w:hAnsi="Agency FB"/>
              </w:rPr>
            </w:pPr>
            <w:r w:rsidRPr="000D5DE3">
              <w:rPr>
                <w:rFonts w:ascii="Agency FB" w:hAnsi="Agency FB"/>
              </w:rPr>
              <w:t>Jan’2000</w:t>
            </w:r>
          </w:p>
        </w:tc>
        <w:tc>
          <w:tcPr>
            <w:tcW w:w="1088" w:type="dxa"/>
          </w:tcPr>
          <w:p w:rsidR="0008541F" w:rsidRDefault="0008541F" w:rsidP="004B3A8F">
            <w:pPr>
              <w:rPr>
                <w:rFonts w:ascii="Agency FB" w:hAnsi="Agency FB"/>
              </w:rPr>
            </w:pPr>
          </w:p>
          <w:p w:rsidR="004C3ECF" w:rsidRPr="000D5DE3" w:rsidRDefault="004C3ECF" w:rsidP="004B3A8F">
            <w:pPr>
              <w:rPr>
                <w:rFonts w:ascii="Agency FB" w:hAnsi="Agency FB"/>
              </w:rPr>
            </w:pPr>
            <w:r w:rsidRPr="000D5DE3">
              <w:rPr>
                <w:rFonts w:ascii="Agency FB" w:hAnsi="Agency FB"/>
              </w:rPr>
              <w:t>Jun’2004</w:t>
            </w:r>
          </w:p>
        </w:tc>
        <w:tc>
          <w:tcPr>
            <w:tcW w:w="2759" w:type="dxa"/>
          </w:tcPr>
          <w:p w:rsidR="0008541F" w:rsidRDefault="0008541F" w:rsidP="004B3A8F">
            <w:pPr>
              <w:rPr>
                <w:rFonts w:ascii="Agency FB" w:hAnsi="Agency FB"/>
                <w:b/>
              </w:rPr>
            </w:pPr>
          </w:p>
          <w:p w:rsidR="004C3ECF" w:rsidRPr="000D5DE3" w:rsidRDefault="004C3ECF" w:rsidP="004B3A8F">
            <w:pPr>
              <w:rPr>
                <w:rFonts w:ascii="Agency FB" w:hAnsi="Agency FB"/>
                <w:b/>
              </w:rPr>
            </w:pPr>
            <w:proofErr w:type="spellStart"/>
            <w:r w:rsidRPr="000D5DE3">
              <w:rPr>
                <w:rFonts w:ascii="Agency FB" w:hAnsi="Agency FB"/>
                <w:b/>
              </w:rPr>
              <w:t>Dixcy</w:t>
            </w:r>
            <w:proofErr w:type="spellEnd"/>
            <w:r w:rsidRPr="000D5DE3">
              <w:rPr>
                <w:rFonts w:ascii="Agency FB" w:hAnsi="Agency FB"/>
                <w:b/>
              </w:rPr>
              <w:t xml:space="preserve"> Textiles </w:t>
            </w:r>
            <w:proofErr w:type="spellStart"/>
            <w:r w:rsidRPr="000D5DE3">
              <w:rPr>
                <w:rFonts w:ascii="Agency FB" w:hAnsi="Agency FB"/>
                <w:b/>
              </w:rPr>
              <w:t>Pvt</w:t>
            </w:r>
            <w:proofErr w:type="spellEnd"/>
            <w:r w:rsidRPr="000D5DE3">
              <w:rPr>
                <w:rFonts w:ascii="Agency FB" w:hAnsi="Agency FB"/>
                <w:b/>
              </w:rPr>
              <w:t xml:space="preserve"> Ltd</w:t>
            </w:r>
          </w:p>
        </w:tc>
        <w:tc>
          <w:tcPr>
            <w:tcW w:w="1393" w:type="dxa"/>
          </w:tcPr>
          <w:p w:rsidR="0008541F" w:rsidRDefault="0008541F" w:rsidP="004B3A8F">
            <w:pPr>
              <w:rPr>
                <w:rFonts w:ascii="Agency FB" w:hAnsi="Agency FB"/>
              </w:rPr>
            </w:pPr>
          </w:p>
          <w:p w:rsidR="004C3ECF" w:rsidRPr="000D5DE3" w:rsidRDefault="004C3ECF" w:rsidP="004B3A8F">
            <w:pPr>
              <w:rPr>
                <w:rFonts w:ascii="Agency FB" w:hAnsi="Agency FB"/>
              </w:rPr>
            </w:pPr>
            <w:r w:rsidRPr="000D5DE3">
              <w:rPr>
                <w:rFonts w:ascii="Agency FB" w:hAnsi="Agency FB"/>
              </w:rPr>
              <w:t>Systems Manager</w:t>
            </w:r>
          </w:p>
        </w:tc>
        <w:tc>
          <w:tcPr>
            <w:tcW w:w="2600" w:type="dxa"/>
          </w:tcPr>
          <w:p w:rsidR="004C3ECF" w:rsidRPr="000D5DE3" w:rsidRDefault="004C3ECF" w:rsidP="004B3A8F">
            <w:pPr>
              <w:rPr>
                <w:rFonts w:ascii="Agency FB" w:hAnsi="Agency FB"/>
              </w:rPr>
            </w:pPr>
            <w:r w:rsidRPr="000D5DE3">
              <w:rPr>
                <w:rFonts w:ascii="Agency FB" w:hAnsi="Agency FB"/>
              </w:rPr>
              <w:t>In-house ERP developer team management &amp; Designing &amp; deployment of client server Architect</w:t>
            </w:r>
          </w:p>
        </w:tc>
        <w:tc>
          <w:tcPr>
            <w:tcW w:w="1465" w:type="dxa"/>
          </w:tcPr>
          <w:p w:rsidR="004C3ECF" w:rsidRPr="000D5DE3" w:rsidRDefault="004C3ECF" w:rsidP="004B3A8F">
            <w:pPr>
              <w:rPr>
                <w:rFonts w:ascii="Agency FB" w:hAnsi="Agency FB"/>
              </w:rPr>
            </w:pPr>
            <w:r w:rsidRPr="000D5DE3">
              <w:rPr>
                <w:rFonts w:ascii="Agency FB" w:hAnsi="Agency FB"/>
              </w:rPr>
              <w:t>Permanent</w:t>
            </w:r>
          </w:p>
        </w:tc>
      </w:tr>
      <w:tr w:rsidR="004C3ECF" w:rsidTr="00BE542B">
        <w:tc>
          <w:tcPr>
            <w:tcW w:w="708" w:type="dxa"/>
          </w:tcPr>
          <w:p w:rsidR="004C3ECF" w:rsidRPr="000D5DE3" w:rsidRDefault="004C3ECF" w:rsidP="004B3A8F">
            <w:pPr>
              <w:rPr>
                <w:rFonts w:ascii="Agency FB" w:hAnsi="Agency FB"/>
              </w:rPr>
            </w:pPr>
            <w:r w:rsidRPr="000D5DE3">
              <w:rPr>
                <w:rFonts w:ascii="Agency FB" w:hAnsi="Agency FB"/>
              </w:rPr>
              <w:t>7</w:t>
            </w:r>
          </w:p>
        </w:tc>
        <w:tc>
          <w:tcPr>
            <w:tcW w:w="1044" w:type="dxa"/>
          </w:tcPr>
          <w:p w:rsidR="004C3ECF" w:rsidRPr="000D5DE3" w:rsidRDefault="00E75F04" w:rsidP="004B3A8F">
            <w:pPr>
              <w:rPr>
                <w:rFonts w:ascii="Agency FB" w:hAnsi="Agency FB"/>
              </w:rPr>
            </w:pPr>
            <w:r>
              <w:rPr>
                <w:rFonts w:ascii="Agency FB" w:hAnsi="Agency FB"/>
              </w:rPr>
              <w:t>Jul’1997</w:t>
            </w:r>
          </w:p>
        </w:tc>
        <w:tc>
          <w:tcPr>
            <w:tcW w:w="1088" w:type="dxa"/>
          </w:tcPr>
          <w:p w:rsidR="004C3ECF" w:rsidRPr="000D5DE3" w:rsidRDefault="004C3ECF" w:rsidP="004B3A8F">
            <w:pPr>
              <w:rPr>
                <w:rFonts w:ascii="Agency FB" w:hAnsi="Agency FB"/>
              </w:rPr>
            </w:pPr>
            <w:r w:rsidRPr="000D5DE3">
              <w:rPr>
                <w:rFonts w:ascii="Agency FB" w:hAnsi="Agency FB"/>
              </w:rPr>
              <w:t>Dec’1999</w:t>
            </w:r>
          </w:p>
        </w:tc>
        <w:tc>
          <w:tcPr>
            <w:tcW w:w="2759" w:type="dxa"/>
          </w:tcPr>
          <w:p w:rsidR="004C3ECF" w:rsidRPr="000D5DE3" w:rsidRDefault="004C3ECF" w:rsidP="004B3A8F">
            <w:pPr>
              <w:rPr>
                <w:rFonts w:ascii="Agency FB" w:hAnsi="Agency FB"/>
                <w:b/>
              </w:rPr>
            </w:pPr>
            <w:proofErr w:type="spellStart"/>
            <w:r w:rsidRPr="000D5DE3">
              <w:rPr>
                <w:rFonts w:ascii="Agency FB" w:hAnsi="Agency FB"/>
                <w:b/>
              </w:rPr>
              <w:t>JIlaba</w:t>
            </w:r>
            <w:proofErr w:type="spellEnd"/>
            <w:r w:rsidRPr="000D5DE3">
              <w:rPr>
                <w:rFonts w:ascii="Agency FB" w:hAnsi="Agency FB"/>
                <w:b/>
              </w:rPr>
              <w:t xml:space="preserve"> Systems</w:t>
            </w:r>
          </w:p>
        </w:tc>
        <w:tc>
          <w:tcPr>
            <w:tcW w:w="1393" w:type="dxa"/>
          </w:tcPr>
          <w:p w:rsidR="004C3ECF" w:rsidRPr="000D5DE3" w:rsidRDefault="0008541F" w:rsidP="004B3A8F">
            <w:pPr>
              <w:rPr>
                <w:rFonts w:ascii="Agency FB" w:hAnsi="Agency FB"/>
              </w:rPr>
            </w:pPr>
            <w:r>
              <w:rPr>
                <w:rFonts w:ascii="Agency FB" w:hAnsi="Agency FB"/>
              </w:rPr>
              <w:t xml:space="preserve">Client </w:t>
            </w:r>
            <w:r w:rsidR="004C3ECF" w:rsidRPr="000D5DE3">
              <w:rPr>
                <w:rFonts w:ascii="Agency FB" w:hAnsi="Agency FB"/>
              </w:rPr>
              <w:t>Support Executive</w:t>
            </w:r>
          </w:p>
        </w:tc>
        <w:tc>
          <w:tcPr>
            <w:tcW w:w="2600" w:type="dxa"/>
          </w:tcPr>
          <w:p w:rsidR="004C3ECF" w:rsidRPr="000D5DE3" w:rsidRDefault="004C3ECF" w:rsidP="004B3A8F">
            <w:pPr>
              <w:rPr>
                <w:rFonts w:ascii="Agency FB" w:hAnsi="Agency FB"/>
              </w:rPr>
            </w:pPr>
            <w:r w:rsidRPr="000D5DE3">
              <w:rPr>
                <w:rFonts w:ascii="Agency FB" w:hAnsi="Agency FB"/>
              </w:rPr>
              <w:t>Documentation, Product Demonstration &amp; User Training</w:t>
            </w:r>
          </w:p>
        </w:tc>
        <w:tc>
          <w:tcPr>
            <w:tcW w:w="1465" w:type="dxa"/>
          </w:tcPr>
          <w:p w:rsidR="004C3ECF" w:rsidRPr="000D5DE3" w:rsidRDefault="004C3ECF" w:rsidP="004B3A8F">
            <w:pPr>
              <w:rPr>
                <w:rFonts w:ascii="Agency FB" w:hAnsi="Agency FB"/>
              </w:rPr>
            </w:pPr>
            <w:r w:rsidRPr="000D5DE3">
              <w:rPr>
                <w:rFonts w:ascii="Agency FB" w:hAnsi="Agency FB"/>
              </w:rPr>
              <w:t>Permanent</w:t>
            </w:r>
          </w:p>
        </w:tc>
      </w:tr>
    </w:tbl>
    <w:p w:rsidR="003F6BD0" w:rsidRPr="00436172" w:rsidRDefault="003F6BD0" w:rsidP="00284DD6">
      <w:pPr>
        <w:spacing w:before="0" w:beforeAutospacing="0" w:after="0" w:afterAutospacing="0" w:line="276" w:lineRule="auto"/>
        <w:ind w:left="0"/>
        <w:rPr>
          <w:rFonts w:asciiTheme="majorHAnsi" w:hAnsiTheme="majorHAnsi"/>
        </w:rPr>
      </w:pPr>
    </w:p>
    <w:tbl>
      <w:tblPr>
        <w:tblStyle w:val="LightShading-Accent6"/>
        <w:tblpPr w:leftFromText="180" w:rightFromText="180" w:vertAnchor="text" w:horzAnchor="margin" w:tblpXSpec="center" w:tblpY="1"/>
        <w:tblOverlap w:val="never"/>
        <w:tblW w:w="11042" w:type="dxa"/>
        <w:tblLayout w:type="fixed"/>
        <w:tblLook w:val="04A0" w:firstRow="1" w:lastRow="0" w:firstColumn="1" w:lastColumn="0" w:noHBand="0" w:noVBand="1"/>
      </w:tblPr>
      <w:tblGrid>
        <w:gridCol w:w="6364"/>
        <w:gridCol w:w="4678"/>
      </w:tblGrid>
      <w:tr w:rsidR="00284DD6" w:rsidRPr="00436172" w:rsidTr="001C3AA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364" w:type="dxa"/>
            <w:tcBorders>
              <w:bottom w:val="single" w:sz="4" w:space="0" w:color="auto"/>
            </w:tcBorders>
            <w:shd w:val="clear" w:color="auto" w:fill="C6D9F1" w:themeFill="text2" w:themeFillTint="33"/>
          </w:tcPr>
          <w:p w:rsidR="00284DD6" w:rsidRPr="00436172" w:rsidRDefault="00284DD6" w:rsidP="003F6BD0">
            <w:pPr>
              <w:spacing w:line="276" w:lineRule="auto"/>
              <w:rPr>
                <w:rFonts w:asciiTheme="majorHAnsi" w:hAnsiTheme="majorHAnsi"/>
                <w:bCs w:val="0"/>
                <w:color w:val="000000" w:themeColor="text1"/>
              </w:rPr>
            </w:pPr>
            <w:r w:rsidRPr="00436172">
              <w:rPr>
                <w:rFonts w:asciiTheme="majorHAnsi" w:hAnsiTheme="majorHAnsi"/>
                <w:bCs w:val="0"/>
                <w:color w:val="000000" w:themeColor="text1"/>
              </w:rPr>
              <w:t>SALARY DETAILS</w:t>
            </w:r>
          </w:p>
        </w:tc>
        <w:tc>
          <w:tcPr>
            <w:tcW w:w="4678" w:type="dxa"/>
            <w:tcBorders>
              <w:bottom w:val="single" w:sz="4" w:space="0" w:color="auto"/>
            </w:tcBorders>
            <w:shd w:val="clear" w:color="auto" w:fill="C6D9F1" w:themeFill="text2" w:themeFillTint="33"/>
          </w:tcPr>
          <w:p w:rsidR="00284DD6" w:rsidRPr="00436172" w:rsidRDefault="00284DD6" w:rsidP="003F6BD0">
            <w:pPr>
              <w:spacing w:before="24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p>
        </w:tc>
      </w:tr>
      <w:tr w:rsidR="00284DD6" w:rsidRPr="00436172" w:rsidTr="001C3AA2">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4DD6" w:rsidRPr="00436172" w:rsidRDefault="00284DD6" w:rsidP="003F6BD0">
            <w:pPr>
              <w:spacing w:line="276" w:lineRule="auto"/>
              <w:rPr>
                <w:rFonts w:asciiTheme="majorHAnsi" w:hAnsiTheme="majorHAnsi"/>
                <w:b w:val="0"/>
                <w:color w:val="000000" w:themeColor="text1"/>
              </w:rPr>
            </w:pPr>
            <w:r w:rsidRPr="00436172">
              <w:rPr>
                <w:rFonts w:asciiTheme="majorHAnsi" w:hAnsiTheme="majorHAnsi"/>
                <w:b w:val="0"/>
                <w:color w:val="000000" w:themeColor="text1"/>
              </w:rPr>
              <w:t xml:space="preserve">Salary Drawn </w:t>
            </w:r>
          </w:p>
          <w:p w:rsidR="00284DD6" w:rsidRPr="00436172" w:rsidRDefault="00284DD6" w:rsidP="003F6BD0">
            <w:pPr>
              <w:spacing w:line="276" w:lineRule="auto"/>
              <w:rPr>
                <w:rFonts w:asciiTheme="majorHAnsi" w:hAnsiTheme="majorHAnsi"/>
                <w:b w:val="0"/>
                <w:color w:val="943634" w:themeColor="accent2" w:themeShade="BF"/>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4DD6" w:rsidRPr="00436172" w:rsidRDefault="007D3A8F" w:rsidP="003F6BD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rPr>
            </w:pPr>
            <w:r>
              <w:rPr>
                <w:rFonts w:asciiTheme="majorHAnsi" w:hAnsiTheme="majorHAnsi"/>
                <w:bCs/>
                <w:color w:val="000000" w:themeColor="text1"/>
              </w:rPr>
              <w:t xml:space="preserve">   </w:t>
            </w:r>
            <w:r w:rsidR="00EC2EA4">
              <w:rPr>
                <w:rFonts w:asciiTheme="majorHAnsi" w:hAnsiTheme="majorHAnsi"/>
                <w:bCs/>
                <w:color w:val="000000" w:themeColor="text1"/>
              </w:rPr>
              <w:t xml:space="preserve"> </w:t>
            </w:r>
          </w:p>
          <w:p w:rsidR="00284DD6" w:rsidRPr="00436172" w:rsidRDefault="00284DD6" w:rsidP="003F6BD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rPr>
            </w:pPr>
          </w:p>
        </w:tc>
      </w:tr>
      <w:tr w:rsidR="00284DD6" w:rsidRPr="00436172" w:rsidTr="001C3AA2">
        <w:trPr>
          <w:trHeight w:val="301"/>
        </w:trPr>
        <w:tc>
          <w:tcPr>
            <w:cnfStyle w:val="001000000000" w:firstRow="0" w:lastRow="0" w:firstColumn="1" w:lastColumn="0" w:oddVBand="0" w:evenVBand="0" w:oddHBand="0" w:evenHBand="0" w:firstRowFirstColumn="0" w:firstRowLastColumn="0" w:lastRowFirstColumn="0" w:lastRowLastColumn="0"/>
            <w:tcW w:w="6364" w:type="dxa"/>
            <w:tcBorders>
              <w:top w:val="single" w:sz="4" w:space="0" w:color="auto"/>
              <w:left w:val="single" w:sz="4" w:space="0" w:color="auto"/>
              <w:bottom w:val="single" w:sz="4" w:space="0" w:color="auto"/>
              <w:right w:val="single" w:sz="4" w:space="0" w:color="auto"/>
            </w:tcBorders>
            <w:shd w:val="clear" w:color="auto" w:fill="FFFFFF" w:themeFill="background1"/>
          </w:tcPr>
          <w:p w:rsidR="00284DD6" w:rsidRPr="00436172" w:rsidRDefault="00284DD6" w:rsidP="003F6BD0">
            <w:pPr>
              <w:spacing w:line="276" w:lineRule="auto"/>
              <w:rPr>
                <w:rFonts w:asciiTheme="majorHAnsi" w:hAnsiTheme="majorHAnsi"/>
                <w:b w:val="0"/>
                <w:bCs w:val="0"/>
                <w:color w:val="000000" w:themeColor="text1"/>
              </w:rPr>
            </w:pPr>
            <w:r w:rsidRPr="00436172">
              <w:rPr>
                <w:rFonts w:asciiTheme="majorHAnsi" w:hAnsiTheme="majorHAnsi"/>
                <w:b w:val="0"/>
                <w:bCs w:val="0"/>
                <w:color w:val="000000" w:themeColor="text1"/>
              </w:rPr>
              <w:t>Salary Expectation</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284DD6" w:rsidRPr="00436172" w:rsidRDefault="00284DD6" w:rsidP="00F4052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rPr>
            </w:pPr>
            <w:r w:rsidRPr="00436172">
              <w:rPr>
                <w:rFonts w:asciiTheme="majorHAnsi" w:hAnsiTheme="majorHAnsi"/>
                <w:bCs/>
                <w:color w:val="000000" w:themeColor="text1"/>
              </w:rPr>
              <w:t xml:space="preserve">    </w:t>
            </w:r>
            <w:r w:rsidR="00F4052A">
              <w:rPr>
                <w:rFonts w:asciiTheme="majorHAnsi" w:hAnsiTheme="majorHAnsi"/>
                <w:bCs/>
                <w:color w:val="000000" w:themeColor="text1"/>
              </w:rPr>
              <w:t>Negotiable</w:t>
            </w:r>
          </w:p>
        </w:tc>
      </w:tr>
      <w:tr w:rsidR="00284DD6" w:rsidRPr="00436172" w:rsidTr="001C3AA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364" w:type="dxa"/>
            <w:tcBorders>
              <w:top w:val="single" w:sz="4" w:space="0" w:color="auto"/>
              <w:left w:val="single" w:sz="4" w:space="0" w:color="auto"/>
              <w:bottom w:val="single" w:sz="4" w:space="0" w:color="auto"/>
              <w:right w:val="single" w:sz="4" w:space="0" w:color="auto"/>
            </w:tcBorders>
            <w:shd w:val="clear" w:color="auto" w:fill="FFFFFF" w:themeFill="background1"/>
          </w:tcPr>
          <w:p w:rsidR="00284DD6" w:rsidRPr="00436172" w:rsidRDefault="00284DD6" w:rsidP="003F6BD0">
            <w:pPr>
              <w:spacing w:line="276" w:lineRule="auto"/>
              <w:rPr>
                <w:rFonts w:asciiTheme="majorHAnsi" w:hAnsiTheme="majorHAnsi"/>
                <w:b w:val="0"/>
                <w:bCs w:val="0"/>
                <w:color w:val="000000" w:themeColor="text1"/>
              </w:rPr>
            </w:pPr>
            <w:r w:rsidRPr="00436172">
              <w:rPr>
                <w:rFonts w:asciiTheme="majorHAnsi" w:hAnsiTheme="majorHAnsi"/>
                <w:b w:val="0"/>
                <w:bCs w:val="0"/>
                <w:color w:val="000000" w:themeColor="text1"/>
              </w:rPr>
              <w:t>Preferred Location</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284DD6" w:rsidRPr="00436172" w:rsidRDefault="002F7E56" w:rsidP="0038671B">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rPr>
            </w:pPr>
            <w:r>
              <w:rPr>
                <w:rFonts w:asciiTheme="majorHAnsi" w:hAnsiTheme="majorHAnsi"/>
                <w:bCs/>
                <w:color w:val="000000" w:themeColor="text1"/>
              </w:rPr>
              <w:t>Chennai</w:t>
            </w:r>
            <w:r w:rsidR="0038671B">
              <w:rPr>
                <w:rFonts w:asciiTheme="majorHAnsi" w:hAnsiTheme="majorHAnsi"/>
                <w:bCs/>
                <w:color w:val="000000" w:themeColor="text1"/>
              </w:rPr>
              <w:t>, UAE, Dubai, Qatar, Saudi Arabia &amp; Africa</w:t>
            </w:r>
          </w:p>
        </w:tc>
      </w:tr>
      <w:tr w:rsidR="00284DD6" w:rsidRPr="00436172" w:rsidTr="001C3AA2">
        <w:trPr>
          <w:trHeight w:val="301"/>
        </w:trPr>
        <w:tc>
          <w:tcPr>
            <w:cnfStyle w:val="001000000000" w:firstRow="0" w:lastRow="0" w:firstColumn="1" w:lastColumn="0" w:oddVBand="0" w:evenVBand="0" w:oddHBand="0" w:evenHBand="0" w:firstRowFirstColumn="0" w:firstRowLastColumn="0" w:lastRowFirstColumn="0" w:lastRowLastColumn="0"/>
            <w:tcW w:w="6364" w:type="dxa"/>
            <w:tcBorders>
              <w:top w:val="single" w:sz="4" w:space="0" w:color="auto"/>
              <w:left w:val="single" w:sz="4" w:space="0" w:color="auto"/>
              <w:bottom w:val="single" w:sz="4" w:space="0" w:color="auto"/>
              <w:right w:val="single" w:sz="4" w:space="0" w:color="auto"/>
            </w:tcBorders>
            <w:shd w:val="clear" w:color="auto" w:fill="FFFFFF" w:themeFill="background1"/>
          </w:tcPr>
          <w:p w:rsidR="00284DD6" w:rsidRPr="00436172" w:rsidRDefault="00284DD6" w:rsidP="003F6BD0">
            <w:pPr>
              <w:spacing w:line="276" w:lineRule="auto"/>
              <w:rPr>
                <w:rFonts w:asciiTheme="majorHAnsi" w:hAnsiTheme="majorHAnsi"/>
                <w:b w:val="0"/>
                <w:bCs w:val="0"/>
                <w:color w:val="000000" w:themeColor="text1"/>
              </w:rPr>
            </w:pPr>
            <w:r w:rsidRPr="00436172">
              <w:rPr>
                <w:rFonts w:asciiTheme="majorHAnsi" w:hAnsiTheme="majorHAnsi"/>
                <w:b w:val="0"/>
                <w:bCs w:val="0"/>
                <w:color w:val="000000" w:themeColor="text1"/>
              </w:rPr>
              <w:t>Notice Period</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284DD6" w:rsidRPr="00436172" w:rsidRDefault="00284DD6" w:rsidP="003F6BD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rPr>
            </w:pPr>
            <w:r w:rsidRPr="00436172">
              <w:rPr>
                <w:rFonts w:asciiTheme="majorHAnsi" w:hAnsiTheme="majorHAnsi"/>
                <w:bCs/>
                <w:color w:val="000000" w:themeColor="text1"/>
              </w:rPr>
              <w:t xml:space="preserve">     </w:t>
            </w:r>
            <w:r w:rsidR="008340D9">
              <w:rPr>
                <w:rFonts w:asciiTheme="majorHAnsi" w:hAnsiTheme="majorHAnsi"/>
                <w:bCs/>
                <w:color w:val="000000" w:themeColor="text1"/>
              </w:rPr>
              <w:t>Immediate</w:t>
            </w:r>
          </w:p>
        </w:tc>
      </w:tr>
      <w:tr w:rsidR="00284DD6" w:rsidRPr="00436172" w:rsidTr="001C3AA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64" w:type="dxa"/>
            <w:tcBorders>
              <w:top w:val="single" w:sz="4" w:space="0" w:color="auto"/>
              <w:left w:val="single" w:sz="4" w:space="0" w:color="auto"/>
              <w:bottom w:val="single" w:sz="4" w:space="0" w:color="auto"/>
              <w:right w:val="single" w:sz="4" w:space="0" w:color="auto"/>
            </w:tcBorders>
            <w:shd w:val="clear" w:color="auto" w:fill="FFFFFF" w:themeFill="background1"/>
          </w:tcPr>
          <w:p w:rsidR="00284DD6" w:rsidRPr="00436172" w:rsidRDefault="00284DD6" w:rsidP="003F6BD0">
            <w:pPr>
              <w:spacing w:line="276" w:lineRule="auto"/>
              <w:rPr>
                <w:rFonts w:asciiTheme="majorHAnsi" w:hAnsiTheme="majorHAnsi"/>
                <w:b w:val="0"/>
                <w:bCs w:val="0"/>
                <w:color w:val="000000" w:themeColor="text1"/>
              </w:rPr>
            </w:pPr>
            <w:r w:rsidRPr="00436172">
              <w:rPr>
                <w:rFonts w:asciiTheme="majorHAnsi" w:hAnsiTheme="majorHAnsi"/>
                <w:b w:val="0"/>
                <w:bCs w:val="0"/>
                <w:color w:val="000000" w:themeColor="text1"/>
              </w:rPr>
              <w:t>Salary in Abroad</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284DD6" w:rsidRPr="00436172" w:rsidRDefault="00284DD6" w:rsidP="003F6BD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rPr>
            </w:pPr>
            <w:r w:rsidRPr="00436172">
              <w:rPr>
                <w:rFonts w:asciiTheme="majorHAnsi" w:hAnsiTheme="majorHAnsi"/>
                <w:bCs/>
                <w:color w:val="000000" w:themeColor="text1"/>
              </w:rPr>
              <w:t xml:space="preserve">     As per the Industry Standard</w:t>
            </w:r>
          </w:p>
        </w:tc>
      </w:tr>
      <w:tr w:rsidR="00284DD6" w:rsidRPr="00436172" w:rsidTr="001C3AA2">
        <w:trPr>
          <w:trHeight w:val="301"/>
        </w:trPr>
        <w:tc>
          <w:tcPr>
            <w:cnfStyle w:val="001000000000" w:firstRow="0" w:lastRow="0" w:firstColumn="1" w:lastColumn="0" w:oddVBand="0" w:evenVBand="0" w:oddHBand="0" w:evenHBand="0" w:firstRowFirstColumn="0" w:firstRowLastColumn="0" w:lastRowFirstColumn="0" w:lastRowLastColumn="0"/>
            <w:tcW w:w="6364" w:type="dxa"/>
            <w:tcBorders>
              <w:top w:val="single" w:sz="4" w:space="0" w:color="auto"/>
              <w:left w:val="single" w:sz="4" w:space="0" w:color="auto"/>
              <w:bottom w:val="single" w:sz="4" w:space="0" w:color="auto"/>
              <w:right w:val="single" w:sz="4" w:space="0" w:color="auto"/>
            </w:tcBorders>
            <w:shd w:val="clear" w:color="auto" w:fill="FFFFFF" w:themeFill="background1"/>
          </w:tcPr>
          <w:p w:rsidR="00284DD6" w:rsidRPr="00436172" w:rsidRDefault="00284DD6" w:rsidP="003F6BD0">
            <w:pPr>
              <w:spacing w:line="276" w:lineRule="auto"/>
              <w:rPr>
                <w:rFonts w:asciiTheme="majorHAnsi" w:hAnsiTheme="majorHAnsi"/>
                <w:b w:val="0"/>
                <w:bCs w:val="0"/>
                <w:color w:val="000000" w:themeColor="text1"/>
              </w:rPr>
            </w:pPr>
            <w:r w:rsidRPr="00436172">
              <w:rPr>
                <w:rFonts w:asciiTheme="majorHAnsi" w:hAnsiTheme="majorHAnsi"/>
                <w:b w:val="0"/>
                <w:bCs w:val="0"/>
                <w:color w:val="000000" w:themeColor="text1"/>
              </w:rPr>
              <w:t xml:space="preserve">Preferred Interview Timings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284DD6" w:rsidRPr="00436172" w:rsidRDefault="00284DD6" w:rsidP="003F6BD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rPr>
            </w:pPr>
            <w:r w:rsidRPr="00436172">
              <w:rPr>
                <w:rFonts w:asciiTheme="majorHAnsi" w:hAnsiTheme="majorHAnsi"/>
                <w:bCs/>
                <w:color w:val="000000" w:themeColor="text1"/>
              </w:rPr>
              <w:t xml:space="preserve">     -----</w:t>
            </w:r>
          </w:p>
        </w:tc>
      </w:tr>
      <w:tr w:rsidR="00284DD6" w:rsidRPr="00436172" w:rsidTr="001C3AA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64" w:type="dxa"/>
            <w:tcBorders>
              <w:top w:val="single" w:sz="4" w:space="0" w:color="auto"/>
              <w:left w:val="single" w:sz="4" w:space="0" w:color="auto"/>
              <w:bottom w:val="single" w:sz="4" w:space="0" w:color="auto"/>
              <w:right w:val="single" w:sz="4" w:space="0" w:color="auto"/>
            </w:tcBorders>
            <w:shd w:val="clear" w:color="auto" w:fill="FFFFFF" w:themeFill="background1"/>
          </w:tcPr>
          <w:p w:rsidR="00284DD6" w:rsidRPr="00436172" w:rsidRDefault="00284DD6" w:rsidP="003F6BD0">
            <w:pPr>
              <w:spacing w:before="240" w:line="276" w:lineRule="auto"/>
              <w:rPr>
                <w:rFonts w:asciiTheme="majorHAnsi" w:hAnsiTheme="majorHAnsi"/>
                <w:bCs w:val="0"/>
                <w:color w:val="000000" w:themeColor="text1"/>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284DD6" w:rsidRPr="008C7D38" w:rsidRDefault="00284DD6" w:rsidP="008C7D38">
            <w:pPr>
              <w:spacing w:before="24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r>
    </w:tbl>
    <w:p w:rsidR="00284DD6" w:rsidRPr="00436172" w:rsidRDefault="00284DD6" w:rsidP="00284DD6">
      <w:pPr>
        <w:shd w:val="clear" w:color="auto" w:fill="E6E6E6"/>
        <w:spacing w:before="240" w:beforeAutospacing="0" w:after="0" w:afterAutospacing="0" w:line="276" w:lineRule="auto"/>
        <w:ind w:left="0"/>
        <w:rPr>
          <w:rFonts w:asciiTheme="majorHAnsi" w:hAnsiTheme="majorHAnsi"/>
          <w:b/>
          <w:i/>
          <w:color w:val="0000FF"/>
        </w:rPr>
      </w:pPr>
      <w:r w:rsidRPr="00436172">
        <w:rPr>
          <w:rFonts w:asciiTheme="majorHAnsi" w:hAnsiTheme="majorHAnsi"/>
          <w:b/>
          <w:i/>
          <w:color w:val="0000FF"/>
        </w:rPr>
        <w:lastRenderedPageBreak/>
        <w:t>Declaration</w:t>
      </w:r>
      <w:r w:rsidRPr="00436172">
        <w:rPr>
          <w:rFonts w:asciiTheme="majorHAnsi" w:hAnsiTheme="majorHAnsi"/>
          <w:b/>
          <w:i/>
          <w:color w:val="0000FF"/>
        </w:rPr>
        <w:tab/>
      </w:r>
      <w:r w:rsidRPr="00436172">
        <w:rPr>
          <w:rFonts w:asciiTheme="majorHAnsi" w:hAnsiTheme="majorHAnsi"/>
          <w:b/>
          <w:i/>
          <w:color w:val="0000FF"/>
        </w:rPr>
        <w:tab/>
      </w:r>
      <w:r w:rsidRPr="00436172">
        <w:rPr>
          <w:rFonts w:asciiTheme="majorHAnsi" w:hAnsiTheme="majorHAnsi"/>
          <w:b/>
          <w:i/>
          <w:color w:val="0000FF"/>
        </w:rPr>
        <w:tab/>
      </w:r>
    </w:p>
    <w:p w:rsidR="00284DD6" w:rsidRPr="00436172" w:rsidRDefault="00284DD6" w:rsidP="00284DD6">
      <w:pPr>
        <w:spacing w:before="240" w:beforeAutospacing="0" w:after="0" w:afterAutospacing="0" w:line="276" w:lineRule="auto"/>
        <w:ind w:left="0"/>
        <w:rPr>
          <w:rFonts w:asciiTheme="majorHAnsi" w:hAnsiTheme="majorHAnsi"/>
          <w:b/>
        </w:rPr>
      </w:pPr>
      <w:r w:rsidRPr="00436172">
        <w:rPr>
          <w:rFonts w:asciiTheme="majorHAnsi" w:hAnsiTheme="majorHAnsi"/>
          <w:i/>
        </w:rPr>
        <w:t>I hereby declared and confirming that the above-mentioned details are really true about my knowledge.</w:t>
      </w:r>
    </w:p>
    <w:p w:rsidR="00284DD6" w:rsidRPr="00436172" w:rsidRDefault="00284DD6" w:rsidP="00284DD6">
      <w:pPr>
        <w:spacing w:before="240" w:beforeAutospacing="0" w:after="0" w:afterAutospacing="0" w:line="276" w:lineRule="auto"/>
        <w:jc w:val="right"/>
        <w:rPr>
          <w:rFonts w:asciiTheme="majorHAnsi" w:hAnsiTheme="majorHAnsi" w:cs="Arial"/>
          <w:b/>
          <w:color w:val="333333"/>
        </w:rPr>
      </w:pPr>
      <w:bookmarkStart w:id="0" w:name="_GoBack"/>
      <w:bookmarkEnd w:id="0"/>
      <w:r w:rsidRPr="00436172">
        <w:rPr>
          <w:rFonts w:asciiTheme="majorHAnsi" w:hAnsiTheme="majorHAnsi" w:cs="Arial"/>
          <w:b/>
          <w:color w:val="333333"/>
        </w:rPr>
        <w:tab/>
      </w:r>
    </w:p>
    <w:sectPr w:rsidR="00284DD6" w:rsidRPr="00436172" w:rsidSect="000909BC">
      <w:headerReference w:type="default" r:id="rId9"/>
      <w:footerReference w:type="default" r:id="rId10"/>
      <w:pgSz w:w="12644" w:h="16840" w:code="186"/>
      <w:pgMar w:top="1170" w:right="1440" w:bottom="540" w:left="144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91" w:rsidRDefault="00C35F91" w:rsidP="00490145">
      <w:pPr>
        <w:spacing w:before="0" w:after="0"/>
      </w:pPr>
      <w:r>
        <w:separator/>
      </w:r>
    </w:p>
  </w:endnote>
  <w:endnote w:type="continuationSeparator" w:id="0">
    <w:p w:rsidR="00C35F91" w:rsidRDefault="00C35F91" w:rsidP="004901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09680"/>
      <w:docPartObj>
        <w:docPartGallery w:val="Page Numbers (Bottom of Page)"/>
        <w:docPartUnique/>
      </w:docPartObj>
    </w:sdtPr>
    <w:sdtEndPr>
      <w:rPr>
        <w:noProof/>
      </w:rPr>
    </w:sdtEndPr>
    <w:sdtContent>
      <w:p w:rsidR="00991F2F" w:rsidRDefault="00436172">
        <w:pPr>
          <w:pStyle w:val="Footer"/>
          <w:rPr>
            <w:noProof/>
          </w:rPr>
        </w:pPr>
        <w:r>
          <w:t xml:space="preserve">Page | </w:t>
        </w:r>
        <w:r>
          <w:fldChar w:fldCharType="begin"/>
        </w:r>
        <w:r>
          <w:instrText xml:space="preserve"> PAGE   \* MERGEFORMAT </w:instrText>
        </w:r>
        <w:r>
          <w:fldChar w:fldCharType="separate"/>
        </w:r>
        <w:r w:rsidR="00920C53">
          <w:rPr>
            <w:noProof/>
          </w:rPr>
          <w:t>4</w:t>
        </w:r>
        <w:r>
          <w:rPr>
            <w:noProof/>
          </w:rPr>
          <w:fldChar w:fldCharType="end"/>
        </w:r>
        <w:r w:rsidR="00991F2F">
          <w:rPr>
            <w:noProof/>
          </w:rPr>
          <w:t xml:space="preserve">  </w:t>
        </w:r>
        <w:r w:rsidR="00991F2F">
          <w:rPr>
            <w:noProof/>
          </w:rPr>
          <w:tab/>
        </w:r>
      </w:p>
      <w:p w:rsidR="00436172" w:rsidRDefault="00C35F91">
        <w:pPr>
          <w:pStyle w:val="Footer"/>
        </w:pPr>
      </w:p>
    </w:sdtContent>
  </w:sdt>
  <w:p w:rsidR="00A10072" w:rsidRDefault="00A10072" w:rsidP="00AF0D3B">
    <w:pPr>
      <w:pStyle w:val="Footer"/>
      <w:spacing w:beforeAutospacing="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91" w:rsidRDefault="00C35F91" w:rsidP="00490145">
      <w:pPr>
        <w:spacing w:before="0" w:after="0"/>
      </w:pPr>
      <w:r>
        <w:separator/>
      </w:r>
    </w:p>
  </w:footnote>
  <w:footnote w:type="continuationSeparator" w:id="0">
    <w:p w:rsidR="00C35F91" w:rsidRDefault="00C35F91" w:rsidP="004901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3B" w:rsidRDefault="00AF0D3B" w:rsidP="00422C15">
    <w:pPr>
      <w:pStyle w:val="Header"/>
      <w:tabs>
        <w:tab w:val="clear" w:pos="9360"/>
        <w:tab w:val="right" w:pos="9764"/>
      </w:tabs>
      <w:ind w:left="-810"/>
    </w:pPr>
    <w:r w:rsidRPr="00AF0D3B">
      <w:rPr>
        <w:noProof/>
      </w:rPr>
      <mc:AlternateContent>
        <mc:Choice Requires="wps">
          <w:drawing>
            <wp:inline distT="0" distB="0" distL="0" distR="0" wp14:anchorId="415E6578" wp14:editId="5D678D53">
              <wp:extent cx="6875362" cy="485775"/>
              <wp:effectExtent l="0" t="0" r="1905" b="76835"/>
              <wp:docPr id="3" name="Rectangle 3"/>
              <wp:cNvGraphicFramePr/>
              <a:graphic xmlns:a="http://schemas.openxmlformats.org/drawingml/2006/main">
                <a:graphicData uri="http://schemas.microsoft.com/office/word/2010/wordprocessingShape">
                  <wps:wsp>
                    <wps:cNvSpPr/>
                    <wps:spPr>
                      <a:xfrm>
                        <a:off x="0" y="0"/>
                        <a:ext cx="6875362" cy="485775"/>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CC78D6" w:rsidRDefault="00CC78D6" w:rsidP="00422C15">
                          <w:pPr>
                            <w:pStyle w:val="NormalWeb"/>
                            <w:spacing w:before="0" w:beforeAutospacing="0" w:after="0" w:afterAutospacing="0"/>
                            <w:rPr>
                              <w:rFonts w:ascii="Tw Cen MT Condensed" w:hAnsi="Tw Cen MT Condensed" w:cs="Tahoma"/>
                              <w:b/>
                              <w:bCs/>
                              <w:color w:val="FF9933"/>
                              <w:spacing w:val="60"/>
                              <w:kern w:val="24"/>
                              <w:sz w:val="56"/>
                              <w:szCs w:val="56"/>
                              <w14:shadow w14:blurRad="69850" w14:dist="43180" w14:dir="5400000" w14:sx="0" w14:sy="0" w14:kx="0" w14:ky="0" w14:algn="none">
                                <w14:srgbClr w14:val="000000">
                                  <w14:alpha w14:val="35000"/>
                                </w14:srgbClr>
                              </w14:shadow>
                            </w:rPr>
                          </w:pPr>
                          <w:r w:rsidRPr="00422C15">
                            <w:rPr>
                              <w:rFonts w:ascii="Tw Cen MT Condensed" w:hAnsi="Tw Cen MT Condensed" w:cs="Tahoma"/>
                              <w:b/>
                              <w:bCs/>
                              <w:color w:val="FF9933"/>
                              <w:spacing w:val="60"/>
                              <w:kern w:val="24"/>
                              <w:sz w:val="56"/>
                              <w:szCs w:val="56"/>
                              <w14:shadow w14:blurRad="69850" w14:dist="43180" w14:dir="5400000" w14:sx="0" w14:sy="0" w14:kx="0" w14:ky="0" w14:algn="none">
                                <w14:srgbClr w14:val="000000">
                                  <w14:alpha w14:val="35000"/>
                                </w14:srgbClr>
                              </w14:shadow>
                            </w:rPr>
                            <w:t>JACOB</w:t>
                          </w:r>
                        </w:p>
                        <w:p w:rsidR="00920C53" w:rsidRPr="00422C15" w:rsidRDefault="00920C53" w:rsidP="00920C53">
                          <w:pPr>
                            <w:pStyle w:val="NormalWeb"/>
                            <w:spacing w:before="0" w:beforeAutospacing="0" w:after="0" w:afterAutospacing="0"/>
                            <w:rPr>
                              <w:sz w:val="56"/>
                              <w:szCs w:val="56"/>
                            </w:rPr>
                          </w:pPr>
                          <w:hyperlink r:id="rId1" w:history="1">
                            <w:r w:rsidRPr="00C118E9">
                              <w:rPr>
                                <w:rStyle w:val="Hyperlink"/>
                                <w:rFonts w:ascii="Tw Cen MT Condensed" w:hAnsi="Tw Cen MT Condensed" w:cs="Tahoma"/>
                                <w:b/>
                                <w:bCs/>
                                <w:spacing w:val="60"/>
                                <w:kern w:val="24"/>
                                <w:sz w:val="56"/>
                                <w:szCs w:val="56"/>
                                <w14:shadow w14:blurRad="69850" w14:dist="43180" w14:dir="5400000" w14:sx="0" w14:sy="0" w14:kx="0" w14:ky="0" w14:algn="none">
                                  <w14:srgbClr w14:val="000000">
                                    <w14:alpha w14:val="35000"/>
                                  </w14:srgbClr>
                                </w14:shadow>
                              </w:rPr>
                              <w:t>JACOB.365552@2freemail.com</w:t>
                            </w:r>
                          </w:hyperlink>
                          <w:r>
                            <w:rPr>
                              <w:rFonts w:ascii="Tw Cen MT Condensed" w:hAnsi="Tw Cen MT Condensed" w:cs="Tahoma"/>
                              <w:b/>
                              <w:bCs/>
                              <w:color w:val="FF9933"/>
                              <w:spacing w:val="60"/>
                              <w:kern w:val="24"/>
                              <w:sz w:val="56"/>
                              <w:szCs w:val="56"/>
                              <w14:shadow w14:blurRad="69850" w14:dist="43180" w14:dir="5400000" w14:sx="0" w14:sy="0" w14:kx="0" w14:ky="0" w14:algn="none">
                                <w14:srgbClr w14:val="000000">
                                  <w14:alpha w14:val="35000"/>
                                </w14:srgbClr>
                              </w14:shadow>
                            </w:rPr>
                            <w:t xml:space="preserve"> </w:t>
                          </w:r>
                        </w:p>
                        <w:p w:rsidR="00920C53" w:rsidRPr="00422C15" w:rsidRDefault="00920C53" w:rsidP="00422C15">
                          <w:pPr>
                            <w:pStyle w:val="NormalWeb"/>
                            <w:spacing w:before="0" w:beforeAutospacing="0" w:after="0" w:afterAutospacing="0"/>
                            <w:rPr>
                              <w:sz w:val="56"/>
                              <w:szCs w:val="56"/>
                            </w:rPr>
                          </w:pPr>
                        </w:p>
                        <w:p w:rsidR="00CC78D6" w:rsidRPr="00161FA1" w:rsidRDefault="00FE76E3" w:rsidP="000F5992">
                          <w:pPr>
                            <w:pStyle w:val="NormalWeb"/>
                            <w:spacing w:before="0" w:beforeAutospacing="0" w:after="0" w:afterAutospacing="0"/>
                            <w:rPr>
                              <w:sz w:val="36"/>
                              <w:szCs w:val="36"/>
                            </w:rPr>
                          </w:pPr>
                          <w:r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Microsoft, </w:t>
                          </w:r>
                          <w:r w:rsidR="00CC78D6"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IT</w:t>
                          </w:r>
                          <w:r w:rsidR="00B65CE3"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IL</w:t>
                          </w:r>
                          <w:r w:rsidR="002E3F28"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CLOUD,</w:t>
                          </w:r>
                          <w:r w:rsidR="004D3D7B"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 </w:t>
                          </w:r>
                          <w:r w:rsidR="007D5478"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AGILE, </w:t>
                          </w:r>
                          <w:r w:rsidR="00422C15"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PRINCE2</w:t>
                          </w:r>
                          <w:r w:rsidR="00BE41A8">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 PRACTITIONER</w:t>
                          </w:r>
                          <w:r w:rsidR="004D3D7B"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 </w:t>
                          </w:r>
                          <w:r w:rsidR="00495D5A"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&amp; </w:t>
                          </w:r>
                          <w:r w:rsidR="00422C15"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PMP</w:t>
                          </w:r>
                          <w:r w:rsidR="00CC78D6"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 </w:t>
                          </w:r>
                          <w:r w:rsidR="00422C15"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Pro</w:t>
                          </w:r>
                          <w:r w:rsidR="00284DD6"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fessional</w:t>
                          </w:r>
                        </w:p>
                      </w:txbxContent>
                    </wps:txbx>
                    <wps:bodyPr wrap="square" lIns="91440" tIns="45720" rIns="91440" bIns="45720">
                      <a:spAutoFit/>
                    </wps:bodyPr>
                  </wps:wsp>
                </a:graphicData>
              </a:graphic>
            </wp:inline>
          </w:drawing>
        </mc:Choice>
        <mc:Fallback>
          <w:pict>
            <v:rect id="Rectangle 3" o:spid="_x0000_s1027" style="width:541.3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" filled="f" stroked="f">
              <v:shadow on="t" color="black" opacity="20971f" offset="0,2.2pt"/>
              <v:textbox style="mso-fit-shape-to-text:t">
                <w:txbxContent>
                  <w:p w:rsidR="00CC78D6" w:rsidRDefault="00CC78D6" w:rsidP="00422C15">
                    <w:pPr>
                      <w:pStyle w:val="NormalWeb"/>
                      <w:spacing w:before="0" w:beforeAutospacing="0" w:after="0" w:afterAutospacing="0"/>
                      <w:rPr>
                        <w:rFonts w:ascii="Tw Cen MT Condensed" w:hAnsi="Tw Cen MT Condensed" w:cs="Tahoma"/>
                        <w:b/>
                        <w:bCs/>
                        <w:color w:val="FF9933"/>
                        <w:spacing w:val="60"/>
                        <w:kern w:val="24"/>
                        <w:sz w:val="56"/>
                        <w:szCs w:val="56"/>
                        <w14:shadow w14:blurRad="69850" w14:dist="43180" w14:dir="5400000" w14:sx="0" w14:sy="0" w14:kx="0" w14:ky="0" w14:algn="none">
                          <w14:srgbClr w14:val="000000">
                            <w14:alpha w14:val="35000"/>
                          </w14:srgbClr>
                        </w14:shadow>
                      </w:rPr>
                    </w:pPr>
                    <w:r w:rsidRPr="00422C15">
                      <w:rPr>
                        <w:rFonts w:ascii="Tw Cen MT Condensed" w:hAnsi="Tw Cen MT Condensed" w:cs="Tahoma"/>
                        <w:b/>
                        <w:bCs/>
                        <w:color w:val="FF9933"/>
                        <w:spacing w:val="60"/>
                        <w:kern w:val="24"/>
                        <w:sz w:val="56"/>
                        <w:szCs w:val="56"/>
                        <w14:shadow w14:blurRad="69850" w14:dist="43180" w14:dir="5400000" w14:sx="0" w14:sy="0" w14:kx="0" w14:ky="0" w14:algn="none">
                          <w14:srgbClr w14:val="000000">
                            <w14:alpha w14:val="35000"/>
                          </w14:srgbClr>
                        </w14:shadow>
                      </w:rPr>
                      <w:t>JACOB</w:t>
                    </w:r>
                  </w:p>
                  <w:p w:rsidR="00920C53" w:rsidRPr="00422C15" w:rsidRDefault="00920C53" w:rsidP="00920C53">
                    <w:pPr>
                      <w:pStyle w:val="NormalWeb"/>
                      <w:spacing w:before="0" w:beforeAutospacing="0" w:after="0" w:afterAutospacing="0"/>
                      <w:rPr>
                        <w:sz w:val="56"/>
                        <w:szCs w:val="56"/>
                      </w:rPr>
                    </w:pPr>
                    <w:hyperlink r:id="rId2" w:history="1">
                      <w:r w:rsidRPr="00C118E9">
                        <w:rPr>
                          <w:rStyle w:val="Hyperlink"/>
                          <w:rFonts w:ascii="Tw Cen MT Condensed" w:hAnsi="Tw Cen MT Condensed" w:cs="Tahoma"/>
                          <w:b/>
                          <w:bCs/>
                          <w:spacing w:val="60"/>
                          <w:kern w:val="24"/>
                          <w:sz w:val="56"/>
                          <w:szCs w:val="56"/>
                          <w14:shadow w14:blurRad="69850" w14:dist="43180" w14:dir="5400000" w14:sx="0" w14:sy="0" w14:kx="0" w14:ky="0" w14:algn="none">
                            <w14:srgbClr w14:val="000000">
                              <w14:alpha w14:val="35000"/>
                            </w14:srgbClr>
                          </w14:shadow>
                        </w:rPr>
                        <w:t>JACOB.365552@2freemail.com</w:t>
                      </w:r>
                    </w:hyperlink>
                    <w:r>
                      <w:rPr>
                        <w:rFonts w:ascii="Tw Cen MT Condensed" w:hAnsi="Tw Cen MT Condensed" w:cs="Tahoma"/>
                        <w:b/>
                        <w:bCs/>
                        <w:color w:val="FF9933"/>
                        <w:spacing w:val="60"/>
                        <w:kern w:val="24"/>
                        <w:sz w:val="56"/>
                        <w:szCs w:val="56"/>
                        <w14:shadow w14:blurRad="69850" w14:dist="43180" w14:dir="5400000" w14:sx="0" w14:sy="0" w14:kx="0" w14:ky="0" w14:algn="none">
                          <w14:srgbClr w14:val="000000">
                            <w14:alpha w14:val="35000"/>
                          </w14:srgbClr>
                        </w14:shadow>
                      </w:rPr>
                      <w:t xml:space="preserve"> </w:t>
                    </w:r>
                  </w:p>
                  <w:p w:rsidR="00920C53" w:rsidRPr="00422C15" w:rsidRDefault="00920C53" w:rsidP="00422C15">
                    <w:pPr>
                      <w:pStyle w:val="NormalWeb"/>
                      <w:spacing w:before="0" w:beforeAutospacing="0" w:after="0" w:afterAutospacing="0"/>
                      <w:rPr>
                        <w:sz w:val="56"/>
                        <w:szCs w:val="56"/>
                      </w:rPr>
                    </w:pPr>
                  </w:p>
                  <w:p w:rsidR="00CC78D6" w:rsidRPr="00161FA1" w:rsidRDefault="00FE76E3" w:rsidP="000F5992">
                    <w:pPr>
                      <w:pStyle w:val="NormalWeb"/>
                      <w:spacing w:before="0" w:beforeAutospacing="0" w:after="0" w:afterAutospacing="0"/>
                      <w:rPr>
                        <w:sz w:val="36"/>
                        <w:szCs w:val="36"/>
                      </w:rPr>
                    </w:pPr>
                    <w:r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Microsoft, </w:t>
                    </w:r>
                    <w:r w:rsidR="00CC78D6"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IT</w:t>
                    </w:r>
                    <w:r w:rsidR="00B65CE3"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IL</w:t>
                    </w:r>
                    <w:r w:rsidR="002E3F28"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CLOUD,</w:t>
                    </w:r>
                    <w:r w:rsidR="004D3D7B"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 </w:t>
                    </w:r>
                    <w:r w:rsidR="007D5478"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AGILE, </w:t>
                    </w:r>
                    <w:r w:rsidR="00422C15"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PRINCE2</w:t>
                    </w:r>
                    <w:r w:rsidR="00BE41A8">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 PRACTITIONER</w:t>
                    </w:r>
                    <w:r w:rsidR="004D3D7B"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 </w:t>
                    </w:r>
                    <w:r w:rsidR="00495D5A"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&amp; </w:t>
                    </w:r>
                    <w:r w:rsidR="00422C15"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PMP</w:t>
                    </w:r>
                    <w:r w:rsidR="00CC78D6"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 xml:space="preserve"> </w:t>
                    </w:r>
                    <w:r w:rsidR="00422C15"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Pro</w:t>
                    </w:r>
                    <w:r w:rsidR="00284DD6" w:rsidRPr="00161FA1">
                      <w:rPr>
                        <w:rFonts w:ascii="Agency FB" w:hAnsi="Agency FB" w:cs="Tahoma"/>
                        <w:b/>
                        <w:bCs/>
                        <w:color w:val="000000" w:themeColor="text1"/>
                        <w:spacing w:val="120"/>
                        <w:kern w:val="24"/>
                        <w:sz w:val="36"/>
                        <w:szCs w:val="36"/>
                        <w14:shadow w14:blurRad="69850" w14:dist="43180" w14:dir="5400000" w14:sx="0" w14:sy="0" w14:kx="0" w14:ky="0" w14:algn="none">
                          <w14:srgbClr w14:val="000000">
                            <w14:alpha w14:val="35000"/>
                          </w14:srgbClr>
                        </w14:shadow>
                      </w:rPr>
                      <w:t>fessional</w:t>
                    </w:r>
                  </w:p>
                </w:txbxContent>
              </v:textbox>
              <w10:anchorlock/>
            </v:rect>
          </w:pict>
        </mc:Fallback>
      </mc:AlternateContent>
    </w:r>
    <w:r w:rsidR="00422C1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
      </v:shape>
    </w:pict>
  </w:numPicBullet>
  <w:abstractNum w:abstractNumId="0">
    <w:nsid w:val="049C7956"/>
    <w:multiLevelType w:val="hybridMultilevel"/>
    <w:tmpl w:val="65784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33DCF"/>
    <w:multiLevelType w:val="multilevel"/>
    <w:tmpl w:val="FED87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D44C0"/>
    <w:multiLevelType w:val="hybridMultilevel"/>
    <w:tmpl w:val="98FEB038"/>
    <w:lvl w:ilvl="0" w:tplc="04090009">
      <w:start w:val="1"/>
      <w:numFmt w:val="bullet"/>
      <w:lvlText w:val=""/>
      <w:lvlPicBulletId w:val="0"/>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260EE3"/>
    <w:multiLevelType w:val="hybridMultilevel"/>
    <w:tmpl w:val="906AD282"/>
    <w:lvl w:ilvl="0" w:tplc="04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99222DC"/>
    <w:multiLevelType w:val="hybridMultilevel"/>
    <w:tmpl w:val="2AD23C66"/>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9DA78A8"/>
    <w:multiLevelType w:val="multilevel"/>
    <w:tmpl w:val="130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22977"/>
    <w:multiLevelType w:val="hybridMultilevel"/>
    <w:tmpl w:val="D1A8B9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C12F4"/>
    <w:multiLevelType w:val="hybridMultilevel"/>
    <w:tmpl w:val="9FF271D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A06114"/>
    <w:multiLevelType w:val="hybridMultilevel"/>
    <w:tmpl w:val="65784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643BA"/>
    <w:multiLevelType w:val="hybridMultilevel"/>
    <w:tmpl w:val="D1B0E7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C13373"/>
    <w:multiLevelType w:val="hybridMultilevel"/>
    <w:tmpl w:val="93B85D16"/>
    <w:lvl w:ilvl="0" w:tplc="DCB6B75A">
      <w:numFmt w:val="bullet"/>
      <w:lvlText w:val=""/>
      <w:lvlJc w:val="left"/>
      <w:pPr>
        <w:ind w:left="360" w:hanging="360"/>
      </w:pPr>
      <w:rPr>
        <w:rFonts w:ascii="Wingdings" w:eastAsiaTheme="minorHAnsi" w:hAnsi="Wingdings" w:cstheme="minorBidi" w:hint="default"/>
        <w:b/>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253C58"/>
    <w:multiLevelType w:val="multilevel"/>
    <w:tmpl w:val="78BC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506DA1"/>
    <w:multiLevelType w:val="hybridMultilevel"/>
    <w:tmpl w:val="2CB8E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32E00"/>
    <w:multiLevelType w:val="hybridMultilevel"/>
    <w:tmpl w:val="6FD0FF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85ADA"/>
    <w:multiLevelType w:val="hybridMultilevel"/>
    <w:tmpl w:val="61D4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10035"/>
    <w:multiLevelType w:val="hybridMultilevel"/>
    <w:tmpl w:val="60980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C4987"/>
    <w:multiLevelType w:val="hybridMultilevel"/>
    <w:tmpl w:val="08B68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72658"/>
    <w:multiLevelType w:val="hybridMultilevel"/>
    <w:tmpl w:val="170444B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AF33C9"/>
    <w:multiLevelType w:val="hybridMultilevel"/>
    <w:tmpl w:val="CE5AE2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8E21BC"/>
    <w:multiLevelType w:val="hybridMultilevel"/>
    <w:tmpl w:val="F0685A1E"/>
    <w:lvl w:ilvl="0" w:tplc="09F8D03A">
      <w:numFmt w:val="bullet"/>
      <w:lvlText w:val="·"/>
      <w:lvlJc w:val="left"/>
      <w:pPr>
        <w:ind w:left="945" w:hanging="58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E148F"/>
    <w:multiLevelType w:val="hybridMultilevel"/>
    <w:tmpl w:val="DC16D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EE0A24"/>
    <w:multiLevelType w:val="hybridMultilevel"/>
    <w:tmpl w:val="80D265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3A6924"/>
    <w:multiLevelType w:val="hybridMultilevel"/>
    <w:tmpl w:val="A95A7F12"/>
    <w:lvl w:ilvl="0" w:tplc="04090009">
      <w:start w:val="1"/>
      <w:numFmt w:val="bullet"/>
      <w:lvlText w:val=""/>
      <w:lvlPicBulletId w:val="0"/>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F085337"/>
    <w:multiLevelType w:val="multilevel"/>
    <w:tmpl w:val="43601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3A1754"/>
    <w:multiLevelType w:val="hybridMultilevel"/>
    <w:tmpl w:val="3802F5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D10A59"/>
    <w:multiLevelType w:val="hybridMultilevel"/>
    <w:tmpl w:val="AB627A54"/>
    <w:lvl w:ilvl="0" w:tplc="04090009">
      <w:start w:val="1"/>
      <w:numFmt w:val="bullet"/>
      <w:lvlText w:val=""/>
      <w:lvlJc w:val="left"/>
      <w:pPr>
        <w:ind w:left="720" w:hanging="360"/>
      </w:pPr>
      <w:rPr>
        <w:rFonts w:ascii="Wingdings" w:hAnsi="Wingdings" w:hint="default"/>
      </w:rPr>
    </w:lvl>
    <w:lvl w:ilvl="1" w:tplc="54E2F2D8">
      <w:numFmt w:val="bullet"/>
      <w:lvlText w:val="·"/>
      <w:lvlJc w:val="left"/>
      <w:pPr>
        <w:ind w:left="1560" w:hanging="48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1F20E3"/>
    <w:multiLevelType w:val="hybridMultilevel"/>
    <w:tmpl w:val="A1049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706D1"/>
    <w:multiLevelType w:val="hybridMultilevel"/>
    <w:tmpl w:val="815AC2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FA0E22"/>
    <w:multiLevelType w:val="hybridMultilevel"/>
    <w:tmpl w:val="B330A856"/>
    <w:lvl w:ilvl="0" w:tplc="04090007">
      <w:start w:val="1"/>
      <w:numFmt w:val="bullet"/>
      <w:lvlText w:val=""/>
      <w:lvlPicBulletId w:val="0"/>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9"/>
  </w:num>
  <w:num w:numId="3">
    <w:abstractNumId w:val="12"/>
  </w:num>
  <w:num w:numId="4">
    <w:abstractNumId w:val="25"/>
  </w:num>
  <w:num w:numId="5">
    <w:abstractNumId w:val="7"/>
  </w:num>
  <w:num w:numId="6">
    <w:abstractNumId w:val="24"/>
  </w:num>
  <w:num w:numId="7">
    <w:abstractNumId w:val="21"/>
  </w:num>
  <w:num w:numId="8">
    <w:abstractNumId w:val="26"/>
  </w:num>
  <w:num w:numId="9">
    <w:abstractNumId w:val="18"/>
  </w:num>
  <w:num w:numId="10">
    <w:abstractNumId w:val="17"/>
  </w:num>
  <w:num w:numId="11">
    <w:abstractNumId w:val="9"/>
  </w:num>
  <w:num w:numId="12">
    <w:abstractNumId w:val="8"/>
  </w:num>
  <w:num w:numId="13">
    <w:abstractNumId w:val="28"/>
  </w:num>
  <w:num w:numId="14">
    <w:abstractNumId w:val="2"/>
  </w:num>
  <w:num w:numId="15">
    <w:abstractNumId w:val="22"/>
  </w:num>
  <w:num w:numId="16">
    <w:abstractNumId w:val="0"/>
  </w:num>
  <w:num w:numId="17">
    <w:abstractNumId w:val="15"/>
  </w:num>
  <w:num w:numId="18">
    <w:abstractNumId w:val="13"/>
  </w:num>
  <w:num w:numId="19">
    <w:abstractNumId w:val="27"/>
  </w:num>
  <w:num w:numId="20">
    <w:abstractNumId w:val="11"/>
  </w:num>
  <w:num w:numId="21">
    <w:abstractNumId w:val="23"/>
  </w:num>
  <w:num w:numId="22">
    <w:abstractNumId w:val="6"/>
  </w:num>
  <w:num w:numId="23">
    <w:abstractNumId w:val="10"/>
  </w:num>
  <w:num w:numId="24">
    <w:abstractNumId w:val="20"/>
  </w:num>
  <w:num w:numId="25">
    <w:abstractNumId w:val="3"/>
  </w:num>
  <w:num w:numId="26">
    <w:abstractNumId w:val="4"/>
  </w:num>
  <w:num w:numId="27">
    <w:abstractNumId w:val="5"/>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BC"/>
    <w:rsid w:val="00000BEF"/>
    <w:rsid w:val="00002233"/>
    <w:rsid w:val="00013503"/>
    <w:rsid w:val="00015685"/>
    <w:rsid w:val="000221DC"/>
    <w:rsid w:val="00022688"/>
    <w:rsid w:val="0002521E"/>
    <w:rsid w:val="00031AF4"/>
    <w:rsid w:val="000371C0"/>
    <w:rsid w:val="00051461"/>
    <w:rsid w:val="00054D98"/>
    <w:rsid w:val="00056F0A"/>
    <w:rsid w:val="00063DCF"/>
    <w:rsid w:val="00067ABC"/>
    <w:rsid w:val="00070EA6"/>
    <w:rsid w:val="00071DCE"/>
    <w:rsid w:val="00073270"/>
    <w:rsid w:val="0008233A"/>
    <w:rsid w:val="000840FD"/>
    <w:rsid w:val="0008541F"/>
    <w:rsid w:val="000909BC"/>
    <w:rsid w:val="00092658"/>
    <w:rsid w:val="00092717"/>
    <w:rsid w:val="00094AFD"/>
    <w:rsid w:val="00095A64"/>
    <w:rsid w:val="000969A6"/>
    <w:rsid w:val="000A15C4"/>
    <w:rsid w:val="000A238E"/>
    <w:rsid w:val="000A5504"/>
    <w:rsid w:val="000A73B5"/>
    <w:rsid w:val="000C214C"/>
    <w:rsid w:val="000D3522"/>
    <w:rsid w:val="000F1930"/>
    <w:rsid w:val="000F2334"/>
    <w:rsid w:val="000F5079"/>
    <w:rsid w:val="000F5992"/>
    <w:rsid w:val="001011BE"/>
    <w:rsid w:val="00103B5F"/>
    <w:rsid w:val="001118F5"/>
    <w:rsid w:val="001134DC"/>
    <w:rsid w:val="00113666"/>
    <w:rsid w:val="00121998"/>
    <w:rsid w:val="00124B4A"/>
    <w:rsid w:val="00126EE9"/>
    <w:rsid w:val="001424D8"/>
    <w:rsid w:val="00152AB2"/>
    <w:rsid w:val="00153E55"/>
    <w:rsid w:val="00153EC0"/>
    <w:rsid w:val="00161FA1"/>
    <w:rsid w:val="001644E7"/>
    <w:rsid w:val="0016691D"/>
    <w:rsid w:val="00167BEE"/>
    <w:rsid w:val="00170C3A"/>
    <w:rsid w:val="001730B8"/>
    <w:rsid w:val="00173997"/>
    <w:rsid w:val="00176887"/>
    <w:rsid w:val="00182008"/>
    <w:rsid w:val="00194634"/>
    <w:rsid w:val="00194725"/>
    <w:rsid w:val="00194ED8"/>
    <w:rsid w:val="00195300"/>
    <w:rsid w:val="001953BA"/>
    <w:rsid w:val="00196162"/>
    <w:rsid w:val="001A229A"/>
    <w:rsid w:val="001A3414"/>
    <w:rsid w:val="001A528C"/>
    <w:rsid w:val="001A653F"/>
    <w:rsid w:val="001B482F"/>
    <w:rsid w:val="001B52F7"/>
    <w:rsid w:val="001B7FAF"/>
    <w:rsid w:val="001C3AA2"/>
    <w:rsid w:val="001D12CE"/>
    <w:rsid w:val="001D68F2"/>
    <w:rsid w:val="001E2F45"/>
    <w:rsid w:val="001E408B"/>
    <w:rsid w:val="001E41D0"/>
    <w:rsid w:val="001F2EA9"/>
    <w:rsid w:val="001F437D"/>
    <w:rsid w:val="001F4392"/>
    <w:rsid w:val="001F763A"/>
    <w:rsid w:val="001F77C7"/>
    <w:rsid w:val="00205186"/>
    <w:rsid w:val="00206F07"/>
    <w:rsid w:val="002100D3"/>
    <w:rsid w:val="0021432C"/>
    <w:rsid w:val="00215CBA"/>
    <w:rsid w:val="00216284"/>
    <w:rsid w:val="00222480"/>
    <w:rsid w:val="0023367D"/>
    <w:rsid w:val="00241430"/>
    <w:rsid w:val="002435D4"/>
    <w:rsid w:val="0024376D"/>
    <w:rsid w:val="00245262"/>
    <w:rsid w:val="0025763C"/>
    <w:rsid w:val="00265A22"/>
    <w:rsid w:val="0027176D"/>
    <w:rsid w:val="00273447"/>
    <w:rsid w:val="00281F21"/>
    <w:rsid w:val="00283E3F"/>
    <w:rsid w:val="00283EDF"/>
    <w:rsid w:val="00284DD6"/>
    <w:rsid w:val="00286286"/>
    <w:rsid w:val="00293E9C"/>
    <w:rsid w:val="002A59BD"/>
    <w:rsid w:val="002B6BE6"/>
    <w:rsid w:val="002C37D2"/>
    <w:rsid w:val="002C3BE8"/>
    <w:rsid w:val="002C7039"/>
    <w:rsid w:val="002D0A57"/>
    <w:rsid w:val="002D6AA4"/>
    <w:rsid w:val="002D72E7"/>
    <w:rsid w:val="002E08DF"/>
    <w:rsid w:val="002E3698"/>
    <w:rsid w:val="002E3F28"/>
    <w:rsid w:val="002F0D25"/>
    <w:rsid w:val="002F4A36"/>
    <w:rsid w:val="002F7B1E"/>
    <w:rsid w:val="002F7C51"/>
    <w:rsid w:val="002F7E56"/>
    <w:rsid w:val="00301602"/>
    <w:rsid w:val="003022C5"/>
    <w:rsid w:val="00307355"/>
    <w:rsid w:val="00307409"/>
    <w:rsid w:val="00310A5C"/>
    <w:rsid w:val="00321D9E"/>
    <w:rsid w:val="00325020"/>
    <w:rsid w:val="00325D16"/>
    <w:rsid w:val="00330B8A"/>
    <w:rsid w:val="00332FAA"/>
    <w:rsid w:val="00342124"/>
    <w:rsid w:val="003432B6"/>
    <w:rsid w:val="003453F1"/>
    <w:rsid w:val="00354A6B"/>
    <w:rsid w:val="00360F23"/>
    <w:rsid w:val="00363CC2"/>
    <w:rsid w:val="00363F2E"/>
    <w:rsid w:val="0036496E"/>
    <w:rsid w:val="00370061"/>
    <w:rsid w:val="003816AE"/>
    <w:rsid w:val="0038375A"/>
    <w:rsid w:val="0038671B"/>
    <w:rsid w:val="003A3AD3"/>
    <w:rsid w:val="003A4555"/>
    <w:rsid w:val="003A5BCA"/>
    <w:rsid w:val="003B25EB"/>
    <w:rsid w:val="003B6B9B"/>
    <w:rsid w:val="003C184B"/>
    <w:rsid w:val="003D46F1"/>
    <w:rsid w:val="003D78C9"/>
    <w:rsid w:val="003E1241"/>
    <w:rsid w:val="003E66AE"/>
    <w:rsid w:val="003F17D5"/>
    <w:rsid w:val="003F3A9E"/>
    <w:rsid w:val="003F6BD0"/>
    <w:rsid w:val="003F6FE5"/>
    <w:rsid w:val="00400325"/>
    <w:rsid w:val="00401F52"/>
    <w:rsid w:val="00402697"/>
    <w:rsid w:val="004043E0"/>
    <w:rsid w:val="00414AB7"/>
    <w:rsid w:val="00420D27"/>
    <w:rsid w:val="00421871"/>
    <w:rsid w:val="00422C15"/>
    <w:rsid w:val="00424918"/>
    <w:rsid w:val="00426448"/>
    <w:rsid w:val="00426BE3"/>
    <w:rsid w:val="00434218"/>
    <w:rsid w:val="00434701"/>
    <w:rsid w:val="00436172"/>
    <w:rsid w:val="00440AAE"/>
    <w:rsid w:val="00446793"/>
    <w:rsid w:val="00457052"/>
    <w:rsid w:val="00457944"/>
    <w:rsid w:val="00457F4E"/>
    <w:rsid w:val="00464470"/>
    <w:rsid w:val="004657C5"/>
    <w:rsid w:val="004745C8"/>
    <w:rsid w:val="00474D96"/>
    <w:rsid w:val="00483680"/>
    <w:rsid w:val="00485108"/>
    <w:rsid w:val="00486CC3"/>
    <w:rsid w:val="00490145"/>
    <w:rsid w:val="00495D5A"/>
    <w:rsid w:val="0049609F"/>
    <w:rsid w:val="004A0654"/>
    <w:rsid w:val="004A0FB1"/>
    <w:rsid w:val="004B0195"/>
    <w:rsid w:val="004C37D3"/>
    <w:rsid w:val="004C3ECF"/>
    <w:rsid w:val="004C7054"/>
    <w:rsid w:val="004D12CE"/>
    <w:rsid w:val="004D3D7B"/>
    <w:rsid w:val="004E2064"/>
    <w:rsid w:val="004E30D1"/>
    <w:rsid w:val="004E6708"/>
    <w:rsid w:val="004E7E05"/>
    <w:rsid w:val="004F3D1A"/>
    <w:rsid w:val="004F5DF1"/>
    <w:rsid w:val="00502FD7"/>
    <w:rsid w:val="00507011"/>
    <w:rsid w:val="00511179"/>
    <w:rsid w:val="00517DFE"/>
    <w:rsid w:val="005249CE"/>
    <w:rsid w:val="00525281"/>
    <w:rsid w:val="005332B4"/>
    <w:rsid w:val="0053503B"/>
    <w:rsid w:val="0053561E"/>
    <w:rsid w:val="00543393"/>
    <w:rsid w:val="00551F74"/>
    <w:rsid w:val="00557944"/>
    <w:rsid w:val="00557EDE"/>
    <w:rsid w:val="00560702"/>
    <w:rsid w:val="00570340"/>
    <w:rsid w:val="0057419F"/>
    <w:rsid w:val="005760A6"/>
    <w:rsid w:val="005830B3"/>
    <w:rsid w:val="00586F25"/>
    <w:rsid w:val="00593AB0"/>
    <w:rsid w:val="0059620F"/>
    <w:rsid w:val="005A2BAB"/>
    <w:rsid w:val="005A4A66"/>
    <w:rsid w:val="005A66B5"/>
    <w:rsid w:val="005D0DB6"/>
    <w:rsid w:val="005D1492"/>
    <w:rsid w:val="005E1AD7"/>
    <w:rsid w:val="005E25FC"/>
    <w:rsid w:val="005E35C2"/>
    <w:rsid w:val="005E478F"/>
    <w:rsid w:val="005F06A8"/>
    <w:rsid w:val="005F26DA"/>
    <w:rsid w:val="0060125E"/>
    <w:rsid w:val="006025C0"/>
    <w:rsid w:val="00604613"/>
    <w:rsid w:val="00604AC8"/>
    <w:rsid w:val="00605C92"/>
    <w:rsid w:val="006132BB"/>
    <w:rsid w:val="00613BB5"/>
    <w:rsid w:val="0061693F"/>
    <w:rsid w:val="006216DC"/>
    <w:rsid w:val="00625D0F"/>
    <w:rsid w:val="006315F9"/>
    <w:rsid w:val="00631A16"/>
    <w:rsid w:val="0064526C"/>
    <w:rsid w:val="00646DAF"/>
    <w:rsid w:val="00651E1B"/>
    <w:rsid w:val="00653F70"/>
    <w:rsid w:val="00662A56"/>
    <w:rsid w:val="00674394"/>
    <w:rsid w:val="00690473"/>
    <w:rsid w:val="00690CB5"/>
    <w:rsid w:val="00697AA1"/>
    <w:rsid w:val="00697AB7"/>
    <w:rsid w:val="006A0336"/>
    <w:rsid w:val="006A153E"/>
    <w:rsid w:val="006A359F"/>
    <w:rsid w:val="006A4BFA"/>
    <w:rsid w:val="006C185D"/>
    <w:rsid w:val="006C3D61"/>
    <w:rsid w:val="006D3D56"/>
    <w:rsid w:val="006D6BBD"/>
    <w:rsid w:val="006E03C3"/>
    <w:rsid w:val="006E2ACE"/>
    <w:rsid w:val="006E407F"/>
    <w:rsid w:val="006F5456"/>
    <w:rsid w:val="006F6B00"/>
    <w:rsid w:val="007023A6"/>
    <w:rsid w:val="00702D1C"/>
    <w:rsid w:val="007200D0"/>
    <w:rsid w:val="00720608"/>
    <w:rsid w:val="00730847"/>
    <w:rsid w:val="007331AE"/>
    <w:rsid w:val="00736DA1"/>
    <w:rsid w:val="007423B6"/>
    <w:rsid w:val="0075007C"/>
    <w:rsid w:val="0076497C"/>
    <w:rsid w:val="00770E00"/>
    <w:rsid w:val="00781374"/>
    <w:rsid w:val="00781EBF"/>
    <w:rsid w:val="00786995"/>
    <w:rsid w:val="007A39C3"/>
    <w:rsid w:val="007A4C1C"/>
    <w:rsid w:val="007B4D20"/>
    <w:rsid w:val="007C08C7"/>
    <w:rsid w:val="007C28E1"/>
    <w:rsid w:val="007D3A8F"/>
    <w:rsid w:val="007D3B90"/>
    <w:rsid w:val="007D5478"/>
    <w:rsid w:val="007E30E2"/>
    <w:rsid w:val="007E4DAD"/>
    <w:rsid w:val="007F483A"/>
    <w:rsid w:val="007F519B"/>
    <w:rsid w:val="008028F1"/>
    <w:rsid w:val="00804576"/>
    <w:rsid w:val="0080521F"/>
    <w:rsid w:val="00810609"/>
    <w:rsid w:val="00812119"/>
    <w:rsid w:val="00817A65"/>
    <w:rsid w:val="0082474D"/>
    <w:rsid w:val="00832C15"/>
    <w:rsid w:val="008334C9"/>
    <w:rsid w:val="008340D9"/>
    <w:rsid w:val="00843F41"/>
    <w:rsid w:val="008475BD"/>
    <w:rsid w:val="00861C8B"/>
    <w:rsid w:val="008800A5"/>
    <w:rsid w:val="0088511F"/>
    <w:rsid w:val="00885FF2"/>
    <w:rsid w:val="00886206"/>
    <w:rsid w:val="00887E64"/>
    <w:rsid w:val="0089447B"/>
    <w:rsid w:val="008A020B"/>
    <w:rsid w:val="008A3293"/>
    <w:rsid w:val="008A4AAD"/>
    <w:rsid w:val="008C0713"/>
    <w:rsid w:val="008C5C36"/>
    <w:rsid w:val="008C5DED"/>
    <w:rsid w:val="008C6A1C"/>
    <w:rsid w:val="008C7D38"/>
    <w:rsid w:val="008D3F60"/>
    <w:rsid w:val="008E7CEB"/>
    <w:rsid w:val="008F0343"/>
    <w:rsid w:val="008F10DB"/>
    <w:rsid w:val="008F2B17"/>
    <w:rsid w:val="009029CD"/>
    <w:rsid w:val="00905AC6"/>
    <w:rsid w:val="0091034B"/>
    <w:rsid w:val="00911303"/>
    <w:rsid w:val="00911572"/>
    <w:rsid w:val="00911F60"/>
    <w:rsid w:val="00917890"/>
    <w:rsid w:val="00920C53"/>
    <w:rsid w:val="00920D41"/>
    <w:rsid w:val="00930639"/>
    <w:rsid w:val="00940DEC"/>
    <w:rsid w:val="00943490"/>
    <w:rsid w:val="0094620C"/>
    <w:rsid w:val="00962C18"/>
    <w:rsid w:val="00964475"/>
    <w:rsid w:val="009712AB"/>
    <w:rsid w:val="009813D3"/>
    <w:rsid w:val="00987432"/>
    <w:rsid w:val="0098752E"/>
    <w:rsid w:val="00991F2F"/>
    <w:rsid w:val="00993452"/>
    <w:rsid w:val="009A107A"/>
    <w:rsid w:val="009B3B89"/>
    <w:rsid w:val="009C7863"/>
    <w:rsid w:val="009D26B5"/>
    <w:rsid w:val="009D539B"/>
    <w:rsid w:val="009D59F1"/>
    <w:rsid w:val="009D5E87"/>
    <w:rsid w:val="009D7988"/>
    <w:rsid w:val="009E27EC"/>
    <w:rsid w:val="009E29E1"/>
    <w:rsid w:val="009F0CE9"/>
    <w:rsid w:val="009F3C2C"/>
    <w:rsid w:val="00A078E7"/>
    <w:rsid w:val="00A10072"/>
    <w:rsid w:val="00A155D9"/>
    <w:rsid w:val="00A208BB"/>
    <w:rsid w:val="00A22F4A"/>
    <w:rsid w:val="00A260EC"/>
    <w:rsid w:val="00A47DBB"/>
    <w:rsid w:val="00A5005C"/>
    <w:rsid w:val="00A5123E"/>
    <w:rsid w:val="00A53E6C"/>
    <w:rsid w:val="00A560B4"/>
    <w:rsid w:val="00A6357F"/>
    <w:rsid w:val="00A6498D"/>
    <w:rsid w:val="00A65A33"/>
    <w:rsid w:val="00A668AC"/>
    <w:rsid w:val="00A67467"/>
    <w:rsid w:val="00A713A1"/>
    <w:rsid w:val="00A71BE2"/>
    <w:rsid w:val="00A74CDB"/>
    <w:rsid w:val="00A75AD3"/>
    <w:rsid w:val="00A76BDD"/>
    <w:rsid w:val="00A77263"/>
    <w:rsid w:val="00A8241D"/>
    <w:rsid w:val="00A83BBA"/>
    <w:rsid w:val="00A8678C"/>
    <w:rsid w:val="00A8722B"/>
    <w:rsid w:val="00AB2274"/>
    <w:rsid w:val="00AC6CDA"/>
    <w:rsid w:val="00AE01DD"/>
    <w:rsid w:val="00AE1145"/>
    <w:rsid w:val="00AE313E"/>
    <w:rsid w:val="00AE3C90"/>
    <w:rsid w:val="00AE7181"/>
    <w:rsid w:val="00AF0D3B"/>
    <w:rsid w:val="00AF26E4"/>
    <w:rsid w:val="00AF6E8F"/>
    <w:rsid w:val="00B014EB"/>
    <w:rsid w:val="00B050AE"/>
    <w:rsid w:val="00B05E34"/>
    <w:rsid w:val="00B120C1"/>
    <w:rsid w:val="00B22318"/>
    <w:rsid w:val="00B23F00"/>
    <w:rsid w:val="00B27E05"/>
    <w:rsid w:val="00B3148E"/>
    <w:rsid w:val="00B31D73"/>
    <w:rsid w:val="00B45B45"/>
    <w:rsid w:val="00B479DA"/>
    <w:rsid w:val="00B5042F"/>
    <w:rsid w:val="00B5471F"/>
    <w:rsid w:val="00B56E01"/>
    <w:rsid w:val="00B60262"/>
    <w:rsid w:val="00B602FA"/>
    <w:rsid w:val="00B633E3"/>
    <w:rsid w:val="00B63B4E"/>
    <w:rsid w:val="00B654B1"/>
    <w:rsid w:val="00B65CE3"/>
    <w:rsid w:val="00B71D19"/>
    <w:rsid w:val="00B73688"/>
    <w:rsid w:val="00B94923"/>
    <w:rsid w:val="00B9550C"/>
    <w:rsid w:val="00BA42FB"/>
    <w:rsid w:val="00BA461C"/>
    <w:rsid w:val="00BA4D4D"/>
    <w:rsid w:val="00BA5669"/>
    <w:rsid w:val="00BA6324"/>
    <w:rsid w:val="00BA7648"/>
    <w:rsid w:val="00BC01A8"/>
    <w:rsid w:val="00BC0311"/>
    <w:rsid w:val="00BC16D4"/>
    <w:rsid w:val="00BC52C2"/>
    <w:rsid w:val="00BD3678"/>
    <w:rsid w:val="00BD74BE"/>
    <w:rsid w:val="00BD75FB"/>
    <w:rsid w:val="00BE2EAC"/>
    <w:rsid w:val="00BE3F8D"/>
    <w:rsid w:val="00BE41A8"/>
    <w:rsid w:val="00BE542B"/>
    <w:rsid w:val="00BF04B9"/>
    <w:rsid w:val="00C026FC"/>
    <w:rsid w:val="00C11B9C"/>
    <w:rsid w:val="00C13A9D"/>
    <w:rsid w:val="00C14BF4"/>
    <w:rsid w:val="00C23959"/>
    <w:rsid w:val="00C24A78"/>
    <w:rsid w:val="00C2603B"/>
    <w:rsid w:val="00C26208"/>
    <w:rsid w:val="00C331FE"/>
    <w:rsid w:val="00C35F91"/>
    <w:rsid w:val="00C457BE"/>
    <w:rsid w:val="00C45BB4"/>
    <w:rsid w:val="00C6363D"/>
    <w:rsid w:val="00C748E5"/>
    <w:rsid w:val="00C77047"/>
    <w:rsid w:val="00C861F2"/>
    <w:rsid w:val="00C9343D"/>
    <w:rsid w:val="00CA1976"/>
    <w:rsid w:val="00CB3A83"/>
    <w:rsid w:val="00CB7831"/>
    <w:rsid w:val="00CC124B"/>
    <w:rsid w:val="00CC5196"/>
    <w:rsid w:val="00CC6A98"/>
    <w:rsid w:val="00CC7292"/>
    <w:rsid w:val="00CC78D6"/>
    <w:rsid w:val="00CD0108"/>
    <w:rsid w:val="00CD0B4E"/>
    <w:rsid w:val="00CD4B14"/>
    <w:rsid w:val="00CE3EB7"/>
    <w:rsid w:val="00CE4352"/>
    <w:rsid w:val="00CE7171"/>
    <w:rsid w:val="00CF1CEE"/>
    <w:rsid w:val="00D05946"/>
    <w:rsid w:val="00D1016E"/>
    <w:rsid w:val="00D102D2"/>
    <w:rsid w:val="00D24BDF"/>
    <w:rsid w:val="00D30496"/>
    <w:rsid w:val="00D30534"/>
    <w:rsid w:val="00D31EBD"/>
    <w:rsid w:val="00D35F7F"/>
    <w:rsid w:val="00D41259"/>
    <w:rsid w:val="00D428A5"/>
    <w:rsid w:val="00D4563A"/>
    <w:rsid w:val="00D52346"/>
    <w:rsid w:val="00D63B44"/>
    <w:rsid w:val="00D84589"/>
    <w:rsid w:val="00D93C37"/>
    <w:rsid w:val="00D945F5"/>
    <w:rsid w:val="00D95413"/>
    <w:rsid w:val="00D97756"/>
    <w:rsid w:val="00DA012F"/>
    <w:rsid w:val="00DA3C04"/>
    <w:rsid w:val="00DA4A8D"/>
    <w:rsid w:val="00DB1F4A"/>
    <w:rsid w:val="00DB6DD6"/>
    <w:rsid w:val="00DB7CEE"/>
    <w:rsid w:val="00DC00CD"/>
    <w:rsid w:val="00DC1588"/>
    <w:rsid w:val="00DC7522"/>
    <w:rsid w:val="00DD10FD"/>
    <w:rsid w:val="00DD176F"/>
    <w:rsid w:val="00DE74C4"/>
    <w:rsid w:val="00DF2F40"/>
    <w:rsid w:val="00DF3484"/>
    <w:rsid w:val="00DF79EE"/>
    <w:rsid w:val="00E05C06"/>
    <w:rsid w:val="00E13232"/>
    <w:rsid w:val="00E14868"/>
    <w:rsid w:val="00E17223"/>
    <w:rsid w:val="00E24652"/>
    <w:rsid w:val="00E36376"/>
    <w:rsid w:val="00E536FB"/>
    <w:rsid w:val="00E55289"/>
    <w:rsid w:val="00E56000"/>
    <w:rsid w:val="00E640C6"/>
    <w:rsid w:val="00E73030"/>
    <w:rsid w:val="00E75F04"/>
    <w:rsid w:val="00E963BA"/>
    <w:rsid w:val="00EA1C40"/>
    <w:rsid w:val="00EA58A7"/>
    <w:rsid w:val="00EC2EA4"/>
    <w:rsid w:val="00EC5C69"/>
    <w:rsid w:val="00ED1C24"/>
    <w:rsid w:val="00ED23A9"/>
    <w:rsid w:val="00EE143D"/>
    <w:rsid w:val="00EE1EF2"/>
    <w:rsid w:val="00EE30B5"/>
    <w:rsid w:val="00EF02C8"/>
    <w:rsid w:val="00EF04B3"/>
    <w:rsid w:val="00EF5846"/>
    <w:rsid w:val="00EF663B"/>
    <w:rsid w:val="00F01281"/>
    <w:rsid w:val="00F02A47"/>
    <w:rsid w:val="00F06311"/>
    <w:rsid w:val="00F06CE8"/>
    <w:rsid w:val="00F0774D"/>
    <w:rsid w:val="00F10651"/>
    <w:rsid w:val="00F2022C"/>
    <w:rsid w:val="00F30DFA"/>
    <w:rsid w:val="00F32F49"/>
    <w:rsid w:val="00F37A17"/>
    <w:rsid w:val="00F4052A"/>
    <w:rsid w:val="00F45503"/>
    <w:rsid w:val="00F4749B"/>
    <w:rsid w:val="00F5221F"/>
    <w:rsid w:val="00F53CE3"/>
    <w:rsid w:val="00F54BCB"/>
    <w:rsid w:val="00F569CB"/>
    <w:rsid w:val="00F56B41"/>
    <w:rsid w:val="00F65FA0"/>
    <w:rsid w:val="00F8126F"/>
    <w:rsid w:val="00F86FA5"/>
    <w:rsid w:val="00F9195F"/>
    <w:rsid w:val="00F94943"/>
    <w:rsid w:val="00F9624D"/>
    <w:rsid w:val="00FA74BE"/>
    <w:rsid w:val="00FB257D"/>
    <w:rsid w:val="00FC10E6"/>
    <w:rsid w:val="00FC643B"/>
    <w:rsid w:val="00FD028F"/>
    <w:rsid w:val="00FE76E3"/>
    <w:rsid w:val="00FF722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0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ABC"/>
    <w:pPr>
      <w:ind w:left="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67ABC"/>
    <w:rPr>
      <w:b/>
      <w:bCs/>
    </w:rPr>
  </w:style>
  <w:style w:type="paragraph" w:styleId="ListParagraph">
    <w:name w:val="List Paragraph"/>
    <w:basedOn w:val="Normal"/>
    <w:uiPriority w:val="34"/>
    <w:qFormat/>
    <w:rsid w:val="001424D8"/>
    <w:pPr>
      <w:contextualSpacing/>
    </w:pPr>
  </w:style>
  <w:style w:type="character" w:styleId="Hyperlink">
    <w:name w:val="Hyperlink"/>
    <w:rsid w:val="00D1016E"/>
    <w:rPr>
      <w:color w:val="0000FF"/>
      <w:u w:val="single"/>
    </w:rPr>
  </w:style>
  <w:style w:type="paragraph" w:styleId="BalloonText">
    <w:name w:val="Balloon Text"/>
    <w:basedOn w:val="Normal"/>
    <w:link w:val="BalloonTextChar"/>
    <w:uiPriority w:val="99"/>
    <w:semiHidden/>
    <w:unhideWhenUsed/>
    <w:rsid w:val="00D101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6E"/>
    <w:rPr>
      <w:rFonts w:ascii="Tahoma" w:hAnsi="Tahoma" w:cs="Tahoma"/>
      <w:sz w:val="16"/>
      <w:szCs w:val="16"/>
    </w:rPr>
  </w:style>
  <w:style w:type="table" w:styleId="TableGrid">
    <w:name w:val="Table Grid"/>
    <w:basedOn w:val="TableNormal"/>
    <w:uiPriority w:val="59"/>
    <w:rsid w:val="00E73030"/>
    <w:pPr>
      <w:spacing w:before="0" w:beforeAutospacing="0" w:after="0" w:afterAutospacing="0"/>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6">
    <w:name w:val="Light Shading Accent 6"/>
    <w:basedOn w:val="TableNormal"/>
    <w:uiPriority w:val="60"/>
    <w:rsid w:val="00E73030"/>
    <w:pPr>
      <w:spacing w:before="0" w:beforeAutospacing="0" w:after="0" w:afterAutospacing="0"/>
      <w:ind w:left="0"/>
      <w:jc w:val="left"/>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unhideWhenUsed/>
    <w:rsid w:val="00490145"/>
    <w:pPr>
      <w:tabs>
        <w:tab w:val="center" w:pos="4680"/>
        <w:tab w:val="right" w:pos="9360"/>
      </w:tabs>
      <w:spacing w:before="0" w:after="0"/>
    </w:pPr>
  </w:style>
  <w:style w:type="character" w:customStyle="1" w:styleId="HeaderChar">
    <w:name w:val="Header Char"/>
    <w:basedOn w:val="DefaultParagraphFont"/>
    <w:link w:val="Header"/>
    <w:uiPriority w:val="99"/>
    <w:rsid w:val="00490145"/>
  </w:style>
  <w:style w:type="paragraph" w:styleId="Footer">
    <w:name w:val="footer"/>
    <w:basedOn w:val="Normal"/>
    <w:link w:val="FooterChar"/>
    <w:uiPriority w:val="99"/>
    <w:unhideWhenUsed/>
    <w:rsid w:val="00490145"/>
    <w:pPr>
      <w:tabs>
        <w:tab w:val="center" w:pos="4680"/>
        <w:tab w:val="right" w:pos="9360"/>
      </w:tabs>
      <w:spacing w:before="0" w:after="0"/>
    </w:pPr>
  </w:style>
  <w:style w:type="character" w:customStyle="1" w:styleId="FooterChar">
    <w:name w:val="Footer Char"/>
    <w:basedOn w:val="DefaultParagraphFont"/>
    <w:link w:val="Footer"/>
    <w:uiPriority w:val="99"/>
    <w:rsid w:val="00490145"/>
  </w:style>
  <w:style w:type="character" w:customStyle="1" w:styleId="pc94lk6">
    <w:name w:val="pc94lk6"/>
    <w:basedOn w:val="DefaultParagraphFont"/>
    <w:rsid w:val="00C63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ABC"/>
    <w:pPr>
      <w:ind w:left="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67ABC"/>
    <w:rPr>
      <w:b/>
      <w:bCs/>
    </w:rPr>
  </w:style>
  <w:style w:type="paragraph" w:styleId="ListParagraph">
    <w:name w:val="List Paragraph"/>
    <w:basedOn w:val="Normal"/>
    <w:uiPriority w:val="34"/>
    <w:qFormat/>
    <w:rsid w:val="001424D8"/>
    <w:pPr>
      <w:contextualSpacing/>
    </w:pPr>
  </w:style>
  <w:style w:type="character" w:styleId="Hyperlink">
    <w:name w:val="Hyperlink"/>
    <w:rsid w:val="00D1016E"/>
    <w:rPr>
      <w:color w:val="0000FF"/>
      <w:u w:val="single"/>
    </w:rPr>
  </w:style>
  <w:style w:type="paragraph" w:styleId="BalloonText">
    <w:name w:val="Balloon Text"/>
    <w:basedOn w:val="Normal"/>
    <w:link w:val="BalloonTextChar"/>
    <w:uiPriority w:val="99"/>
    <w:semiHidden/>
    <w:unhideWhenUsed/>
    <w:rsid w:val="00D101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6E"/>
    <w:rPr>
      <w:rFonts w:ascii="Tahoma" w:hAnsi="Tahoma" w:cs="Tahoma"/>
      <w:sz w:val="16"/>
      <w:szCs w:val="16"/>
    </w:rPr>
  </w:style>
  <w:style w:type="table" w:styleId="TableGrid">
    <w:name w:val="Table Grid"/>
    <w:basedOn w:val="TableNormal"/>
    <w:uiPriority w:val="59"/>
    <w:rsid w:val="00E73030"/>
    <w:pPr>
      <w:spacing w:before="0" w:beforeAutospacing="0" w:after="0" w:afterAutospacing="0"/>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6">
    <w:name w:val="Light Shading Accent 6"/>
    <w:basedOn w:val="TableNormal"/>
    <w:uiPriority w:val="60"/>
    <w:rsid w:val="00E73030"/>
    <w:pPr>
      <w:spacing w:before="0" w:beforeAutospacing="0" w:after="0" w:afterAutospacing="0"/>
      <w:ind w:left="0"/>
      <w:jc w:val="left"/>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unhideWhenUsed/>
    <w:rsid w:val="00490145"/>
    <w:pPr>
      <w:tabs>
        <w:tab w:val="center" w:pos="4680"/>
        <w:tab w:val="right" w:pos="9360"/>
      </w:tabs>
      <w:spacing w:before="0" w:after="0"/>
    </w:pPr>
  </w:style>
  <w:style w:type="character" w:customStyle="1" w:styleId="HeaderChar">
    <w:name w:val="Header Char"/>
    <w:basedOn w:val="DefaultParagraphFont"/>
    <w:link w:val="Header"/>
    <w:uiPriority w:val="99"/>
    <w:rsid w:val="00490145"/>
  </w:style>
  <w:style w:type="paragraph" w:styleId="Footer">
    <w:name w:val="footer"/>
    <w:basedOn w:val="Normal"/>
    <w:link w:val="FooterChar"/>
    <w:uiPriority w:val="99"/>
    <w:unhideWhenUsed/>
    <w:rsid w:val="00490145"/>
    <w:pPr>
      <w:tabs>
        <w:tab w:val="center" w:pos="4680"/>
        <w:tab w:val="right" w:pos="9360"/>
      </w:tabs>
      <w:spacing w:before="0" w:after="0"/>
    </w:pPr>
  </w:style>
  <w:style w:type="character" w:customStyle="1" w:styleId="FooterChar">
    <w:name w:val="Footer Char"/>
    <w:basedOn w:val="DefaultParagraphFont"/>
    <w:link w:val="Footer"/>
    <w:uiPriority w:val="99"/>
    <w:rsid w:val="00490145"/>
  </w:style>
  <w:style w:type="character" w:customStyle="1" w:styleId="pc94lk6">
    <w:name w:val="pc94lk6"/>
    <w:basedOn w:val="DefaultParagraphFont"/>
    <w:rsid w:val="00C6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8716">
      <w:bodyDiv w:val="1"/>
      <w:marLeft w:val="0"/>
      <w:marRight w:val="0"/>
      <w:marTop w:val="0"/>
      <w:marBottom w:val="0"/>
      <w:divBdr>
        <w:top w:val="none" w:sz="0" w:space="0" w:color="auto"/>
        <w:left w:val="none" w:sz="0" w:space="0" w:color="auto"/>
        <w:bottom w:val="none" w:sz="0" w:space="0" w:color="auto"/>
        <w:right w:val="none" w:sz="0" w:space="0" w:color="auto"/>
      </w:divBdr>
    </w:div>
    <w:div w:id="698242401">
      <w:bodyDiv w:val="1"/>
      <w:marLeft w:val="0"/>
      <w:marRight w:val="0"/>
      <w:marTop w:val="0"/>
      <w:marBottom w:val="0"/>
      <w:divBdr>
        <w:top w:val="none" w:sz="0" w:space="0" w:color="auto"/>
        <w:left w:val="none" w:sz="0" w:space="0" w:color="auto"/>
        <w:bottom w:val="none" w:sz="0" w:space="0" w:color="auto"/>
        <w:right w:val="none" w:sz="0" w:space="0" w:color="auto"/>
      </w:divBdr>
    </w:div>
    <w:div w:id="1594775238">
      <w:bodyDiv w:val="1"/>
      <w:marLeft w:val="0"/>
      <w:marRight w:val="0"/>
      <w:marTop w:val="0"/>
      <w:marBottom w:val="0"/>
      <w:divBdr>
        <w:top w:val="none" w:sz="0" w:space="0" w:color="auto"/>
        <w:left w:val="none" w:sz="0" w:space="0" w:color="auto"/>
        <w:bottom w:val="none" w:sz="0" w:space="0" w:color="auto"/>
        <w:right w:val="none" w:sz="0" w:space="0" w:color="auto"/>
      </w:divBdr>
    </w:div>
    <w:div w:id="2076782090">
      <w:bodyDiv w:val="1"/>
      <w:marLeft w:val="0"/>
      <w:marRight w:val="0"/>
      <w:marTop w:val="0"/>
      <w:marBottom w:val="0"/>
      <w:divBdr>
        <w:top w:val="none" w:sz="0" w:space="0" w:color="auto"/>
        <w:left w:val="none" w:sz="0" w:space="0" w:color="auto"/>
        <w:bottom w:val="none" w:sz="0" w:space="0" w:color="auto"/>
        <w:right w:val="none" w:sz="0" w:space="0" w:color="auto"/>
      </w:divBdr>
    </w:div>
    <w:div w:id="21185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ACOB.365552@2freemail.com" TargetMode="External"/><Relationship Id="rId1" Type="http://schemas.openxmlformats.org/officeDocument/2006/relationships/hyperlink" Target="mailto:JACOB.365552@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Links>
    <vt:vector size="24" baseType="variant">
      <vt:variant>
        <vt:i4>4063349</vt:i4>
      </vt:variant>
      <vt:variant>
        <vt:i4>9</vt:i4>
      </vt:variant>
      <vt:variant>
        <vt:i4>0</vt:i4>
      </vt:variant>
      <vt:variant>
        <vt:i4>5</vt:i4>
      </vt:variant>
      <vt:variant>
        <vt:lpwstr>http://www.samedeutz-fahr.com/</vt:lpwstr>
      </vt:variant>
      <vt:variant>
        <vt:lpwstr/>
      </vt:variant>
      <vt:variant>
        <vt:i4>6029342</vt:i4>
      </vt:variant>
      <vt:variant>
        <vt:i4>6</vt:i4>
      </vt:variant>
      <vt:variant>
        <vt:i4>0</vt:i4>
      </vt:variant>
      <vt:variant>
        <vt:i4>5</vt:i4>
      </vt:variant>
      <vt:variant>
        <vt:lpwstr>http://in.linkedin.com/in/jackalwaysrock/</vt:lpwstr>
      </vt:variant>
      <vt:variant>
        <vt:lpwstr/>
      </vt:variant>
      <vt:variant>
        <vt:i4>1114148</vt:i4>
      </vt:variant>
      <vt:variant>
        <vt:i4>3</vt:i4>
      </vt:variant>
      <vt:variant>
        <vt:i4>0</vt:i4>
      </vt:variant>
      <vt:variant>
        <vt:i4>5</vt:i4>
      </vt:variant>
      <vt:variant>
        <vt:lpwstr>mailto:jack_never_back@yahoo.com</vt:lpwstr>
      </vt:variant>
      <vt:variant>
        <vt:lpwstr/>
      </vt:variant>
      <vt:variant>
        <vt:i4>6946881</vt:i4>
      </vt:variant>
      <vt:variant>
        <vt:i4>0</vt:i4>
      </vt:variant>
      <vt:variant>
        <vt:i4>0</vt:i4>
      </vt:variant>
      <vt:variant>
        <vt:i4>5</vt:i4>
      </vt:variant>
      <vt:variant>
        <vt:lpwstr>mailto:jackyjons@gmail.com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602HRDESK</cp:lastModifiedBy>
  <cp:revision>15</cp:revision>
  <cp:lastPrinted>2017-04-11T04:40:00Z</cp:lastPrinted>
  <dcterms:created xsi:type="dcterms:W3CDTF">2017-04-11T13:13:00Z</dcterms:created>
  <dcterms:modified xsi:type="dcterms:W3CDTF">2017-05-04T12:42:00Z</dcterms:modified>
</cp:coreProperties>
</file>