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D" w:rsidRDefault="005C58C5" w:rsidP="000715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</w:pPr>
      <w:r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  <w:t xml:space="preserve"> </w:t>
      </w:r>
      <w:proofErr w:type="spellStart"/>
      <w:r w:rsidR="00071563" w:rsidRPr="00485738"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  <w:t>Faidah</w:t>
      </w:r>
      <w:proofErr w:type="spellEnd"/>
      <w:r w:rsidR="00071563" w:rsidRPr="00485738"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  <w:t xml:space="preserve"> </w:t>
      </w:r>
    </w:p>
    <w:p w:rsidR="00071563" w:rsidRPr="00F27031" w:rsidRDefault="0027276D" w:rsidP="000715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</w:pPr>
      <w:hyperlink r:id="rId9" w:history="1">
        <w:r w:rsidRPr="002B1152">
          <w:rPr>
            <w:rStyle w:val="Hyperlink"/>
            <w:rFonts w:ascii="Times New Roman" w:hAnsi="Times New Roman" w:cs="Times New Roman"/>
            <w:bCs/>
            <w:sz w:val="40"/>
            <w:szCs w:val="40"/>
            <w:lang w:bidi="ar-AE"/>
          </w:rPr>
          <w:t>Faidah.365687@2freemail.com</w:t>
        </w:r>
      </w:hyperlink>
      <w:r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  <w:t xml:space="preserve"> </w:t>
      </w:r>
      <w:r w:rsidRPr="00485738">
        <w:rPr>
          <w:rFonts w:ascii="Times New Roman" w:hAnsi="Times New Roman" w:cs="Times New Roman"/>
          <w:bCs/>
          <w:color w:val="002060"/>
          <w:sz w:val="40"/>
          <w:szCs w:val="40"/>
          <w:u w:val="single"/>
          <w:lang w:bidi="ar-AE"/>
        </w:rPr>
        <w:t xml:space="preserve"> </w:t>
      </w:r>
      <w:r w:rsidR="00326A50" w:rsidRPr="00326A50">
        <w:rPr>
          <w:rFonts w:ascii="Times New Roman" w:hAnsi="Times New Roman" w:cs="Times New Roman"/>
          <w:bCs/>
          <w:i/>
          <w:noProof/>
          <w:color w:val="002060"/>
          <w:sz w:val="40"/>
          <w:szCs w:val="40"/>
        </w:rPr>
        <w:drawing>
          <wp:inline distT="0" distB="0" distL="0" distR="0">
            <wp:extent cx="1108893" cy="1430943"/>
            <wp:effectExtent l="19050" t="0" r="0" b="0"/>
            <wp:docPr id="10" name="Picture 1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93" cy="14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FB" w:rsidRDefault="006D34FB" w:rsidP="006D34FB">
      <w:pPr>
        <w:pStyle w:val="Heading1"/>
        <w:rPr>
          <w:u w:val="single"/>
        </w:rPr>
      </w:pPr>
      <w:proofErr w:type="gramStart"/>
      <w:r>
        <w:rPr>
          <w:u w:val="single"/>
        </w:rPr>
        <w:t>OBJECTIVE</w:t>
      </w:r>
      <w:r w:rsidR="005C58C5">
        <w:rPr>
          <w:u w:val="single"/>
        </w:rPr>
        <w:t xml:space="preserve"> </w:t>
      </w:r>
      <w:r>
        <w:rPr>
          <w:u w:val="single"/>
        </w:rPr>
        <w:t>:</w:t>
      </w:r>
      <w:proofErr w:type="gramEnd"/>
    </w:p>
    <w:p w:rsidR="006D34FB" w:rsidRPr="00071563" w:rsidRDefault="006D34FB" w:rsidP="00071563">
      <w:pPr>
        <w:tabs>
          <w:tab w:val="left" w:pos="1725"/>
        </w:tabs>
      </w:pPr>
      <w:r>
        <w:t xml:space="preserve">                               </w:t>
      </w:r>
      <w:r w:rsidR="005C58C5">
        <w:rPr>
          <w:rFonts w:eastAsia="Times New Roman" w:cs="Times New Roman"/>
          <w:color w:val="000000"/>
        </w:rPr>
        <w:t xml:space="preserve">Energetic and hardworking </w:t>
      </w:r>
      <w:r>
        <w:rPr>
          <w:rFonts w:eastAsia="Times New Roman" w:cs="Times New Roman"/>
          <w:color w:val="000000"/>
        </w:rPr>
        <w:t>want to secur</w:t>
      </w:r>
      <w:r w:rsidR="005C58C5">
        <w:rPr>
          <w:rFonts w:eastAsia="Times New Roman" w:cs="Times New Roman"/>
          <w:color w:val="000000"/>
        </w:rPr>
        <w:t>e a position in a company where my c</w:t>
      </w:r>
      <w:r>
        <w:rPr>
          <w:rFonts w:eastAsia="Times New Roman" w:cs="Times New Roman"/>
          <w:color w:val="000000"/>
        </w:rPr>
        <w:t>reativity</w:t>
      </w:r>
      <w:r w:rsidR="005C58C5">
        <w:rPr>
          <w:rFonts w:eastAsia="Times New Roman" w:cs="Times New Roman"/>
          <w:color w:val="000000"/>
        </w:rPr>
        <w:t>, knowledge</w:t>
      </w:r>
      <w:r>
        <w:rPr>
          <w:rFonts w:eastAsia="Times New Roman" w:cs="Times New Roman"/>
          <w:color w:val="000000"/>
        </w:rPr>
        <w:t xml:space="preserve"> and capabilities ca</w:t>
      </w:r>
      <w:r w:rsidR="005C58C5">
        <w:rPr>
          <w:rFonts w:eastAsia="Times New Roman" w:cs="Times New Roman"/>
          <w:color w:val="000000"/>
        </w:rPr>
        <w:t xml:space="preserve">n be </w:t>
      </w:r>
      <w:proofErr w:type="gramStart"/>
      <w:r w:rsidR="005C58C5">
        <w:rPr>
          <w:rFonts w:eastAsia="Times New Roman" w:cs="Times New Roman"/>
          <w:color w:val="000000"/>
        </w:rPr>
        <w:t>utilize</w:t>
      </w:r>
      <w:proofErr w:type="gramEnd"/>
      <w:r>
        <w:rPr>
          <w:rFonts w:eastAsia="Times New Roman" w:cs="Times New Roman"/>
          <w:color w:val="000000"/>
        </w:rPr>
        <w:t xml:space="preserve"> as well as </w:t>
      </w:r>
      <w:r w:rsidR="005C58C5">
        <w:rPr>
          <w:rFonts w:eastAsia="Times New Roman" w:cs="Times New Roman"/>
          <w:color w:val="000000"/>
        </w:rPr>
        <w:t xml:space="preserve">for </w:t>
      </w:r>
      <w:r>
        <w:rPr>
          <w:rFonts w:eastAsia="Times New Roman" w:cs="Times New Roman"/>
          <w:color w:val="000000"/>
        </w:rPr>
        <w:t xml:space="preserve">my </w:t>
      </w:r>
      <w:r w:rsidR="008C5CB6">
        <w:rPr>
          <w:rFonts w:eastAsia="Times New Roman" w:cs="Times New Roman"/>
          <w:color w:val="000000"/>
        </w:rPr>
        <w:t>personal Career growth.</w:t>
      </w:r>
    </w:p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6D34FB" w:rsidTr="00FC5434">
        <w:trPr>
          <w:trHeight w:val="310"/>
        </w:trPr>
        <w:tc>
          <w:tcPr>
            <w:tcW w:w="10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D34FB" w:rsidRDefault="006D34FB" w:rsidP="001060C6">
            <w:pPr>
              <w:tabs>
                <w:tab w:val="left" w:pos="35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INFORMATION:</w:t>
            </w:r>
            <w:r w:rsidR="001060C6">
              <w:rPr>
                <w:b/>
                <w:sz w:val="28"/>
                <w:szCs w:val="28"/>
              </w:rPr>
              <w:tab/>
            </w:r>
          </w:p>
        </w:tc>
      </w:tr>
    </w:tbl>
    <w:p w:rsidR="006D34FB" w:rsidRDefault="006D34FB" w:rsidP="006D34FB">
      <w:pPr>
        <w:spacing w:after="0" w:line="240" w:lineRule="auto"/>
      </w:pPr>
      <w:r>
        <w:tab/>
        <w:t xml:space="preserve">                      </w:t>
      </w:r>
    </w:p>
    <w:p w:rsidR="005C58C5" w:rsidRPr="005C58C5" w:rsidRDefault="005C58C5" w:rsidP="005C58C5">
      <w:pPr>
        <w:pStyle w:val="Heading3"/>
        <w:spacing w:line="240" w:lineRule="auto"/>
        <w:rPr>
          <w:color w:val="000000" w:themeColor="text1"/>
        </w:rPr>
      </w:pPr>
      <w:r>
        <w:t xml:space="preserve">Gender:                </w:t>
      </w:r>
      <w:r w:rsidRPr="005C58C5">
        <w:rPr>
          <w:color w:val="000000" w:themeColor="text1"/>
        </w:rPr>
        <w:t>Female</w:t>
      </w:r>
    </w:p>
    <w:p w:rsidR="005C58C5" w:rsidRPr="005C58C5" w:rsidRDefault="005C58C5" w:rsidP="005C58C5">
      <w:pPr>
        <w:pStyle w:val="Heading3"/>
        <w:rPr>
          <w:color w:val="000000" w:themeColor="text1"/>
        </w:rPr>
      </w:pPr>
      <w:r>
        <w:t xml:space="preserve">D.O.B:                    </w:t>
      </w:r>
      <w:r w:rsidRPr="005C58C5">
        <w:rPr>
          <w:color w:val="000000" w:themeColor="text1"/>
        </w:rPr>
        <w:t>06 November 1986</w:t>
      </w:r>
    </w:p>
    <w:p w:rsidR="005C58C5" w:rsidRPr="005C58C5" w:rsidRDefault="005C58C5" w:rsidP="005C58C5">
      <w:pPr>
        <w:pStyle w:val="Heading3"/>
        <w:rPr>
          <w:color w:val="000000" w:themeColor="text1"/>
        </w:rPr>
      </w:pPr>
      <w:r>
        <w:t xml:space="preserve">Nationality:        </w:t>
      </w:r>
      <w:r w:rsidRPr="005C58C5">
        <w:rPr>
          <w:color w:val="000000" w:themeColor="text1"/>
        </w:rPr>
        <w:t>Filipino</w:t>
      </w:r>
    </w:p>
    <w:p w:rsidR="005C58C5" w:rsidRPr="005C58C5" w:rsidRDefault="005C58C5" w:rsidP="005C58C5">
      <w:pPr>
        <w:pStyle w:val="Heading3"/>
      </w:pPr>
      <w:bookmarkStart w:id="0" w:name="_GoBack"/>
      <w:bookmarkEnd w:id="0"/>
      <w:r>
        <w:t xml:space="preserve">Marital Status:  </w:t>
      </w:r>
      <w:r w:rsidRPr="005C58C5">
        <w:rPr>
          <w:color w:val="000000" w:themeColor="text1"/>
        </w:rPr>
        <w:t>Married</w:t>
      </w:r>
    </w:p>
    <w:p w:rsidR="005C58C5" w:rsidRPr="005C58C5" w:rsidRDefault="005C58C5" w:rsidP="005C58C5">
      <w:pPr>
        <w:pStyle w:val="Heading3"/>
        <w:spacing w:line="240" w:lineRule="auto"/>
      </w:pPr>
    </w:p>
    <w:tbl>
      <w:tblPr>
        <w:tblpPr w:leftFromText="180" w:rightFromText="180" w:vertAnchor="text" w:tblpY="1"/>
        <w:tblOverlap w:val="never"/>
        <w:tblW w:w="10316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35B2A" w:rsidTr="001060C6">
        <w:trPr>
          <w:trHeight w:val="328"/>
        </w:trPr>
        <w:tc>
          <w:tcPr>
            <w:tcW w:w="10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735B2A" w:rsidRDefault="001060C6" w:rsidP="00FC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Qualification</w:t>
            </w:r>
          </w:p>
        </w:tc>
      </w:tr>
    </w:tbl>
    <w:p w:rsidR="001F0056" w:rsidRPr="001F0056" w:rsidRDefault="00FC5434" w:rsidP="001F0056">
      <w:pPr>
        <w:ind w:left="360"/>
        <w:rPr>
          <w:rFonts w:asciiTheme="majorHAnsi" w:hAnsiTheme="majorHAnsi"/>
        </w:rPr>
      </w:pPr>
      <w:r w:rsidRPr="001F0056">
        <w:rPr>
          <w:rFonts w:asciiTheme="majorHAnsi" w:hAnsiTheme="majorHAnsi"/>
          <w:b/>
        </w:rPr>
        <w:t xml:space="preserve">                             </w:t>
      </w:r>
    </w:p>
    <w:p w:rsidR="00FC5434" w:rsidRPr="001F0056" w:rsidRDefault="00C5238A" w:rsidP="005C58C5">
      <w:pPr>
        <w:spacing w:line="240" w:lineRule="auto"/>
        <w:ind w:left="360"/>
        <w:rPr>
          <w:rFonts w:asciiTheme="majorHAnsi" w:hAnsiTheme="majorHAnsi"/>
        </w:rPr>
      </w:pPr>
      <w:r w:rsidRPr="00FC5434">
        <w:rPr>
          <w:rStyle w:val="Heading1Char"/>
        </w:rPr>
        <w:t>Tertiary</w:t>
      </w:r>
      <w:r w:rsidRPr="00BE623F">
        <w:rPr>
          <w:rStyle w:val="Heading1Char"/>
          <w:rFonts w:asciiTheme="minorHAnsi" w:hAnsiTheme="minorHAnsi"/>
        </w:rPr>
        <w:t>:</w:t>
      </w:r>
      <w:r w:rsidR="00FC5434" w:rsidRPr="00BE623F">
        <w:rPr>
          <w:b/>
        </w:rPr>
        <w:t xml:space="preserve">               </w:t>
      </w:r>
      <w:proofErr w:type="spellStart"/>
      <w:r w:rsidR="005626C7" w:rsidRPr="00853EB3">
        <w:rPr>
          <w:sz w:val="20"/>
          <w:szCs w:val="20"/>
        </w:rPr>
        <w:t>Urdaneta</w:t>
      </w:r>
      <w:proofErr w:type="spellEnd"/>
      <w:r w:rsidR="005626C7" w:rsidRPr="00853EB3">
        <w:rPr>
          <w:sz w:val="20"/>
          <w:szCs w:val="20"/>
        </w:rPr>
        <w:t xml:space="preserve"> City University 2004</w:t>
      </w:r>
      <w:r w:rsidR="00FC5434" w:rsidRPr="00853EB3">
        <w:rPr>
          <w:sz w:val="20"/>
          <w:szCs w:val="20"/>
        </w:rPr>
        <w:t>-2006</w:t>
      </w:r>
    </w:p>
    <w:p w:rsidR="00FC5434" w:rsidRPr="003D0A03" w:rsidRDefault="00FC5434" w:rsidP="005C58C5">
      <w:pPr>
        <w:spacing w:line="240" w:lineRule="auto"/>
        <w:rPr>
          <w:b/>
        </w:rPr>
      </w:pPr>
      <w:r w:rsidRPr="003D0A03">
        <w:rPr>
          <w:b/>
        </w:rPr>
        <w:t xml:space="preserve">                   </w:t>
      </w:r>
      <w:r w:rsidR="003D0A03">
        <w:rPr>
          <w:b/>
        </w:rPr>
        <w:t xml:space="preserve">                            </w:t>
      </w:r>
      <w:r w:rsidRPr="003D0A03">
        <w:rPr>
          <w:b/>
        </w:rPr>
        <w:t>Associate in Healthcare Education</w:t>
      </w:r>
    </w:p>
    <w:p w:rsidR="00FC5434" w:rsidRPr="001F0056" w:rsidRDefault="001F0056" w:rsidP="005C58C5">
      <w:pPr>
        <w:spacing w:line="240" w:lineRule="auto"/>
        <w:rPr>
          <w:rFonts w:asciiTheme="majorHAnsi" w:hAnsiTheme="majorHAnsi"/>
        </w:rPr>
      </w:pPr>
      <w:r>
        <w:rPr>
          <w:rStyle w:val="Heading1Char"/>
        </w:rPr>
        <w:t xml:space="preserve">       </w:t>
      </w:r>
      <w:r w:rsidR="00FC5434" w:rsidRPr="00FC5434">
        <w:rPr>
          <w:rStyle w:val="Heading1Char"/>
        </w:rPr>
        <w:t>Secondary</w:t>
      </w:r>
      <w:r w:rsidR="003D0A03" w:rsidRPr="00BE623F">
        <w:rPr>
          <w:sz w:val="20"/>
          <w:szCs w:val="20"/>
        </w:rPr>
        <w:t xml:space="preserve">:         </w:t>
      </w:r>
      <w:r w:rsidR="00FC5434" w:rsidRPr="00BE623F">
        <w:rPr>
          <w:sz w:val="20"/>
          <w:szCs w:val="20"/>
        </w:rPr>
        <w:t xml:space="preserve"> </w:t>
      </w:r>
      <w:proofErr w:type="spellStart"/>
      <w:r w:rsidR="00FC5434" w:rsidRPr="00BE623F">
        <w:rPr>
          <w:sz w:val="20"/>
          <w:szCs w:val="20"/>
        </w:rPr>
        <w:t>Palina</w:t>
      </w:r>
      <w:proofErr w:type="spellEnd"/>
      <w:r w:rsidR="00FC5434" w:rsidRPr="00BE623F">
        <w:rPr>
          <w:sz w:val="20"/>
          <w:szCs w:val="20"/>
        </w:rPr>
        <w:t xml:space="preserve"> East national High school 2002-2003</w:t>
      </w:r>
    </w:p>
    <w:p w:rsidR="004F003C" w:rsidRDefault="001F0056" w:rsidP="005C58C5">
      <w:pPr>
        <w:spacing w:line="240" w:lineRule="auto"/>
        <w:ind w:left="360"/>
      </w:pPr>
      <w:r w:rsidRPr="001F0056">
        <w:rPr>
          <w:rFonts w:asciiTheme="majorHAnsi" w:hAnsiTheme="majorHAnsi"/>
          <w:b/>
        </w:rPr>
        <w:t xml:space="preserve"> </w:t>
      </w:r>
      <w:r w:rsidR="00FC5434" w:rsidRPr="00FC5434">
        <w:rPr>
          <w:rStyle w:val="Heading1Char"/>
        </w:rPr>
        <w:t>Elementary:</w:t>
      </w:r>
      <w:r w:rsidR="005C58C5">
        <w:rPr>
          <w:rFonts w:asciiTheme="majorHAnsi" w:hAnsiTheme="majorHAnsi"/>
        </w:rPr>
        <w:t xml:space="preserve">     </w:t>
      </w:r>
      <w:r w:rsidR="00FC5434" w:rsidRPr="001F0056">
        <w:rPr>
          <w:rFonts w:asciiTheme="majorHAnsi" w:hAnsiTheme="majorHAnsi"/>
        </w:rPr>
        <w:t xml:space="preserve"> </w:t>
      </w:r>
      <w:r w:rsidR="00FC5434" w:rsidRPr="00853EB3">
        <w:rPr>
          <w:sz w:val="20"/>
          <w:szCs w:val="20"/>
        </w:rPr>
        <w:t xml:space="preserve">Vicente </w:t>
      </w:r>
      <w:proofErr w:type="spellStart"/>
      <w:r w:rsidR="00FC5434" w:rsidRPr="00853EB3">
        <w:rPr>
          <w:sz w:val="20"/>
          <w:szCs w:val="20"/>
        </w:rPr>
        <w:t>Taaca</w:t>
      </w:r>
      <w:proofErr w:type="spellEnd"/>
      <w:r w:rsidR="00FC5434" w:rsidRPr="00853EB3">
        <w:rPr>
          <w:sz w:val="20"/>
          <w:szCs w:val="20"/>
        </w:rPr>
        <w:t xml:space="preserve"> Memorial School</w:t>
      </w:r>
      <w:r w:rsidR="00FC5434" w:rsidRPr="001F0056">
        <w:rPr>
          <w:rFonts w:asciiTheme="majorHAnsi" w:hAnsiTheme="majorHAnsi"/>
        </w:rPr>
        <w:t xml:space="preserve"> </w:t>
      </w:r>
      <w:r w:rsidR="00FC5434" w:rsidRPr="00853EB3">
        <w:rPr>
          <w:sz w:val="20"/>
          <w:szCs w:val="20"/>
        </w:rPr>
        <w:t>1998-19</w:t>
      </w:r>
      <w:r w:rsidR="00041E74" w:rsidRPr="00853EB3">
        <w:rPr>
          <w:sz w:val="20"/>
          <w:szCs w:val="20"/>
        </w:rPr>
        <w:t>99</w:t>
      </w:r>
    </w:p>
    <w:p w:rsidR="006D34FB" w:rsidRDefault="006D34FB" w:rsidP="006D34FB">
      <w:pPr>
        <w:spacing w:after="0" w:line="300" w:lineRule="auto"/>
        <w:ind w:left="1440" w:firstLine="720"/>
      </w:pPr>
    </w:p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1060C6" w:rsidTr="00294B67">
        <w:trPr>
          <w:trHeight w:val="310"/>
        </w:trPr>
        <w:tc>
          <w:tcPr>
            <w:tcW w:w="10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060C6" w:rsidRPr="003C7FD0" w:rsidRDefault="008B7283" w:rsidP="00294B67">
            <w:pPr>
              <w:tabs>
                <w:tab w:val="left" w:pos="35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</w:t>
            </w:r>
            <w:r w:rsidR="003C7FD0">
              <w:rPr>
                <w:b/>
                <w:sz w:val="28"/>
                <w:szCs w:val="28"/>
              </w:rPr>
              <w:t xml:space="preserve"> Experience</w:t>
            </w:r>
          </w:p>
        </w:tc>
      </w:tr>
    </w:tbl>
    <w:p w:rsidR="00007AEB" w:rsidRPr="005C58C5" w:rsidRDefault="005C58C5" w:rsidP="00CC04D5">
      <w:pPr>
        <w:rPr>
          <w:rFonts w:ascii="Arial Rounded MT Bold" w:hAnsi="Arial Rounded MT Bold" w:cstheme="minorHAnsi"/>
          <w:color w:val="1F497D" w:themeColor="text2"/>
          <w:sz w:val="24"/>
          <w:szCs w:val="24"/>
        </w:rPr>
      </w:pPr>
      <w:r w:rsidRPr="005C58C5">
        <w:rPr>
          <w:rFonts w:ascii="Arial Rounded MT Bold" w:hAnsi="Cambria Math" w:cs="Cambria Math"/>
          <w:color w:val="1F497D" w:themeColor="text2"/>
          <w:sz w:val="24"/>
          <w:szCs w:val="24"/>
        </w:rPr>
        <w:t>⦁</w:t>
      </w:r>
      <w:r w:rsidRPr="005C58C5">
        <w:rPr>
          <w:rFonts w:ascii="Arial Rounded MT Bold" w:hAnsi="Arial Rounded MT Bold"/>
          <w:color w:val="1F497D" w:themeColor="text2"/>
          <w:sz w:val="24"/>
          <w:szCs w:val="24"/>
        </w:rPr>
        <w:t xml:space="preserve"> Cashier/Sales</w:t>
      </w:r>
    </w:p>
    <w:p w:rsidR="005C58C5" w:rsidRPr="005C58C5" w:rsidRDefault="00007AEB" w:rsidP="00CC04D5">
      <w:pPr>
        <w:rPr>
          <w:rFonts w:ascii="Arial Rounded MT Bold" w:hAnsi="Arial Rounded MT Bold" w:cstheme="minorHAnsi"/>
          <w:color w:val="1F497D" w:themeColor="text2"/>
          <w:sz w:val="24"/>
          <w:szCs w:val="24"/>
        </w:rPr>
      </w:pPr>
      <w:r w:rsidRPr="005C58C5">
        <w:rPr>
          <w:rFonts w:ascii="Arial Rounded MT Bold" w:hAnsiTheme="majorHAnsi" w:cstheme="minorHAnsi"/>
          <w:color w:val="1F497D" w:themeColor="text2"/>
          <w:sz w:val="24"/>
          <w:szCs w:val="24"/>
        </w:rPr>
        <w:t>⦁</w:t>
      </w:r>
      <w:r w:rsidRPr="005C58C5">
        <w:rPr>
          <w:rFonts w:ascii="Arial Rounded MT Bold" w:hAnsi="Arial Rounded MT Bold" w:cstheme="minorHAnsi"/>
          <w:color w:val="1F497D" w:themeColor="text2"/>
          <w:sz w:val="24"/>
          <w:szCs w:val="24"/>
        </w:rPr>
        <w:t xml:space="preserve"> </w:t>
      </w:r>
      <w:r w:rsidR="005C58C5">
        <w:rPr>
          <w:rFonts w:ascii="Arial Rounded MT Bold" w:hAnsi="Arial Rounded MT Bold" w:cstheme="minorHAnsi"/>
          <w:color w:val="1F497D" w:themeColor="text2"/>
          <w:sz w:val="24"/>
          <w:szCs w:val="24"/>
        </w:rPr>
        <w:t>Admin/accountant (reliever)</w:t>
      </w:r>
    </w:p>
    <w:p w:rsidR="00007AEB" w:rsidRDefault="003D0A03" w:rsidP="00007AEB">
      <w:proofErr w:type="spellStart"/>
      <w:r>
        <w:t>Luxeco</w:t>
      </w:r>
      <w:proofErr w:type="spellEnd"/>
      <w:r>
        <w:t xml:space="preserve"> General T</w:t>
      </w:r>
      <w:r w:rsidR="00007AEB">
        <w:t>rading LLC as Cashi</w:t>
      </w:r>
      <w:r w:rsidR="005C58C5">
        <w:t>er from April 2015 up to April 2017</w:t>
      </w:r>
    </w:p>
    <w:p w:rsidR="005E258D" w:rsidRDefault="00007AEB" w:rsidP="00007AEB">
      <w:pPr>
        <w:rPr>
          <w:rFonts w:asciiTheme="majorHAnsi" w:hAnsiTheme="majorHAnsi"/>
          <w:b/>
          <w:u w:val="single"/>
        </w:rPr>
      </w:pPr>
      <w:r w:rsidRPr="003F195E">
        <w:rPr>
          <w:rFonts w:asciiTheme="majorHAnsi" w:hAnsiTheme="majorHAnsi"/>
          <w:b/>
          <w:u w:val="single"/>
        </w:rPr>
        <w:t>Responsibilities:</w:t>
      </w:r>
    </w:p>
    <w:p w:rsidR="005E258D" w:rsidRPr="00853EB3" w:rsidRDefault="00007AEB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hAnsiTheme="majorHAnsi"/>
          <w:sz w:val="20"/>
          <w:szCs w:val="20"/>
        </w:rPr>
        <w:t>⦁</w:t>
      </w:r>
      <w:r w:rsidRPr="00853EB3">
        <w:rPr>
          <w:sz w:val="20"/>
          <w:szCs w:val="20"/>
        </w:rPr>
        <w:t xml:space="preserve"> </w:t>
      </w:r>
      <w:r w:rsidR="00334F3C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Greet customers as they arrive in the store and provide them with information regarding products or services </w:t>
      </w:r>
    </w:p>
    <w:p w:rsidR="00820524" w:rsidRPr="00853EB3" w:rsidRDefault="00820524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</w:p>
    <w:p w:rsidR="00007AEB" w:rsidRPr="00853EB3" w:rsidRDefault="00007AEB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proofErr w:type="gramStart"/>
      <w:r w:rsidRPr="00853EB3">
        <w:rPr>
          <w:rFonts w:hAnsi="Cambria"/>
          <w:sz w:val="20"/>
          <w:szCs w:val="20"/>
        </w:rPr>
        <w:t>⦁</w:t>
      </w:r>
      <w:r w:rsidR="008B7283">
        <w:rPr>
          <w:rFonts w:hAnsi="Cambria"/>
          <w:sz w:val="20"/>
          <w:szCs w:val="20"/>
        </w:rPr>
        <w:t xml:space="preserve"> </w:t>
      </w:r>
      <w:r w:rsidR="00334F3C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Direct or escort 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costumers to </w:t>
      </w:r>
      <w:r w:rsidR="009D0004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the right aisle or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sales representative</w:t>
      </w:r>
      <w:r w:rsidR="005E258D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.</w:t>
      </w:r>
      <w:proofErr w:type="gramEnd"/>
    </w:p>
    <w:p w:rsidR="00820524" w:rsidRPr="00853EB3" w:rsidRDefault="00820524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</w:p>
    <w:p w:rsidR="005E258D" w:rsidRPr="00853EB3" w:rsidRDefault="00007AEB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hAnsi="Cambria"/>
          <w:sz w:val="20"/>
          <w:szCs w:val="20"/>
        </w:rPr>
        <w:t>⦁</w:t>
      </w:r>
      <w:r w:rsidRPr="00853EB3">
        <w:rPr>
          <w:sz w:val="20"/>
          <w:szCs w:val="20"/>
        </w:rPr>
        <w:t xml:space="preserve"> 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Welcome costumers as they arrive at the cash counter with their purchases</w:t>
      </w:r>
      <w:r w:rsidR="00820524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</w:t>
      </w:r>
    </w:p>
    <w:p w:rsidR="00820524" w:rsidRPr="00853EB3" w:rsidRDefault="00820524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</w:p>
    <w:p w:rsidR="005E258D" w:rsidRPr="00853EB3" w:rsidRDefault="00007AEB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hAnsi="Cambria"/>
          <w:sz w:val="20"/>
          <w:szCs w:val="20"/>
        </w:rPr>
        <w:t>⦁</w:t>
      </w:r>
      <w:r w:rsidR="005E258D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Scan and verify prices of products</w:t>
      </w:r>
    </w:p>
    <w:p w:rsidR="00820524" w:rsidRPr="00853EB3" w:rsidRDefault="00820524" w:rsidP="00853EB3">
      <w:pPr>
        <w:spacing w:after="0"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</w:p>
    <w:p w:rsidR="00820524" w:rsidRPr="00853EB3" w:rsidRDefault="00007AEB" w:rsidP="00853EB3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hAnsi="Cambria"/>
          <w:sz w:val="20"/>
          <w:szCs w:val="20"/>
        </w:rPr>
        <w:t>⦁</w:t>
      </w:r>
      <w:r w:rsidR="00820524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Ring each item in the POS and ensure that the costumers are aware of the pricing</w:t>
      </w:r>
    </w:p>
    <w:p w:rsidR="00820524" w:rsidRPr="00853EB3" w:rsidRDefault="00820524" w:rsidP="00853EB3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Provide customers with information on totals and ask if they will pay through cash or card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225DA0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Process credit card and cash payments</w:t>
      </w:r>
      <w:r w:rsidR="00E317DB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and provide customers with receipts and change</w:t>
      </w:r>
    </w:p>
    <w:p w:rsidR="00E317DB" w:rsidRPr="00853EB3" w:rsidRDefault="00E317DB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Sort and count currency and coins 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E317DB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Bag, box or wrap merchandise in accordance to costumer’s instructions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E317DB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Thank costumer for shopping and asking costumer in polite manner to come and shop again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E317DB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Handle exchange and returns</w:t>
      </w:r>
      <w:r w:rsidR="00270383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, checking the items to be exchange or return and provide costumers alternative products/item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270383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Respond to customers’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 xml:space="preserve"> </w:t>
      </w:r>
      <w:r w:rsidR="00270383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complaints and take necessary actions resolve their issues, if not call the manager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270383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Generates cash and transaction reports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270383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Open and close tills</w:t>
      </w:r>
    </w:p>
    <w:p w:rsidR="00503334" w:rsidRPr="00853EB3" w:rsidRDefault="00503334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3D0A0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AC0F2D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Counting money at the beginning and ending of each shift</w:t>
      </w:r>
    </w:p>
    <w:p w:rsidR="00AC0F2D" w:rsidRPr="00853EB3" w:rsidRDefault="00AC0F2D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Keep the cash counter area tidy and clean</w:t>
      </w:r>
    </w:p>
    <w:p w:rsidR="005626C7" w:rsidRPr="003D0A03" w:rsidRDefault="005626C7" w:rsidP="006F1DCD">
      <w:pPr>
        <w:rPr>
          <w:rFonts w:asciiTheme="majorHAnsi" w:hAnsiTheme="majorHAnsi"/>
          <w:b/>
          <w:sz w:val="20"/>
          <w:szCs w:val="20"/>
          <w:u w:val="single"/>
        </w:rPr>
      </w:pPr>
    </w:p>
    <w:p w:rsidR="006F1DCD" w:rsidRDefault="006F1DCD" w:rsidP="006F1DC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Extra </w:t>
      </w:r>
      <w:r w:rsidRPr="003F195E">
        <w:rPr>
          <w:rFonts w:asciiTheme="majorHAnsi" w:hAnsiTheme="majorHAnsi"/>
          <w:b/>
          <w:u w:val="single"/>
        </w:rPr>
        <w:t>Responsibilities:</w:t>
      </w:r>
    </w:p>
    <w:p w:rsidR="006F1DCD" w:rsidRPr="00853EB3" w:rsidRDefault="006F1DCD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BE623F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BE623F">
        <w:rPr>
          <w:rFonts w:ascii="Bodoni MT" w:eastAsia="Times New Roman" w:hAnsi="Bodoni MT" w:cs="Arial"/>
          <w:color w:val="222222"/>
          <w:sz w:val="20"/>
          <w:szCs w:val="20"/>
          <w:lang w:val="en-GB" w:eastAsia="en-GB"/>
        </w:rPr>
        <w:t xml:space="preserve"> </w:t>
      </w:r>
      <w:r w:rsidR="00AC0F2D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Perform duties of customer service representative when needed</w:t>
      </w:r>
    </w:p>
    <w:p w:rsidR="00AC0F2D" w:rsidRPr="00853EB3" w:rsidRDefault="00AC0F2D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Answer incoming calls in polite manner and provide information for queries</w:t>
      </w:r>
    </w:p>
    <w:p w:rsidR="005626C7" w:rsidRPr="00853EB3" w:rsidRDefault="005626C7" w:rsidP="00820524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Perform office work when needed</w:t>
      </w:r>
    </w:p>
    <w:p w:rsidR="00AC0F2D" w:rsidRPr="00853EB3" w:rsidRDefault="00AC0F2D" w:rsidP="00AC0F2D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="005626C7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C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reating barcode for new items</w:t>
      </w:r>
    </w:p>
    <w:p w:rsidR="00AC0F2D" w:rsidRPr="00853EB3" w:rsidRDefault="00AC0F2D" w:rsidP="00AC0F2D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val="en-GB" w:eastAsia="en-GB"/>
        </w:rPr>
        <w:t>⦁</w:t>
      </w:r>
      <w:r w:rsidR="005626C7"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Encoding new delivery item or new products/items in company database</w:t>
      </w:r>
    </w:p>
    <w:p w:rsidR="005626C7" w:rsidRPr="00853EB3" w:rsidRDefault="005626C7" w:rsidP="00AC0F2D">
      <w:pPr>
        <w:spacing w:line="240" w:lineRule="auto"/>
        <w:rPr>
          <w:rFonts w:eastAsia="Times New Roman" w:cs="Arial"/>
          <w:color w:val="222222"/>
          <w:sz w:val="20"/>
          <w:szCs w:val="20"/>
          <w:lang w:val="en-GB" w:eastAsia="en-GB"/>
        </w:rPr>
      </w:pPr>
      <w:r w:rsidRPr="00853EB3">
        <w:rPr>
          <w:rFonts w:ascii="Cambria" w:eastAsia="Times New Roman" w:hAnsi="Cambria" w:cs="Arial"/>
          <w:color w:val="222222"/>
          <w:sz w:val="20"/>
          <w:szCs w:val="20"/>
          <w:lang w:val="en-GB" w:eastAsia="en-GB"/>
        </w:rPr>
        <w:t>⦁</w:t>
      </w:r>
      <w:r w:rsidRPr="00853EB3">
        <w:rPr>
          <w:rFonts w:eastAsia="Times New Roman" w:cs="Arial"/>
          <w:color w:val="222222"/>
          <w:sz w:val="20"/>
          <w:szCs w:val="20"/>
          <w:lang w:val="en-GB" w:eastAsia="en-GB"/>
        </w:rPr>
        <w:t>Generating and performing inventory</w:t>
      </w:r>
    </w:p>
    <w:p w:rsidR="00D34B2B" w:rsidRPr="00051316" w:rsidRDefault="00D34B2B" w:rsidP="00AC0F2D">
      <w:pPr>
        <w:spacing w:line="240" w:lineRule="auto"/>
      </w:pPr>
      <w:r w:rsidRPr="00051316">
        <w:rPr>
          <w:b/>
          <w:sz w:val="24"/>
          <w:szCs w:val="24"/>
          <w:u w:val="single"/>
        </w:rPr>
        <w:t xml:space="preserve">Sales Assistant </w:t>
      </w:r>
    </w:p>
    <w:p w:rsidR="00D34B2B" w:rsidRPr="00BE623F" w:rsidRDefault="00D34B2B" w:rsidP="00D34B2B">
      <w:pPr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</w:rPr>
        <w:t xml:space="preserve">  </w:t>
      </w:r>
      <w:r w:rsidRPr="00BE623F">
        <w:rPr>
          <w:rFonts w:ascii="Arial" w:hAnsi="Arial" w:cs="Arial"/>
          <w:sz w:val="20"/>
          <w:szCs w:val="20"/>
        </w:rPr>
        <w:t>CB mall Urbanite Feb 2012 to Nov 2012</w:t>
      </w:r>
    </w:p>
    <w:p w:rsidR="00D34B2B" w:rsidRPr="00675DF9" w:rsidRDefault="00D34B2B" w:rsidP="00D34B2B">
      <w:r w:rsidRPr="00BE623F">
        <w:rPr>
          <w:rFonts w:ascii="Arial" w:hAnsi="Arial" w:cs="Arial"/>
          <w:sz w:val="20"/>
          <w:szCs w:val="20"/>
        </w:rPr>
        <w:t xml:space="preserve"> </w:t>
      </w:r>
      <w:r w:rsidR="00675DF9" w:rsidRPr="00BE623F">
        <w:rPr>
          <w:rFonts w:ascii="Arial" w:hAnsi="Arial" w:cs="Arial"/>
          <w:sz w:val="20"/>
          <w:szCs w:val="20"/>
        </w:rPr>
        <w:t xml:space="preserve">Magic mall </w:t>
      </w:r>
      <w:proofErr w:type="spellStart"/>
      <w:r w:rsidR="00675DF9" w:rsidRPr="00BE623F">
        <w:rPr>
          <w:rFonts w:ascii="Arial" w:hAnsi="Arial" w:cs="Arial"/>
          <w:sz w:val="20"/>
          <w:szCs w:val="20"/>
        </w:rPr>
        <w:t>Urdaneta</w:t>
      </w:r>
      <w:proofErr w:type="spellEnd"/>
      <w:r w:rsidR="00675DF9" w:rsidRPr="00BE623F">
        <w:rPr>
          <w:rFonts w:ascii="Arial" w:hAnsi="Arial" w:cs="Arial"/>
          <w:sz w:val="20"/>
          <w:szCs w:val="20"/>
        </w:rPr>
        <w:t xml:space="preserve"> Philippines from June 2009 to Nov 2011</w:t>
      </w:r>
    </w:p>
    <w:p w:rsidR="00D34B2B" w:rsidRPr="008A2D8A" w:rsidRDefault="00D34B2B" w:rsidP="00D34B2B">
      <w:pPr>
        <w:rPr>
          <w:rFonts w:asciiTheme="majorHAnsi" w:hAnsiTheme="majorHAnsi"/>
        </w:rPr>
      </w:pPr>
      <w:r w:rsidRPr="003F195E">
        <w:rPr>
          <w:rFonts w:asciiTheme="majorHAnsi" w:hAnsiTheme="majorHAnsi"/>
          <w:b/>
          <w:u w:val="single"/>
        </w:rPr>
        <w:t>Responsibilities:</w:t>
      </w:r>
    </w:p>
    <w:p w:rsidR="00D34B2B" w:rsidRPr="00BE623F" w:rsidRDefault="00D34B2B" w:rsidP="00D34B2B">
      <w:pPr>
        <w:spacing w:line="240" w:lineRule="auto"/>
        <w:rPr>
          <w:sz w:val="20"/>
          <w:szCs w:val="20"/>
        </w:rPr>
      </w:pPr>
      <w:r w:rsidRPr="00BE623F">
        <w:rPr>
          <w:rFonts w:hAnsiTheme="majorHAnsi"/>
          <w:sz w:val="20"/>
          <w:szCs w:val="20"/>
        </w:rPr>
        <w:t>⦁</w:t>
      </w:r>
      <w:r w:rsidRPr="00BE623F">
        <w:rPr>
          <w:sz w:val="20"/>
          <w:szCs w:val="20"/>
        </w:rPr>
        <w:t xml:space="preserve"> Provide customers with product samples and catalogs</w:t>
      </w:r>
    </w:p>
    <w:p w:rsidR="00D34B2B" w:rsidRPr="00BE623F" w:rsidRDefault="00D34B2B" w:rsidP="00D34B2B">
      <w:pPr>
        <w:rPr>
          <w:b/>
          <w:sz w:val="20"/>
          <w:szCs w:val="20"/>
          <w:u w:val="single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>Helping customers to find the goods they want</w:t>
      </w:r>
    </w:p>
    <w:p w:rsidR="00D34B2B" w:rsidRPr="00BE623F" w:rsidRDefault="00D34B2B" w:rsidP="00D34B2B">
      <w:pPr>
        <w:spacing w:line="240" w:lineRule="auto"/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Recommend products to customers, based on customers' needs and interests</w:t>
      </w:r>
    </w:p>
    <w:p w:rsidR="00D34B2B" w:rsidRPr="00BE623F" w:rsidRDefault="00D34B2B" w:rsidP="00D34B2B">
      <w:pPr>
        <w:spacing w:line="240" w:lineRule="auto"/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>Promoting special offers or store cards</w:t>
      </w:r>
    </w:p>
    <w:p w:rsidR="00D34B2B" w:rsidRPr="00BE623F" w:rsidRDefault="00D34B2B" w:rsidP="00D34B2B">
      <w:pPr>
        <w:spacing w:line="240" w:lineRule="auto"/>
        <w:rPr>
          <w:sz w:val="20"/>
          <w:szCs w:val="20"/>
        </w:rPr>
      </w:pPr>
      <w:r>
        <w:rPr>
          <w:rFonts w:ascii="Cambria" w:hAnsi="Cambria"/>
        </w:rPr>
        <w:lastRenderedPageBreak/>
        <w:t>⦁</w:t>
      </w:r>
      <w:r w:rsidRPr="008A2D8A">
        <w:t xml:space="preserve"> </w:t>
      </w:r>
      <w:r w:rsidRPr="00BE623F">
        <w:rPr>
          <w:sz w:val="20"/>
          <w:szCs w:val="20"/>
        </w:rPr>
        <w:t>Answer customers' questions about products, prices, availability, product uses, and credit terms</w:t>
      </w:r>
    </w:p>
    <w:p w:rsidR="00D34B2B" w:rsidRPr="00BE623F" w:rsidRDefault="00D34B2B" w:rsidP="00D34B2B">
      <w:pPr>
        <w:spacing w:line="240" w:lineRule="auto"/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Check stock levels</w:t>
      </w:r>
    </w:p>
    <w:p w:rsidR="00D34B2B" w:rsidRPr="0084160E" w:rsidRDefault="009F5004" w:rsidP="00D34B2B">
      <w:pPr>
        <w:spacing w:line="240" w:lineRule="auto"/>
      </w:pPr>
      <w:r>
        <w:rPr>
          <w:sz w:val="20"/>
          <w:szCs w:val="20"/>
        </w:rPr>
        <w:t>•</w:t>
      </w:r>
      <w:r w:rsidR="00D34B2B" w:rsidRPr="00BE623F">
        <w:rPr>
          <w:sz w:val="20"/>
          <w:szCs w:val="20"/>
        </w:rPr>
        <w:t>Handling complaints or passing them on to a manager</w:t>
      </w:r>
    </w:p>
    <w:p w:rsidR="00D34B2B" w:rsidRDefault="00D34B2B" w:rsidP="00D34B2B">
      <w:pPr>
        <w:rPr>
          <w:rFonts w:asciiTheme="majorHAnsi" w:hAnsiTheme="majorHAnsi"/>
        </w:rPr>
      </w:pPr>
    </w:p>
    <w:p w:rsidR="00D34B2B" w:rsidRPr="00773B58" w:rsidRDefault="00D34B2B" w:rsidP="00D34B2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>⦁</w:t>
      </w:r>
      <w:r w:rsidRPr="00773B58">
        <w:rPr>
          <w:rFonts w:asciiTheme="majorHAnsi" w:hAnsiTheme="majorHAnsi"/>
          <w:b/>
          <w:color w:val="1F497D" w:themeColor="text2"/>
          <w:sz w:val="28"/>
          <w:szCs w:val="28"/>
        </w:rPr>
        <w:t xml:space="preserve">Pharmacy Assistant </w:t>
      </w:r>
    </w:p>
    <w:p w:rsidR="00D34B2B" w:rsidRDefault="00D34B2B" w:rsidP="00D34B2B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Janmark</w:t>
      </w:r>
      <w:proofErr w:type="spellEnd"/>
      <w:r w:rsidR="00D76341">
        <w:rPr>
          <w:rFonts w:asciiTheme="majorHAnsi" w:hAnsiTheme="majorHAnsi"/>
        </w:rPr>
        <w:t xml:space="preserve">  Drug</w:t>
      </w:r>
      <w:proofErr w:type="gramEnd"/>
      <w:r w:rsidR="00D76341">
        <w:rPr>
          <w:rFonts w:asciiTheme="majorHAnsi" w:hAnsiTheme="majorHAnsi"/>
        </w:rPr>
        <w:t xml:space="preserve"> store                      </w:t>
      </w:r>
      <w:r>
        <w:rPr>
          <w:rFonts w:asciiTheme="majorHAnsi" w:hAnsiTheme="majorHAnsi"/>
        </w:rPr>
        <w:t xml:space="preserve"> Feb 2007 </w:t>
      </w:r>
      <w:r w:rsidR="00D76341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Aug 2007</w:t>
      </w:r>
    </w:p>
    <w:p w:rsidR="00D34B2B" w:rsidRDefault="00D76341" w:rsidP="00D34B2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Botica</w:t>
      </w:r>
      <w:proofErr w:type="spellEnd"/>
      <w:r>
        <w:rPr>
          <w:rFonts w:asciiTheme="majorHAnsi" w:hAnsiTheme="majorHAnsi"/>
        </w:rPr>
        <w:t xml:space="preserve"> Jan (Pharmacy)                  </w:t>
      </w:r>
      <w:proofErr w:type="gramStart"/>
      <w:r>
        <w:rPr>
          <w:rFonts w:asciiTheme="majorHAnsi" w:hAnsiTheme="majorHAnsi"/>
        </w:rPr>
        <w:t>Oct  2007</w:t>
      </w:r>
      <w:proofErr w:type="gramEnd"/>
      <w:r>
        <w:rPr>
          <w:rFonts w:asciiTheme="majorHAnsi" w:hAnsiTheme="majorHAnsi"/>
        </w:rPr>
        <w:t xml:space="preserve"> -</w:t>
      </w:r>
      <w:r w:rsidR="00D34B2B">
        <w:rPr>
          <w:rFonts w:asciiTheme="majorHAnsi" w:hAnsiTheme="majorHAnsi"/>
        </w:rPr>
        <w:t xml:space="preserve"> April 2009</w:t>
      </w:r>
    </w:p>
    <w:p w:rsidR="00D34B2B" w:rsidRDefault="00D34B2B" w:rsidP="00D34B2B">
      <w:pPr>
        <w:rPr>
          <w:rFonts w:asciiTheme="majorHAnsi" w:hAnsiTheme="majorHAnsi"/>
          <w:b/>
          <w:u w:val="single"/>
        </w:rPr>
      </w:pPr>
      <w:r w:rsidRPr="003F195E">
        <w:rPr>
          <w:rFonts w:asciiTheme="majorHAnsi" w:hAnsiTheme="majorHAnsi"/>
          <w:b/>
          <w:u w:val="single"/>
        </w:rPr>
        <w:t>Responsibilities:</w:t>
      </w:r>
    </w:p>
    <w:p w:rsidR="00D34B2B" w:rsidRPr="00BE623F" w:rsidRDefault="00D34B2B" w:rsidP="00D34B2B">
      <w:pPr>
        <w:rPr>
          <w:sz w:val="20"/>
          <w:szCs w:val="20"/>
        </w:rPr>
      </w:pPr>
      <w:r w:rsidRPr="00BE623F">
        <w:rPr>
          <w:rFonts w:hAnsiTheme="majorHAnsi"/>
          <w:sz w:val="20"/>
          <w:szCs w:val="20"/>
        </w:rPr>
        <w:t>⦁</w:t>
      </w:r>
      <w:r w:rsidRPr="00BE623F">
        <w:rPr>
          <w:sz w:val="20"/>
          <w:szCs w:val="20"/>
        </w:rPr>
        <w:t>Answering phone calls and doing clerical work</w:t>
      </w:r>
    </w:p>
    <w:p w:rsidR="00D34B2B" w:rsidRPr="00BE623F" w:rsidRDefault="00D34B2B" w:rsidP="00D34B2B">
      <w:pPr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Ensure to package product after it is checked by pharmacist</w:t>
      </w:r>
    </w:p>
    <w:p w:rsidR="00D34B2B" w:rsidRPr="00BE623F" w:rsidRDefault="00D34B2B" w:rsidP="00D34B2B">
      <w:pPr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Answer the patients’ questions about their medication</w:t>
      </w:r>
    </w:p>
    <w:p w:rsidR="00D34B2B" w:rsidRPr="00BE623F" w:rsidRDefault="00D34B2B" w:rsidP="00D34B2B">
      <w:pPr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Rotate stock, move older medication to front shelf used prior to expiration date</w:t>
      </w:r>
    </w:p>
    <w:p w:rsidR="00D34B2B" w:rsidRPr="00BE623F" w:rsidRDefault="00D34B2B" w:rsidP="00D34B2B">
      <w:pPr>
        <w:rPr>
          <w:sz w:val="20"/>
          <w:szCs w:val="20"/>
        </w:rPr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Support pharmacists to prepare and dispense prescriptions</w:t>
      </w:r>
    </w:p>
    <w:p w:rsidR="006D34FB" w:rsidRPr="00CC04D5" w:rsidRDefault="00D34B2B" w:rsidP="00853EB3">
      <w:pPr>
        <w:spacing w:after="0" w:line="240" w:lineRule="auto"/>
      </w:pPr>
      <w:r w:rsidRPr="00BE623F">
        <w:rPr>
          <w:rFonts w:hAnsi="Cambria"/>
          <w:sz w:val="20"/>
          <w:szCs w:val="20"/>
        </w:rPr>
        <w:t>⦁</w:t>
      </w:r>
      <w:r w:rsidRPr="00BE623F">
        <w:rPr>
          <w:sz w:val="20"/>
          <w:szCs w:val="20"/>
        </w:rPr>
        <w:t xml:space="preserve"> Keep pharmacy always </w:t>
      </w:r>
      <w:proofErr w:type="spellStart"/>
      <w:r w:rsidRPr="00BE623F">
        <w:rPr>
          <w:sz w:val="20"/>
          <w:szCs w:val="20"/>
        </w:rPr>
        <w:t>well arranged</w:t>
      </w:r>
      <w:proofErr w:type="spellEnd"/>
      <w:r w:rsidRPr="00BE623F">
        <w:rPr>
          <w:sz w:val="20"/>
          <w:szCs w:val="20"/>
        </w:rPr>
        <w:t xml:space="preserve"> and clean</w:t>
      </w:r>
      <w:r>
        <w:t>.</w:t>
      </w:r>
      <w:r w:rsidR="00565F8B" w:rsidRPr="00565F8B">
        <w:rPr>
          <w:color w:val="FFFFFF" w:themeColor="background1"/>
        </w:rPr>
        <w:tab/>
      </w:r>
    </w:p>
    <w:p w:rsidR="00BE4B10" w:rsidRDefault="00233EEF" w:rsidP="00853EB3">
      <w:pPr>
        <w:spacing w:after="0" w:line="240" w:lineRule="auto"/>
      </w:pPr>
      <w:r>
        <w:t>.</w:t>
      </w:r>
    </w:p>
    <w:p w:rsidR="006D34FB" w:rsidRDefault="00BE4B10" w:rsidP="00853EB3">
      <w:pPr>
        <w:pStyle w:val="ListParagraph"/>
        <w:spacing w:after="0" w:line="240" w:lineRule="auto"/>
        <w:ind w:left="1508"/>
      </w:pPr>
      <w:r>
        <w:br/>
      </w:r>
      <w:r>
        <w:br/>
      </w:r>
    </w:p>
    <w:tbl>
      <w:tblPr>
        <w:tblStyle w:val="TableGrid"/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6D34FB" w:rsidTr="00387EA8">
        <w:trPr>
          <w:trHeight w:val="167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D34FB" w:rsidRDefault="006D34FB" w:rsidP="00853EB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Languages:</w:t>
            </w:r>
          </w:p>
        </w:tc>
      </w:tr>
    </w:tbl>
    <w:p w:rsidR="006D34FB" w:rsidRDefault="006D34FB" w:rsidP="00853EB3">
      <w:pPr>
        <w:pStyle w:val="ListParagraph"/>
        <w:spacing w:after="0"/>
        <w:ind w:left="750"/>
      </w:pPr>
    </w:p>
    <w:p w:rsidR="006D34FB" w:rsidRDefault="006D34FB" w:rsidP="006D34FB">
      <w:pPr>
        <w:pStyle w:val="ListParagraph"/>
        <w:ind w:left="750"/>
      </w:pPr>
      <w:r>
        <w:rPr>
          <w:b/>
        </w:rPr>
        <w:t>English</w:t>
      </w:r>
      <w:r>
        <w:t>:      Fluent in speaking writing and listening</w:t>
      </w:r>
    </w:p>
    <w:p w:rsidR="006D34FB" w:rsidRDefault="00735B2A" w:rsidP="006D34FB">
      <w:r>
        <w:rPr>
          <w:b/>
        </w:rPr>
        <w:t xml:space="preserve">                </w:t>
      </w:r>
      <w:r w:rsidR="00081A0E">
        <w:rPr>
          <w:b/>
        </w:rPr>
        <w:t>Arabic:</w:t>
      </w:r>
      <w:r w:rsidR="006D34FB">
        <w:t xml:space="preserve">      Fluent in speaking</w:t>
      </w:r>
      <w:r w:rsidR="00245E50">
        <w:t xml:space="preserve"> &amp;</w:t>
      </w:r>
      <w:r w:rsidR="006D34FB">
        <w:t xml:space="preserve"> </w:t>
      </w:r>
      <w:r w:rsidR="00D34B2B">
        <w:t>l</w:t>
      </w:r>
      <w:r w:rsidR="006D34FB">
        <w:t>istening.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34FB" w:rsidTr="007904C9">
        <w:tc>
          <w:tcPr>
            <w:tcW w:w="9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D34FB" w:rsidRDefault="006D34FB" w:rsidP="007904C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SOFTWARE &amp; I.T</w:t>
            </w:r>
          </w:p>
        </w:tc>
      </w:tr>
    </w:tbl>
    <w:p w:rsidR="006D34FB" w:rsidRDefault="006D34FB" w:rsidP="006D34FB">
      <w:pPr>
        <w:pStyle w:val="ListParagraph"/>
        <w:ind w:left="1470"/>
      </w:pPr>
    </w:p>
    <w:p w:rsidR="006D34FB" w:rsidRDefault="006D34FB" w:rsidP="006D34FB">
      <w:pPr>
        <w:pStyle w:val="ListParagraph"/>
        <w:numPr>
          <w:ilvl w:val="0"/>
          <w:numId w:val="16"/>
        </w:numPr>
      </w:pPr>
      <w:r>
        <w:t xml:space="preserve">MS office </w:t>
      </w:r>
    </w:p>
    <w:p w:rsidR="006D34FB" w:rsidRDefault="006D34FB" w:rsidP="00245E50">
      <w:pPr>
        <w:pStyle w:val="ListParagraph"/>
        <w:numPr>
          <w:ilvl w:val="0"/>
          <w:numId w:val="16"/>
        </w:numPr>
      </w:pPr>
      <w:r>
        <w:t>Internet surfing</w:t>
      </w:r>
    </w:p>
    <w:p w:rsidR="006D34FB" w:rsidRDefault="006D34FB" w:rsidP="006D34FB">
      <w:pPr>
        <w:widowControl w:val="0"/>
        <w:pBdr>
          <w:top w:val="single" w:sz="6" w:space="2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REFERENCE: </w:t>
      </w:r>
    </w:p>
    <w:p w:rsidR="006D34FB" w:rsidRDefault="006D34FB" w:rsidP="006D34F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             </w:t>
      </w:r>
      <w:r w:rsidR="00860719">
        <w:rPr>
          <w:rFonts w:ascii="Century Gothic" w:hAnsi="Century Gothic" w:cs="Century Gothic"/>
          <w:b/>
          <w:bCs/>
          <w:sz w:val="20"/>
          <w:szCs w:val="20"/>
        </w:rPr>
        <w:t xml:space="preserve">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Will be provided on request</w:t>
      </w:r>
    </w:p>
    <w:p w:rsidR="006D34FB" w:rsidRDefault="006D34FB" w:rsidP="006D34FB"/>
    <w:p w:rsidR="003119E2" w:rsidRPr="00326A50" w:rsidRDefault="003119E2"/>
    <w:sectPr w:rsidR="003119E2" w:rsidRPr="00326A50" w:rsidSect="00895F2C">
      <w:pgSz w:w="12240" w:h="15840"/>
      <w:pgMar w:top="851" w:right="1440" w:bottom="851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63" w:rsidRDefault="00490063" w:rsidP="00853EB3">
      <w:pPr>
        <w:spacing w:after="0" w:line="240" w:lineRule="auto"/>
      </w:pPr>
      <w:r>
        <w:separator/>
      </w:r>
    </w:p>
  </w:endnote>
  <w:endnote w:type="continuationSeparator" w:id="0">
    <w:p w:rsidR="00490063" w:rsidRDefault="00490063" w:rsidP="0085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63" w:rsidRDefault="00490063" w:rsidP="00853EB3">
      <w:pPr>
        <w:spacing w:after="0" w:line="240" w:lineRule="auto"/>
      </w:pPr>
      <w:r>
        <w:separator/>
      </w:r>
    </w:p>
  </w:footnote>
  <w:footnote w:type="continuationSeparator" w:id="0">
    <w:p w:rsidR="00490063" w:rsidRDefault="00490063" w:rsidP="0085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A23"/>
    <w:multiLevelType w:val="multilevel"/>
    <w:tmpl w:val="522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0DAA"/>
    <w:multiLevelType w:val="hybridMultilevel"/>
    <w:tmpl w:val="B94E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1D83"/>
    <w:multiLevelType w:val="hybridMultilevel"/>
    <w:tmpl w:val="E4ECB45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5EF1"/>
    <w:multiLevelType w:val="hybridMultilevel"/>
    <w:tmpl w:val="3B8E24C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08846C01"/>
    <w:multiLevelType w:val="hybridMultilevel"/>
    <w:tmpl w:val="69DEF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2680D"/>
    <w:multiLevelType w:val="multilevel"/>
    <w:tmpl w:val="128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74DE4"/>
    <w:multiLevelType w:val="multilevel"/>
    <w:tmpl w:val="BD16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00440"/>
    <w:multiLevelType w:val="multilevel"/>
    <w:tmpl w:val="7E30948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C1E98"/>
    <w:multiLevelType w:val="multilevel"/>
    <w:tmpl w:val="C29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C317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010398E"/>
    <w:multiLevelType w:val="hybridMultilevel"/>
    <w:tmpl w:val="8A1A8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7301E"/>
    <w:multiLevelType w:val="hybridMultilevel"/>
    <w:tmpl w:val="70420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90439"/>
    <w:multiLevelType w:val="hybridMultilevel"/>
    <w:tmpl w:val="638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1655C2"/>
    <w:multiLevelType w:val="hybridMultilevel"/>
    <w:tmpl w:val="4DA88E96"/>
    <w:lvl w:ilvl="0" w:tplc="93164C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341EA"/>
    <w:multiLevelType w:val="hybridMultilevel"/>
    <w:tmpl w:val="B318417A"/>
    <w:lvl w:ilvl="0" w:tplc="7452DF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41F46"/>
    <w:multiLevelType w:val="hybridMultilevel"/>
    <w:tmpl w:val="FEB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22010"/>
    <w:multiLevelType w:val="hybridMultilevel"/>
    <w:tmpl w:val="1CEA9D62"/>
    <w:lvl w:ilvl="0" w:tplc="511045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11876"/>
    <w:multiLevelType w:val="hybridMultilevel"/>
    <w:tmpl w:val="EA740110"/>
    <w:lvl w:ilvl="0" w:tplc="2842E3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42E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370AB4"/>
    <w:multiLevelType w:val="hybridMultilevel"/>
    <w:tmpl w:val="A226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36945"/>
    <w:multiLevelType w:val="hybridMultilevel"/>
    <w:tmpl w:val="E64CB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2287C"/>
    <w:multiLevelType w:val="multilevel"/>
    <w:tmpl w:val="97B2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E7D4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6C2B0DD2"/>
    <w:multiLevelType w:val="hybridMultilevel"/>
    <w:tmpl w:val="D58882A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6FF42C1B"/>
    <w:multiLevelType w:val="hybridMultilevel"/>
    <w:tmpl w:val="8A00AAA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75242C6E"/>
    <w:multiLevelType w:val="hybridMultilevel"/>
    <w:tmpl w:val="4A6ED976"/>
    <w:lvl w:ilvl="0" w:tplc="2842E3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15"/>
  </w:num>
  <w:num w:numId="23">
    <w:abstractNumId w:val="19"/>
  </w:num>
  <w:num w:numId="24">
    <w:abstractNumId w:val="23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FB"/>
    <w:rsid w:val="00007AEB"/>
    <w:rsid w:val="00041E74"/>
    <w:rsid w:val="00051316"/>
    <w:rsid w:val="00071563"/>
    <w:rsid w:val="00081A0E"/>
    <w:rsid w:val="0010520E"/>
    <w:rsid w:val="001060C6"/>
    <w:rsid w:val="0012665B"/>
    <w:rsid w:val="001470CF"/>
    <w:rsid w:val="001548E5"/>
    <w:rsid w:val="0016386C"/>
    <w:rsid w:val="0017082F"/>
    <w:rsid w:val="001A4EF6"/>
    <w:rsid w:val="001F0056"/>
    <w:rsid w:val="00224EDA"/>
    <w:rsid w:val="00225DA0"/>
    <w:rsid w:val="002278D6"/>
    <w:rsid w:val="00233EEF"/>
    <w:rsid w:val="00245E50"/>
    <w:rsid w:val="00267876"/>
    <w:rsid w:val="00270383"/>
    <w:rsid w:val="0027276D"/>
    <w:rsid w:val="00275222"/>
    <w:rsid w:val="002D0882"/>
    <w:rsid w:val="002D30EB"/>
    <w:rsid w:val="002F7A7C"/>
    <w:rsid w:val="003069EC"/>
    <w:rsid w:val="003119E2"/>
    <w:rsid w:val="00326A50"/>
    <w:rsid w:val="00334F3C"/>
    <w:rsid w:val="00387EA8"/>
    <w:rsid w:val="003C7FD0"/>
    <w:rsid w:val="003D0A03"/>
    <w:rsid w:val="003D1DAA"/>
    <w:rsid w:val="0041098F"/>
    <w:rsid w:val="00417047"/>
    <w:rsid w:val="004218DB"/>
    <w:rsid w:val="00437A61"/>
    <w:rsid w:val="00456F7C"/>
    <w:rsid w:val="004626B1"/>
    <w:rsid w:val="00475E75"/>
    <w:rsid w:val="0048055C"/>
    <w:rsid w:val="00490063"/>
    <w:rsid w:val="004B32EF"/>
    <w:rsid w:val="004E4CC3"/>
    <w:rsid w:val="004F003C"/>
    <w:rsid w:val="00503334"/>
    <w:rsid w:val="00506675"/>
    <w:rsid w:val="00524185"/>
    <w:rsid w:val="005626C7"/>
    <w:rsid w:val="00565F8B"/>
    <w:rsid w:val="00590A9B"/>
    <w:rsid w:val="005927E0"/>
    <w:rsid w:val="005B35F0"/>
    <w:rsid w:val="005C58C5"/>
    <w:rsid w:val="005E258D"/>
    <w:rsid w:val="00633C52"/>
    <w:rsid w:val="006360FE"/>
    <w:rsid w:val="00637AD2"/>
    <w:rsid w:val="006614CB"/>
    <w:rsid w:val="00675DF9"/>
    <w:rsid w:val="006A7057"/>
    <w:rsid w:val="006C71E4"/>
    <w:rsid w:val="006D34FB"/>
    <w:rsid w:val="006D7BBD"/>
    <w:rsid w:val="006F1DCD"/>
    <w:rsid w:val="006F5B7E"/>
    <w:rsid w:val="007015D0"/>
    <w:rsid w:val="00727430"/>
    <w:rsid w:val="00735B2A"/>
    <w:rsid w:val="0075247A"/>
    <w:rsid w:val="00755B3B"/>
    <w:rsid w:val="007671A6"/>
    <w:rsid w:val="007A33A0"/>
    <w:rsid w:val="007B0EC3"/>
    <w:rsid w:val="007C591E"/>
    <w:rsid w:val="007C7CD0"/>
    <w:rsid w:val="007E6AAF"/>
    <w:rsid w:val="007F54A4"/>
    <w:rsid w:val="00820524"/>
    <w:rsid w:val="0084160E"/>
    <w:rsid w:val="00853EB3"/>
    <w:rsid w:val="00860719"/>
    <w:rsid w:val="008645D7"/>
    <w:rsid w:val="00891660"/>
    <w:rsid w:val="00895F2C"/>
    <w:rsid w:val="0089634D"/>
    <w:rsid w:val="008B7283"/>
    <w:rsid w:val="008C5CB6"/>
    <w:rsid w:val="008D4B05"/>
    <w:rsid w:val="009119CC"/>
    <w:rsid w:val="00925430"/>
    <w:rsid w:val="00937961"/>
    <w:rsid w:val="009D0004"/>
    <w:rsid w:val="009D24B6"/>
    <w:rsid w:val="009F5004"/>
    <w:rsid w:val="00A06A7A"/>
    <w:rsid w:val="00A25F8D"/>
    <w:rsid w:val="00A3271F"/>
    <w:rsid w:val="00A4142F"/>
    <w:rsid w:val="00A623EF"/>
    <w:rsid w:val="00A751F1"/>
    <w:rsid w:val="00AB4581"/>
    <w:rsid w:val="00AC0F2D"/>
    <w:rsid w:val="00AE575F"/>
    <w:rsid w:val="00B37DB3"/>
    <w:rsid w:val="00BB0C43"/>
    <w:rsid w:val="00BB5FAD"/>
    <w:rsid w:val="00BC0FC2"/>
    <w:rsid w:val="00BC20F0"/>
    <w:rsid w:val="00BE368E"/>
    <w:rsid w:val="00BE4B10"/>
    <w:rsid w:val="00BE623F"/>
    <w:rsid w:val="00C1127D"/>
    <w:rsid w:val="00C114F0"/>
    <w:rsid w:val="00C118CB"/>
    <w:rsid w:val="00C46306"/>
    <w:rsid w:val="00C50F72"/>
    <w:rsid w:val="00C5238A"/>
    <w:rsid w:val="00C627E1"/>
    <w:rsid w:val="00C66106"/>
    <w:rsid w:val="00CB050C"/>
    <w:rsid w:val="00CC04D5"/>
    <w:rsid w:val="00D21181"/>
    <w:rsid w:val="00D34B2B"/>
    <w:rsid w:val="00D50644"/>
    <w:rsid w:val="00D76341"/>
    <w:rsid w:val="00D83069"/>
    <w:rsid w:val="00DD1294"/>
    <w:rsid w:val="00DF6254"/>
    <w:rsid w:val="00E23EA2"/>
    <w:rsid w:val="00E317DB"/>
    <w:rsid w:val="00E4245F"/>
    <w:rsid w:val="00E60E83"/>
    <w:rsid w:val="00E645E5"/>
    <w:rsid w:val="00ED5160"/>
    <w:rsid w:val="00ED6C6D"/>
    <w:rsid w:val="00EE4277"/>
    <w:rsid w:val="00EF09A8"/>
    <w:rsid w:val="00F62677"/>
    <w:rsid w:val="00F6724B"/>
    <w:rsid w:val="00FA1811"/>
    <w:rsid w:val="00FB45EC"/>
    <w:rsid w:val="00FC5434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FB"/>
  </w:style>
  <w:style w:type="paragraph" w:styleId="Heading1">
    <w:name w:val="heading 1"/>
    <w:basedOn w:val="Normal"/>
    <w:next w:val="Normal"/>
    <w:link w:val="Heading1Char"/>
    <w:uiPriority w:val="9"/>
    <w:qFormat/>
    <w:rsid w:val="006D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4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4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4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4FB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6D34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3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D34FB"/>
    <w:pPr>
      <w:ind w:left="720"/>
      <w:contextualSpacing/>
    </w:pPr>
  </w:style>
  <w:style w:type="table" w:styleId="TableGrid">
    <w:name w:val="Table Grid"/>
    <w:basedOn w:val="TableNormal"/>
    <w:uiPriority w:val="59"/>
    <w:rsid w:val="006D3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D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D34FB"/>
  </w:style>
  <w:style w:type="character" w:customStyle="1" w:styleId="apple-converted-space">
    <w:name w:val="apple-converted-space"/>
    <w:basedOn w:val="DefaultParagraphFont"/>
    <w:rsid w:val="006D34FB"/>
  </w:style>
  <w:style w:type="paragraph" w:styleId="BalloonText">
    <w:name w:val="Balloon Text"/>
    <w:basedOn w:val="Normal"/>
    <w:link w:val="BalloonTextChar"/>
    <w:uiPriority w:val="99"/>
    <w:semiHidden/>
    <w:unhideWhenUsed/>
    <w:rsid w:val="00B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E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0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5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EB3"/>
  </w:style>
  <w:style w:type="paragraph" w:styleId="Footer">
    <w:name w:val="footer"/>
    <w:basedOn w:val="Normal"/>
    <w:link w:val="FooterChar"/>
    <w:uiPriority w:val="99"/>
    <w:semiHidden/>
    <w:unhideWhenUsed/>
    <w:rsid w:val="0085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EB3"/>
  </w:style>
  <w:style w:type="paragraph" w:styleId="NoSpacing">
    <w:name w:val="No Spacing"/>
    <w:uiPriority w:val="1"/>
    <w:qFormat/>
    <w:rsid w:val="005C5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5370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4669">
                                  <w:marLeft w:val="1875"/>
                                  <w:marRight w:val="34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6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15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62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29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5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5471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4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9382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3781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9886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idah.3656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2910-5345-4679-8EFF-6D9F1FD4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602HRDESK</cp:lastModifiedBy>
  <cp:revision>12</cp:revision>
  <dcterms:created xsi:type="dcterms:W3CDTF">2016-05-23T22:07:00Z</dcterms:created>
  <dcterms:modified xsi:type="dcterms:W3CDTF">2017-05-04T09:20:00Z</dcterms:modified>
</cp:coreProperties>
</file>