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AA" w:rsidRPr="000E1AC0" w:rsidRDefault="00641D6A" w:rsidP="00786D32">
      <w:pPr>
        <w:jc w:val="center"/>
        <w:rPr>
          <w:rFonts w:ascii="Palatino Linotype" w:hAnsi="Palatino Linotype"/>
          <w:b/>
          <w:smallCaps/>
          <w:spacing w:val="60"/>
          <w:sz w:val="36"/>
          <w:szCs w:val="36"/>
          <w:lang w:val="en-GB"/>
        </w:rPr>
      </w:pPr>
      <w:proofErr w:type="spellStart"/>
      <w:r w:rsidRPr="00641D6A">
        <w:rPr>
          <w:rFonts w:ascii="Palatino Linotype" w:hAnsi="Palatino Linotype"/>
          <w:b/>
          <w:smallCaps/>
          <w:spacing w:val="60"/>
          <w:sz w:val="36"/>
          <w:szCs w:val="36"/>
          <w:lang w:val="en-GB"/>
        </w:rPr>
        <w:t>Zouheir</w:t>
      </w:r>
      <w:proofErr w:type="spellEnd"/>
      <w:r w:rsidRPr="00641D6A">
        <w:rPr>
          <w:rFonts w:ascii="Palatino Linotype" w:hAnsi="Palatino Linotype"/>
          <w:b/>
          <w:smallCaps/>
          <w:spacing w:val="60"/>
          <w:sz w:val="36"/>
          <w:szCs w:val="36"/>
          <w:lang w:val="en-GB"/>
        </w:rPr>
        <w:t xml:space="preserve"> </w:t>
      </w:r>
    </w:p>
    <w:p w:rsidR="00EA7F8F" w:rsidRPr="000E1AC0" w:rsidRDefault="00EA7F8F" w:rsidP="00EA7F8F">
      <w:pPr>
        <w:jc w:val="center"/>
        <w:rPr>
          <w:rFonts w:ascii="Palatino Linotype" w:hAnsi="Palatino Linotype"/>
          <w:b/>
          <w:smallCaps/>
          <w:spacing w:val="60"/>
          <w:sz w:val="36"/>
          <w:szCs w:val="36"/>
          <w:lang w:val="en-GB"/>
        </w:rPr>
      </w:pPr>
      <w:hyperlink r:id="rId8" w:history="1">
        <w:r w:rsidRPr="00931B39">
          <w:rPr>
            <w:rStyle w:val="Hyperlink"/>
            <w:rFonts w:ascii="Palatino Linotype" w:hAnsi="Palatino Linotype" w:cs="Calibri"/>
            <w:b/>
            <w:smallCaps/>
            <w:spacing w:val="60"/>
            <w:sz w:val="36"/>
            <w:szCs w:val="36"/>
            <w:lang w:val="en-GB"/>
          </w:rPr>
          <w:t>Zouheir.365717@2freemail.com</w:t>
        </w:r>
      </w:hyperlink>
      <w:r>
        <w:rPr>
          <w:rFonts w:ascii="Palatino Linotype" w:hAnsi="Palatino Linotype"/>
          <w:b/>
          <w:smallCaps/>
          <w:spacing w:val="60"/>
          <w:sz w:val="36"/>
          <w:szCs w:val="36"/>
          <w:lang w:val="en-GB"/>
        </w:rPr>
        <w:t xml:space="preserve"> </w:t>
      </w:r>
      <w:r w:rsidRPr="00641D6A">
        <w:rPr>
          <w:rFonts w:ascii="Palatino Linotype" w:hAnsi="Palatino Linotype"/>
          <w:b/>
          <w:smallCaps/>
          <w:spacing w:val="60"/>
          <w:sz w:val="36"/>
          <w:szCs w:val="36"/>
          <w:lang w:val="en-GB"/>
        </w:rPr>
        <w:t xml:space="preserve"> </w:t>
      </w:r>
    </w:p>
    <w:p w:rsidR="00A27AAA" w:rsidRPr="00A64FBC" w:rsidRDefault="00315B93" w:rsidP="00D863D8">
      <w:pPr>
        <w:rPr>
          <w:rFonts w:ascii="Palatino Linotype" w:hAnsi="Palatino Linotype"/>
          <w:b/>
          <w:i/>
          <w:color w:val="632423"/>
          <w:lang w:val="en-GB"/>
        </w:rPr>
      </w:pPr>
      <w:r>
        <w:rPr>
          <w:lang w:val="en-GB"/>
        </w:rPr>
        <w:tab/>
      </w:r>
      <w:r>
        <w:rPr>
          <w:lang w:val="en-GB"/>
        </w:rPr>
        <w:tab/>
      </w:r>
      <w:r w:rsidR="00D863D8">
        <w:rPr>
          <w:lang w:val="en-GB"/>
        </w:rPr>
        <w:tab/>
      </w:r>
      <w:r w:rsidR="00D863D8">
        <w:rPr>
          <w:lang w:val="en-GB"/>
        </w:rPr>
        <w:tab/>
      </w:r>
      <w:r w:rsidR="00D863D8">
        <w:rPr>
          <w:lang w:val="en-GB"/>
        </w:rPr>
        <w:tab/>
      </w:r>
      <w:r w:rsidR="00D863D8">
        <w:rPr>
          <w:lang w:val="en-GB"/>
        </w:rPr>
        <w:tab/>
      </w:r>
    </w:p>
    <w:p w:rsidR="00A27AAA" w:rsidRPr="00A64FBC" w:rsidRDefault="00A27AAA" w:rsidP="00641D6A">
      <w:pPr>
        <w:tabs>
          <w:tab w:val="center" w:pos="5040"/>
          <w:tab w:val="right" w:pos="10440"/>
        </w:tabs>
        <w:spacing w:before="80"/>
        <w:rPr>
          <w:b/>
          <w:color w:val="1D1B11"/>
          <w:lang w:val="en-GB"/>
        </w:rPr>
      </w:pPr>
      <w:r w:rsidRPr="00A64FBC">
        <w:rPr>
          <w:color w:val="1D1B11"/>
          <w:lang w:val="en-GB"/>
        </w:rPr>
        <w:tab/>
      </w:r>
      <w:r w:rsidRPr="00A64FBC">
        <w:rPr>
          <w:color w:val="1D1B11"/>
          <w:lang w:val="en-GB"/>
        </w:rPr>
        <w:tab/>
      </w:r>
      <w:r w:rsidRPr="00A64FBC">
        <w:rPr>
          <w:b/>
          <w:color w:val="1D1B11"/>
          <w:lang w:val="en-GB"/>
        </w:rPr>
        <w:t xml:space="preserve"> </w:t>
      </w:r>
    </w:p>
    <w:tbl>
      <w:tblPr>
        <w:tblW w:w="10530" w:type="dxa"/>
        <w:tblLook w:val="00A0" w:firstRow="1" w:lastRow="0" w:firstColumn="1" w:lastColumn="0" w:noHBand="0" w:noVBand="0"/>
      </w:tblPr>
      <w:tblGrid>
        <w:gridCol w:w="2070"/>
        <w:gridCol w:w="6300"/>
        <w:gridCol w:w="2160"/>
      </w:tblGrid>
      <w:tr w:rsidR="00A27AAA" w:rsidRPr="00A64FBC" w:rsidTr="00D46CAC">
        <w:tc>
          <w:tcPr>
            <w:tcW w:w="2070" w:type="dxa"/>
          </w:tcPr>
          <w:p w:rsidR="00A27AAA" w:rsidRPr="00A64FBC" w:rsidRDefault="00DE1BE2" w:rsidP="00896690">
            <w:pPr>
              <w:rPr>
                <w:b/>
                <w:bCs/>
                <w:lang w:val="en-GB"/>
              </w:rPr>
            </w:pPr>
            <w:r>
              <w:rPr>
                <w:b/>
                <w:bCs/>
                <w:lang w:val="en-GB"/>
              </w:rPr>
              <w:pict>
                <v:rect id="_x0000_i1025" style="width:138.6pt;height:1pt" o:hralign="center" o:hrstd="t" o:hrnoshade="t" o:hr="t" fillcolor="#622423" stroked="f"/>
              </w:pict>
            </w:r>
          </w:p>
        </w:tc>
        <w:tc>
          <w:tcPr>
            <w:tcW w:w="6300" w:type="dxa"/>
            <w:shd w:val="clear" w:color="auto" w:fill="FFFFFF"/>
          </w:tcPr>
          <w:p w:rsidR="00A27AAA" w:rsidRPr="000E1AC0" w:rsidRDefault="00D46CAC" w:rsidP="00FE7E43">
            <w:pPr>
              <w:jc w:val="center"/>
              <w:rPr>
                <w:rFonts w:ascii="Palatino Linotype" w:hAnsi="Palatino Linotype"/>
                <w:b/>
                <w:bCs/>
                <w:smallCaps/>
                <w:color w:val="1D1B11"/>
                <w:spacing w:val="20"/>
                <w:sz w:val="26"/>
                <w:szCs w:val="26"/>
                <w:lang w:val="en-GB"/>
              </w:rPr>
            </w:pPr>
            <w:r>
              <w:rPr>
                <w:rFonts w:ascii="Palatino Linotype" w:hAnsi="Palatino Linotype"/>
                <w:b/>
                <w:bCs/>
                <w:smallCaps/>
                <w:color w:val="1D1B11"/>
                <w:spacing w:val="20"/>
                <w:sz w:val="26"/>
                <w:szCs w:val="26"/>
                <w:lang w:val="en-GB"/>
              </w:rPr>
              <w:t xml:space="preserve">IT &amp; </w:t>
            </w:r>
            <w:r w:rsidR="000A2414">
              <w:rPr>
                <w:rFonts w:ascii="Palatino Linotype" w:hAnsi="Palatino Linotype"/>
                <w:b/>
                <w:bCs/>
                <w:smallCaps/>
                <w:color w:val="1D1B11"/>
                <w:spacing w:val="20"/>
                <w:sz w:val="26"/>
                <w:szCs w:val="26"/>
                <w:lang w:val="en-GB"/>
              </w:rPr>
              <w:t xml:space="preserve">Project </w:t>
            </w:r>
            <w:r w:rsidR="00FE0326">
              <w:rPr>
                <w:rFonts w:ascii="Palatino Linotype" w:hAnsi="Palatino Linotype"/>
                <w:b/>
                <w:bCs/>
                <w:smallCaps/>
                <w:color w:val="1D1B11"/>
                <w:spacing w:val="20"/>
                <w:sz w:val="26"/>
                <w:szCs w:val="26"/>
                <w:lang w:val="en-GB"/>
              </w:rPr>
              <w:t>Management</w:t>
            </w:r>
            <w:r w:rsidR="000A2414">
              <w:rPr>
                <w:rFonts w:ascii="Palatino Linotype" w:hAnsi="Palatino Linotype"/>
                <w:b/>
                <w:bCs/>
                <w:smallCaps/>
                <w:color w:val="1D1B11"/>
                <w:spacing w:val="20"/>
                <w:sz w:val="26"/>
                <w:szCs w:val="26"/>
                <w:lang w:val="en-GB"/>
              </w:rPr>
              <w:t xml:space="preserve"> </w:t>
            </w:r>
            <w:r w:rsidR="00FE7E43">
              <w:rPr>
                <w:rFonts w:ascii="Palatino Linotype" w:hAnsi="Palatino Linotype"/>
                <w:b/>
                <w:bCs/>
                <w:smallCaps/>
                <w:color w:val="1D1B11"/>
                <w:spacing w:val="20"/>
                <w:sz w:val="26"/>
                <w:szCs w:val="26"/>
                <w:lang w:val="en-GB"/>
              </w:rPr>
              <w:t>Professional</w:t>
            </w:r>
          </w:p>
        </w:tc>
        <w:tc>
          <w:tcPr>
            <w:tcW w:w="2160" w:type="dxa"/>
            <w:shd w:val="clear" w:color="auto" w:fill="FFFFFF"/>
          </w:tcPr>
          <w:p w:rsidR="00A27AAA" w:rsidRPr="00A64FBC" w:rsidRDefault="00DE1BE2" w:rsidP="00896690">
            <w:pPr>
              <w:rPr>
                <w:b/>
                <w:bCs/>
                <w:lang w:val="en-GB"/>
              </w:rPr>
            </w:pPr>
            <w:r>
              <w:rPr>
                <w:b/>
                <w:bCs/>
                <w:lang w:val="en-GB"/>
              </w:rPr>
              <w:pict>
                <v:rect id="_x0000_i1026" style="width:151.2pt;height:1pt" o:hralign="center" o:hrstd="t" o:hrnoshade="t" o:hr="t" fillcolor="#622423" stroked="f"/>
              </w:pict>
            </w:r>
          </w:p>
        </w:tc>
      </w:tr>
    </w:tbl>
    <w:p w:rsidR="00A27AAA" w:rsidRPr="00A64FBC" w:rsidRDefault="00701902" w:rsidP="00795192">
      <w:pPr>
        <w:jc w:val="center"/>
        <w:rPr>
          <w:rFonts w:ascii="Palatino Linotype" w:hAnsi="Palatino Linotype"/>
          <w:b/>
          <w:bCs/>
          <w:smallCaps/>
          <w:color w:val="1D1B11"/>
          <w:spacing w:val="20"/>
          <w:sz w:val="24"/>
          <w:szCs w:val="24"/>
          <w:lang w:val="en-GB"/>
        </w:rPr>
      </w:pPr>
      <w:r>
        <w:rPr>
          <w:rFonts w:ascii="Palatino Linotype" w:hAnsi="Palatino Linotype"/>
          <w:b/>
          <w:bCs/>
          <w:smallCaps/>
          <w:color w:val="1D1B11"/>
          <w:spacing w:val="20"/>
          <w:sz w:val="24"/>
          <w:szCs w:val="24"/>
          <w:lang w:val="en-GB"/>
        </w:rPr>
        <w:t xml:space="preserve">ERP Solutions </w:t>
      </w:r>
      <w:r w:rsidRPr="00A64FBC">
        <w:rPr>
          <w:lang w:val="en-GB"/>
        </w:rPr>
        <w:t>|</w:t>
      </w:r>
      <w:r w:rsidRPr="00A64FBC">
        <w:rPr>
          <w:rFonts w:ascii="Palatino Linotype" w:hAnsi="Palatino Linotype"/>
          <w:b/>
          <w:bCs/>
          <w:smallCaps/>
          <w:color w:val="1D1B11"/>
          <w:spacing w:val="20"/>
          <w:sz w:val="24"/>
          <w:szCs w:val="24"/>
          <w:lang w:val="en-GB"/>
        </w:rPr>
        <w:t xml:space="preserve"> </w:t>
      </w:r>
      <w:r w:rsidR="00A67CF7">
        <w:rPr>
          <w:rFonts w:ascii="Palatino Linotype" w:hAnsi="Palatino Linotype"/>
          <w:b/>
          <w:bCs/>
          <w:smallCaps/>
          <w:color w:val="1D1B11"/>
          <w:spacing w:val="20"/>
          <w:sz w:val="24"/>
          <w:szCs w:val="24"/>
          <w:lang w:val="en-GB"/>
        </w:rPr>
        <w:t>Project Lifecycle</w:t>
      </w:r>
      <w:r w:rsidR="007342B8" w:rsidRPr="00A64FBC">
        <w:rPr>
          <w:rFonts w:ascii="Palatino Linotype" w:hAnsi="Palatino Linotype"/>
          <w:b/>
          <w:bCs/>
          <w:smallCaps/>
          <w:color w:val="1D1B11"/>
          <w:spacing w:val="20"/>
          <w:sz w:val="24"/>
          <w:szCs w:val="24"/>
          <w:lang w:val="en-GB"/>
        </w:rPr>
        <w:t xml:space="preserve"> </w:t>
      </w:r>
      <w:r w:rsidR="007342B8" w:rsidRPr="00A64FBC">
        <w:rPr>
          <w:lang w:val="en-GB"/>
        </w:rPr>
        <w:t xml:space="preserve">| </w:t>
      </w:r>
      <w:r w:rsidR="00D46CAC">
        <w:rPr>
          <w:rFonts w:ascii="Palatino Linotype" w:hAnsi="Palatino Linotype"/>
          <w:b/>
          <w:bCs/>
          <w:smallCaps/>
          <w:color w:val="1D1B11"/>
          <w:spacing w:val="20"/>
          <w:sz w:val="24"/>
          <w:szCs w:val="24"/>
          <w:lang w:val="en-GB"/>
        </w:rPr>
        <w:t>IT Infrastructure</w:t>
      </w:r>
      <w:r w:rsidR="007342B8" w:rsidRPr="00A64FBC">
        <w:rPr>
          <w:rFonts w:ascii="Palatino Linotype" w:hAnsi="Palatino Linotype"/>
          <w:b/>
          <w:bCs/>
          <w:smallCaps/>
          <w:color w:val="1D1B11"/>
          <w:spacing w:val="20"/>
          <w:sz w:val="24"/>
          <w:szCs w:val="24"/>
          <w:lang w:val="en-GB"/>
        </w:rPr>
        <w:t xml:space="preserve"> </w:t>
      </w:r>
    </w:p>
    <w:p w:rsidR="00A27AAA" w:rsidRPr="001B2DE3" w:rsidRDefault="001E6B4B" w:rsidP="00123FBA">
      <w:pPr>
        <w:jc w:val="center"/>
        <w:rPr>
          <w:b/>
          <w:i/>
          <w:sz w:val="20"/>
          <w:szCs w:val="20"/>
          <w:lang w:val="en-GB"/>
        </w:rPr>
      </w:pPr>
      <w:r w:rsidRPr="001B2DE3">
        <w:rPr>
          <w:b/>
          <w:i/>
          <w:sz w:val="20"/>
          <w:szCs w:val="20"/>
          <w:lang w:val="en-GB"/>
        </w:rPr>
        <w:t>Demonstrated Excellence</w:t>
      </w:r>
      <w:r w:rsidR="007342B8" w:rsidRPr="001B2DE3">
        <w:rPr>
          <w:b/>
          <w:i/>
          <w:sz w:val="20"/>
          <w:szCs w:val="20"/>
          <w:lang w:val="en-GB"/>
        </w:rPr>
        <w:t xml:space="preserve"> in </w:t>
      </w:r>
      <w:r w:rsidR="00701902" w:rsidRPr="001B2DE3">
        <w:rPr>
          <w:b/>
          <w:i/>
          <w:sz w:val="20"/>
          <w:szCs w:val="20"/>
          <w:lang w:val="en-GB"/>
        </w:rPr>
        <w:t xml:space="preserve">Project Management </w:t>
      </w:r>
      <w:r w:rsidR="00701902">
        <w:rPr>
          <w:b/>
          <w:i/>
          <w:sz w:val="20"/>
          <w:szCs w:val="20"/>
          <w:lang w:val="en-GB"/>
        </w:rPr>
        <w:t xml:space="preserve">&amp; </w:t>
      </w:r>
      <w:r w:rsidR="00ED6F3F" w:rsidRPr="001B2DE3">
        <w:rPr>
          <w:b/>
          <w:i/>
          <w:sz w:val="20"/>
          <w:szCs w:val="20"/>
          <w:lang w:val="en-GB"/>
        </w:rPr>
        <w:t xml:space="preserve">IT </w:t>
      </w:r>
      <w:r w:rsidR="00B43801" w:rsidRPr="001B2DE3">
        <w:rPr>
          <w:b/>
          <w:i/>
          <w:sz w:val="20"/>
          <w:szCs w:val="20"/>
          <w:lang w:val="en-GB"/>
        </w:rPr>
        <w:t>Infrastructure including</w:t>
      </w:r>
      <w:r w:rsidR="00CB604F" w:rsidRPr="001B2DE3">
        <w:rPr>
          <w:b/>
          <w:i/>
          <w:sz w:val="20"/>
          <w:szCs w:val="20"/>
          <w:lang w:val="en-GB"/>
        </w:rPr>
        <w:t xml:space="preserve"> </w:t>
      </w:r>
      <w:r w:rsidR="007342B8" w:rsidRPr="001B2DE3">
        <w:rPr>
          <w:b/>
          <w:i/>
          <w:sz w:val="20"/>
          <w:szCs w:val="20"/>
          <w:lang w:val="en-GB"/>
        </w:rPr>
        <w:t xml:space="preserve">Planning &amp; </w:t>
      </w:r>
      <w:r w:rsidR="00E46256">
        <w:rPr>
          <w:b/>
          <w:i/>
          <w:sz w:val="20"/>
          <w:szCs w:val="20"/>
          <w:lang w:val="en-GB"/>
        </w:rPr>
        <w:t>Implementation</w:t>
      </w:r>
      <w:r w:rsidR="007342B8" w:rsidRPr="001B2DE3">
        <w:rPr>
          <w:b/>
          <w:i/>
          <w:sz w:val="20"/>
          <w:szCs w:val="20"/>
          <w:lang w:val="en-GB"/>
        </w:rPr>
        <w:t xml:space="preserve"> </w:t>
      </w:r>
    </w:p>
    <w:p w:rsidR="00A27AAA" w:rsidRPr="00A65577" w:rsidRDefault="00A27AAA" w:rsidP="00795192">
      <w:pPr>
        <w:jc w:val="center"/>
        <w:rPr>
          <w:sz w:val="20"/>
          <w:szCs w:val="20"/>
          <w:lang w:val="en-GB"/>
        </w:rPr>
      </w:pPr>
    </w:p>
    <w:p w:rsidR="008B2045" w:rsidRPr="00A64FBC" w:rsidRDefault="004F6C94" w:rsidP="008B2045">
      <w:pPr>
        <w:shd w:val="clear" w:color="auto" w:fill="EEECE1"/>
        <w:spacing w:before="40"/>
        <w:jc w:val="center"/>
        <w:rPr>
          <w:b/>
          <w:sz w:val="20"/>
          <w:szCs w:val="20"/>
          <w:lang w:val="en-GB"/>
        </w:rPr>
      </w:pPr>
      <w:r>
        <w:rPr>
          <w:b/>
          <w:sz w:val="20"/>
          <w:szCs w:val="20"/>
          <w:lang w:val="en-GB"/>
        </w:rPr>
        <w:t>Coupled</w:t>
      </w:r>
      <w:r w:rsidR="008B2045" w:rsidRPr="00A64FBC">
        <w:rPr>
          <w:b/>
          <w:sz w:val="20"/>
          <w:szCs w:val="20"/>
          <w:lang w:val="en-GB"/>
        </w:rPr>
        <w:t xml:space="preserve"> Leadership with </w:t>
      </w:r>
      <w:r w:rsidR="00701902">
        <w:rPr>
          <w:b/>
          <w:sz w:val="20"/>
          <w:szCs w:val="20"/>
          <w:lang w:val="en-GB"/>
        </w:rPr>
        <w:t>Project Management</w:t>
      </w:r>
      <w:r w:rsidR="00701902" w:rsidRPr="00A64FBC">
        <w:rPr>
          <w:b/>
          <w:sz w:val="20"/>
          <w:szCs w:val="20"/>
          <w:lang w:val="en-GB"/>
        </w:rPr>
        <w:t xml:space="preserve"> </w:t>
      </w:r>
      <w:r w:rsidR="00701902">
        <w:rPr>
          <w:b/>
          <w:sz w:val="20"/>
          <w:szCs w:val="20"/>
          <w:lang w:val="en-GB"/>
        </w:rPr>
        <w:t xml:space="preserve">&amp; </w:t>
      </w:r>
      <w:r w:rsidR="00D46CAC">
        <w:rPr>
          <w:b/>
          <w:sz w:val="20"/>
          <w:szCs w:val="20"/>
          <w:lang w:val="en-GB"/>
        </w:rPr>
        <w:t>IT</w:t>
      </w:r>
      <w:r w:rsidR="00AC78AB">
        <w:rPr>
          <w:b/>
          <w:sz w:val="20"/>
          <w:szCs w:val="20"/>
          <w:lang w:val="en-GB"/>
        </w:rPr>
        <w:t xml:space="preserve"> </w:t>
      </w:r>
      <w:r w:rsidR="003E687D">
        <w:rPr>
          <w:b/>
          <w:sz w:val="20"/>
          <w:szCs w:val="20"/>
          <w:lang w:val="en-GB"/>
        </w:rPr>
        <w:t>Operations</w:t>
      </w:r>
      <w:r w:rsidR="008B2045" w:rsidRPr="00A64FBC">
        <w:rPr>
          <w:b/>
          <w:sz w:val="20"/>
          <w:szCs w:val="20"/>
          <w:lang w:val="en-GB"/>
        </w:rPr>
        <w:t xml:space="preserve"> Expertise</w:t>
      </w:r>
    </w:p>
    <w:p w:rsidR="008B2045" w:rsidRPr="00A64FBC" w:rsidRDefault="008B2045" w:rsidP="008B2045">
      <w:pPr>
        <w:shd w:val="clear" w:color="auto" w:fill="EEECE1"/>
        <w:spacing w:before="40"/>
        <w:jc w:val="center"/>
        <w:rPr>
          <w:b/>
          <w:sz w:val="20"/>
          <w:szCs w:val="20"/>
          <w:lang w:val="en-GB"/>
        </w:rPr>
      </w:pPr>
      <w:r w:rsidRPr="00A64FBC">
        <w:rPr>
          <w:b/>
          <w:sz w:val="20"/>
          <w:szCs w:val="20"/>
          <w:lang w:val="en-GB"/>
        </w:rPr>
        <w:t>Standardi</w:t>
      </w:r>
      <w:r w:rsidR="004B406E">
        <w:rPr>
          <w:b/>
          <w:sz w:val="20"/>
          <w:szCs w:val="20"/>
          <w:lang w:val="en-GB"/>
        </w:rPr>
        <w:t>s</w:t>
      </w:r>
      <w:r w:rsidRPr="00A64FBC">
        <w:rPr>
          <w:b/>
          <w:sz w:val="20"/>
          <w:szCs w:val="20"/>
          <w:lang w:val="en-GB"/>
        </w:rPr>
        <w:t>ed Metrics, Streamlined Processes, Simplified Business Measurements, and Centrali</w:t>
      </w:r>
      <w:r w:rsidR="004B406E">
        <w:rPr>
          <w:b/>
          <w:sz w:val="20"/>
          <w:szCs w:val="20"/>
          <w:lang w:val="en-GB"/>
        </w:rPr>
        <w:t>s</w:t>
      </w:r>
      <w:r w:rsidRPr="00A64FBC">
        <w:rPr>
          <w:b/>
          <w:sz w:val="20"/>
          <w:szCs w:val="20"/>
          <w:lang w:val="en-GB"/>
        </w:rPr>
        <w:t xml:space="preserve">ed Services </w:t>
      </w:r>
    </w:p>
    <w:p w:rsidR="00B33294" w:rsidRDefault="00B33294" w:rsidP="005D10E5">
      <w:pPr>
        <w:jc w:val="both"/>
        <w:rPr>
          <w:sz w:val="20"/>
          <w:szCs w:val="20"/>
          <w:lang w:val="en-GB"/>
        </w:rPr>
      </w:pPr>
    </w:p>
    <w:p w:rsidR="005340DB" w:rsidRPr="00A64FBC" w:rsidRDefault="00921669" w:rsidP="005D10E5">
      <w:pPr>
        <w:jc w:val="both"/>
        <w:rPr>
          <w:sz w:val="20"/>
          <w:szCs w:val="20"/>
          <w:lang w:val="en-GB"/>
        </w:rPr>
      </w:pPr>
      <w:r>
        <w:rPr>
          <w:rFonts w:ascii="Palatino Linotype" w:hAnsi="Palatino Linotype"/>
          <w:b/>
          <w:smallCaps/>
          <w:noProof/>
          <w:spacing w:val="60"/>
          <w:sz w:val="36"/>
          <w:szCs w:val="36"/>
        </w:rPr>
        <w:drawing>
          <wp:anchor distT="0" distB="0" distL="114300" distR="114300" simplePos="0" relativeHeight="251658240" behindDoc="0" locked="0" layoutInCell="1" allowOverlap="1">
            <wp:simplePos x="0" y="0"/>
            <wp:positionH relativeFrom="column">
              <wp:posOffset>5641340</wp:posOffset>
            </wp:positionH>
            <wp:positionV relativeFrom="paragraph">
              <wp:posOffset>13335</wp:posOffset>
            </wp:positionV>
            <wp:extent cx="960755" cy="1033145"/>
            <wp:effectExtent l="0" t="0" r="0" b="0"/>
            <wp:wrapThrough wrapText="bothSides">
              <wp:wrapPolygon edited="0">
                <wp:start x="0" y="0"/>
                <wp:lineTo x="0" y="21109"/>
                <wp:lineTo x="20986" y="21109"/>
                <wp:lineTo x="209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755" cy="1033145"/>
                    </a:xfrm>
                    <a:prstGeom prst="rect">
                      <a:avLst/>
                    </a:prstGeom>
                  </pic:spPr>
                </pic:pic>
              </a:graphicData>
            </a:graphic>
          </wp:anchor>
        </w:drawing>
      </w:r>
      <w:proofErr w:type="gramStart"/>
      <w:r w:rsidR="006E1DDE" w:rsidRPr="006E1DDE">
        <w:rPr>
          <w:sz w:val="20"/>
          <w:szCs w:val="20"/>
          <w:lang w:val="en-GB"/>
        </w:rPr>
        <w:t xml:space="preserve">Comprehensive background in </w:t>
      </w:r>
      <w:r w:rsidR="006E1DDE">
        <w:rPr>
          <w:sz w:val="20"/>
          <w:szCs w:val="20"/>
          <w:lang w:val="en-GB"/>
        </w:rPr>
        <w:t xml:space="preserve">leading the effective planning and implementation of complex technical </w:t>
      </w:r>
      <w:r w:rsidR="007632C7">
        <w:rPr>
          <w:sz w:val="20"/>
          <w:szCs w:val="20"/>
          <w:lang w:val="en-GB"/>
        </w:rPr>
        <w:t>projects;</w:t>
      </w:r>
      <w:r w:rsidR="006E1DDE" w:rsidRPr="006E1DDE">
        <w:rPr>
          <w:sz w:val="20"/>
          <w:szCs w:val="20"/>
          <w:lang w:val="en-GB"/>
        </w:rPr>
        <w:t xml:space="preserve"> specialised in facilitating the </w:t>
      </w:r>
      <w:r w:rsidR="00111067">
        <w:rPr>
          <w:sz w:val="20"/>
          <w:szCs w:val="20"/>
          <w:lang w:val="en-GB"/>
        </w:rPr>
        <w:t>planning and</w:t>
      </w:r>
      <w:r w:rsidR="00B53904">
        <w:rPr>
          <w:sz w:val="20"/>
          <w:szCs w:val="20"/>
          <w:lang w:val="en-GB"/>
        </w:rPr>
        <w:t xml:space="preserve"> implementation of technical solutions</w:t>
      </w:r>
      <w:r w:rsidR="006E1DDE" w:rsidRPr="006E1DDE">
        <w:rPr>
          <w:sz w:val="20"/>
          <w:szCs w:val="20"/>
          <w:lang w:val="en-GB"/>
        </w:rPr>
        <w:t xml:space="preserve"> to achieve the </w:t>
      </w:r>
      <w:r w:rsidR="00111067">
        <w:rPr>
          <w:sz w:val="20"/>
          <w:szCs w:val="20"/>
          <w:lang w:val="en-GB"/>
        </w:rPr>
        <w:t xml:space="preserve">successful </w:t>
      </w:r>
      <w:r w:rsidR="006E1DDE">
        <w:rPr>
          <w:sz w:val="20"/>
          <w:szCs w:val="20"/>
          <w:lang w:val="en-GB"/>
        </w:rPr>
        <w:t>project</w:t>
      </w:r>
      <w:r w:rsidR="006E1DDE" w:rsidRPr="006E1DDE">
        <w:rPr>
          <w:sz w:val="20"/>
          <w:szCs w:val="20"/>
          <w:lang w:val="en-GB"/>
        </w:rPr>
        <w:t xml:space="preserve"> </w:t>
      </w:r>
      <w:r w:rsidR="00111067">
        <w:rPr>
          <w:sz w:val="20"/>
          <w:szCs w:val="20"/>
          <w:lang w:val="en-GB"/>
        </w:rPr>
        <w:t>completion</w:t>
      </w:r>
      <w:r w:rsidR="006E1DDE" w:rsidRPr="006E1DDE">
        <w:rPr>
          <w:sz w:val="20"/>
          <w:szCs w:val="20"/>
          <w:lang w:val="en-GB"/>
        </w:rPr>
        <w:t>.</w:t>
      </w:r>
      <w:proofErr w:type="gramEnd"/>
      <w:r w:rsidR="006E1DDE" w:rsidRPr="006E1DDE">
        <w:rPr>
          <w:sz w:val="20"/>
          <w:szCs w:val="20"/>
          <w:lang w:val="en-GB"/>
        </w:rPr>
        <w:t xml:space="preserve"> </w:t>
      </w:r>
      <w:proofErr w:type="gramStart"/>
      <w:r w:rsidR="006E1DDE" w:rsidRPr="006E1DDE">
        <w:rPr>
          <w:sz w:val="20"/>
          <w:szCs w:val="20"/>
          <w:lang w:val="en-GB"/>
        </w:rPr>
        <w:t xml:space="preserve">Possesses strong expertise in Planning Optimisation and Management, </w:t>
      </w:r>
      <w:r w:rsidR="00111067">
        <w:rPr>
          <w:sz w:val="20"/>
          <w:szCs w:val="20"/>
          <w:lang w:val="en-GB"/>
        </w:rPr>
        <w:t xml:space="preserve">Costing &amp; Scheduling, ERP Implementation, as well as </w:t>
      </w:r>
      <w:r w:rsidR="007632C7">
        <w:rPr>
          <w:sz w:val="20"/>
          <w:szCs w:val="20"/>
          <w:lang w:val="en-GB"/>
        </w:rPr>
        <w:t>developing and implementing a wide range of applications</w:t>
      </w:r>
      <w:r w:rsidR="006E1DDE" w:rsidRPr="006E1DDE">
        <w:rPr>
          <w:sz w:val="20"/>
          <w:szCs w:val="20"/>
          <w:lang w:val="en-GB"/>
        </w:rPr>
        <w:t>.</w:t>
      </w:r>
      <w:proofErr w:type="gramEnd"/>
      <w:r w:rsidR="006E1DDE" w:rsidRPr="006E1DDE">
        <w:rPr>
          <w:sz w:val="20"/>
          <w:szCs w:val="20"/>
          <w:lang w:val="en-GB"/>
        </w:rPr>
        <w:t xml:space="preserve"> Demonstrated ability to catalyse lucrative results while reducing cost and executing industry’s best practices. Seek to benefit top organisation by executing broad programs, improving performance, return on investment, and quality through successful planning</w:t>
      </w:r>
      <w:r w:rsidR="000D502A">
        <w:rPr>
          <w:sz w:val="20"/>
          <w:szCs w:val="20"/>
          <w:lang w:val="en-GB"/>
        </w:rPr>
        <w:t>.</w:t>
      </w:r>
    </w:p>
    <w:p w:rsidR="00961284" w:rsidRPr="00C433A5" w:rsidRDefault="00961284" w:rsidP="005D10E5">
      <w:pPr>
        <w:jc w:val="both"/>
        <w:rPr>
          <w:b/>
          <w:sz w:val="11"/>
          <w:lang w:val="en-GB"/>
        </w:rPr>
      </w:pPr>
    </w:p>
    <w:tbl>
      <w:tblPr>
        <w:tblW w:w="10440" w:type="dxa"/>
        <w:tblLook w:val="00A0" w:firstRow="1" w:lastRow="0" w:firstColumn="1" w:lastColumn="0" w:noHBand="0" w:noVBand="0"/>
      </w:tblPr>
      <w:tblGrid>
        <w:gridCol w:w="3618"/>
        <w:gridCol w:w="3420"/>
        <w:gridCol w:w="3402"/>
      </w:tblGrid>
      <w:tr w:rsidR="00961284" w:rsidRPr="00A64FBC" w:rsidTr="00921669">
        <w:tc>
          <w:tcPr>
            <w:tcW w:w="3618" w:type="dxa"/>
          </w:tcPr>
          <w:p w:rsidR="00961284" w:rsidRPr="00A64FBC" w:rsidRDefault="00DE1BE2" w:rsidP="00776AA5">
            <w:pPr>
              <w:rPr>
                <w:b/>
                <w:bCs/>
                <w:lang w:val="en-GB"/>
              </w:rPr>
            </w:pPr>
            <w:r>
              <w:rPr>
                <w:b/>
                <w:bCs/>
                <w:lang w:val="en-GB"/>
              </w:rPr>
              <w:pict>
                <v:rect id="_x0000_i1027" style="width:138.6pt;height:1pt" o:hralign="center" o:hrstd="t" o:hrnoshade="t" o:hr="t" fillcolor="#622423" stroked="f"/>
              </w:pict>
            </w:r>
          </w:p>
        </w:tc>
        <w:tc>
          <w:tcPr>
            <w:tcW w:w="3420" w:type="dxa"/>
            <w:shd w:val="clear" w:color="auto" w:fill="EEECE1"/>
          </w:tcPr>
          <w:p w:rsidR="00961284" w:rsidRPr="00A64FBC" w:rsidRDefault="00A64FBC" w:rsidP="00776AA5">
            <w:pPr>
              <w:jc w:val="center"/>
              <w:rPr>
                <w:rFonts w:ascii="Palatino Linotype" w:hAnsi="Palatino Linotype"/>
                <w:b/>
                <w:bCs/>
                <w:smallCaps/>
                <w:spacing w:val="20"/>
                <w:sz w:val="24"/>
                <w:szCs w:val="24"/>
                <w:lang w:val="en-GB"/>
              </w:rPr>
            </w:pPr>
            <w:r w:rsidRPr="00A64FBC">
              <w:rPr>
                <w:rFonts w:ascii="Palatino Linotype" w:hAnsi="Palatino Linotype"/>
                <w:b/>
                <w:bCs/>
                <w:smallCaps/>
                <w:spacing w:val="20"/>
                <w:sz w:val="24"/>
                <w:szCs w:val="24"/>
                <w:lang w:val="en-GB"/>
              </w:rPr>
              <w:t>Area of Expertise</w:t>
            </w:r>
            <w:r w:rsidR="00961284" w:rsidRPr="00A64FBC">
              <w:rPr>
                <w:rFonts w:ascii="Palatino Linotype" w:hAnsi="Palatino Linotype"/>
                <w:b/>
                <w:bCs/>
                <w:smallCaps/>
                <w:spacing w:val="20"/>
                <w:sz w:val="24"/>
                <w:szCs w:val="24"/>
                <w:lang w:val="en-GB"/>
              </w:rPr>
              <w:t xml:space="preserve"> </w:t>
            </w:r>
          </w:p>
        </w:tc>
        <w:tc>
          <w:tcPr>
            <w:tcW w:w="3402" w:type="dxa"/>
            <w:shd w:val="clear" w:color="auto" w:fill="FFFFFF"/>
          </w:tcPr>
          <w:p w:rsidR="00961284" w:rsidRPr="00A64FBC" w:rsidRDefault="00DE1BE2" w:rsidP="00776AA5">
            <w:pPr>
              <w:rPr>
                <w:b/>
                <w:bCs/>
                <w:lang w:val="en-GB"/>
              </w:rPr>
            </w:pPr>
            <w:r>
              <w:rPr>
                <w:b/>
                <w:bCs/>
                <w:lang w:val="en-GB"/>
              </w:rPr>
              <w:pict>
                <v:rect id="_x0000_i1028" style="width:146.7pt;height:1pt" o:hralign="center" o:hrstd="t" o:hrnoshade="t" o:hr="t" fillcolor="#622423" stroked="f"/>
              </w:pict>
            </w:r>
          </w:p>
        </w:tc>
      </w:tr>
    </w:tbl>
    <w:p w:rsidR="0073098B" w:rsidRDefault="0073098B" w:rsidP="0073098B">
      <w:pPr>
        <w:spacing w:line="276" w:lineRule="auto"/>
        <w:jc w:val="center"/>
        <w:rPr>
          <w:sz w:val="20"/>
          <w:szCs w:val="20"/>
          <w:lang w:val="en-GB"/>
        </w:rPr>
      </w:pPr>
    </w:p>
    <w:p w:rsidR="00462EF0" w:rsidRDefault="0094254C" w:rsidP="0073098B">
      <w:pPr>
        <w:spacing w:line="276" w:lineRule="auto"/>
        <w:jc w:val="center"/>
        <w:rPr>
          <w:sz w:val="20"/>
          <w:szCs w:val="20"/>
          <w:lang w:val="en-GB"/>
        </w:rPr>
      </w:pPr>
      <w:r>
        <w:rPr>
          <w:sz w:val="20"/>
          <w:szCs w:val="20"/>
          <w:lang w:val="en-GB"/>
        </w:rPr>
        <w:t xml:space="preserve">Project </w:t>
      </w:r>
      <w:r w:rsidR="00475CAB">
        <w:rPr>
          <w:sz w:val="20"/>
          <w:szCs w:val="20"/>
          <w:lang w:val="en-GB"/>
        </w:rPr>
        <w:t>Management Professional-</w:t>
      </w:r>
      <w:proofErr w:type="gramStart"/>
      <w:r w:rsidR="00475CAB">
        <w:rPr>
          <w:sz w:val="20"/>
          <w:szCs w:val="20"/>
          <w:lang w:val="en-GB"/>
        </w:rPr>
        <w:t>PMP</w:t>
      </w:r>
      <w:r w:rsidR="00E11569">
        <w:rPr>
          <w:sz w:val="20"/>
          <w:szCs w:val="20"/>
          <w:lang w:val="en-GB"/>
        </w:rPr>
        <w:t>(</w:t>
      </w:r>
      <w:proofErr w:type="gramEnd"/>
      <w:r w:rsidR="00E11569">
        <w:rPr>
          <w:sz w:val="20"/>
          <w:szCs w:val="20"/>
          <w:lang w:val="en-GB"/>
        </w:rPr>
        <w:t>Certified)</w:t>
      </w:r>
      <w:r>
        <w:rPr>
          <w:sz w:val="20"/>
          <w:szCs w:val="20"/>
          <w:lang w:val="en-GB"/>
        </w:rPr>
        <w:t xml:space="preserve"> </w:t>
      </w:r>
      <w:r w:rsidR="001158E0" w:rsidRPr="005D452E">
        <w:rPr>
          <w:sz w:val="20"/>
          <w:szCs w:val="20"/>
          <w:lang w:val="en-GB"/>
        </w:rPr>
        <w:t xml:space="preserve">| </w:t>
      </w:r>
      <w:r w:rsidR="00E11569">
        <w:rPr>
          <w:sz w:val="20"/>
          <w:szCs w:val="20"/>
          <w:lang w:val="en-GB"/>
        </w:rPr>
        <w:t xml:space="preserve">SAP HCM &amp; Procurement (Certified) </w:t>
      </w:r>
      <w:r w:rsidR="00E11569" w:rsidRPr="005D452E">
        <w:rPr>
          <w:sz w:val="20"/>
          <w:szCs w:val="20"/>
          <w:lang w:val="en-GB"/>
        </w:rPr>
        <w:t>|</w:t>
      </w:r>
      <w:r w:rsidR="0073098B" w:rsidRPr="0073098B">
        <w:rPr>
          <w:sz w:val="20"/>
          <w:szCs w:val="20"/>
          <w:lang w:val="en-GB"/>
        </w:rPr>
        <w:t xml:space="preserve"> </w:t>
      </w:r>
      <w:r w:rsidR="0073098B">
        <w:rPr>
          <w:sz w:val="20"/>
          <w:szCs w:val="20"/>
          <w:lang w:val="en-GB"/>
        </w:rPr>
        <w:t>ERP</w:t>
      </w:r>
      <w:r w:rsidR="00965D29">
        <w:rPr>
          <w:sz w:val="20"/>
          <w:szCs w:val="20"/>
          <w:lang w:val="en-GB"/>
        </w:rPr>
        <w:t>s</w:t>
      </w:r>
      <w:r w:rsidR="0073098B">
        <w:rPr>
          <w:sz w:val="20"/>
          <w:szCs w:val="20"/>
          <w:lang w:val="en-GB"/>
        </w:rPr>
        <w:t xml:space="preserve"> Implementation</w:t>
      </w:r>
      <w:r w:rsidR="00965D29">
        <w:rPr>
          <w:sz w:val="20"/>
          <w:szCs w:val="20"/>
          <w:lang w:val="en-GB"/>
        </w:rPr>
        <w:t xml:space="preserve"> &amp; Integration</w:t>
      </w:r>
      <w:r w:rsidR="0073098B" w:rsidRPr="005D452E">
        <w:rPr>
          <w:sz w:val="20"/>
          <w:szCs w:val="20"/>
          <w:lang w:val="en-GB"/>
        </w:rPr>
        <w:t>|</w:t>
      </w:r>
      <w:r w:rsidR="000658B9">
        <w:rPr>
          <w:sz w:val="20"/>
          <w:szCs w:val="20"/>
          <w:lang w:val="en-GB"/>
        </w:rPr>
        <w:t xml:space="preserve"> </w:t>
      </w:r>
      <w:r w:rsidR="0073098B">
        <w:rPr>
          <w:sz w:val="20"/>
          <w:szCs w:val="20"/>
          <w:lang w:val="en-GB"/>
        </w:rPr>
        <w:t xml:space="preserve">End to End SAP </w:t>
      </w:r>
      <w:r w:rsidR="000658B9">
        <w:rPr>
          <w:sz w:val="20"/>
          <w:szCs w:val="20"/>
          <w:lang w:val="en-GB"/>
        </w:rPr>
        <w:t>Implementation</w:t>
      </w:r>
      <w:r w:rsidR="00E11569">
        <w:rPr>
          <w:sz w:val="20"/>
          <w:szCs w:val="20"/>
          <w:lang w:val="en-GB"/>
        </w:rPr>
        <w:t xml:space="preserve"> </w:t>
      </w:r>
      <w:r w:rsidR="000658B9" w:rsidRPr="005D452E">
        <w:rPr>
          <w:sz w:val="20"/>
          <w:szCs w:val="20"/>
          <w:lang w:val="en-GB"/>
        </w:rPr>
        <w:t>|</w:t>
      </w:r>
      <w:r w:rsidR="000658B9" w:rsidRPr="00462EF0">
        <w:rPr>
          <w:sz w:val="20"/>
          <w:szCs w:val="20"/>
          <w:lang w:val="en-GB"/>
        </w:rPr>
        <w:t xml:space="preserve"> MS</w:t>
      </w:r>
      <w:r w:rsidR="000658B9">
        <w:rPr>
          <w:sz w:val="20"/>
          <w:szCs w:val="20"/>
          <w:lang w:val="en-GB"/>
        </w:rPr>
        <w:t xml:space="preserve"> </w:t>
      </w:r>
      <w:r w:rsidR="000658B9" w:rsidRPr="00462EF0">
        <w:rPr>
          <w:sz w:val="20"/>
          <w:szCs w:val="20"/>
          <w:lang w:val="en-GB"/>
        </w:rPr>
        <w:t>SharePoint</w:t>
      </w:r>
      <w:r w:rsidR="000658B9">
        <w:rPr>
          <w:sz w:val="20"/>
          <w:szCs w:val="20"/>
          <w:lang w:val="en-GB"/>
        </w:rPr>
        <w:t xml:space="preserve"> Implementation &amp; Administration</w:t>
      </w:r>
      <w:r w:rsidR="000658B9" w:rsidRPr="005D452E">
        <w:rPr>
          <w:sz w:val="20"/>
          <w:szCs w:val="20"/>
          <w:lang w:val="en-GB"/>
        </w:rPr>
        <w:t>|</w:t>
      </w:r>
      <w:r w:rsidR="000658B9">
        <w:rPr>
          <w:sz w:val="20"/>
          <w:szCs w:val="20"/>
          <w:lang w:val="en-GB"/>
        </w:rPr>
        <w:t xml:space="preserve"> Electronic Documents Management System</w:t>
      </w:r>
      <w:r w:rsidR="0073098B">
        <w:rPr>
          <w:sz w:val="20"/>
          <w:szCs w:val="20"/>
          <w:lang w:val="en-GB"/>
        </w:rPr>
        <w:t>s</w:t>
      </w:r>
      <w:r w:rsidR="000658B9">
        <w:rPr>
          <w:sz w:val="20"/>
          <w:szCs w:val="20"/>
          <w:lang w:val="en-GB"/>
        </w:rPr>
        <w:t xml:space="preserve"> Implementation </w:t>
      </w:r>
      <w:r w:rsidR="000658B9" w:rsidRPr="005D452E">
        <w:rPr>
          <w:sz w:val="20"/>
          <w:szCs w:val="20"/>
          <w:lang w:val="en-GB"/>
        </w:rPr>
        <w:t>|</w:t>
      </w:r>
      <w:r w:rsidR="000658B9">
        <w:rPr>
          <w:sz w:val="20"/>
          <w:szCs w:val="20"/>
          <w:lang w:val="en-GB"/>
        </w:rPr>
        <w:t xml:space="preserve"> </w:t>
      </w:r>
      <w:r w:rsidR="0073098B">
        <w:rPr>
          <w:sz w:val="20"/>
          <w:szCs w:val="20"/>
          <w:lang w:val="en-GB"/>
        </w:rPr>
        <w:t xml:space="preserve">DNV </w:t>
      </w:r>
      <w:r w:rsidR="000658B9">
        <w:rPr>
          <w:sz w:val="20"/>
          <w:szCs w:val="20"/>
          <w:lang w:val="en-GB"/>
        </w:rPr>
        <w:t xml:space="preserve">Easy Risk Management System Implementation </w:t>
      </w:r>
      <w:r w:rsidR="000658B9" w:rsidRPr="005D452E">
        <w:rPr>
          <w:sz w:val="20"/>
          <w:szCs w:val="20"/>
          <w:lang w:val="en-GB"/>
        </w:rPr>
        <w:t>|</w:t>
      </w:r>
      <w:r w:rsidR="000658B9">
        <w:rPr>
          <w:sz w:val="20"/>
          <w:szCs w:val="20"/>
          <w:lang w:val="en-GB"/>
        </w:rPr>
        <w:t xml:space="preserve"> Security &amp; Access Control Systems Implementation </w:t>
      </w:r>
      <w:r w:rsidR="000658B9" w:rsidRPr="005D452E">
        <w:rPr>
          <w:sz w:val="20"/>
          <w:szCs w:val="20"/>
          <w:lang w:val="en-GB"/>
        </w:rPr>
        <w:t>|</w:t>
      </w:r>
      <w:r w:rsidR="0073098B">
        <w:rPr>
          <w:sz w:val="20"/>
          <w:szCs w:val="20"/>
          <w:lang w:val="en-GB"/>
        </w:rPr>
        <w:t xml:space="preserve"> </w:t>
      </w:r>
      <w:r w:rsidR="000658B9">
        <w:rPr>
          <w:sz w:val="20"/>
          <w:szCs w:val="20"/>
          <w:lang w:val="en-GB"/>
        </w:rPr>
        <w:t xml:space="preserve">Backup Systems Implementation </w:t>
      </w:r>
      <w:r w:rsidR="000658B9" w:rsidRPr="005D452E">
        <w:rPr>
          <w:sz w:val="20"/>
          <w:szCs w:val="20"/>
          <w:lang w:val="en-GB"/>
        </w:rPr>
        <w:t>|</w:t>
      </w:r>
      <w:r w:rsidR="000658B9" w:rsidRPr="00462EF0">
        <w:rPr>
          <w:sz w:val="20"/>
          <w:szCs w:val="20"/>
          <w:lang w:val="en-GB"/>
        </w:rPr>
        <w:t xml:space="preserve"> </w:t>
      </w:r>
      <w:r>
        <w:rPr>
          <w:sz w:val="20"/>
          <w:szCs w:val="20"/>
          <w:lang w:val="en-GB"/>
        </w:rPr>
        <w:t>Scheduling</w:t>
      </w:r>
      <w:r w:rsidR="00462EF0">
        <w:rPr>
          <w:sz w:val="20"/>
          <w:szCs w:val="20"/>
          <w:lang w:val="en-GB"/>
        </w:rPr>
        <w:t xml:space="preserve"> &amp; Team Management</w:t>
      </w:r>
      <w:r>
        <w:rPr>
          <w:sz w:val="20"/>
          <w:szCs w:val="20"/>
          <w:lang w:val="en-GB"/>
        </w:rPr>
        <w:t xml:space="preserve"> </w:t>
      </w:r>
      <w:r w:rsidR="001158E0" w:rsidRPr="005D452E">
        <w:rPr>
          <w:sz w:val="20"/>
          <w:szCs w:val="20"/>
          <w:lang w:val="en-GB"/>
        </w:rPr>
        <w:t>|</w:t>
      </w:r>
      <w:r w:rsidR="00E11569">
        <w:rPr>
          <w:sz w:val="20"/>
          <w:szCs w:val="20"/>
          <w:lang w:val="en-GB"/>
        </w:rPr>
        <w:t xml:space="preserve"> </w:t>
      </w:r>
      <w:r w:rsidR="00FD0D8E">
        <w:rPr>
          <w:sz w:val="20"/>
          <w:szCs w:val="20"/>
          <w:lang w:val="en-GB"/>
        </w:rPr>
        <w:t>P</w:t>
      </w:r>
      <w:r w:rsidR="00FD0D8E" w:rsidRPr="00FD0D8E">
        <w:rPr>
          <w:sz w:val="20"/>
          <w:szCs w:val="20"/>
          <w:lang w:val="en-GB"/>
        </w:rPr>
        <w:t xml:space="preserve">roject </w:t>
      </w:r>
      <w:r w:rsidR="00FD0D8E">
        <w:rPr>
          <w:sz w:val="20"/>
          <w:szCs w:val="20"/>
          <w:lang w:val="en-GB"/>
        </w:rPr>
        <w:t>C</w:t>
      </w:r>
      <w:r w:rsidR="00FD0D8E" w:rsidRPr="00FD0D8E">
        <w:rPr>
          <w:sz w:val="20"/>
          <w:szCs w:val="20"/>
          <w:lang w:val="en-GB"/>
        </w:rPr>
        <w:t xml:space="preserve">ontrol </w:t>
      </w:r>
      <w:r w:rsidR="00FD0D8E">
        <w:rPr>
          <w:sz w:val="20"/>
          <w:szCs w:val="20"/>
          <w:lang w:val="en-GB"/>
        </w:rPr>
        <w:t>&amp;</w:t>
      </w:r>
      <w:r w:rsidR="00FD0D8E" w:rsidRPr="00FD0D8E">
        <w:rPr>
          <w:sz w:val="20"/>
          <w:szCs w:val="20"/>
          <w:lang w:val="en-GB"/>
        </w:rPr>
        <w:t xml:space="preserve"> </w:t>
      </w:r>
      <w:r w:rsidR="00FD0D8E">
        <w:rPr>
          <w:sz w:val="20"/>
          <w:szCs w:val="20"/>
          <w:lang w:val="en-GB"/>
        </w:rPr>
        <w:t>P</w:t>
      </w:r>
      <w:r w:rsidR="00FD0D8E" w:rsidRPr="00FD0D8E">
        <w:rPr>
          <w:sz w:val="20"/>
          <w:szCs w:val="20"/>
          <w:lang w:val="en-GB"/>
        </w:rPr>
        <w:t xml:space="preserve">lanning </w:t>
      </w:r>
      <w:r w:rsidR="00FD0D8E">
        <w:rPr>
          <w:sz w:val="20"/>
          <w:szCs w:val="20"/>
          <w:lang w:val="en-GB"/>
        </w:rPr>
        <w:t>P</w:t>
      </w:r>
      <w:r w:rsidR="00FD0D8E" w:rsidRPr="00FD0D8E">
        <w:rPr>
          <w:sz w:val="20"/>
          <w:szCs w:val="20"/>
          <w:lang w:val="en-GB"/>
        </w:rPr>
        <w:t>rocedures</w:t>
      </w:r>
      <w:r w:rsidRPr="005D452E">
        <w:rPr>
          <w:sz w:val="20"/>
          <w:szCs w:val="20"/>
          <w:lang w:val="en-GB"/>
        </w:rPr>
        <w:t xml:space="preserve"> </w:t>
      </w:r>
    </w:p>
    <w:p w:rsidR="006B3FF9" w:rsidRPr="005D452E" w:rsidRDefault="00462EF0" w:rsidP="00462EF0">
      <w:pPr>
        <w:spacing w:line="276" w:lineRule="auto"/>
        <w:jc w:val="center"/>
        <w:rPr>
          <w:sz w:val="20"/>
          <w:szCs w:val="20"/>
          <w:lang w:val="en-GB"/>
        </w:rPr>
      </w:pPr>
      <w:r>
        <w:rPr>
          <w:sz w:val="20"/>
          <w:szCs w:val="20"/>
          <w:lang w:val="en-GB"/>
        </w:rPr>
        <w:t>Vendor Relations</w:t>
      </w:r>
      <w:r w:rsidR="0094254C" w:rsidRPr="005D452E">
        <w:rPr>
          <w:sz w:val="20"/>
          <w:szCs w:val="20"/>
          <w:lang w:val="en-GB"/>
        </w:rPr>
        <w:t xml:space="preserve"> |</w:t>
      </w:r>
      <w:r w:rsidR="00FD0D8E">
        <w:rPr>
          <w:sz w:val="20"/>
          <w:szCs w:val="20"/>
          <w:lang w:val="en-GB"/>
        </w:rPr>
        <w:t xml:space="preserve"> </w:t>
      </w:r>
      <w:r>
        <w:rPr>
          <w:sz w:val="20"/>
          <w:szCs w:val="20"/>
          <w:lang w:val="en-GB"/>
        </w:rPr>
        <w:t>Technical Evaluation</w:t>
      </w:r>
      <w:r w:rsidR="0094254C" w:rsidRPr="005D452E">
        <w:rPr>
          <w:sz w:val="20"/>
          <w:szCs w:val="20"/>
          <w:lang w:val="en-GB"/>
        </w:rPr>
        <w:t xml:space="preserve"> | </w:t>
      </w:r>
      <w:r w:rsidR="00FD0D8E">
        <w:rPr>
          <w:sz w:val="20"/>
          <w:szCs w:val="20"/>
          <w:lang w:val="en-GB"/>
        </w:rPr>
        <w:t xml:space="preserve">Training &amp; Leadership </w:t>
      </w:r>
      <w:r w:rsidR="0094254C" w:rsidRPr="005D452E">
        <w:rPr>
          <w:sz w:val="20"/>
          <w:szCs w:val="20"/>
          <w:lang w:val="en-GB"/>
        </w:rPr>
        <w:t>|</w:t>
      </w:r>
      <w:r w:rsidR="00965D29">
        <w:rPr>
          <w:sz w:val="20"/>
          <w:szCs w:val="20"/>
          <w:lang w:val="en-GB"/>
        </w:rPr>
        <w:t xml:space="preserve">Web </w:t>
      </w:r>
      <w:r w:rsidR="000646EC">
        <w:rPr>
          <w:sz w:val="20"/>
          <w:szCs w:val="20"/>
          <w:lang w:val="en-GB"/>
        </w:rPr>
        <w:t>Applications Development</w:t>
      </w:r>
      <w:r w:rsidR="0094254C" w:rsidRPr="005D452E">
        <w:rPr>
          <w:sz w:val="20"/>
          <w:szCs w:val="20"/>
          <w:lang w:val="en-GB"/>
        </w:rPr>
        <w:t xml:space="preserve"> |</w:t>
      </w:r>
      <w:r w:rsidR="00FD0D8E">
        <w:rPr>
          <w:sz w:val="20"/>
          <w:szCs w:val="20"/>
          <w:lang w:val="en-GB"/>
        </w:rPr>
        <w:t xml:space="preserve"> </w:t>
      </w:r>
      <w:r w:rsidR="00965D29">
        <w:rPr>
          <w:sz w:val="20"/>
          <w:szCs w:val="20"/>
          <w:lang w:val="en-GB"/>
        </w:rPr>
        <w:t>Databases: SQL, Oracle &amp; Sybase</w:t>
      </w:r>
      <w:r>
        <w:rPr>
          <w:sz w:val="20"/>
          <w:szCs w:val="20"/>
          <w:lang w:val="en-GB"/>
        </w:rPr>
        <w:t xml:space="preserve"> </w:t>
      </w:r>
      <w:r w:rsidRPr="005D452E">
        <w:rPr>
          <w:sz w:val="20"/>
          <w:szCs w:val="20"/>
          <w:lang w:val="en-GB"/>
        </w:rPr>
        <w:t>|</w:t>
      </w:r>
      <w:r w:rsidR="000646EC">
        <w:rPr>
          <w:sz w:val="20"/>
          <w:szCs w:val="20"/>
          <w:lang w:val="en-GB"/>
        </w:rPr>
        <w:t xml:space="preserve"> </w:t>
      </w:r>
      <w:r>
        <w:rPr>
          <w:sz w:val="20"/>
          <w:szCs w:val="20"/>
          <w:lang w:val="en-GB"/>
        </w:rPr>
        <w:t>Documentation:</w:t>
      </w:r>
      <w:r w:rsidRPr="00462EF0">
        <w:rPr>
          <w:sz w:val="20"/>
          <w:szCs w:val="20"/>
          <w:lang w:val="en-GB"/>
        </w:rPr>
        <w:t xml:space="preserve"> IT </w:t>
      </w:r>
      <w:r w:rsidR="00965D29">
        <w:rPr>
          <w:sz w:val="20"/>
          <w:szCs w:val="20"/>
          <w:lang w:val="en-GB"/>
        </w:rPr>
        <w:t xml:space="preserve">Strategies, </w:t>
      </w:r>
      <w:r w:rsidRPr="00462EF0">
        <w:rPr>
          <w:sz w:val="20"/>
          <w:szCs w:val="20"/>
          <w:lang w:val="en-GB"/>
        </w:rPr>
        <w:t>Polices &amp; Procedures,</w:t>
      </w:r>
      <w:r>
        <w:rPr>
          <w:sz w:val="20"/>
          <w:szCs w:val="20"/>
          <w:lang w:val="en-GB"/>
        </w:rPr>
        <w:t xml:space="preserve"> &amp; </w:t>
      </w:r>
      <w:r w:rsidRPr="00462EF0">
        <w:rPr>
          <w:sz w:val="20"/>
          <w:szCs w:val="20"/>
          <w:lang w:val="en-GB"/>
        </w:rPr>
        <w:t>Business</w:t>
      </w:r>
      <w:r>
        <w:rPr>
          <w:sz w:val="20"/>
          <w:szCs w:val="20"/>
          <w:lang w:val="en-GB"/>
        </w:rPr>
        <w:t xml:space="preserve"> </w:t>
      </w:r>
      <w:r w:rsidRPr="00462EF0">
        <w:rPr>
          <w:sz w:val="20"/>
          <w:szCs w:val="20"/>
          <w:lang w:val="en-GB"/>
        </w:rPr>
        <w:t>Requirements</w:t>
      </w:r>
      <w:r>
        <w:rPr>
          <w:sz w:val="20"/>
          <w:szCs w:val="20"/>
          <w:lang w:val="en-GB"/>
        </w:rPr>
        <w:t xml:space="preserve"> </w:t>
      </w:r>
      <w:r w:rsidRPr="005D452E">
        <w:rPr>
          <w:sz w:val="20"/>
          <w:szCs w:val="20"/>
          <w:lang w:val="en-GB"/>
        </w:rPr>
        <w:t>|</w:t>
      </w:r>
      <w:r w:rsidRPr="00462EF0">
        <w:rPr>
          <w:sz w:val="20"/>
          <w:szCs w:val="20"/>
          <w:lang w:val="en-GB"/>
        </w:rPr>
        <w:t>Systems</w:t>
      </w:r>
      <w:r>
        <w:rPr>
          <w:sz w:val="20"/>
          <w:szCs w:val="20"/>
          <w:lang w:val="en-GB"/>
        </w:rPr>
        <w:t xml:space="preserve"> </w:t>
      </w:r>
      <w:r w:rsidRPr="00462EF0">
        <w:rPr>
          <w:sz w:val="20"/>
          <w:szCs w:val="20"/>
          <w:lang w:val="en-GB"/>
        </w:rPr>
        <w:t>Designing,</w:t>
      </w:r>
      <w:r>
        <w:rPr>
          <w:sz w:val="20"/>
          <w:szCs w:val="20"/>
          <w:lang w:val="en-GB"/>
        </w:rPr>
        <w:t xml:space="preserve"> </w:t>
      </w:r>
      <w:r w:rsidRPr="00462EF0">
        <w:rPr>
          <w:sz w:val="20"/>
          <w:szCs w:val="20"/>
          <w:lang w:val="en-GB"/>
        </w:rPr>
        <w:t xml:space="preserve">Developing, </w:t>
      </w:r>
      <w:r>
        <w:rPr>
          <w:sz w:val="20"/>
          <w:szCs w:val="20"/>
          <w:lang w:val="en-GB"/>
        </w:rPr>
        <w:t xml:space="preserve">&amp; </w:t>
      </w:r>
      <w:r w:rsidRPr="00462EF0">
        <w:rPr>
          <w:sz w:val="20"/>
          <w:szCs w:val="20"/>
          <w:lang w:val="en-GB"/>
        </w:rPr>
        <w:t>Testing</w:t>
      </w:r>
      <w:r w:rsidR="000646EC">
        <w:rPr>
          <w:sz w:val="20"/>
          <w:szCs w:val="20"/>
          <w:lang w:val="en-GB"/>
        </w:rPr>
        <w:t xml:space="preserve"> </w:t>
      </w:r>
      <w:r w:rsidR="000646EC" w:rsidRPr="005D452E">
        <w:rPr>
          <w:sz w:val="20"/>
          <w:szCs w:val="20"/>
          <w:lang w:val="en-GB"/>
        </w:rPr>
        <w:t>|</w:t>
      </w:r>
      <w:r w:rsidR="000646EC">
        <w:rPr>
          <w:sz w:val="20"/>
          <w:szCs w:val="20"/>
          <w:lang w:val="en-GB"/>
        </w:rPr>
        <w:t>Programming using C#, .Net, ASP.net, PowerBuilder</w:t>
      </w:r>
      <w:r w:rsidR="00B43801">
        <w:rPr>
          <w:sz w:val="20"/>
          <w:szCs w:val="20"/>
          <w:lang w:val="en-GB"/>
        </w:rPr>
        <w:t xml:space="preserve"> </w:t>
      </w:r>
      <w:r w:rsidR="00B43801" w:rsidRPr="007632C7">
        <w:rPr>
          <w:sz w:val="20"/>
          <w:szCs w:val="20"/>
          <w:lang w:val="en-GB"/>
        </w:rPr>
        <w:t>|IT Auditing | Visual Studio | SharePoint Designer | MS Office</w:t>
      </w:r>
    </w:p>
    <w:p w:rsidR="00D764C6" w:rsidRPr="00A8032D" w:rsidRDefault="00D764C6" w:rsidP="00D764C6">
      <w:pPr>
        <w:rPr>
          <w:sz w:val="20"/>
          <w:szCs w:val="8"/>
          <w:lang w:val="en-GB"/>
        </w:rPr>
      </w:pPr>
    </w:p>
    <w:tbl>
      <w:tblPr>
        <w:tblW w:w="10530" w:type="dxa"/>
        <w:tblLook w:val="00A0" w:firstRow="1" w:lastRow="0" w:firstColumn="1" w:lastColumn="0" w:noHBand="0" w:noVBand="0"/>
      </w:tblPr>
      <w:tblGrid>
        <w:gridCol w:w="3438"/>
        <w:gridCol w:w="3870"/>
        <w:gridCol w:w="3222"/>
      </w:tblGrid>
      <w:tr w:rsidR="00D764C6" w:rsidRPr="00A64FBC" w:rsidTr="004B0243">
        <w:tc>
          <w:tcPr>
            <w:tcW w:w="3438" w:type="dxa"/>
          </w:tcPr>
          <w:p w:rsidR="00D764C6" w:rsidRPr="00A64FBC" w:rsidRDefault="00DE1BE2" w:rsidP="004B0243">
            <w:pPr>
              <w:rPr>
                <w:b/>
                <w:bCs/>
                <w:lang w:val="en-GB"/>
              </w:rPr>
            </w:pPr>
            <w:r>
              <w:rPr>
                <w:b/>
                <w:bCs/>
                <w:lang w:val="en-GB"/>
              </w:rPr>
              <w:pict>
                <v:rect id="_x0000_i1029" style="width:138.6pt;height:1pt" o:hralign="center" o:hrstd="t" o:hrnoshade="t" o:hr="t" fillcolor="#622423" stroked="f"/>
              </w:pict>
            </w:r>
          </w:p>
        </w:tc>
        <w:tc>
          <w:tcPr>
            <w:tcW w:w="3870" w:type="dxa"/>
            <w:shd w:val="clear" w:color="auto" w:fill="EEECE1"/>
          </w:tcPr>
          <w:p w:rsidR="00D764C6" w:rsidRPr="00A64FBC" w:rsidRDefault="00D764C6" w:rsidP="004B0243">
            <w:pPr>
              <w:jc w:val="center"/>
              <w:rPr>
                <w:rFonts w:ascii="Palatino Linotype" w:hAnsi="Palatino Linotype"/>
                <w:b/>
                <w:bCs/>
                <w:smallCaps/>
                <w:spacing w:val="20"/>
                <w:sz w:val="24"/>
                <w:szCs w:val="24"/>
                <w:lang w:val="en-GB"/>
              </w:rPr>
            </w:pPr>
            <w:r>
              <w:rPr>
                <w:rFonts w:ascii="Palatino Linotype" w:hAnsi="Palatino Linotype"/>
                <w:b/>
                <w:bCs/>
                <w:smallCaps/>
                <w:spacing w:val="20"/>
                <w:sz w:val="24"/>
                <w:szCs w:val="24"/>
                <w:lang w:val="en-GB"/>
              </w:rPr>
              <w:t>Notable Achievements</w:t>
            </w:r>
            <w:r w:rsidRPr="00A64FBC">
              <w:rPr>
                <w:rFonts w:ascii="Palatino Linotype" w:hAnsi="Palatino Linotype"/>
                <w:b/>
                <w:bCs/>
                <w:smallCaps/>
                <w:spacing w:val="20"/>
                <w:sz w:val="24"/>
                <w:szCs w:val="24"/>
                <w:lang w:val="en-GB"/>
              </w:rPr>
              <w:t xml:space="preserve"> </w:t>
            </w:r>
          </w:p>
        </w:tc>
        <w:tc>
          <w:tcPr>
            <w:tcW w:w="3222" w:type="dxa"/>
            <w:shd w:val="clear" w:color="auto" w:fill="FFFFFF"/>
          </w:tcPr>
          <w:p w:rsidR="00D764C6" w:rsidRPr="00A64FBC" w:rsidRDefault="00DE1BE2" w:rsidP="004B0243">
            <w:pPr>
              <w:rPr>
                <w:b/>
                <w:bCs/>
                <w:lang w:val="en-GB"/>
              </w:rPr>
            </w:pPr>
            <w:r>
              <w:rPr>
                <w:b/>
                <w:bCs/>
                <w:lang w:val="en-GB"/>
              </w:rPr>
              <w:pict>
                <v:rect id="_x0000_i1030" style="width:146.7pt;height:1pt" o:hralign="center" o:hrstd="t" o:hrnoshade="t" o:hr="t" fillcolor="#622423" stroked="f"/>
              </w:pict>
            </w:r>
          </w:p>
        </w:tc>
      </w:tr>
    </w:tbl>
    <w:p w:rsidR="00D764C6" w:rsidRPr="00196DEF" w:rsidRDefault="00D764C6" w:rsidP="00D764C6">
      <w:pPr>
        <w:jc w:val="center"/>
        <w:rPr>
          <w:b/>
          <w:sz w:val="20"/>
          <w:szCs w:val="8"/>
          <w:u w:val="single"/>
          <w:lang w:val="en-GB"/>
        </w:rPr>
      </w:pPr>
    </w:p>
    <w:p w:rsidR="00D764C6" w:rsidRPr="007434B7" w:rsidRDefault="00D764C6" w:rsidP="007434B7">
      <w:pPr>
        <w:pStyle w:val="ListParagraph"/>
        <w:numPr>
          <w:ilvl w:val="0"/>
          <w:numId w:val="38"/>
        </w:numPr>
        <w:ind w:left="360"/>
        <w:jc w:val="both"/>
        <w:rPr>
          <w:sz w:val="20"/>
          <w:szCs w:val="8"/>
          <w:lang w:val="en-GB"/>
        </w:rPr>
      </w:pPr>
      <w:r w:rsidRPr="007434B7">
        <w:rPr>
          <w:sz w:val="20"/>
          <w:szCs w:val="8"/>
          <w:lang w:val="en-GB"/>
        </w:rPr>
        <w:t xml:space="preserve">Successfully planned and </w:t>
      </w:r>
      <w:r w:rsidR="00C277CF">
        <w:rPr>
          <w:sz w:val="20"/>
          <w:szCs w:val="8"/>
          <w:lang w:val="en-GB"/>
        </w:rPr>
        <w:t>managed</w:t>
      </w:r>
      <w:r w:rsidRPr="007434B7">
        <w:rPr>
          <w:sz w:val="20"/>
          <w:szCs w:val="8"/>
          <w:lang w:val="en-GB"/>
        </w:rPr>
        <w:t xml:space="preserve"> the End-to-End SAP Implementation for HR (including ESS &amp; MSS), MM and FICO Modules within 7 months with very reasonable cost.</w:t>
      </w:r>
    </w:p>
    <w:p w:rsidR="00D764C6" w:rsidRPr="007434B7" w:rsidRDefault="00C277CF" w:rsidP="007434B7">
      <w:pPr>
        <w:pStyle w:val="ListParagraph"/>
        <w:numPr>
          <w:ilvl w:val="0"/>
          <w:numId w:val="38"/>
        </w:numPr>
        <w:ind w:left="360"/>
        <w:jc w:val="both"/>
        <w:rPr>
          <w:sz w:val="20"/>
          <w:szCs w:val="8"/>
          <w:lang w:val="en-GB"/>
        </w:rPr>
      </w:pPr>
      <w:r w:rsidRPr="007434B7">
        <w:rPr>
          <w:sz w:val="20"/>
          <w:szCs w:val="8"/>
          <w:lang w:val="en-GB"/>
        </w:rPr>
        <w:t xml:space="preserve">Successfully planned and </w:t>
      </w:r>
      <w:r>
        <w:rPr>
          <w:sz w:val="20"/>
          <w:szCs w:val="8"/>
          <w:lang w:val="en-GB"/>
        </w:rPr>
        <w:t>managed</w:t>
      </w:r>
      <w:r w:rsidRPr="007434B7">
        <w:rPr>
          <w:sz w:val="20"/>
          <w:szCs w:val="8"/>
          <w:lang w:val="en-GB"/>
        </w:rPr>
        <w:t xml:space="preserve"> </w:t>
      </w:r>
      <w:r>
        <w:rPr>
          <w:sz w:val="20"/>
          <w:szCs w:val="8"/>
          <w:lang w:val="en-GB"/>
        </w:rPr>
        <w:t xml:space="preserve">the </w:t>
      </w:r>
      <w:r w:rsidR="00A97F6A">
        <w:rPr>
          <w:sz w:val="20"/>
          <w:szCs w:val="8"/>
          <w:lang w:val="en-GB"/>
        </w:rPr>
        <w:t>End-to-End</w:t>
      </w:r>
      <w:r w:rsidR="00D764C6" w:rsidRPr="007434B7">
        <w:rPr>
          <w:sz w:val="20"/>
          <w:szCs w:val="8"/>
          <w:lang w:val="en-GB"/>
        </w:rPr>
        <w:t xml:space="preserve"> SharePoint Server 2007</w:t>
      </w:r>
      <w:r w:rsidR="00A97F6A">
        <w:rPr>
          <w:sz w:val="20"/>
          <w:szCs w:val="8"/>
          <w:lang w:val="en-GB"/>
        </w:rPr>
        <w:t xml:space="preserve"> Implementation as well as upgrading it </w:t>
      </w:r>
      <w:r w:rsidR="00A97F6A" w:rsidRPr="007434B7">
        <w:rPr>
          <w:sz w:val="20"/>
          <w:szCs w:val="8"/>
          <w:lang w:val="en-GB"/>
        </w:rPr>
        <w:t>to</w:t>
      </w:r>
      <w:r w:rsidR="00D764C6" w:rsidRPr="007434B7">
        <w:rPr>
          <w:sz w:val="20"/>
          <w:szCs w:val="8"/>
          <w:lang w:val="en-GB"/>
        </w:rPr>
        <w:t xml:space="preserve"> SharePoint Server 2010</w:t>
      </w:r>
      <w:r w:rsidR="00A97F6A">
        <w:rPr>
          <w:sz w:val="20"/>
          <w:szCs w:val="8"/>
          <w:lang w:val="en-GB"/>
        </w:rPr>
        <w:t xml:space="preserve">, after 3 years, </w:t>
      </w:r>
      <w:r w:rsidR="00A97F6A" w:rsidRPr="007434B7">
        <w:rPr>
          <w:sz w:val="20"/>
          <w:szCs w:val="8"/>
          <w:lang w:val="en-GB"/>
        </w:rPr>
        <w:t>internally</w:t>
      </w:r>
      <w:r w:rsidR="00D764C6" w:rsidRPr="007434B7">
        <w:rPr>
          <w:sz w:val="20"/>
          <w:szCs w:val="8"/>
          <w:lang w:val="en-GB"/>
        </w:rPr>
        <w:t xml:space="preserve"> in 3 days saving AED150, 000 that could be paid to vendors to do the same.</w:t>
      </w:r>
    </w:p>
    <w:p w:rsidR="00D764C6" w:rsidRPr="007434B7" w:rsidRDefault="00C277CF" w:rsidP="007434B7">
      <w:pPr>
        <w:pStyle w:val="ListParagraph"/>
        <w:numPr>
          <w:ilvl w:val="0"/>
          <w:numId w:val="38"/>
        </w:numPr>
        <w:ind w:left="360"/>
        <w:jc w:val="both"/>
        <w:rPr>
          <w:sz w:val="20"/>
          <w:szCs w:val="8"/>
          <w:lang w:val="en-GB"/>
        </w:rPr>
      </w:pPr>
      <w:r>
        <w:rPr>
          <w:sz w:val="20"/>
          <w:szCs w:val="8"/>
          <w:lang w:val="en-GB"/>
        </w:rPr>
        <w:t>Managed and c</w:t>
      </w:r>
      <w:r w:rsidR="00D764C6" w:rsidRPr="007434B7">
        <w:rPr>
          <w:sz w:val="20"/>
          <w:szCs w:val="8"/>
          <w:lang w:val="en-GB"/>
        </w:rPr>
        <w:t>onvinced a lot of vendors to conduct fe</w:t>
      </w:r>
      <w:r>
        <w:rPr>
          <w:sz w:val="20"/>
          <w:szCs w:val="8"/>
          <w:lang w:val="en-GB"/>
        </w:rPr>
        <w:t>asibility studies and workshops</w:t>
      </w:r>
      <w:r w:rsidR="00D764C6" w:rsidRPr="007434B7">
        <w:rPr>
          <w:sz w:val="20"/>
          <w:szCs w:val="8"/>
          <w:lang w:val="en-GB"/>
        </w:rPr>
        <w:t xml:space="preserve"> with zero cost, also </w:t>
      </w:r>
      <w:r w:rsidR="00E81F17">
        <w:rPr>
          <w:sz w:val="20"/>
          <w:szCs w:val="8"/>
          <w:lang w:val="en-GB"/>
        </w:rPr>
        <w:t>succeeded</w:t>
      </w:r>
      <w:r w:rsidR="00D764C6" w:rsidRPr="007434B7">
        <w:rPr>
          <w:sz w:val="20"/>
          <w:szCs w:val="8"/>
          <w:lang w:val="en-GB"/>
        </w:rPr>
        <w:t xml:space="preserve"> to obtain </w:t>
      </w:r>
      <w:r w:rsidR="00A97F6A" w:rsidRPr="007434B7">
        <w:rPr>
          <w:sz w:val="20"/>
          <w:szCs w:val="8"/>
          <w:lang w:val="en-GB"/>
        </w:rPr>
        <w:t>very reasonable prices</w:t>
      </w:r>
      <w:r w:rsidR="00D764C6" w:rsidRPr="007434B7">
        <w:rPr>
          <w:sz w:val="20"/>
          <w:szCs w:val="8"/>
          <w:lang w:val="en-GB"/>
        </w:rPr>
        <w:t xml:space="preserve"> with considerable discounts on IT Software and Hardware licenses.</w:t>
      </w:r>
    </w:p>
    <w:p w:rsidR="00A27AAA" w:rsidRDefault="00D764C6" w:rsidP="007434B7">
      <w:pPr>
        <w:pStyle w:val="ListParagraph"/>
        <w:numPr>
          <w:ilvl w:val="0"/>
          <w:numId w:val="38"/>
        </w:numPr>
        <w:ind w:left="360"/>
        <w:jc w:val="both"/>
        <w:rPr>
          <w:sz w:val="20"/>
          <w:szCs w:val="8"/>
          <w:lang w:val="en-GB"/>
        </w:rPr>
      </w:pPr>
      <w:r w:rsidRPr="007434B7">
        <w:rPr>
          <w:sz w:val="20"/>
          <w:szCs w:val="8"/>
          <w:lang w:val="en-GB"/>
        </w:rPr>
        <w:t xml:space="preserve">Expertly produced all IT Strategies, Policies </w:t>
      </w:r>
      <w:r w:rsidR="007434B7">
        <w:rPr>
          <w:sz w:val="20"/>
          <w:szCs w:val="8"/>
          <w:lang w:val="en-GB"/>
        </w:rPr>
        <w:t>&amp;</w:t>
      </w:r>
      <w:r w:rsidRPr="007434B7">
        <w:rPr>
          <w:sz w:val="20"/>
          <w:szCs w:val="8"/>
          <w:lang w:val="en-GB"/>
        </w:rPr>
        <w:t xml:space="preserve"> procedures internally, while obtaining highest performance among the IT staff.</w:t>
      </w:r>
    </w:p>
    <w:p w:rsidR="001979D9" w:rsidRDefault="00BF6535" w:rsidP="007434B7">
      <w:pPr>
        <w:pStyle w:val="ListParagraph"/>
        <w:numPr>
          <w:ilvl w:val="0"/>
          <w:numId w:val="38"/>
        </w:numPr>
        <w:ind w:left="360"/>
        <w:jc w:val="both"/>
        <w:rPr>
          <w:sz w:val="20"/>
          <w:szCs w:val="8"/>
          <w:lang w:val="en-GB"/>
        </w:rPr>
      </w:pPr>
      <w:r>
        <w:rPr>
          <w:sz w:val="20"/>
          <w:szCs w:val="8"/>
          <w:lang w:val="en-GB"/>
        </w:rPr>
        <w:t>Expertly prepared the annual IT Budget and controlled the IT expenses to assure compliance with IT Budget KPI.</w:t>
      </w:r>
    </w:p>
    <w:p w:rsidR="00BF6535" w:rsidRDefault="001979D9" w:rsidP="007434B7">
      <w:pPr>
        <w:pStyle w:val="ListParagraph"/>
        <w:numPr>
          <w:ilvl w:val="0"/>
          <w:numId w:val="38"/>
        </w:numPr>
        <w:ind w:left="360"/>
        <w:jc w:val="both"/>
        <w:rPr>
          <w:sz w:val="20"/>
          <w:szCs w:val="8"/>
          <w:lang w:val="en-GB"/>
        </w:rPr>
      </w:pPr>
      <w:r>
        <w:rPr>
          <w:sz w:val="20"/>
          <w:szCs w:val="8"/>
          <w:lang w:val="en-GB"/>
        </w:rPr>
        <w:t xml:space="preserve">Expertly managed and developed major </w:t>
      </w:r>
      <w:r w:rsidR="00C277CF">
        <w:rPr>
          <w:sz w:val="20"/>
          <w:szCs w:val="8"/>
          <w:lang w:val="en-GB"/>
        </w:rPr>
        <w:t xml:space="preserve">reliable </w:t>
      </w:r>
      <w:r>
        <w:rPr>
          <w:sz w:val="20"/>
          <w:szCs w:val="8"/>
          <w:lang w:val="en-GB"/>
        </w:rPr>
        <w:t>systems that are still used by ADNOC Group companies.</w:t>
      </w:r>
      <w:r w:rsidR="00BF6535">
        <w:rPr>
          <w:sz w:val="20"/>
          <w:szCs w:val="8"/>
          <w:lang w:val="en-GB"/>
        </w:rPr>
        <w:t xml:space="preserve"> </w:t>
      </w:r>
    </w:p>
    <w:p w:rsidR="00A97F6A" w:rsidRPr="007434B7" w:rsidRDefault="00A97F6A" w:rsidP="007434B7">
      <w:pPr>
        <w:pStyle w:val="ListParagraph"/>
        <w:numPr>
          <w:ilvl w:val="0"/>
          <w:numId w:val="38"/>
        </w:numPr>
        <w:ind w:left="360"/>
        <w:jc w:val="both"/>
        <w:rPr>
          <w:sz w:val="20"/>
          <w:szCs w:val="8"/>
          <w:lang w:val="en-GB"/>
        </w:rPr>
      </w:pPr>
      <w:r>
        <w:rPr>
          <w:sz w:val="20"/>
          <w:szCs w:val="8"/>
          <w:lang w:val="en-GB"/>
        </w:rPr>
        <w:t>Expertly implemented a wide range of applications/systems as well as being the technical evaluation team</w:t>
      </w:r>
      <w:r w:rsidR="00776EDB">
        <w:rPr>
          <w:sz w:val="20"/>
          <w:szCs w:val="8"/>
          <w:lang w:val="en-GB"/>
        </w:rPr>
        <w:t xml:space="preserve"> leader for</w:t>
      </w:r>
      <w:r>
        <w:rPr>
          <w:sz w:val="20"/>
          <w:szCs w:val="8"/>
          <w:lang w:val="en-GB"/>
        </w:rPr>
        <w:t xml:space="preserve"> </w:t>
      </w:r>
      <w:r w:rsidR="00776EDB">
        <w:rPr>
          <w:sz w:val="20"/>
          <w:szCs w:val="8"/>
          <w:lang w:val="en-GB"/>
        </w:rPr>
        <w:t>all software and hardware bids.</w:t>
      </w:r>
    </w:p>
    <w:p w:rsidR="00D764C6" w:rsidRPr="00A8032D" w:rsidRDefault="00D764C6" w:rsidP="00EC4830">
      <w:pPr>
        <w:rPr>
          <w:sz w:val="20"/>
          <w:szCs w:val="8"/>
          <w:lang w:val="en-GB"/>
        </w:rPr>
      </w:pPr>
    </w:p>
    <w:tbl>
      <w:tblPr>
        <w:tblW w:w="10530" w:type="dxa"/>
        <w:tblLook w:val="00A0" w:firstRow="1" w:lastRow="0" w:firstColumn="1" w:lastColumn="0" w:noHBand="0" w:noVBand="0"/>
      </w:tblPr>
      <w:tblGrid>
        <w:gridCol w:w="3438"/>
        <w:gridCol w:w="3870"/>
        <w:gridCol w:w="3222"/>
      </w:tblGrid>
      <w:tr w:rsidR="00A27AAA" w:rsidRPr="00A64FBC" w:rsidTr="001C2824">
        <w:tc>
          <w:tcPr>
            <w:tcW w:w="3438" w:type="dxa"/>
          </w:tcPr>
          <w:p w:rsidR="00A27AAA" w:rsidRPr="00A64FBC" w:rsidRDefault="00DE1BE2" w:rsidP="00896690">
            <w:pPr>
              <w:rPr>
                <w:b/>
                <w:bCs/>
                <w:lang w:val="en-GB"/>
              </w:rPr>
            </w:pPr>
            <w:r>
              <w:rPr>
                <w:b/>
                <w:bCs/>
                <w:lang w:val="en-GB"/>
              </w:rPr>
              <w:pict>
                <v:rect id="_x0000_i1031" style="width:138.6pt;height:1pt" o:hralign="center" o:hrstd="t" o:hrnoshade="t" o:hr="t" fillcolor="#622423" stroked="f"/>
              </w:pict>
            </w:r>
          </w:p>
        </w:tc>
        <w:tc>
          <w:tcPr>
            <w:tcW w:w="3870" w:type="dxa"/>
            <w:shd w:val="clear" w:color="auto" w:fill="EEECE1"/>
          </w:tcPr>
          <w:p w:rsidR="00A27AAA" w:rsidRPr="00A64FBC" w:rsidRDefault="00A64FBC" w:rsidP="00915378">
            <w:pPr>
              <w:jc w:val="center"/>
              <w:rPr>
                <w:rFonts w:ascii="Palatino Linotype" w:hAnsi="Palatino Linotype"/>
                <w:b/>
                <w:bCs/>
                <w:smallCaps/>
                <w:spacing w:val="20"/>
                <w:sz w:val="24"/>
                <w:szCs w:val="24"/>
                <w:lang w:val="en-GB"/>
              </w:rPr>
            </w:pPr>
            <w:r w:rsidRPr="00A64FBC">
              <w:rPr>
                <w:rFonts w:ascii="Palatino Linotype" w:hAnsi="Palatino Linotype"/>
                <w:b/>
                <w:bCs/>
                <w:smallCaps/>
                <w:spacing w:val="20"/>
                <w:sz w:val="24"/>
                <w:szCs w:val="24"/>
                <w:lang w:val="en-GB"/>
              </w:rPr>
              <w:t>Professional Experience</w:t>
            </w:r>
            <w:r w:rsidR="00A27AAA" w:rsidRPr="00A64FBC">
              <w:rPr>
                <w:rFonts w:ascii="Palatino Linotype" w:hAnsi="Palatino Linotype"/>
                <w:b/>
                <w:bCs/>
                <w:smallCaps/>
                <w:spacing w:val="20"/>
                <w:sz w:val="24"/>
                <w:szCs w:val="24"/>
                <w:lang w:val="en-GB"/>
              </w:rPr>
              <w:t xml:space="preserve"> </w:t>
            </w:r>
          </w:p>
        </w:tc>
        <w:tc>
          <w:tcPr>
            <w:tcW w:w="3222" w:type="dxa"/>
            <w:shd w:val="clear" w:color="auto" w:fill="FFFFFF"/>
          </w:tcPr>
          <w:p w:rsidR="00A27AAA" w:rsidRPr="00A64FBC" w:rsidRDefault="00DE1BE2" w:rsidP="00896690">
            <w:pPr>
              <w:rPr>
                <w:b/>
                <w:bCs/>
                <w:lang w:val="en-GB"/>
              </w:rPr>
            </w:pPr>
            <w:r>
              <w:rPr>
                <w:b/>
                <w:bCs/>
                <w:lang w:val="en-GB"/>
              </w:rPr>
              <w:pict>
                <v:rect id="_x0000_i1032" style="width:146.7pt;height:1pt" o:hralign="center" o:hrstd="t" o:hrnoshade="t" o:hr="t" fillcolor="#622423" stroked="f"/>
              </w:pict>
            </w:r>
          </w:p>
        </w:tc>
      </w:tr>
    </w:tbl>
    <w:p w:rsidR="00A27AAA" w:rsidRPr="00196DEF" w:rsidRDefault="00A27AAA" w:rsidP="0097468D">
      <w:pPr>
        <w:jc w:val="center"/>
        <w:rPr>
          <w:b/>
          <w:sz w:val="20"/>
          <w:szCs w:val="8"/>
          <w:u w:val="single"/>
          <w:lang w:val="en-GB"/>
        </w:rPr>
      </w:pPr>
    </w:p>
    <w:p w:rsidR="00A27AAA" w:rsidRPr="00A64FBC" w:rsidRDefault="00B36E5E" w:rsidP="00B36E5E">
      <w:pPr>
        <w:jc w:val="center"/>
        <w:rPr>
          <w:lang w:val="en-GB"/>
        </w:rPr>
      </w:pPr>
      <w:r w:rsidRPr="00B36E5E">
        <w:rPr>
          <w:b/>
          <w:smallCaps/>
          <w:lang w:val="en-GB"/>
        </w:rPr>
        <w:t>Abu Dhabi National Chemicals</w:t>
      </w:r>
      <w:r>
        <w:rPr>
          <w:b/>
          <w:smallCaps/>
          <w:lang w:val="en-GB"/>
        </w:rPr>
        <w:t xml:space="preserve"> </w:t>
      </w:r>
      <w:r w:rsidRPr="00B36E5E">
        <w:rPr>
          <w:b/>
          <w:smallCaps/>
          <w:lang w:val="en-GB"/>
        </w:rPr>
        <w:t>Company (</w:t>
      </w:r>
      <w:proofErr w:type="spellStart"/>
      <w:r w:rsidRPr="00B36E5E">
        <w:rPr>
          <w:b/>
          <w:smallCaps/>
          <w:lang w:val="en-GB"/>
        </w:rPr>
        <w:t>ChemaWEyaat</w:t>
      </w:r>
      <w:proofErr w:type="spellEnd"/>
      <w:r w:rsidRPr="00B36E5E">
        <w:rPr>
          <w:b/>
          <w:smallCaps/>
          <w:lang w:val="en-GB"/>
        </w:rPr>
        <w:t>)</w:t>
      </w:r>
      <w:r>
        <w:rPr>
          <w:b/>
          <w:smallCaps/>
          <w:lang w:val="en-GB"/>
        </w:rPr>
        <w:t xml:space="preserve">, </w:t>
      </w:r>
      <w:r w:rsidRPr="00B36E5E">
        <w:rPr>
          <w:smallCaps/>
          <w:lang w:val="en-GB"/>
        </w:rPr>
        <w:t>Abu Dhabi, UAE</w:t>
      </w:r>
      <w:r w:rsidR="00353C05" w:rsidRPr="00353C05">
        <w:rPr>
          <w:b/>
          <w:smallCaps/>
          <w:lang w:val="en-GB"/>
        </w:rPr>
        <w:t xml:space="preserve"> </w:t>
      </w:r>
      <w:r w:rsidR="00A27AAA" w:rsidRPr="00A64FBC">
        <w:rPr>
          <w:lang w:val="en-GB"/>
        </w:rPr>
        <w:t xml:space="preserve">| </w:t>
      </w:r>
      <w:r w:rsidR="008826FC" w:rsidRPr="00A64FBC">
        <w:rPr>
          <w:lang w:val="en-GB"/>
        </w:rPr>
        <w:t>20</w:t>
      </w:r>
      <w:r>
        <w:rPr>
          <w:lang w:val="en-GB"/>
        </w:rPr>
        <w:t>09</w:t>
      </w:r>
      <w:r w:rsidR="00A27AAA" w:rsidRPr="00A64FBC">
        <w:rPr>
          <w:lang w:val="en-GB"/>
        </w:rPr>
        <w:t xml:space="preserve"> – </w:t>
      </w:r>
      <w:r w:rsidR="001A2413">
        <w:rPr>
          <w:lang w:val="en-GB"/>
        </w:rPr>
        <w:t>Present</w:t>
      </w:r>
    </w:p>
    <w:p w:rsidR="00A27AAA" w:rsidRPr="00A64FBC" w:rsidRDefault="006A3C6B" w:rsidP="00D02BDC">
      <w:pPr>
        <w:shd w:val="clear" w:color="auto" w:fill="EEECE1"/>
        <w:spacing w:before="60" w:after="60"/>
        <w:jc w:val="center"/>
        <w:rPr>
          <w:lang w:val="en-GB"/>
        </w:rPr>
      </w:pPr>
      <w:r>
        <w:rPr>
          <w:b/>
          <w:lang w:val="en-GB"/>
        </w:rPr>
        <w:t xml:space="preserve"> </w:t>
      </w:r>
      <w:r w:rsidR="00BC2EBC" w:rsidRPr="00BC2EBC">
        <w:rPr>
          <w:b/>
          <w:lang w:val="en-GB"/>
        </w:rPr>
        <w:t>Project Manager</w:t>
      </w:r>
    </w:p>
    <w:p w:rsidR="00E45599" w:rsidRPr="00E45599" w:rsidRDefault="00E45599" w:rsidP="004B0243">
      <w:pPr>
        <w:numPr>
          <w:ilvl w:val="0"/>
          <w:numId w:val="11"/>
        </w:numPr>
        <w:spacing w:before="20"/>
        <w:jc w:val="both"/>
        <w:rPr>
          <w:sz w:val="20"/>
          <w:szCs w:val="20"/>
          <w:lang w:val="en-GB"/>
        </w:rPr>
      </w:pPr>
      <w:r w:rsidRPr="00E45599">
        <w:rPr>
          <w:sz w:val="20"/>
          <w:szCs w:val="20"/>
          <w:lang w:val="en-GB"/>
        </w:rPr>
        <w:t xml:space="preserve">Effectively directed and </w:t>
      </w:r>
      <w:r w:rsidR="008802BD">
        <w:rPr>
          <w:sz w:val="20"/>
          <w:szCs w:val="20"/>
          <w:lang w:val="en-GB"/>
        </w:rPr>
        <w:t>managed</w:t>
      </w:r>
      <w:r w:rsidRPr="00E45599">
        <w:rPr>
          <w:sz w:val="20"/>
          <w:szCs w:val="20"/>
          <w:lang w:val="en-GB"/>
        </w:rPr>
        <w:t xml:space="preserve"> End-To-End SA</w:t>
      </w:r>
      <w:r w:rsidR="004A2B09">
        <w:rPr>
          <w:sz w:val="20"/>
          <w:szCs w:val="20"/>
          <w:lang w:val="en-GB"/>
        </w:rPr>
        <w:t>P Implementation project</w:t>
      </w:r>
      <w:r w:rsidR="00806132">
        <w:rPr>
          <w:sz w:val="20"/>
          <w:szCs w:val="20"/>
          <w:lang w:val="en-GB"/>
        </w:rPr>
        <w:t xml:space="preserve"> (ECC6.00 E</w:t>
      </w:r>
      <w:r w:rsidR="00F76144">
        <w:rPr>
          <w:sz w:val="20"/>
          <w:szCs w:val="20"/>
          <w:lang w:val="en-GB"/>
        </w:rPr>
        <w:t>H</w:t>
      </w:r>
      <w:r w:rsidR="00806132">
        <w:rPr>
          <w:sz w:val="20"/>
          <w:szCs w:val="20"/>
          <w:lang w:val="en-GB"/>
        </w:rPr>
        <w:t>P</w:t>
      </w:r>
      <w:r w:rsidR="00F76144">
        <w:rPr>
          <w:sz w:val="20"/>
          <w:szCs w:val="20"/>
          <w:lang w:val="en-GB"/>
        </w:rPr>
        <w:t xml:space="preserve"> 7)</w:t>
      </w:r>
      <w:r w:rsidR="004A2B09">
        <w:rPr>
          <w:sz w:val="20"/>
          <w:szCs w:val="20"/>
          <w:lang w:val="en-GB"/>
        </w:rPr>
        <w:t xml:space="preserve"> for HR</w:t>
      </w:r>
      <w:r w:rsidRPr="00E45599">
        <w:rPr>
          <w:sz w:val="20"/>
          <w:szCs w:val="20"/>
          <w:lang w:val="en-GB"/>
        </w:rPr>
        <w:t xml:space="preserve">, Procurement and FICO Modules, while </w:t>
      </w:r>
      <w:r w:rsidR="008802BD" w:rsidRPr="00E45599">
        <w:rPr>
          <w:sz w:val="20"/>
          <w:szCs w:val="20"/>
          <w:lang w:val="en-GB"/>
        </w:rPr>
        <w:t>managing numerous</w:t>
      </w:r>
      <w:r w:rsidR="008802BD">
        <w:rPr>
          <w:sz w:val="20"/>
          <w:szCs w:val="20"/>
          <w:lang w:val="en-GB"/>
        </w:rPr>
        <w:t xml:space="preserve"> </w:t>
      </w:r>
      <w:r w:rsidR="008802BD" w:rsidRPr="00E45599">
        <w:rPr>
          <w:sz w:val="20"/>
          <w:szCs w:val="20"/>
          <w:lang w:val="en-GB"/>
        </w:rPr>
        <w:t>task</w:t>
      </w:r>
      <w:r w:rsidR="008802BD">
        <w:rPr>
          <w:sz w:val="20"/>
          <w:szCs w:val="20"/>
          <w:lang w:val="en-GB"/>
        </w:rPr>
        <w:t>s</w:t>
      </w:r>
      <w:r w:rsidRPr="00E45599">
        <w:rPr>
          <w:sz w:val="20"/>
          <w:szCs w:val="20"/>
          <w:lang w:val="en-GB"/>
        </w:rPr>
        <w:t xml:space="preserve"> including scope, budget and timing; </w:t>
      </w:r>
      <w:r w:rsidR="004A2B09">
        <w:rPr>
          <w:sz w:val="20"/>
          <w:szCs w:val="20"/>
          <w:lang w:val="en-GB"/>
        </w:rPr>
        <w:t>supported with the</w:t>
      </w:r>
      <w:r w:rsidRPr="00E45599">
        <w:rPr>
          <w:sz w:val="20"/>
          <w:szCs w:val="20"/>
          <w:lang w:val="en-GB"/>
        </w:rPr>
        <w:t xml:space="preserve"> </w:t>
      </w:r>
      <w:r w:rsidR="004A2B09">
        <w:rPr>
          <w:sz w:val="20"/>
          <w:szCs w:val="20"/>
          <w:lang w:val="en-GB"/>
        </w:rPr>
        <w:t>requirements gathering</w:t>
      </w:r>
      <w:r w:rsidRPr="00E45599">
        <w:rPr>
          <w:sz w:val="20"/>
          <w:szCs w:val="20"/>
          <w:lang w:val="en-GB"/>
        </w:rPr>
        <w:t xml:space="preserve"> and </w:t>
      </w:r>
      <w:r w:rsidR="004A2B09">
        <w:rPr>
          <w:sz w:val="20"/>
          <w:szCs w:val="20"/>
          <w:lang w:val="en-GB"/>
        </w:rPr>
        <w:t>documentation of</w:t>
      </w:r>
      <w:r w:rsidRPr="00E45599">
        <w:rPr>
          <w:sz w:val="20"/>
          <w:szCs w:val="20"/>
          <w:lang w:val="en-GB"/>
        </w:rPr>
        <w:t xml:space="preserve"> </w:t>
      </w:r>
      <w:r w:rsidR="004A2B09">
        <w:rPr>
          <w:sz w:val="20"/>
          <w:szCs w:val="20"/>
          <w:lang w:val="en-GB"/>
        </w:rPr>
        <w:t xml:space="preserve">the </w:t>
      </w:r>
      <w:r w:rsidRPr="00E45599">
        <w:rPr>
          <w:sz w:val="20"/>
          <w:szCs w:val="20"/>
          <w:lang w:val="en-GB"/>
        </w:rPr>
        <w:t>business process</w:t>
      </w:r>
      <w:r w:rsidR="003D3437">
        <w:rPr>
          <w:sz w:val="20"/>
          <w:szCs w:val="20"/>
          <w:lang w:val="en-GB"/>
        </w:rPr>
        <w:t>es as well as being the accountable person for Blueprint preparation and revision</w:t>
      </w:r>
      <w:r w:rsidR="004A2B09">
        <w:rPr>
          <w:sz w:val="20"/>
          <w:szCs w:val="20"/>
          <w:lang w:val="en-GB"/>
        </w:rPr>
        <w:t>.</w:t>
      </w:r>
    </w:p>
    <w:p w:rsidR="00E45599" w:rsidRDefault="004A2B09" w:rsidP="004B0243">
      <w:pPr>
        <w:numPr>
          <w:ilvl w:val="0"/>
          <w:numId w:val="11"/>
        </w:numPr>
        <w:spacing w:before="20"/>
        <w:jc w:val="both"/>
        <w:rPr>
          <w:sz w:val="20"/>
          <w:szCs w:val="20"/>
          <w:lang w:val="en-GB"/>
        </w:rPr>
      </w:pPr>
      <w:r w:rsidRPr="004A2B09">
        <w:rPr>
          <w:sz w:val="20"/>
          <w:szCs w:val="20"/>
          <w:lang w:val="en-GB"/>
        </w:rPr>
        <w:t xml:space="preserve">Organised </w:t>
      </w:r>
      <w:r w:rsidR="00E45599" w:rsidRPr="004A2B09">
        <w:rPr>
          <w:sz w:val="20"/>
          <w:szCs w:val="20"/>
          <w:lang w:val="en-GB"/>
        </w:rPr>
        <w:t>schedules</w:t>
      </w:r>
      <w:r w:rsidRPr="004A2B09">
        <w:rPr>
          <w:sz w:val="20"/>
          <w:szCs w:val="20"/>
          <w:lang w:val="en-GB"/>
        </w:rPr>
        <w:t>, as well as</w:t>
      </w:r>
      <w:r w:rsidR="00E45599" w:rsidRPr="004A2B09">
        <w:rPr>
          <w:sz w:val="20"/>
          <w:szCs w:val="20"/>
          <w:lang w:val="en-GB"/>
        </w:rPr>
        <w:t xml:space="preserve"> </w:t>
      </w:r>
      <w:r w:rsidRPr="004A2B09">
        <w:rPr>
          <w:sz w:val="20"/>
          <w:szCs w:val="20"/>
          <w:lang w:val="en-GB"/>
        </w:rPr>
        <w:t>led and motivated</w:t>
      </w:r>
      <w:r w:rsidR="00E45599" w:rsidRPr="004A2B09">
        <w:rPr>
          <w:sz w:val="20"/>
          <w:szCs w:val="20"/>
          <w:lang w:val="en-GB"/>
        </w:rPr>
        <w:t xml:space="preserve"> the project team</w:t>
      </w:r>
      <w:r w:rsidRPr="004A2B09">
        <w:rPr>
          <w:sz w:val="20"/>
          <w:szCs w:val="20"/>
          <w:lang w:val="en-GB"/>
        </w:rPr>
        <w:t>, and</w:t>
      </w:r>
      <w:r w:rsidR="00E45599" w:rsidRPr="004A2B09">
        <w:rPr>
          <w:sz w:val="20"/>
          <w:szCs w:val="20"/>
          <w:lang w:val="en-GB"/>
        </w:rPr>
        <w:t xml:space="preserve"> </w:t>
      </w:r>
      <w:r w:rsidRPr="004A2B09">
        <w:rPr>
          <w:sz w:val="20"/>
          <w:szCs w:val="20"/>
          <w:lang w:val="en-GB"/>
        </w:rPr>
        <w:t>reported the</w:t>
      </w:r>
      <w:r w:rsidR="00E45599" w:rsidRPr="004A2B09">
        <w:rPr>
          <w:sz w:val="20"/>
          <w:szCs w:val="20"/>
          <w:lang w:val="en-GB"/>
        </w:rPr>
        <w:t xml:space="preserve"> project</w:t>
      </w:r>
      <w:r w:rsidRPr="004A2B09">
        <w:rPr>
          <w:sz w:val="20"/>
          <w:szCs w:val="20"/>
          <w:lang w:val="en-GB"/>
        </w:rPr>
        <w:t xml:space="preserve"> </w:t>
      </w:r>
      <w:r w:rsidR="00E45599" w:rsidRPr="004A2B09">
        <w:rPr>
          <w:sz w:val="20"/>
          <w:szCs w:val="20"/>
          <w:lang w:val="en-GB"/>
        </w:rPr>
        <w:t>pro</w:t>
      </w:r>
      <w:r w:rsidRPr="004A2B09">
        <w:rPr>
          <w:sz w:val="20"/>
          <w:szCs w:val="20"/>
          <w:lang w:val="en-GB"/>
        </w:rPr>
        <w:t>gress to the steering committee,</w:t>
      </w:r>
      <w:r w:rsidR="00E45599" w:rsidRPr="004A2B09">
        <w:rPr>
          <w:sz w:val="20"/>
          <w:szCs w:val="20"/>
          <w:lang w:val="en-GB"/>
        </w:rPr>
        <w:t xml:space="preserve"> resolve</w:t>
      </w:r>
      <w:r w:rsidRPr="004A2B09">
        <w:rPr>
          <w:sz w:val="20"/>
          <w:szCs w:val="20"/>
          <w:lang w:val="en-GB"/>
        </w:rPr>
        <w:t>d</w:t>
      </w:r>
      <w:r w:rsidR="00E45599" w:rsidRPr="004A2B09">
        <w:rPr>
          <w:sz w:val="20"/>
          <w:szCs w:val="20"/>
          <w:lang w:val="en-GB"/>
        </w:rPr>
        <w:t xml:space="preserve"> all </w:t>
      </w:r>
      <w:r>
        <w:rPr>
          <w:sz w:val="20"/>
          <w:szCs w:val="20"/>
          <w:lang w:val="en-GB"/>
        </w:rPr>
        <w:t>employees’ issues</w:t>
      </w:r>
      <w:r w:rsidR="00E45599" w:rsidRPr="004A2B09">
        <w:rPr>
          <w:sz w:val="20"/>
          <w:szCs w:val="20"/>
          <w:lang w:val="en-GB"/>
        </w:rPr>
        <w:t xml:space="preserve"> and </w:t>
      </w:r>
      <w:r w:rsidR="003D3437" w:rsidRPr="004A2B09">
        <w:rPr>
          <w:sz w:val="20"/>
          <w:szCs w:val="20"/>
          <w:lang w:val="en-GB"/>
        </w:rPr>
        <w:t>vendors’</w:t>
      </w:r>
      <w:r>
        <w:rPr>
          <w:sz w:val="20"/>
          <w:szCs w:val="20"/>
          <w:lang w:val="en-GB"/>
        </w:rPr>
        <w:t xml:space="preserve"> relations, while</w:t>
      </w:r>
      <w:r w:rsidR="00E45599" w:rsidRPr="004A2B09">
        <w:rPr>
          <w:sz w:val="20"/>
          <w:szCs w:val="20"/>
          <w:lang w:val="en-GB"/>
        </w:rPr>
        <w:t xml:space="preserve"> </w:t>
      </w:r>
      <w:r>
        <w:rPr>
          <w:sz w:val="20"/>
          <w:szCs w:val="20"/>
          <w:lang w:val="en-GB"/>
        </w:rPr>
        <w:t>acting as a</w:t>
      </w:r>
      <w:r w:rsidR="00E45599" w:rsidRPr="004A2B09">
        <w:rPr>
          <w:sz w:val="20"/>
          <w:szCs w:val="20"/>
          <w:lang w:val="en-GB"/>
        </w:rPr>
        <w:t xml:space="preserve"> product expert.</w:t>
      </w:r>
    </w:p>
    <w:p w:rsidR="00F76144" w:rsidRPr="00F76144" w:rsidRDefault="007F0E73" w:rsidP="006F2D1C">
      <w:pPr>
        <w:numPr>
          <w:ilvl w:val="0"/>
          <w:numId w:val="40"/>
        </w:numPr>
        <w:spacing w:before="20"/>
        <w:jc w:val="both"/>
        <w:rPr>
          <w:sz w:val="20"/>
          <w:szCs w:val="20"/>
          <w:lang w:val="en-GB"/>
        </w:rPr>
      </w:pPr>
      <w:r w:rsidRPr="00F76144">
        <w:rPr>
          <w:sz w:val="20"/>
          <w:szCs w:val="20"/>
          <w:lang w:val="en-GB"/>
        </w:rPr>
        <w:t xml:space="preserve">Acted as SAP HCM </w:t>
      </w:r>
      <w:r w:rsidR="003D3437" w:rsidRPr="00F76144">
        <w:rPr>
          <w:sz w:val="20"/>
          <w:szCs w:val="20"/>
          <w:lang w:val="en-GB"/>
        </w:rPr>
        <w:t xml:space="preserve">and Procurement Functional </w:t>
      </w:r>
      <w:r w:rsidRPr="00F76144">
        <w:rPr>
          <w:sz w:val="20"/>
          <w:szCs w:val="20"/>
          <w:lang w:val="en-GB"/>
        </w:rPr>
        <w:t>Consultant</w:t>
      </w:r>
      <w:r w:rsidR="00F76144" w:rsidRPr="00F76144">
        <w:rPr>
          <w:sz w:val="20"/>
          <w:szCs w:val="20"/>
          <w:lang w:val="en-GB"/>
        </w:rPr>
        <w:t xml:space="preserve"> and </w:t>
      </w:r>
      <w:r w:rsidR="003D3437" w:rsidRPr="00F76144">
        <w:rPr>
          <w:sz w:val="20"/>
          <w:szCs w:val="20"/>
          <w:lang w:val="en-GB"/>
        </w:rPr>
        <w:t xml:space="preserve">configured </w:t>
      </w:r>
      <w:r w:rsidR="00F76144" w:rsidRPr="00F76144">
        <w:rPr>
          <w:sz w:val="20"/>
          <w:szCs w:val="20"/>
          <w:lang w:val="en-GB"/>
        </w:rPr>
        <w:t xml:space="preserve">all the settings of HCM &amp; Procurement core </w:t>
      </w:r>
      <w:proofErr w:type="spellStart"/>
      <w:r w:rsidR="00F76144" w:rsidRPr="00F76144">
        <w:rPr>
          <w:sz w:val="20"/>
          <w:szCs w:val="20"/>
          <w:lang w:val="en-GB"/>
        </w:rPr>
        <w:t>submodules</w:t>
      </w:r>
      <w:proofErr w:type="spellEnd"/>
      <w:r w:rsidR="00F76144" w:rsidRPr="00F76144">
        <w:rPr>
          <w:sz w:val="20"/>
          <w:szCs w:val="20"/>
          <w:lang w:val="en-GB"/>
        </w:rPr>
        <w:t xml:space="preserve"> (</w:t>
      </w:r>
      <w:r w:rsidR="00F76144" w:rsidRPr="00F76144">
        <w:rPr>
          <w:b/>
          <w:bCs/>
          <w:sz w:val="20"/>
          <w:szCs w:val="20"/>
          <w:lang w:val="en-GB"/>
        </w:rPr>
        <w:t>HCM</w:t>
      </w:r>
      <w:r w:rsidR="00F76144" w:rsidRPr="00F76144">
        <w:rPr>
          <w:sz w:val="20"/>
          <w:szCs w:val="20"/>
          <w:lang w:val="en-GB"/>
        </w:rPr>
        <w:t>: Recruitment, Personnel Administration, Benefits Administration, Compensation Management, Personnel Development, Organizational Management, Travel Management</w:t>
      </w:r>
      <w:r w:rsidR="00F76144">
        <w:rPr>
          <w:sz w:val="20"/>
          <w:szCs w:val="20"/>
          <w:lang w:val="en-GB"/>
        </w:rPr>
        <w:t>,</w:t>
      </w:r>
      <w:r w:rsidR="00F76144" w:rsidRPr="00F76144">
        <w:rPr>
          <w:sz w:val="20"/>
          <w:szCs w:val="20"/>
          <w:lang w:val="en-GB"/>
        </w:rPr>
        <w:t xml:space="preserve"> Training and Events Management, Personnel Planning, Time Management, Incentive, Wages, Workflow, Payroll, Internet Scenarios, Information System. </w:t>
      </w:r>
      <w:r w:rsidR="00F76144" w:rsidRPr="00F76144">
        <w:rPr>
          <w:b/>
          <w:bCs/>
          <w:sz w:val="20"/>
          <w:szCs w:val="20"/>
          <w:lang w:val="en-GB"/>
        </w:rPr>
        <w:t>MM</w:t>
      </w:r>
      <w:r w:rsidR="00F76144" w:rsidRPr="00F76144">
        <w:rPr>
          <w:sz w:val="20"/>
          <w:szCs w:val="20"/>
          <w:lang w:val="en-GB"/>
        </w:rPr>
        <w:t xml:space="preserve">: Purchasing, Invoice Verification, Logistics (General), Logistics Information System, Inventory Management, </w:t>
      </w:r>
      <w:r w:rsidR="00F76144" w:rsidRPr="00F76144">
        <w:rPr>
          <w:sz w:val="20"/>
          <w:szCs w:val="20"/>
          <w:lang w:val="en-GB"/>
        </w:rPr>
        <w:lastRenderedPageBreak/>
        <w:t>Inventory / Valuations, Materials Planning, Workflow, External Services Management, QM in MM, Warehouse Management</w:t>
      </w:r>
      <w:r w:rsidR="008D3F37">
        <w:rPr>
          <w:sz w:val="20"/>
          <w:szCs w:val="20"/>
          <w:lang w:val="en-GB"/>
        </w:rPr>
        <w:t>.</w:t>
      </w:r>
    </w:p>
    <w:p w:rsidR="004A2B09" w:rsidRDefault="00040A23" w:rsidP="004B0243">
      <w:pPr>
        <w:numPr>
          <w:ilvl w:val="0"/>
          <w:numId w:val="11"/>
        </w:numPr>
        <w:spacing w:before="20"/>
        <w:jc w:val="both"/>
        <w:rPr>
          <w:sz w:val="20"/>
          <w:szCs w:val="20"/>
          <w:lang w:val="en-GB"/>
        </w:rPr>
      </w:pPr>
      <w:r>
        <w:rPr>
          <w:sz w:val="20"/>
          <w:szCs w:val="20"/>
          <w:lang w:val="en-GB"/>
        </w:rPr>
        <w:t>Effectively directed and managed</w:t>
      </w:r>
      <w:r w:rsidR="004A2B09" w:rsidRPr="004A2B09">
        <w:rPr>
          <w:sz w:val="20"/>
          <w:szCs w:val="20"/>
          <w:lang w:val="en-GB"/>
        </w:rPr>
        <w:t xml:space="preserve"> </w:t>
      </w:r>
      <w:r w:rsidR="00E45599" w:rsidRPr="004A2B09">
        <w:rPr>
          <w:sz w:val="20"/>
          <w:szCs w:val="20"/>
          <w:lang w:val="en-GB"/>
        </w:rPr>
        <w:t xml:space="preserve">End-To End </w:t>
      </w:r>
      <w:r>
        <w:rPr>
          <w:sz w:val="20"/>
          <w:szCs w:val="20"/>
          <w:lang w:val="en-GB"/>
        </w:rPr>
        <w:t xml:space="preserve">MS SharePoint 2010 </w:t>
      </w:r>
      <w:r w:rsidR="00F776C0" w:rsidRPr="004A2B09">
        <w:rPr>
          <w:sz w:val="20"/>
          <w:szCs w:val="20"/>
          <w:lang w:val="en-GB"/>
        </w:rPr>
        <w:t>Implementation (</w:t>
      </w:r>
      <w:proofErr w:type="spellStart"/>
      <w:r w:rsidR="00E45599" w:rsidRPr="004A2B09">
        <w:rPr>
          <w:sz w:val="20"/>
          <w:szCs w:val="20"/>
          <w:lang w:val="en-GB"/>
        </w:rPr>
        <w:t>WEnet</w:t>
      </w:r>
      <w:proofErr w:type="spellEnd"/>
      <w:r w:rsidR="00E45599" w:rsidRPr="004A2B09">
        <w:rPr>
          <w:sz w:val="20"/>
          <w:szCs w:val="20"/>
          <w:lang w:val="en-GB"/>
        </w:rPr>
        <w:t xml:space="preserve">- </w:t>
      </w:r>
      <w:proofErr w:type="spellStart"/>
      <w:r w:rsidR="00E45599" w:rsidRPr="004A2B09">
        <w:rPr>
          <w:sz w:val="20"/>
          <w:szCs w:val="20"/>
          <w:lang w:val="en-GB"/>
        </w:rPr>
        <w:t>ChemaWEyaat</w:t>
      </w:r>
      <w:proofErr w:type="spellEnd"/>
      <w:r w:rsidR="004A2B09" w:rsidRPr="004A2B09">
        <w:rPr>
          <w:sz w:val="20"/>
          <w:szCs w:val="20"/>
          <w:lang w:val="en-GB"/>
        </w:rPr>
        <w:t xml:space="preserve"> </w:t>
      </w:r>
      <w:r w:rsidR="00E45599" w:rsidRPr="004A2B09">
        <w:rPr>
          <w:sz w:val="20"/>
          <w:szCs w:val="20"/>
          <w:lang w:val="en-GB"/>
        </w:rPr>
        <w:t>Intranet)</w:t>
      </w:r>
      <w:r w:rsidR="00F776C0">
        <w:rPr>
          <w:sz w:val="20"/>
          <w:szCs w:val="20"/>
          <w:lang w:val="en-GB"/>
        </w:rPr>
        <w:t xml:space="preserve"> Responsible for managing and implementing all</w:t>
      </w:r>
      <w:r w:rsidR="006B4830">
        <w:rPr>
          <w:sz w:val="20"/>
          <w:szCs w:val="20"/>
          <w:lang w:val="en-GB"/>
        </w:rPr>
        <w:t xml:space="preserve"> SharePoint related activities including </w:t>
      </w:r>
      <w:r w:rsidR="00F776C0">
        <w:rPr>
          <w:sz w:val="20"/>
          <w:szCs w:val="20"/>
          <w:lang w:val="en-GB"/>
        </w:rPr>
        <w:t>Farms Setup, Security Setup, C</w:t>
      </w:r>
      <w:r w:rsidR="006B4830">
        <w:rPr>
          <w:sz w:val="20"/>
          <w:szCs w:val="20"/>
          <w:lang w:val="en-GB"/>
        </w:rPr>
        <w:t xml:space="preserve">ustomizing, </w:t>
      </w:r>
      <w:r w:rsidR="00F776C0">
        <w:rPr>
          <w:sz w:val="20"/>
          <w:szCs w:val="20"/>
          <w:lang w:val="en-GB"/>
        </w:rPr>
        <w:t>E</w:t>
      </w:r>
      <w:r w:rsidR="006B4830">
        <w:rPr>
          <w:sz w:val="20"/>
          <w:szCs w:val="20"/>
          <w:lang w:val="en-GB"/>
        </w:rPr>
        <w:t xml:space="preserve">nhancing, </w:t>
      </w:r>
      <w:r w:rsidR="00F776C0">
        <w:rPr>
          <w:sz w:val="20"/>
          <w:szCs w:val="20"/>
          <w:lang w:val="en-GB"/>
        </w:rPr>
        <w:t>M</w:t>
      </w:r>
      <w:r w:rsidR="006B4830">
        <w:rPr>
          <w:sz w:val="20"/>
          <w:szCs w:val="20"/>
          <w:lang w:val="en-GB"/>
        </w:rPr>
        <w:t xml:space="preserve">onitoring, </w:t>
      </w:r>
      <w:r w:rsidR="00F776C0">
        <w:rPr>
          <w:sz w:val="20"/>
          <w:szCs w:val="20"/>
          <w:lang w:val="en-GB"/>
        </w:rPr>
        <w:t>G</w:t>
      </w:r>
      <w:r w:rsidR="006B4830">
        <w:rPr>
          <w:sz w:val="20"/>
          <w:szCs w:val="20"/>
          <w:lang w:val="en-GB"/>
        </w:rPr>
        <w:t>athering and</w:t>
      </w:r>
      <w:r w:rsidR="00F776C0">
        <w:rPr>
          <w:sz w:val="20"/>
          <w:szCs w:val="20"/>
          <w:lang w:val="en-GB"/>
        </w:rPr>
        <w:t xml:space="preserve"> I</w:t>
      </w:r>
      <w:r w:rsidR="006B4830">
        <w:rPr>
          <w:sz w:val="20"/>
          <w:szCs w:val="20"/>
          <w:lang w:val="en-GB"/>
        </w:rPr>
        <w:t xml:space="preserve">mplementing major </w:t>
      </w:r>
      <w:r w:rsidR="00201520">
        <w:rPr>
          <w:sz w:val="20"/>
          <w:szCs w:val="20"/>
          <w:lang w:val="en-GB"/>
        </w:rPr>
        <w:t>stakeholders’</w:t>
      </w:r>
      <w:r w:rsidR="006B4830">
        <w:rPr>
          <w:sz w:val="20"/>
          <w:szCs w:val="20"/>
          <w:lang w:val="en-GB"/>
        </w:rPr>
        <w:t xml:space="preserve"> requirements, Big Data Migration</w:t>
      </w:r>
      <w:r w:rsidR="00201520">
        <w:rPr>
          <w:sz w:val="20"/>
          <w:szCs w:val="20"/>
          <w:lang w:val="en-GB"/>
        </w:rPr>
        <w:t xml:space="preserve">, </w:t>
      </w:r>
      <w:r w:rsidR="00F776C0">
        <w:rPr>
          <w:sz w:val="20"/>
          <w:szCs w:val="20"/>
          <w:lang w:val="en-GB"/>
        </w:rPr>
        <w:t>D</w:t>
      </w:r>
      <w:r w:rsidR="00201520">
        <w:rPr>
          <w:sz w:val="20"/>
          <w:szCs w:val="20"/>
          <w:lang w:val="en-GB"/>
        </w:rPr>
        <w:t xml:space="preserve">atabase backup and </w:t>
      </w:r>
      <w:r w:rsidR="00F776C0">
        <w:rPr>
          <w:sz w:val="20"/>
          <w:szCs w:val="20"/>
          <w:lang w:val="en-GB"/>
        </w:rPr>
        <w:t>P</w:t>
      </w:r>
      <w:r w:rsidR="00201520">
        <w:rPr>
          <w:sz w:val="20"/>
          <w:szCs w:val="20"/>
          <w:lang w:val="en-GB"/>
        </w:rPr>
        <w:t>erformance monitoring.</w:t>
      </w:r>
      <w:r w:rsidR="00F776C0">
        <w:rPr>
          <w:sz w:val="20"/>
          <w:szCs w:val="20"/>
          <w:lang w:val="en-GB"/>
        </w:rPr>
        <w:t xml:space="preserve"> Moreover, </w:t>
      </w:r>
      <w:r w:rsidR="00D216D8">
        <w:rPr>
          <w:sz w:val="20"/>
          <w:szCs w:val="20"/>
          <w:lang w:val="en-GB"/>
        </w:rPr>
        <w:t xml:space="preserve">developed new web parts, workflows, web services and </w:t>
      </w:r>
      <w:r w:rsidR="00D125B4">
        <w:rPr>
          <w:sz w:val="20"/>
          <w:szCs w:val="20"/>
          <w:lang w:val="en-GB"/>
        </w:rPr>
        <w:t xml:space="preserve">online forms(InfoPath) to </w:t>
      </w:r>
      <w:r w:rsidR="00D216D8">
        <w:rPr>
          <w:sz w:val="20"/>
          <w:szCs w:val="20"/>
          <w:lang w:val="en-GB"/>
        </w:rPr>
        <w:t>integrate some existing third party systems and</w:t>
      </w:r>
      <w:r w:rsidR="00D125B4">
        <w:rPr>
          <w:sz w:val="20"/>
          <w:szCs w:val="20"/>
          <w:lang w:val="en-GB"/>
        </w:rPr>
        <w:t xml:space="preserve"> business processes (Attendance, leave requests, Education Assistance, Duty Travel, Employee Appraisal, Employee Satisfaction Survey and Purchase Requisition) with</w:t>
      </w:r>
      <w:r w:rsidR="00D216D8">
        <w:rPr>
          <w:sz w:val="20"/>
          <w:szCs w:val="20"/>
          <w:lang w:val="en-GB"/>
        </w:rPr>
        <w:t xml:space="preserve"> SharePoint to provide Dashboard for Management</w:t>
      </w:r>
      <w:r w:rsidR="00D125B4">
        <w:rPr>
          <w:sz w:val="20"/>
          <w:szCs w:val="20"/>
          <w:lang w:val="en-GB"/>
        </w:rPr>
        <w:t xml:space="preserve"> and employees. Acted as Super SharePoint Administrator.</w:t>
      </w:r>
    </w:p>
    <w:p w:rsidR="00E45599" w:rsidRPr="00684918" w:rsidRDefault="00F776C0" w:rsidP="004B0243">
      <w:pPr>
        <w:numPr>
          <w:ilvl w:val="0"/>
          <w:numId w:val="11"/>
        </w:numPr>
        <w:spacing w:before="20"/>
        <w:jc w:val="both"/>
        <w:rPr>
          <w:sz w:val="20"/>
          <w:szCs w:val="20"/>
          <w:lang w:val="en-GB"/>
        </w:rPr>
      </w:pPr>
      <w:r>
        <w:rPr>
          <w:sz w:val="20"/>
          <w:szCs w:val="20"/>
          <w:lang w:val="en-GB"/>
        </w:rPr>
        <w:t xml:space="preserve">Lead all </w:t>
      </w:r>
      <w:r w:rsidR="00E45599" w:rsidRPr="00684918">
        <w:rPr>
          <w:sz w:val="20"/>
          <w:szCs w:val="20"/>
          <w:lang w:val="en-GB"/>
        </w:rPr>
        <w:t>technical evaluation</w:t>
      </w:r>
      <w:r>
        <w:rPr>
          <w:sz w:val="20"/>
          <w:szCs w:val="20"/>
          <w:lang w:val="en-GB"/>
        </w:rPr>
        <w:t xml:space="preserve">s for IT related bids such as </w:t>
      </w:r>
      <w:r w:rsidR="00E24AC9">
        <w:rPr>
          <w:sz w:val="20"/>
          <w:szCs w:val="20"/>
          <w:lang w:val="en-GB"/>
        </w:rPr>
        <w:t>Systems/ERP Implementation bids (</w:t>
      </w:r>
      <w:r w:rsidR="00E45599" w:rsidRPr="00684918">
        <w:rPr>
          <w:sz w:val="20"/>
          <w:szCs w:val="20"/>
          <w:lang w:val="en-GB"/>
        </w:rPr>
        <w:t xml:space="preserve">SAP, </w:t>
      </w:r>
      <w:r w:rsidR="00E24AC9">
        <w:rPr>
          <w:sz w:val="20"/>
          <w:szCs w:val="20"/>
          <w:lang w:val="en-GB"/>
        </w:rPr>
        <w:t>Electronic Documents Management Systems</w:t>
      </w:r>
      <w:r w:rsidR="00E45599" w:rsidRPr="00684918">
        <w:rPr>
          <w:sz w:val="20"/>
          <w:szCs w:val="20"/>
          <w:lang w:val="en-GB"/>
        </w:rPr>
        <w:t>, Risk Management</w:t>
      </w:r>
      <w:r w:rsidR="00E24AC9">
        <w:rPr>
          <w:sz w:val="20"/>
          <w:szCs w:val="20"/>
          <w:lang w:val="en-GB"/>
        </w:rPr>
        <w:t xml:space="preserve"> Systems</w:t>
      </w:r>
      <w:r w:rsidR="00E45599" w:rsidRPr="00684918">
        <w:rPr>
          <w:sz w:val="20"/>
          <w:szCs w:val="20"/>
          <w:lang w:val="en-GB"/>
        </w:rPr>
        <w:t>, Accounting</w:t>
      </w:r>
      <w:r w:rsidR="00E24AC9">
        <w:rPr>
          <w:sz w:val="20"/>
          <w:szCs w:val="20"/>
          <w:lang w:val="en-GB"/>
        </w:rPr>
        <w:t xml:space="preserve"> Systems, Auditing Systems</w:t>
      </w:r>
      <w:r w:rsidR="00684918" w:rsidRPr="00684918">
        <w:rPr>
          <w:sz w:val="20"/>
          <w:szCs w:val="20"/>
          <w:lang w:val="en-GB"/>
        </w:rPr>
        <w:t xml:space="preserve"> and Access Control </w:t>
      </w:r>
      <w:r w:rsidR="00E24AC9">
        <w:rPr>
          <w:sz w:val="20"/>
          <w:szCs w:val="20"/>
          <w:lang w:val="en-GB"/>
        </w:rPr>
        <w:t>S</w:t>
      </w:r>
      <w:r w:rsidR="00684918" w:rsidRPr="00684918">
        <w:rPr>
          <w:sz w:val="20"/>
          <w:szCs w:val="20"/>
          <w:lang w:val="en-GB"/>
        </w:rPr>
        <w:t>ystems</w:t>
      </w:r>
      <w:r w:rsidR="00E24AC9">
        <w:rPr>
          <w:sz w:val="20"/>
          <w:szCs w:val="20"/>
          <w:lang w:val="en-GB"/>
        </w:rPr>
        <w:t xml:space="preserve">) </w:t>
      </w:r>
      <w:r w:rsidR="00684918" w:rsidRPr="00684918">
        <w:rPr>
          <w:sz w:val="20"/>
          <w:szCs w:val="20"/>
          <w:lang w:val="en-GB"/>
        </w:rPr>
        <w:t xml:space="preserve">,  </w:t>
      </w:r>
      <w:r w:rsidR="00E45599" w:rsidRPr="00684918">
        <w:rPr>
          <w:sz w:val="20"/>
          <w:szCs w:val="20"/>
          <w:lang w:val="en-GB"/>
        </w:rPr>
        <w:t>Hardware</w:t>
      </w:r>
      <w:r w:rsidR="00E24AC9">
        <w:rPr>
          <w:sz w:val="20"/>
          <w:szCs w:val="20"/>
          <w:lang w:val="en-GB"/>
        </w:rPr>
        <w:t xml:space="preserve"> Bids</w:t>
      </w:r>
      <w:r w:rsidR="00E45599" w:rsidRPr="00684918">
        <w:rPr>
          <w:sz w:val="20"/>
          <w:szCs w:val="20"/>
          <w:lang w:val="en-GB"/>
        </w:rPr>
        <w:t xml:space="preserve"> (Servers, </w:t>
      </w:r>
      <w:r w:rsidR="008D3F37">
        <w:rPr>
          <w:sz w:val="20"/>
          <w:szCs w:val="20"/>
          <w:lang w:val="en-GB"/>
        </w:rPr>
        <w:t xml:space="preserve">PCs, </w:t>
      </w:r>
      <w:r w:rsidR="00E45599" w:rsidRPr="00684918">
        <w:rPr>
          <w:sz w:val="20"/>
          <w:szCs w:val="20"/>
          <w:lang w:val="en-GB"/>
        </w:rPr>
        <w:t>Printers</w:t>
      </w:r>
      <w:r w:rsidR="00E24AC9">
        <w:rPr>
          <w:sz w:val="20"/>
          <w:szCs w:val="20"/>
          <w:lang w:val="en-GB"/>
        </w:rPr>
        <w:t>,</w:t>
      </w:r>
      <w:r w:rsidR="008D3F37">
        <w:rPr>
          <w:sz w:val="20"/>
          <w:szCs w:val="20"/>
          <w:lang w:val="en-GB"/>
        </w:rPr>
        <w:t xml:space="preserve"> </w:t>
      </w:r>
      <w:r w:rsidR="00E24AC9">
        <w:rPr>
          <w:sz w:val="20"/>
          <w:szCs w:val="20"/>
          <w:lang w:val="en-GB"/>
        </w:rPr>
        <w:t>Readers,</w:t>
      </w:r>
      <w:r w:rsidR="008D3F37">
        <w:rPr>
          <w:sz w:val="20"/>
          <w:szCs w:val="20"/>
          <w:lang w:val="en-GB"/>
        </w:rPr>
        <w:t xml:space="preserve"> CCTV, Backup tapes, Phones, Projectors, TVs</w:t>
      </w:r>
      <w:r w:rsidR="00E45599" w:rsidRPr="00684918">
        <w:rPr>
          <w:sz w:val="20"/>
          <w:szCs w:val="20"/>
          <w:lang w:val="en-GB"/>
        </w:rPr>
        <w:t>), Utility</w:t>
      </w:r>
      <w:r w:rsidR="00E24AC9">
        <w:rPr>
          <w:sz w:val="20"/>
          <w:szCs w:val="20"/>
          <w:lang w:val="en-GB"/>
        </w:rPr>
        <w:t xml:space="preserve"> bids</w:t>
      </w:r>
      <w:r w:rsidR="00E45599" w:rsidRPr="00684918">
        <w:rPr>
          <w:sz w:val="20"/>
          <w:szCs w:val="20"/>
          <w:lang w:val="en-GB"/>
        </w:rPr>
        <w:t xml:space="preserve"> (Backup</w:t>
      </w:r>
      <w:r w:rsidR="00E24AC9">
        <w:rPr>
          <w:sz w:val="20"/>
          <w:szCs w:val="20"/>
          <w:lang w:val="en-GB"/>
        </w:rPr>
        <w:t xml:space="preserve"> &amp;</w:t>
      </w:r>
      <w:r w:rsidR="00E45599" w:rsidRPr="00684918">
        <w:rPr>
          <w:sz w:val="20"/>
          <w:szCs w:val="20"/>
          <w:lang w:val="en-GB"/>
        </w:rPr>
        <w:t xml:space="preserve"> Security</w:t>
      </w:r>
      <w:r w:rsidR="00E24AC9">
        <w:rPr>
          <w:sz w:val="20"/>
          <w:szCs w:val="20"/>
          <w:lang w:val="en-GB"/>
        </w:rPr>
        <w:t xml:space="preserve"> Systems</w:t>
      </w:r>
      <w:r w:rsidR="00E45599" w:rsidRPr="00684918">
        <w:rPr>
          <w:sz w:val="20"/>
          <w:szCs w:val="20"/>
          <w:lang w:val="en-GB"/>
        </w:rPr>
        <w:t>) and IT</w:t>
      </w:r>
      <w:r w:rsidR="00684918" w:rsidRPr="00684918">
        <w:rPr>
          <w:sz w:val="20"/>
          <w:szCs w:val="20"/>
          <w:lang w:val="en-GB"/>
        </w:rPr>
        <w:t xml:space="preserve"> </w:t>
      </w:r>
      <w:r w:rsidR="00E24AC9">
        <w:rPr>
          <w:sz w:val="20"/>
          <w:szCs w:val="20"/>
          <w:lang w:val="en-GB"/>
        </w:rPr>
        <w:t>Maintenance</w:t>
      </w:r>
      <w:r w:rsidR="008D3F37">
        <w:rPr>
          <w:sz w:val="20"/>
          <w:szCs w:val="20"/>
          <w:lang w:val="en-GB"/>
        </w:rPr>
        <w:t xml:space="preserve"> </w:t>
      </w:r>
      <w:r w:rsidR="00E24AC9">
        <w:rPr>
          <w:sz w:val="20"/>
          <w:szCs w:val="20"/>
          <w:lang w:val="en-GB"/>
        </w:rPr>
        <w:t xml:space="preserve">&amp; Support bids ( </w:t>
      </w:r>
      <w:r w:rsidR="008D3F37">
        <w:rPr>
          <w:sz w:val="20"/>
          <w:szCs w:val="20"/>
          <w:lang w:val="en-GB"/>
        </w:rPr>
        <w:t xml:space="preserve">DC Environment, Network &amp; Infrastructure Maintenance ) </w:t>
      </w:r>
    </w:p>
    <w:p w:rsidR="00E45599" w:rsidRDefault="00684918" w:rsidP="004B0243">
      <w:pPr>
        <w:numPr>
          <w:ilvl w:val="0"/>
          <w:numId w:val="11"/>
        </w:numPr>
        <w:spacing w:before="20"/>
        <w:jc w:val="both"/>
        <w:rPr>
          <w:sz w:val="20"/>
          <w:szCs w:val="20"/>
          <w:lang w:val="en-GB"/>
        </w:rPr>
      </w:pPr>
      <w:r w:rsidRPr="00684918">
        <w:rPr>
          <w:sz w:val="20"/>
          <w:szCs w:val="20"/>
          <w:lang w:val="en-GB"/>
        </w:rPr>
        <w:t>Created</w:t>
      </w:r>
      <w:r w:rsidR="00E45599" w:rsidRPr="00684918">
        <w:rPr>
          <w:sz w:val="20"/>
          <w:szCs w:val="20"/>
          <w:lang w:val="en-GB"/>
        </w:rPr>
        <w:t xml:space="preserve"> the </w:t>
      </w:r>
      <w:proofErr w:type="gramStart"/>
      <w:r w:rsidR="00E45599" w:rsidRPr="00684918">
        <w:rPr>
          <w:sz w:val="20"/>
          <w:szCs w:val="20"/>
          <w:lang w:val="en-GB"/>
        </w:rPr>
        <w:t>IT&amp;A</w:t>
      </w:r>
      <w:proofErr w:type="gramEnd"/>
      <w:r w:rsidR="00E45599" w:rsidRPr="00684918">
        <w:rPr>
          <w:sz w:val="20"/>
          <w:szCs w:val="20"/>
          <w:lang w:val="en-GB"/>
        </w:rPr>
        <w:t xml:space="preserve"> Budget</w:t>
      </w:r>
      <w:r w:rsidRPr="00684918">
        <w:rPr>
          <w:sz w:val="20"/>
          <w:szCs w:val="20"/>
          <w:lang w:val="en-GB"/>
        </w:rPr>
        <w:t>, while</w:t>
      </w:r>
      <w:r w:rsidR="00E45599" w:rsidRPr="00684918">
        <w:rPr>
          <w:sz w:val="20"/>
          <w:szCs w:val="20"/>
          <w:lang w:val="en-GB"/>
        </w:rPr>
        <w:t xml:space="preserve"> </w:t>
      </w:r>
      <w:r w:rsidRPr="00684918">
        <w:rPr>
          <w:sz w:val="20"/>
          <w:szCs w:val="20"/>
          <w:lang w:val="en-GB"/>
        </w:rPr>
        <w:t>analysing</w:t>
      </w:r>
      <w:r w:rsidR="00E45599" w:rsidRPr="00684918">
        <w:rPr>
          <w:sz w:val="20"/>
          <w:szCs w:val="20"/>
          <w:lang w:val="en-GB"/>
        </w:rPr>
        <w:t xml:space="preserve"> the IT expenses to</w:t>
      </w:r>
      <w:r w:rsidRPr="00684918">
        <w:rPr>
          <w:sz w:val="20"/>
          <w:szCs w:val="20"/>
          <w:lang w:val="en-GB"/>
        </w:rPr>
        <w:t xml:space="preserve"> </w:t>
      </w:r>
      <w:r w:rsidR="00E45599" w:rsidRPr="00684918">
        <w:rPr>
          <w:sz w:val="20"/>
          <w:szCs w:val="20"/>
          <w:lang w:val="en-GB"/>
        </w:rPr>
        <w:t xml:space="preserve">assure compliance with </w:t>
      </w:r>
      <w:r>
        <w:rPr>
          <w:sz w:val="20"/>
          <w:szCs w:val="20"/>
          <w:lang w:val="en-GB"/>
        </w:rPr>
        <w:t xml:space="preserve">the </w:t>
      </w:r>
      <w:r w:rsidR="00E45599" w:rsidRPr="00684918">
        <w:rPr>
          <w:sz w:val="20"/>
          <w:szCs w:val="20"/>
          <w:lang w:val="en-GB"/>
        </w:rPr>
        <w:t>IT KPI</w:t>
      </w:r>
      <w:r>
        <w:rPr>
          <w:sz w:val="20"/>
          <w:szCs w:val="20"/>
          <w:lang w:val="en-GB"/>
        </w:rPr>
        <w:t>.</w:t>
      </w:r>
    </w:p>
    <w:p w:rsidR="001979D9" w:rsidRDefault="001979D9" w:rsidP="004B0243">
      <w:pPr>
        <w:numPr>
          <w:ilvl w:val="0"/>
          <w:numId w:val="11"/>
        </w:numPr>
        <w:spacing w:before="20"/>
        <w:jc w:val="both"/>
        <w:rPr>
          <w:sz w:val="20"/>
          <w:szCs w:val="20"/>
          <w:lang w:val="en-GB"/>
        </w:rPr>
      </w:pPr>
      <w:r>
        <w:rPr>
          <w:sz w:val="20"/>
          <w:szCs w:val="20"/>
          <w:lang w:val="en-GB"/>
        </w:rPr>
        <w:t xml:space="preserve">Identified, monitored and </w:t>
      </w:r>
      <w:proofErr w:type="gramStart"/>
      <w:r>
        <w:rPr>
          <w:sz w:val="20"/>
          <w:szCs w:val="20"/>
          <w:lang w:val="en-GB"/>
        </w:rPr>
        <w:t>Managed</w:t>
      </w:r>
      <w:proofErr w:type="gramEnd"/>
      <w:r>
        <w:rPr>
          <w:sz w:val="20"/>
          <w:szCs w:val="20"/>
          <w:lang w:val="en-GB"/>
        </w:rPr>
        <w:t xml:space="preserve"> IT&amp;A Risks by mitigating risks and preparing proper planned responses.</w:t>
      </w:r>
    </w:p>
    <w:p w:rsidR="001979D9" w:rsidRDefault="004C69F4" w:rsidP="004B0243">
      <w:pPr>
        <w:numPr>
          <w:ilvl w:val="0"/>
          <w:numId w:val="11"/>
        </w:numPr>
        <w:spacing w:before="20"/>
        <w:jc w:val="both"/>
        <w:rPr>
          <w:sz w:val="20"/>
          <w:szCs w:val="20"/>
          <w:lang w:val="en-GB"/>
        </w:rPr>
      </w:pPr>
      <w:r>
        <w:rPr>
          <w:sz w:val="20"/>
          <w:szCs w:val="20"/>
          <w:lang w:val="en-GB"/>
        </w:rPr>
        <w:t>Lea</w:t>
      </w:r>
      <w:r w:rsidR="00492585">
        <w:rPr>
          <w:sz w:val="20"/>
          <w:szCs w:val="20"/>
          <w:lang w:val="en-GB"/>
        </w:rPr>
        <w:t>d and heavily participate in providing requirements and preparing responses to all IT external and internal auditors.</w:t>
      </w:r>
    </w:p>
    <w:p w:rsidR="00492585" w:rsidRDefault="00492585" w:rsidP="00492585">
      <w:pPr>
        <w:spacing w:before="20"/>
        <w:jc w:val="both"/>
        <w:rPr>
          <w:sz w:val="20"/>
          <w:szCs w:val="20"/>
          <w:lang w:val="en-GB"/>
        </w:rPr>
      </w:pPr>
    </w:p>
    <w:p w:rsidR="00E733CA" w:rsidRPr="00A64FBC" w:rsidRDefault="00E733CA" w:rsidP="00E733CA">
      <w:pPr>
        <w:jc w:val="center"/>
        <w:rPr>
          <w:lang w:val="en-GB"/>
        </w:rPr>
      </w:pPr>
      <w:r w:rsidRPr="00E733CA">
        <w:rPr>
          <w:b/>
          <w:smallCaps/>
          <w:lang w:val="en-GB"/>
        </w:rPr>
        <w:t>Abu Dhabi National Oil Company</w:t>
      </w:r>
      <w:r w:rsidRPr="00E733CA">
        <w:t xml:space="preserve"> </w:t>
      </w:r>
      <w:r w:rsidRPr="00E733CA">
        <w:rPr>
          <w:b/>
          <w:smallCaps/>
          <w:lang w:val="en-GB"/>
        </w:rPr>
        <w:t>(ADNOC)</w:t>
      </w:r>
      <w:r>
        <w:rPr>
          <w:b/>
          <w:smallCaps/>
          <w:lang w:val="en-GB"/>
        </w:rPr>
        <w:t xml:space="preserve">, </w:t>
      </w:r>
      <w:r w:rsidRPr="00B36E5E">
        <w:rPr>
          <w:smallCaps/>
          <w:lang w:val="en-GB"/>
        </w:rPr>
        <w:t>Abu Dhabi, UAE</w:t>
      </w:r>
      <w:r w:rsidRPr="00353C05">
        <w:rPr>
          <w:b/>
          <w:smallCaps/>
          <w:lang w:val="en-GB"/>
        </w:rPr>
        <w:t xml:space="preserve"> </w:t>
      </w:r>
      <w:r w:rsidRPr="00A64FBC">
        <w:rPr>
          <w:lang w:val="en-GB"/>
        </w:rPr>
        <w:t>| 20</w:t>
      </w:r>
      <w:r>
        <w:rPr>
          <w:lang w:val="en-GB"/>
        </w:rPr>
        <w:t>03</w:t>
      </w:r>
      <w:r w:rsidRPr="00A64FBC">
        <w:rPr>
          <w:lang w:val="en-GB"/>
        </w:rPr>
        <w:t xml:space="preserve"> – </w:t>
      </w:r>
      <w:r>
        <w:rPr>
          <w:lang w:val="en-GB"/>
        </w:rPr>
        <w:t>2009</w:t>
      </w:r>
    </w:p>
    <w:p w:rsidR="00E733CA" w:rsidRPr="00A64FBC" w:rsidRDefault="00E733CA" w:rsidP="00E733CA">
      <w:pPr>
        <w:shd w:val="clear" w:color="auto" w:fill="EEECE1"/>
        <w:spacing w:before="60" w:after="60"/>
        <w:jc w:val="center"/>
        <w:rPr>
          <w:lang w:val="en-GB"/>
        </w:rPr>
      </w:pPr>
      <w:r>
        <w:rPr>
          <w:b/>
          <w:lang w:val="en-GB"/>
        </w:rPr>
        <w:t xml:space="preserve">Senior Systems Analyst &amp; </w:t>
      </w:r>
      <w:r w:rsidRPr="00BC2EBC">
        <w:rPr>
          <w:b/>
          <w:lang w:val="en-GB"/>
        </w:rPr>
        <w:t>Project Manager</w:t>
      </w:r>
    </w:p>
    <w:p w:rsidR="00E733CA" w:rsidRDefault="002107B3" w:rsidP="00E733CA">
      <w:pPr>
        <w:numPr>
          <w:ilvl w:val="0"/>
          <w:numId w:val="11"/>
        </w:numPr>
        <w:spacing w:before="20"/>
        <w:jc w:val="both"/>
        <w:rPr>
          <w:sz w:val="20"/>
          <w:szCs w:val="20"/>
          <w:lang w:val="en-GB"/>
        </w:rPr>
      </w:pPr>
      <w:r>
        <w:rPr>
          <w:sz w:val="20"/>
          <w:szCs w:val="20"/>
          <w:lang w:val="en-GB"/>
        </w:rPr>
        <w:t xml:space="preserve">Acted as the subject matter expert and contributed as a </w:t>
      </w:r>
      <w:r w:rsidR="00326971">
        <w:rPr>
          <w:sz w:val="20"/>
          <w:szCs w:val="20"/>
          <w:lang w:val="en-GB"/>
        </w:rPr>
        <w:t>Senior System Analyst (SSA), and Project Manager (PM)</w:t>
      </w:r>
      <w:r>
        <w:rPr>
          <w:sz w:val="20"/>
          <w:szCs w:val="20"/>
          <w:lang w:val="en-GB"/>
        </w:rPr>
        <w:t xml:space="preserve"> to a wide range of projects including:</w:t>
      </w:r>
    </w:p>
    <w:p w:rsidR="004B0243" w:rsidRDefault="004B0243" w:rsidP="004B0243">
      <w:pPr>
        <w:numPr>
          <w:ilvl w:val="0"/>
          <w:numId w:val="37"/>
        </w:numPr>
        <w:spacing w:before="20"/>
        <w:ind w:left="1080"/>
        <w:jc w:val="both"/>
        <w:rPr>
          <w:sz w:val="20"/>
          <w:szCs w:val="20"/>
          <w:lang w:val="en-GB"/>
        </w:rPr>
      </w:pPr>
      <w:r>
        <w:rPr>
          <w:sz w:val="20"/>
          <w:szCs w:val="20"/>
          <w:lang w:val="en-GB"/>
        </w:rPr>
        <w:t xml:space="preserve">Acted as a Project Manager for the following ADNOC </w:t>
      </w:r>
      <w:r w:rsidR="00475CAB">
        <w:rPr>
          <w:sz w:val="20"/>
          <w:szCs w:val="20"/>
          <w:lang w:val="en-GB"/>
        </w:rPr>
        <w:t>projects:</w:t>
      </w:r>
      <w:r w:rsidRPr="004B0243">
        <w:rPr>
          <w:sz w:val="20"/>
          <w:szCs w:val="20"/>
          <w:lang w:val="en-GB"/>
        </w:rPr>
        <w:t xml:space="preserve"> </w:t>
      </w:r>
      <w:r w:rsidRPr="002107B3">
        <w:rPr>
          <w:sz w:val="20"/>
          <w:szCs w:val="20"/>
          <w:lang w:val="en-GB"/>
        </w:rPr>
        <w:t>Competence Assurance Management System-CAMS</w:t>
      </w:r>
      <w:r>
        <w:rPr>
          <w:sz w:val="20"/>
          <w:szCs w:val="20"/>
          <w:lang w:val="en-GB"/>
        </w:rPr>
        <w:t xml:space="preserve">, </w:t>
      </w:r>
      <w:r w:rsidRPr="002107B3">
        <w:rPr>
          <w:sz w:val="20"/>
          <w:szCs w:val="20"/>
          <w:lang w:val="en-GB"/>
        </w:rPr>
        <w:t>ADNOC Group Security Website – AGSW</w:t>
      </w:r>
      <w:r>
        <w:rPr>
          <w:sz w:val="20"/>
          <w:szCs w:val="20"/>
          <w:lang w:val="en-GB"/>
        </w:rPr>
        <w:t xml:space="preserve">, </w:t>
      </w:r>
      <w:r w:rsidRPr="002107B3">
        <w:rPr>
          <w:sz w:val="20"/>
          <w:szCs w:val="20"/>
          <w:lang w:val="en-GB"/>
        </w:rPr>
        <w:t>Tanker Management Web Application</w:t>
      </w:r>
      <w:r>
        <w:rPr>
          <w:sz w:val="20"/>
          <w:szCs w:val="20"/>
          <w:lang w:val="en-GB"/>
        </w:rPr>
        <w:t xml:space="preserve">, </w:t>
      </w:r>
      <w:r w:rsidR="001E379C" w:rsidRPr="002107B3">
        <w:rPr>
          <w:sz w:val="20"/>
          <w:szCs w:val="20"/>
          <w:lang w:val="en-GB"/>
        </w:rPr>
        <w:t xml:space="preserve">Royalty </w:t>
      </w:r>
      <w:r w:rsidR="00475CAB" w:rsidRPr="002107B3">
        <w:rPr>
          <w:sz w:val="20"/>
          <w:szCs w:val="20"/>
          <w:lang w:val="en-GB"/>
        </w:rPr>
        <w:t>and</w:t>
      </w:r>
      <w:r w:rsidR="001E379C" w:rsidRPr="002107B3">
        <w:rPr>
          <w:sz w:val="20"/>
          <w:szCs w:val="20"/>
          <w:lang w:val="en-GB"/>
        </w:rPr>
        <w:t xml:space="preserve"> Tax Management System</w:t>
      </w:r>
      <w:r w:rsidR="001E379C">
        <w:rPr>
          <w:sz w:val="20"/>
          <w:szCs w:val="20"/>
          <w:lang w:val="en-GB"/>
        </w:rPr>
        <w:t xml:space="preserve">, </w:t>
      </w:r>
      <w:r w:rsidR="001E379C" w:rsidRPr="002107B3">
        <w:rPr>
          <w:sz w:val="20"/>
          <w:szCs w:val="20"/>
          <w:lang w:val="en-GB"/>
        </w:rPr>
        <w:t>ADNOC Electronic Gas &amp; Oil Industry Dictionary</w:t>
      </w:r>
      <w:r w:rsidR="001E379C">
        <w:rPr>
          <w:sz w:val="20"/>
          <w:szCs w:val="20"/>
          <w:lang w:val="en-GB"/>
        </w:rPr>
        <w:t xml:space="preserve">, </w:t>
      </w:r>
      <w:r w:rsidR="001E379C" w:rsidRPr="002107B3">
        <w:rPr>
          <w:sz w:val="20"/>
          <w:szCs w:val="20"/>
          <w:lang w:val="en-GB"/>
        </w:rPr>
        <w:t>Dental Website System</w:t>
      </w:r>
      <w:r w:rsidR="001E379C">
        <w:rPr>
          <w:sz w:val="20"/>
          <w:szCs w:val="20"/>
          <w:lang w:val="en-GB"/>
        </w:rPr>
        <w:t xml:space="preserve">, </w:t>
      </w:r>
      <w:r w:rsidR="001E379C" w:rsidRPr="002107B3">
        <w:rPr>
          <w:sz w:val="20"/>
          <w:szCs w:val="20"/>
          <w:lang w:val="en-GB"/>
        </w:rPr>
        <w:t>Facility Information Management System for SKEC – FIMS</w:t>
      </w:r>
      <w:r w:rsidR="001E379C">
        <w:rPr>
          <w:sz w:val="20"/>
          <w:szCs w:val="20"/>
          <w:lang w:val="en-GB"/>
        </w:rPr>
        <w:t xml:space="preserve">, </w:t>
      </w:r>
      <w:r w:rsidR="001E379C" w:rsidRPr="002107B3">
        <w:rPr>
          <w:sz w:val="20"/>
          <w:szCs w:val="20"/>
          <w:lang w:val="en-GB"/>
        </w:rPr>
        <w:t xml:space="preserve">English Language Training Centre </w:t>
      </w:r>
      <w:r w:rsidR="00475CAB" w:rsidRPr="002107B3">
        <w:rPr>
          <w:sz w:val="20"/>
          <w:szCs w:val="20"/>
          <w:lang w:val="en-GB"/>
        </w:rPr>
        <w:t>System</w:t>
      </w:r>
      <w:r w:rsidR="00475CAB">
        <w:rPr>
          <w:sz w:val="20"/>
          <w:szCs w:val="20"/>
          <w:lang w:val="en-GB"/>
        </w:rPr>
        <w:t>,</w:t>
      </w:r>
    </w:p>
    <w:p w:rsidR="002107B3" w:rsidRPr="002107B3" w:rsidRDefault="004B0243" w:rsidP="004B0243">
      <w:pPr>
        <w:numPr>
          <w:ilvl w:val="0"/>
          <w:numId w:val="37"/>
        </w:numPr>
        <w:spacing w:before="20"/>
        <w:ind w:left="1080"/>
        <w:jc w:val="both"/>
        <w:rPr>
          <w:sz w:val="20"/>
          <w:szCs w:val="20"/>
          <w:lang w:val="en-GB"/>
        </w:rPr>
      </w:pPr>
      <w:r>
        <w:rPr>
          <w:sz w:val="20"/>
          <w:szCs w:val="20"/>
          <w:lang w:val="en-GB"/>
        </w:rPr>
        <w:t xml:space="preserve"> Acted as SSA for the following S</w:t>
      </w:r>
      <w:r w:rsidRPr="004B0243">
        <w:rPr>
          <w:sz w:val="20"/>
          <w:szCs w:val="20"/>
          <w:lang w:val="en-GB"/>
        </w:rPr>
        <w:t xml:space="preserve">upreme </w:t>
      </w:r>
      <w:r>
        <w:rPr>
          <w:sz w:val="20"/>
          <w:szCs w:val="20"/>
          <w:lang w:val="en-GB"/>
        </w:rPr>
        <w:t>Petroleum C</w:t>
      </w:r>
      <w:r w:rsidRPr="004B0243">
        <w:rPr>
          <w:sz w:val="20"/>
          <w:szCs w:val="20"/>
          <w:lang w:val="en-GB"/>
        </w:rPr>
        <w:t>ouncil</w:t>
      </w:r>
      <w:r>
        <w:rPr>
          <w:sz w:val="20"/>
          <w:szCs w:val="20"/>
          <w:lang w:val="en-GB"/>
        </w:rPr>
        <w:t xml:space="preserve"> (SPC)</w:t>
      </w:r>
      <w:r w:rsidRPr="004B0243">
        <w:rPr>
          <w:sz w:val="20"/>
          <w:szCs w:val="20"/>
          <w:lang w:val="en-GB"/>
        </w:rPr>
        <w:t xml:space="preserve"> </w:t>
      </w:r>
      <w:r>
        <w:rPr>
          <w:sz w:val="20"/>
          <w:szCs w:val="20"/>
          <w:lang w:val="en-GB"/>
        </w:rPr>
        <w:t xml:space="preserve">projects : </w:t>
      </w:r>
      <w:r w:rsidRPr="002107B3">
        <w:rPr>
          <w:sz w:val="20"/>
          <w:szCs w:val="20"/>
          <w:lang w:val="en-GB"/>
        </w:rPr>
        <w:t>Ship Vetting System – SVS</w:t>
      </w:r>
      <w:r>
        <w:rPr>
          <w:sz w:val="20"/>
          <w:szCs w:val="20"/>
          <w:lang w:val="en-GB"/>
        </w:rPr>
        <w:t xml:space="preserve">, </w:t>
      </w:r>
      <w:r w:rsidRPr="002107B3">
        <w:rPr>
          <w:sz w:val="20"/>
          <w:szCs w:val="20"/>
          <w:lang w:val="en-GB"/>
        </w:rPr>
        <w:t>Human Resources System</w:t>
      </w:r>
      <w:r>
        <w:rPr>
          <w:sz w:val="20"/>
          <w:szCs w:val="20"/>
          <w:lang w:val="en-GB"/>
        </w:rPr>
        <w:t xml:space="preserve">, </w:t>
      </w:r>
      <w:r w:rsidRPr="002107B3">
        <w:rPr>
          <w:sz w:val="20"/>
          <w:szCs w:val="20"/>
          <w:lang w:val="en-GB"/>
        </w:rPr>
        <w:t>Payroll System</w:t>
      </w:r>
      <w:r>
        <w:rPr>
          <w:sz w:val="20"/>
          <w:szCs w:val="20"/>
          <w:lang w:val="en-GB"/>
        </w:rPr>
        <w:t xml:space="preserve">, </w:t>
      </w:r>
      <w:r w:rsidRPr="002107B3">
        <w:rPr>
          <w:sz w:val="20"/>
          <w:szCs w:val="20"/>
          <w:lang w:val="en-GB"/>
        </w:rPr>
        <w:t>Production Export Management System</w:t>
      </w:r>
      <w:r>
        <w:rPr>
          <w:sz w:val="20"/>
          <w:szCs w:val="20"/>
          <w:lang w:val="en-GB"/>
        </w:rPr>
        <w:t xml:space="preserve">, </w:t>
      </w:r>
      <w:r w:rsidRPr="002107B3">
        <w:rPr>
          <w:sz w:val="20"/>
          <w:szCs w:val="20"/>
          <w:lang w:val="en-GB"/>
        </w:rPr>
        <w:t>Trade License Management System</w:t>
      </w:r>
      <w:r>
        <w:rPr>
          <w:sz w:val="20"/>
          <w:szCs w:val="20"/>
          <w:lang w:val="en-GB"/>
        </w:rPr>
        <w:t xml:space="preserve">, </w:t>
      </w:r>
      <w:r w:rsidRPr="002107B3">
        <w:rPr>
          <w:sz w:val="20"/>
          <w:szCs w:val="20"/>
          <w:lang w:val="en-GB"/>
        </w:rPr>
        <w:t>Re-Employment System</w:t>
      </w:r>
      <w:r>
        <w:rPr>
          <w:sz w:val="20"/>
          <w:szCs w:val="20"/>
          <w:lang w:val="en-GB"/>
        </w:rPr>
        <w:t xml:space="preserve">, </w:t>
      </w:r>
      <w:r w:rsidRPr="002107B3">
        <w:rPr>
          <w:sz w:val="20"/>
          <w:szCs w:val="20"/>
          <w:lang w:val="en-GB"/>
        </w:rPr>
        <w:t>Security Pass Fees System</w:t>
      </w:r>
      <w:r>
        <w:rPr>
          <w:sz w:val="20"/>
          <w:szCs w:val="20"/>
          <w:lang w:val="en-GB"/>
        </w:rPr>
        <w:t xml:space="preserve">, </w:t>
      </w:r>
      <w:r w:rsidRPr="002107B3">
        <w:rPr>
          <w:sz w:val="20"/>
          <w:szCs w:val="20"/>
          <w:lang w:val="en-GB"/>
        </w:rPr>
        <w:t>Security Pass Control System</w:t>
      </w:r>
    </w:p>
    <w:p w:rsidR="008D70BC" w:rsidRPr="002107B3" w:rsidRDefault="001E379C" w:rsidP="001E379C">
      <w:pPr>
        <w:numPr>
          <w:ilvl w:val="0"/>
          <w:numId w:val="37"/>
        </w:numPr>
        <w:spacing w:before="20"/>
        <w:ind w:left="1080"/>
        <w:jc w:val="both"/>
        <w:rPr>
          <w:sz w:val="20"/>
          <w:szCs w:val="20"/>
          <w:lang w:val="en-GB"/>
        </w:rPr>
      </w:pPr>
      <w:r>
        <w:rPr>
          <w:sz w:val="20"/>
          <w:szCs w:val="20"/>
          <w:lang w:val="en-GB"/>
        </w:rPr>
        <w:t xml:space="preserve">Acted as Project Manager and Senior Systems Analyst for </w:t>
      </w:r>
      <w:r w:rsidR="002107B3" w:rsidRPr="002107B3">
        <w:rPr>
          <w:sz w:val="20"/>
          <w:szCs w:val="20"/>
          <w:lang w:val="en-GB"/>
        </w:rPr>
        <w:t xml:space="preserve">RUWAIS Housing </w:t>
      </w:r>
      <w:r w:rsidR="002107B3">
        <w:rPr>
          <w:sz w:val="20"/>
          <w:szCs w:val="20"/>
          <w:lang w:val="en-GB"/>
        </w:rPr>
        <w:t xml:space="preserve">Division Application Suite </w:t>
      </w:r>
      <w:r w:rsidR="002107B3" w:rsidRPr="002107B3">
        <w:rPr>
          <w:sz w:val="20"/>
          <w:szCs w:val="20"/>
          <w:lang w:val="en-GB"/>
        </w:rPr>
        <w:t xml:space="preserve">: Water </w:t>
      </w:r>
      <w:r w:rsidR="002107B3">
        <w:rPr>
          <w:sz w:val="20"/>
          <w:szCs w:val="20"/>
          <w:lang w:val="en-GB"/>
        </w:rPr>
        <w:t>&amp;</w:t>
      </w:r>
      <w:r w:rsidR="002107B3" w:rsidRPr="002107B3">
        <w:rPr>
          <w:sz w:val="20"/>
          <w:szCs w:val="20"/>
          <w:lang w:val="en-GB"/>
        </w:rPr>
        <w:t xml:space="preserve"> Electricity Billing Module; Housing Module; </w:t>
      </w:r>
      <w:r w:rsidR="00326971" w:rsidRPr="002107B3">
        <w:rPr>
          <w:sz w:val="20"/>
          <w:szCs w:val="20"/>
          <w:lang w:val="en-GB"/>
        </w:rPr>
        <w:t>Budget Module</w:t>
      </w:r>
      <w:r w:rsidR="00326971">
        <w:rPr>
          <w:sz w:val="20"/>
          <w:szCs w:val="20"/>
          <w:lang w:val="en-GB"/>
        </w:rPr>
        <w:t xml:space="preserve">; </w:t>
      </w:r>
      <w:r w:rsidR="002107B3" w:rsidRPr="002107B3">
        <w:rPr>
          <w:sz w:val="20"/>
          <w:szCs w:val="20"/>
          <w:lang w:val="en-GB"/>
        </w:rPr>
        <w:t>Maintenance Module; Commercial Module; Contract Module; Guest House &amp; Re-creation Centre Module</w:t>
      </w:r>
      <w:r w:rsidR="00E733CA" w:rsidRPr="002107B3">
        <w:rPr>
          <w:sz w:val="20"/>
          <w:szCs w:val="20"/>
          <w:lang w:val="en-GB"/>
        </w:rPr>
        <w:t>.</w:t>
      </w:r>
    </w:p>
    <w:p w:rsidR="00E733CA" w:rsidRPr="003C000D" w:rsidRDefault="00E733CA" w:rsidP="00E733CA">
      <w:pPr>
        <w:spacing w:before="20"/>
        <w:jc w:val="both"/>
        <w:rPr>
          <w:sz w:val="10"/>
          <w:szCs w:val="20"/>
          <w:lang w:val="en-GB"/>
        </w:rPr>
      </w:pPr>
    </w:p>
    <w:p w:rsidR="002A17EE" w:rsidRPr="00A64FBC" w:rsidRDefault="002A17EE" w:rsidP="002A17EE">
      <w:pPr>
        <w:jc w:val="center"/>
        <w:rPr>
          <w:lang w:val="en-GB"/>
        </w:rPr>
      </w:pPr>
      <w:r w:rsidRPr="002A17EE">
        <w:rPr>
          <w:b/>
          <w:smallCaps/>
          <w:lang w:val="en-GB"/>
        </w:rPr>
        <w:t xml:space="preserve">Al </w:t>
      </w:r>
      <w:proofErr w:type="spellStart"/>
      <w:r w:rsidRPr="002A17EE">
        <w:rPr>
          <w:b/>
          <w:smallCaps/>
          <w:lang w:val="en-GB"/>
        </w:rPr>
        <w:t>Worood</w:t>
      </w:r>
      <w:proofErr w:type="spellEnd"/>
      <w:r w:rsidRPr="002A17EE">
        <w:rPr>
          <w:b/>
          <w:smallCaps/>
          <w:lang w:val="en-GB"/>
        </w:rPr>
        <w:t xml:space="preserve"> International School</w:t>
      </w:r>
      <w:r>
        <w:rPr>
          <w:b/>
          <w:smallCaps/>
          <w:lang w:val="en-GB"/>
        </w:rPr>
        <w:t xml:space="preserve">, </w:t>
      </w:r>
      <w:r w:rsidRPr="00B36E5E">
        <w:rPr>
          <w:smallCaps/>
          <w:lang w:val="en-GB"/>
        </w:rPr>
        <w:t>Abu Dhabi, UAE</w:t>
      </w:r>
      <w:r w:rsidRPr="00353C05">
        <w:rPr>
          <w:b/>
          <w:smallCaps/>
          <w:lang w:val="en-GB"/>
        </w:rPr>
        <w:t xml:space="preserve"> </w:t>
      </w:r>
      <w:r w:rsidRPr="00A64FBC">
        <w:rPr>
          <w:lang w:val="en-GB"/>
        </w:rPr>
        <w:t>| 20</w:t>
      </w:r>
      <w:r>
        <w:rPr>
          <w:lang w:val="en-GB"/>
        </w:rPr>
        <w:t>00</w:t>
      </w:r>
      <w:r w:rsidRPr="00A64FBC">
        <w:rPr>
          <w:lang w:val="en-GB"/>
        </w:rPr>
        <w:t xml:space="preserve"> – </w:t>
      </w:r>
      <w:r>
        <w:rPr>
          <w:lang w:val="en-GB"/>
        </w:rPr>
        <w:t>2003</w:t>
      </w:r>
    </w:p>
    <w:p w:rsidR="002A17EE" w:rsidRPr="00A64FBC" w:rsidRDefault="002A17EE" w:rsidP="002A17EE">
      <w:pPr>
        <w:shd w:val="clear" w:color="auto" w:fill="EEECE1"/>
        <w:spacing w:before="60" w:after="60"/>
        <w:jc w:val="center"/>
        <w:rPr>
          <w:lang w:val="en-GB"/>
        </w:rPr>
      </w:pPr>
      <w:r>
        <w:rPr>
          <w:b/>
          <w:lang w:val="en-GB"/>
        </w:rPr>
        <w:t>Head o</w:t>
      </w:r>
      <w:r w:rsidRPr="002A17EE">
        <w:rPr>
          <w:b/>
          <w:lang w:val="en-GB"/>
        </w:rPr>
        <w:t>f Computer Department</w:t>
      </w:r>
    </w:p>
    <w:p w:rsidR="002A17EE" w:rsidRPr="002A17EE" w:rsidRDefault="002A17EE" w:rsidP="004B0243">
      <w:pPr>
        <w:numPr>
          <w:ilvl w:val="0"/>
          <w:numId w:val="11"/>
        </w:numPr>
        <w:spacing w:before="20"/>
        <w:jc w:val="both"/>
        <w:rPr>
          <w:sz w:val="20"/>
          <w:szCs w:val="20"/>
          <w:lang w:val="en-GB"/>
        </w:rPr>
      </w:pPr>
      <w:r w:rsidRPr="002A17EE">
        <w:rPr>
          <w:sz w:val="20"/>
          <w:szCs w:val="20"/>
          <w:lang w:val="en-GB"/>
        </w:rPr>
        <w:t xml:space="preserve">Spearheaded and coordinated all school related IT systems such as School Registration System, Students Marking System, Library System, </w:t>
      </w:r>
      <w:r>
        <w:rPr>
          <w:sz w:val="20"/>
          <w:szCs w:val="20"/>
          <w:lang w:val="en-GB"/>
        </w:rPr>
        <w:t xml:space="preserve">and </w:t>
      </w:r>
      <w:r w:rsidRPr="002A17EE">
        <w:rPr>
          <w:sz w:val="20"/>
          <w:szCs w:val="20"/>
          <w:lang w:val="en-GB"/>
        </w:rPr>
        <w:t>Ministry Students Records Management System</w:t>
      </w:r>
      <w:r>
        <w:rPr>
          <w:sz w:val="20"/>
          <w:szCs w:val="20"/>
          <w:lang w:val="en-GB"/>
        </w:rPr>
        <w:t>.</w:t>
      </w:r>
    </w:p>
    <w:p w:rsidR="002A17EE" w:rsidRPr="002A17EE" w:rsidRDefault="002A17EE" w:rsidP="004B0243">
      <w:pPr>
        <w:numPr>
          <w:ilvl w:val="0"/>
          <w:numId w:val="11"/>
        </w:numPr>
        <w:spacing w:before="20"/>
        <w:jc w:val="both"/>
        <w:rPr>
          <w:sz w:val="20"/>
          <w:szCs w:val="20"/>
          <w:lang w:val="en-GB"/>
        </w:rPr>
      </w:pPr>
      <w:r w:rsidRPr="002A17EE">
        <w:rPr>
          <w:sz w:val="20"/>
          <w:szCs w:val="20"/>
          <w:lang w:val="en-GB"/>
        </w:rPr>
        <w:t>Served as an authori</w:t>
      </w:r>
      <w:r w:rsidR="008038EB">
        <w:rPr>
          <w:sz w:val="20"/>
          <w:szCs w:val="20"/>
          <w:lang w:val="en-GB"/>
        </w:rPr>
        <w:t>s</w:t>
      </w:r>
      <w:r w:rsidRPr="002A17EE">
        <w:rPr>
          <w:sz w:val="20"/>
          <w:szCs w:val="20"/>
          <w:lang w:val="en-GB"/>
        </w:rPr>
        <w:t>ed member from Cambridge Examination Board to supervise the high level student IT Project</w:t>
      </w:r>
      <w:r>
        <w:rPr>
          <w:sz w:val="20"/>
          <w:szCs w:val="20"/>
          <w:lang w:val="en-GB"/>
        </w:rPr>
        <w:t>s</w:t>
      </w:r>
      <w:r w:rsidRPr="002A17EE">
        <w:rPr>
          <w:sz w:val="20"/>
          <w:szCs w:val="20"/>
          <w:lang w:val="en-GB"/>
        </w:rPr>
        <w:t xml:space="preserve"> required for grades 10-12 IGCSE.</w:t>
      </w:r>
    </w:p>
    <w:p w:rsidR="00216CC9" w:rsidRPr="00E733CA" w:rsidRDefault="00216CC9" w:rsidP="00216CC9">
      <w:pPr>
        <w:spacing w:before="20"/>
        <w:jc w:val="both"/>
        <w:rPr>
          <w:sz w:val="20"/>
          <w:szCs w:val="20"/>
          <w:lang w:val="en-GB"/>
        </w:rPr>
      </w:pPr>
    </w:p>
    <w:tbl>
      <w:tblPr>
        <w:tblW w:w="10440" w:type="dxa"/>
        <w:tblLook w:val="00A0" w:firstRow="1" w:lastRow="0" w:firstColumn="1" w:lastColumn="0" w:noHBand="0" w:noVBand="0"/>
      </w:tblPr>
      <w:tblGrid>
        <w:gridCol w:w="3348"/>
        <w:gridCol w:w="4140"/>
        <w:gridCol w:w="2952"/>
      </w:tblGrid>
      <w:tr w:rsidR="00216CC9" w:rsidRPr="00A64FBC" w:rsidTr="004B0243">
        <w:tc>
          <w:tcPr>
            <w:tcW w:w="3348" w:type="dxa"/>
          </w:tcPr>
          <w:p w:rsidR="00216CC9" w:rsidRPr="00A64FBC" w:rsidRDefault="00DE1BE2" w:rsidP="004B0243">
            <w:pPr>
              <w:rPr>
                <w:b/>
                <w:bCs/>
                <w:lang w:val="en-GB"/>
              </w:rPr>
            </w:pPr>
            <w:r>
              <w:rPr>
                <w:b/>
                <w:bCs/>
                <w:lang w:val="en-GB"/>
              </w:rPr>
              <w:pict>
                <v:rect id="_x0000_i1033" style="width:138.6pt;height:1pt" o:hralign="center" o:hrstd="t" o:hrnoshade="t" o:hr="t" fillcolor="#622423" stroked="f"/>
              </w:pict>
            </w:r>
          </w:p>
        </w:tc>
        <w:tc>
          <w:tcPr>
            <w:tcW w:w="4140" w:type="dxa"/>
            <w:shd w:val="clear" w:color="auto" w:fill="EEECE1"/>
          </w:tcPr>
          <w:p w:rsidR="00216CC9" w:rsidRPr="00A64FBC" w:rsidRDefault="00216CC9" w:rsidP="004B0243">
            <w:pPr>
              <w:jc w:val="center"/>
              <w:rPr>
                <w:rFonts w:ascii="Palatino Linotype" w:hAnsi="Palatino Linotype"/>
                <w:b/>
                <w:bCs/>
                <w:smallCaps/>
                <w:spacing w:val="20"/>
                <w:sz w:val="24"/>
                <w:szCs w:val="24"/>
                <w:lang w:val="en-GB"/>
              </w:rPr>
            </w:pPr>
            <w:r>
              <w:rPr>
                <w:rFonts w:ascii="Palatino Linotype" w:hAnsi="Palatino Linotype"/>
                <w:b/>
                <w:bCs/>
                <w:smallCaps/>
                <w:spacing w:val="20"/>
                <w:sz w:val="24"/>
                <w:szCs w:val="24"/>
                <w:lang w:val="en-GB"/>
              </w:rPr>
              <w:t>Career Note</w:t>
            </w:r>
          </w:p>
        </w:tc>
        <w:tc>
          <w:tcPr>
            <w:tcW w:w="2952" w:type="dxa"/>
            <w:shd w:val="clear" w:color="auto" w:fill="FFFFFF"/>
          </w:tcPr>
          <w:p w:rsidR="00216CC9" w:rsidRPr="00A64FBC" w:rsidRDefault="00DE1BE2" w:rsidP="004B0243">
            <w:pPr>
              <w:rPr>
                <w:b/>
                <w:bCs/>
                <w:lang w:val="en-GB"/>
              </w:rPr>
            </w:pPr>
            <w:r>
              <w:rPr>
                <w:b/>
                <w:bCs/>
                <w:lang w:val="en-GB"/>
              </w:rPr>
              <w:pict>
                <v:rect id="_x0000_i1034" style="width:146.7pt;height:1pt" o:hralign="center" o:hrstd="t" o:hrnoshade="t" o:hr="t" fillcolor="#622423" stroked="f"/>
              </w:pict>
            </w:r>
          </w:p>
        </w:tc>
      </w:tr>
    </w:tbl>
    <w:p w:rsidR="00216CC9" w:rsidRPr="00243407" w:rsidRDefault="00216CC9" w:rsidP="00216CC9">
      <w:pPr>
        <w:jc w:val="center"/>
        <w:rPr>
          <w:b/>
          <w:sz w:val="10"/>
          <w:szCs w:val="10"/>
          <w:u w:val="single"/>
          <w:lang w:val="en-GB"/>
        </w:rPr>
      </w:pPr>
    </w:p>
    <w:p w:rsidR="00472DA5" w:rsidRDefault="00472DA5" w:rsidP="00B43801">
      <w:pPr>
        <w:spacing w:before="20"/>
        <w:jc w:val="center"/>
        <w:rPr>
          <w:lang w:val="en-GB"/>
        </w:rPr>
      </w:pPr>
      <w:r w:rsidRPr="00811836">
        <w:rPr>
          <w:b/>
          <w:smallCaps/>
          <w:lang w:val="en-GB"/>
        </w:rPr>
        <w:t>System</w:t>
      </w:r>
      <w:r>
        <w:rPr>
          <w:b/>
          <w:smallCaps/>
          <w:lang w:val="en-GB"/>
        </w:rPr>
        <w:t xml:space="preserve"> </w:t>
      </w:r>
      <w:r w:rsidRPr="00811836">
        <w:rPr>
          <w:b/>
          <w:smallCaps/>
          <w:lang w:val="en-GB"/>
        </w:rPr>
        <w:t>Analyst/Developer</w:t>
      </w:r>
      <w:r>
        <w:rPr>
          <w:b/>
          <w:smallCaps/>
          <w:lang w:val="en-GB"/>
        </w:rPr>
        <w:t xml:space="preserve"> </w:t>
      </w:r>
      <w:r>
        <w:rPr>
          <w:lang w:val="en-GB"/>
        </w:rPr>
        <w:t xml:space="preserve">Oct 95 </w:t>
      </w:r>
      <w:r w:rsidR="00315B93">
        <w:rPr>
          <w:lang w:val="en-GB"/>
        </w:rPr>
        <w:t>–</w:t>
      </w:r>
      <w:r>
        <w:rPr>
          <w:lang w:val="en-GB"/>
        </w:rPr>
        <w:t xml:space="preserve"> Aug </w:t>
      </w:r>
      <w:r w:rsidRPr="00A64FBC">
        <w:rPr>
          <w:lang w:val="en-GB"/>
        </w:rPr>
        <w:t>20</w:t>
      </w:r>
      <w:r>
        <w:rPr>
          <w:lang w:val="en-GB"/>
        </w:rPr>
        <w:t>00</w:t>
      </w:r>
      <w:r w:rsidR="00B43801">
        <w:rPr>
          <w:lang w:val="en-GB"/>
        </w:rPr>
        <w:t xml:space="preserve">  </w:t>
      </w:r>
      <w:r w:rsidRPr="00811836">
        <w:rPr>
          <w:b/>
          <w:smallCaps/>
          <w:lang w:val="en-GB"/>
        </w:rPr>
        <w:t xml:space="preserve"> </w:t>
      </w:r>
      <w:proofErr w:type="spellStart"/>
      <w:r w:rsidRPr="00811836">
        <w:rPr>
          <w:b/>
          <w:smallCaps/>
          <w:lang w:val="en-GB"/>
        </w:rPr>
        <w:t>Nahda</w:t>
      </w:r>
      <w:proofErr w:type="spellEnd"/>
      <w:r w:rsidRPr="00811836">
        <w:rPr>
          <w:b/>
          <w:smallCaps/>
          <w:lang w:val="en-GB"/>
        </w:rPr>
        <w:t xml:space="preserve"> </w:t>
      </w:r>
      <w:r w:rsidR="00B43801">
        <w:rPr>
          <w:b/>
          <w:smallCaps/>
          <w:lang w:val="en-GB"/>
        </w:rPr>
        <w:t>Inter</w:t>
      </w:r>
      <w:r w:rsidR="00B43801" w:rsidRPr="00811836">
        <w:rPr>
          <w:b/>
          <w:smallCaps/>
          <w:lang w:val="en-GB"/>
        </w:rPr>
        <w:t>national</w:t>
      </w:r>
      <w:r w:rsidR="00B43801">
        <w:rPr>
          <w:b/>
          <w:smallCaps/>
          <w:lang w:val="en-GB"/>
        </w:rPr>
        <w:t xml:space="preserve"> schools –</w:t>
      </w:r>
      <w:r>
        <w:rPr>
          <w:b/>
          <w:smallCaps/>
          <w:lang w:val="en-GB"/>
        </w:rPr>
        <w:t xml:space="preserve"> UAE</w:t>
      </w:r>
    </w:p>
    <w:p w:rsidR="00472DA5" w:rsidRDefault="00472DA5" w:rsidP="00B43801">
      <w:pPr>
        <w:spacing w:before="20"/>
        <w:jc w:val="center"/>
        <w:rPr>
          <w:sz w:val="20"/>
          <w:szCs w:val="20"/>
          <w:lang w:val="en-GB"/>
        </w:rPr>
      </w:pPr>
      <w:r w:rsidRPr="00216CC9">
        <w:rPr>
          <w:b/>
          <w:smallCaps/>
          <w:lang w:val="en-GB"/>
        </w:rPr>
        <w:t>Assistant</w:t>
      </w:r>
      <w:r>
        <w:rPr>
          <w:b/>
          <w:smallCaps/>
          <w:lang w:val="en-GB"/>
        </w:rPr>
        <w:t xml:space="preserve"> </w:t>
      </w:r>
      <w:r w:rsidRPr="00216CC9">
        <w:rPr>
          <w:b/>
          <w:smallCaps/>
          <w:lang w:val="en-GB"/>
        </w:rPr>
        <w:t>Supervisor – OSP</w:t>
      </w:r>
      <w:r w:rsidRPr="00353C05">
        <w:rPr>
          <w:b/>
          <w:smallCaps/>
          <w:lang w:val="en-GB"/>
        </w:rPr>
        <w:t xml:space="preserve"> </w:t>
      </w:r>
      <w:r w:rsidRPr="00A64FBC">
        <w:rPr>
          <w:lang w:val="en-GB"/>
        </w:rPr>
        <w:t xml:space="preserve">| </w:t>
      </w:r>
      <w:r>
        <w:rPr>
          <w:lang w:val="en-GB"/>
        </w:rPr>
        <w:t>Apr 95 – Sept 95</w:t>
      </w:r>
      <w:r w:rsidR="00B43801">
        <w:rPr>
          <w:lang w:val="en-GB"/>
        </w:rPr>
        <w:t xml:space="preserve"> </w:t>
      </w:r>
      <w:proofErr w:type="spellStart"/>
      <w:r w:rsidRPr="00216CC9">
        <w:rPr>
          <w:b/>
          <w:smallCaps/>
          <w:lang w:val="en-GB"/>
        </w:rPr>
        <w:t>Norconsult</w:t>
      </w:r>
      <w:proofErr w:type="spellEnd"/>
      <w:r>
        <w:rPr>
          <w:b/>
          <w:smallCaps/>
          <w:lang w:val="en-GB"/>
        </w:rPr>
        <w:t xml:space="preserve"> </w:t>
      </w:r>
      <w:r w:rsidRPr="00216CC9">
        <w:rPr>
          <w:b/>
          <w:smallCaps/>
          <w:lang w:val="en-GB"/>
        </w:rPr>
        <w:t xml:space="preserve">International </w:t>
      </w:r>
      <w:r w:rsidR="00315B93">
        <w:rPr>
          <w:b/>
          <w:smallCaps/>
          <w:lang w:val="en-GB"/>
        </w:rPr>
        <w:t>–</w:t>
      </w:r>
      <w:r w:rsidRPr="00216CC9">
        <w:rPr>
          <w:b/>
          <w:smallCaps/>
          <w:lang w:val="en-GB"/>
        </w:rPr>
        <w:t xml:space="preserve"> Lebanon</w:t>
      </w:r>
      <w:r w:rsidRPr="00353C05">
        <w:rPr>
          <w:b/>
          <w:smallCaps/>
          <w:lang w:val="en-GB"/>
        </w:rPr>
        <w:t xml:space="preserve"> </w:t>
      </w:r>
    </w:p>
    <w:p w:rsidR="00472DA5" w:rsidRDefault="00472DA5" w:rsidP="00B43801">
      <w:pPr>
        <w:spacing w:before="20"/>
        <w:jc w:val="center"/>
        <w:rPr>
          <w:sz w:val="20"/>
          <w:szCs w:val="20"/>
          <w:lang w:val="en-GB"/>
        </w:rPr>
      </w:pPr>
      <w:r w:rsidRPr="00216CC9">
        <w:rPr>
          <w:b/>
          <w:smallCaps/>
          <w:lang w:val="en-GB"/>
        </w:rPr>
        <w:t>System Analyst/ Developer/Network</w:t>
      </w:r>
      <w:r>
        <w:rPr>
          <w:b/>
          <w:smallCaps/>
          <w:lang w:val="en-GB"/>
        </w:rPr>
        <w:t xml:space="preserve"> </w:t>
      </w:r>
      <w:r w:rsidRPr="00216CC9">
        <w:rPr>
          <w:b/>
          <w:smallCaps/>
          <w:lang w:val="en-GB"/>
        </w:rPr>
        <w:t>Administrator</w:t>
      </w:r>
      <w:r w:rsidRPr="00353C05">
        <w:rPr>
          <w:b/>
          <w:smallCaps/>
          <w:lang w:val="en-GB"/>
        </w:rPr>
        <w:t xml:space="preserve"> </w:t>
      </w:r>
      <w:r w:rsidRPr="00A64FBC">
        <w:rPr>
          <w:lang w:val="en-GB"/>
        </w:rPr>
        <w:t xml:space="preserve">| </w:t>
      </w:r>
      <w:r>
        <w:rPr>
          <w:lang w:val="en-GB"/>
        </w:rPr>
        <w:t xml:space="preserve">July 94 – </w:t>
      </w:r>
      <w:r w:rsidR="006D0E7D">
        <w:rPr>
          <w:lang w:val="en-GB"/>
        </w:rPr>
        <w:t>Mar</w:t>
      </w:r>
      <w:r>
        <w:rPr>
          <w:lang w:val="en-GB"/>
        </w:rPr>
        <w:t xml:space="preserve"> 95</w:t>
      </w:r>
      <w:r w:rsidR="00B43801">
        <w:rPr>
          <w:lang w:val="en-GB"/>
        </w:rPr>
        <w:t xml:space="preserve"> </w:t>
      </w:r>
      <w:proofErr w:type="spellStart"/>
      <w:r w:rsidRPr="00216CC9">
        <w:rPr>
          <w:b/>
          <w:smallCaps/>
          <w:lang w:val="en-GB"/>
        </w:rPr>
        <w:t>Malco</w:t>
      </w:r>
      <w:proofErr w:type="spellEnd"/>
      <w:r>
        <w:rPr>
          <w:b/>
          <w:smallCaps/>
          <w:lang w:val="en-GB"/>
        </w:rPr>
        <w:t xml:space="preserve"> </w:t>
      </w:r>
      <w:r w:rsidRPr="00216CC9">
        <w:rPr>
          <w:b/>
          <w:smallCaps/>
          <w:lang w:val="en-GB"/>
        </w:rPr>
        <w:t xml:space="preserve">Trading Company </w:t>
      </w:r>
      <w:r w:rsidR="00315B93">
        <w:rPr>
          <w:b/>
          <w:smallCaps/>
          <w:lang w:val="en-GB"/>
        </w:rPr>
        <w:t>–</w:t>
      </w:r>
      <w:r w:rsidRPr="00216CC9">
        <w:rPr>
          <w:b/>
          <w:smallCaps/>
          <w:lang w:val="en-GB"/>
        </w:rPr>
        <w:t xml:space="preserve"> Lebanon</w:t>
      </w:r>
      <w:r w:rsidRPr="00A64FBC">
        <w:rPr>
          <w:lang w:val="en-GB"/>
        </w:rPr>
        <w:t xml:space="preserve"> </w:t>
      </w:r>
    </w:p>
    <w:p w:rsidR="00472DA5" w:rsidRDefault="00472DA5" w:rsidP="00B43801">
      <w:pPr>
        <w:spacing w:before="20"/>
        <w:jc w:val="center"/>
        <w:rPr>
          <w:sz w:val="20"/>
          <w:szCs w:val="20"/>
          <w:lang w:val="en-GB"/>
        </w:rPr>
      </w:pPr>
      <w:r w:rsidRPr="00216CC9">
        <w:rPr>
          <w:b/>
          <w:smallCaps/>
          <w:lang w:val="en-GB"/>
        </w:rPr>
        <w:t>System</w:t>
      </w:r>
      <w:r>
        <w:rPr>
          <w:b/>
          <w:smallCaps/>
          <w:lang w:val="en-GB"/>
        </w:rPr>
        <w:t xml:space="preserve"> </w:t>
      </w:r>
      <w:r w:rsidRPr="00216CC9">
        <w:rPr>
          <w:b/>
          <w:smallCaps/>
          <w:lang w:val="en-GB"/>
        </w:rPr>
        <w:t>Analyst/Developer/</w:t>
      </w:r>
      <w:r w:rsidR="00B43801">
        <w:rPr>
          <w:b/>
          <w:smallCaps/>
          <w:lang w:val="en-GB"/>
        </w:rPr>
        <w:t>trainer</w:t>
      </w:r>
      <w:r w:rsidRPr="00A64FBC">
        <w:rPr>
          <w:lang w:val="en-GB"/>
        </w:rPr>
        <w:t xml:space="preserve">| </w:t>
      </w:r>
      <w:r>
        <w:rPr>
          <w:lang w:val="en-GB"/>
        </w:rPr>
        <w:t>Sept 93 – June 94</w:t>
      </w:r>
      <w:r w:rsidR="00B43801">
        <w:rPr>
          <w:lang w:val="en-GB"/>
        </w:rPr>
        <w:t xml:space="preserve"> </w:t>
      </w:r>
      <w:r w:rsidRPr="00216CC9">
        <w:rPr>
          <w:b/>
          <w:smallCaps/>
          <w:lang w:val="en-GB"/>
        </w:rPr>
        <w:t>Professional</w:t>
      </w:r>
      <w:r>
        <w:rPr>
          <w:b/>
          <w:smallCaps/>
          <w:lang w:val="en-GB"/>
        </w:rPr>
        <w:t xml:space="preserve"> </w:t>
      </w:r>
      <w:r w:rsidRPr="00216CC9">
        <w:rPr>
          <w:b/>
          <w:smallCaps/>
          <w:lang w:val="en-GB"/>
        </w:rPr>
        <w:t xml:space="preserve">Consultants and Trainers </w:t>
      </w:r>
      <w:r w:rsidR="00315B93">
        <w:rPr>
          <w:b/>
          <w:smallCaps/>
          <w:lang w:val="en-GB"/>
        </w:rPr>
        <w:t>–</w:t>
      </w:r>
      <w:r w:rsidRPr="00216CC9">
        <w:rPr>
          <w:b/>
          <w:smallCaps/>
          <w:lang w:val="en-GB"/>
        </w:rPr>
        <w:t xml:space="preserve"> Lebanon</w:t>
      </w:r>
    </w:p>
    <w:p w:rsidR="00496CDD" w:rsidRPr="00243407" w:rsidRDefault="00496CDD" w:rsidP="00E733CA">
      <w:pPr>
        <w:spacing w:before="20"/>
        <w:jc w:val="both"/>
        <w:rPr>
          <w:sz w:val="10"/>
          <w:szCs w:val="20"/>
          <w:lang w:val="en-GB"/>
        </w:rPr>
      </w:pPr>
    </w:p>
    <w:tbl>
      <w:tblPr>
        <w:tblW w:w="10440" w:type="dxa"/>
        <w:tblLook w:val="00A0" w:firstRow="1" w:lastRow="0" w:firstColumn="1" w:lastColumn="0" w:noHBand="0" w:noVBand="0"/>
      </w:tblPr>
      <w:tblGrid>
        <w:gridCol w:w="3348"/>
        <w:gridCol w:w="4140"/>
        <w:gridCol w:w="2952"/>
      </w:tblGrid>
      <w:tr w:rsidR="00A27AAA" w:rsidRPr="00A64FBC" w:rsidTr="001C2824">
        <w:tc>
          <w:tcPr>
            <w:tcW w:w="3348" w:type="dxa"/>
          </w:tcPr>
          <w:p w:rsidR="00A27AAA" w:rsidRPr="00A64FBC" w:rsidRDefault="00DE1BE2" w:rsidP="00896690">
            <w:pPr>
              <w:rPr>
                <w:b/>
                <w:bCs/>
                <w:lang w:val="en-GB"/>
              </w:rPr>
            </w:pPr>
            <w:r>
              <w:rPr>
                <w:b/>
                <w:bCs/>
                <w:lang w:val="en-GB"/>
              </w:rPr>
              <w:pict>
                <v:rect id="_x0000_i1035" style="width:138.6pt;height:1pt" o:hralign="center" o:hrstd="t" o:hrnoshade="t" o:hr="t" fillcolor="#622423" stroked="f"/>
              </w:pict>
            </w:r>
          </w:p>
        </w:tc>
        <w:tc>
          <w:tcPr>
            <w:tcW w:w="4140" w:type="dxa"/>
            <w:shd w:val="clear" w:color="auto" w:fill="EEECE1"/>
          </w:tcPr>
          <w:p w:rsidR="00A27AAA" w:rsidRPr="00A64FBC" w:rsidRDefault="00A27AAA" w:rsidP="00915378">
            <w:pPr>
              <w:jc w:val="center"/>
              <w:rPr>
                <w:rFonts w:ascii="Palatino Linotype" w:hAnsi="Palatino Linotype"/>
                <w:b/>
                <w:bCs/>
                <w:smallCaps/>
                <w:spacing w:val="20"/>
                <w:sz w:val="24"/>
                <w:szCs w:val="24"/>
                <w:lang w:val="en-GB"/>
              </w:rPr>
            </w:pPr>
            <w:r w:rsidRPr="00A64FBC">
              <w:rPr>
                <w:rFonts w:ascii="Palatino Linotype" w:hAnsi="Palatino Linotype"/>
                <w:b/>
                <w:bCs/>
                <w:smallCaps/>
                <w:spacing w:val="20"/>
                <w:sz w:val="24"/>
                <w:szCs w:val="24"/>
                <w:lang w:val="en-GB"/>
              </w:rPr>
              <w:t xml:space="preserve">Education </w:t>
            </w:r>
            <w:r w:rsidR="004F7669">
              <w:rPr>
                <w:rFonts w:ascii="Palatino Linotype" w:hAnsi="Palatino Linotype"/>
                <w:b/>
                <w:bCs/>
                <w:smallCaps/>
                <w:spacing w:val="20"/>
                <w:sz w:val="24"/>
                <w:szCs w:val="24"/>
                <w:lang w:val="en-GB"/>
              </w:rPr>
              <w:t>&amp; Certification</w:t>
            </w:r>
          </w:p>
        </w:tc>
        <w:tc>
          <w:tcPr>
            <w:tcW w:w="2952" w:type="dxa"/>
            <w:shd w:val="clear" w:color="auto" w:fill="FFFFFF"/>
          </w:tcPr>
          <w:p w:rsidR="00A27AAA" w:rsidRPr="00A64FBC" w:rsidRDefault="00DE1BE2" w:rsidP="00896690">
            <w:pPr>
              <w:rPr>
                <w:b/>
                <w:bCs/>
                <w:lang w:val="en-GB"/>
              </w:rPr>
            </w:pPr>
            <w:r>
              <w:rPr>
                <w:b/>
                <w:bCs/>
                <w:lang w:val="en-GB"/>
              </w:rPr>
              <w:pict>
                <v:rect id="_x0000_i1036" style="width:146.7pt;height:1pt" o:hralign="center" o:hrstd="t" o:hrnoshade="t" o:hr="t" fillcolor="#622423" stroked="f"/>
              </w:pict>
            </w:r>
          </w:p>
        </w:tc>
      </w:tr>
    </w:tbl>
    <w:p w:rsidR="00E70E8F" w:rsidRDefault="00E70E8F" w:rsidP="007632C7">
      <w:pPr>
        <w:ind w:left="-90" w:right="-180"/>
        <w:jc w:val="center"/>
        <w:rPr>
          <w:b/>
          <w:sz w:val="20"/>
          <w:szCs w:val="20"/>
          <w:shd w:val="clear" w:color="auto" w:fill="FFFFFF"/>
          <w:lang w:val="en-GB"/>
        </w:rPr>
      </w:pPr>
    </w:p>
    <w:p w:rsidR="00A27AAA" w:rsidRDefault="00C30AD6" w:rsidP="007632C7">
      <w:pPr>
        <w:ind w:left="-90" w:right="-180"/>
        <w:jc w:val="center"/>
        <w:rPr>
          <w:sz w:val="20"/>
          <w:szCs w:val="20"/>
          <w:lang w:val="en-GB"/>
        </w:rPr>
      </w:pPr>
      <w:r>
        <w:rPr>
          <w:b/>
          <w:sz w:val="20"/>
          <w:szCs w:val="20"/>
          <w:shd w:val="clear" w:color="auto" w:fill="FFFFFF"/>
          <w:lang w:val="en-GB"/>
        </w:rPr>
        <w:t xml:space="preserve">Bachelors in Computer </w:t>
      </w:r>
      <w:r w:rsidR="00806132">
        <w:rPr>
          <w:b/>
          <w:sz w:val="20"/>
          <w:szCs w:val="20"/>
          <w:shd w:val="clear" w:color="auto" w:fill="FFFFFF"/>
          <w:lang w:val="en-GB"/>
        </w:rPr>
        <w:t>Sciences</w:t>
      </w:r>
      <w:r w:rsidR="003C7CE6">
        <w:rPr>
          <w:b/>
          <w:sz w:val="20"/>
          <w:szCs w:val="20"/>
          <w:shd w:val="clear" w:color="auto" w:fill="FFFFFF"/>
          <w:lang w:val="en-GB"/>
        </w:rPr>
        <w:t>-</w:t>
      </w:r>
      <w:r w:rsidR="00806132">
        <w:rPr>
          <w:b/>
          <w:sz w:val="20"/>
          <w:szCs w:val="20"/>
          <w:shd w:val="clear" w:color="auto" w:fill="FFFFFF"/>
          <w:lang w:val="en-GB"/>
        </w:rPr>
        <w:t xml:space="preserve"> </w:t>
      </w:r>
      <w:r w:rsidR="00806132" w:rsidRPr="003C7CE6">
        <w:rPr>
          <w:b/>
          <w:sz w:val="20"/>
          <w:szCs w:val="20"/>
          <w:shd w:val="clear" w:color="auto" w:fill="FFFFFF"/>
          <w:lang w:val="en-GB"/>
        </w:rPr>
        <w:t>American</w:t>
      </w:r>
      <w:r w:rsidRPr="003C7CE6">
        <w:rPr>
          <w:b/>
          <w:sz w:val="20"/>
          <w:szCs w:val="20"/>
          <w:shd w:val="clear" w:color="auto" w:fill="FFFFFF"/>
          <w:lang w:val="en-GB"/>
        </w:rPr>
        <w:t xml:space="preserve"> University of Beirut</w:t>
      </w:r>
      <w:r w:rsidR="00806132" w:rsidRPr="003C7CE6">
        <w:rPr>
          <w:b/>
          <w:sz w:val="20"/>
          <w:szCs w:val="20"/>
          <w:shd w:val="clear" w:color="auto" w:fill="FFFFFF"/>
          <w:lang w:val="en-GB"/>
        </w:rPr>
        <w:t>- Feb 1993</w:t>
      </w:r>
    </w:p>
    <w:p w:rsidR="00492585" w:rsidRDefault="00492585" w:rsidP="00492585">
      <w:pPr>
        <w:ind w:left="-90" w:right="-180"/>
        <w:jc w:val="center"/>
        <w:rPr>
          <w:lang w:val="en-GB"/>
        </w:rPr>
      </w:pPr>
      <w:r>
        <w:rPr>
          <w:b/>
          <w:sz w:val="20"/>
          <w:szCs w:val="20"/>
          <w:lang w:val="en-GB"/>
        </w:rPr>
        <w:t>Project Management Professional – PMP (PMI)</w:t>
      </w:r>
      <w:r w:rsidRPr="003C7CE6">
        <w:rPr>
          <w:b/>
          <w:sz w:val="20"/>
          <w:szCs w:val="20"/>
          <w:lang w:val="en-GB"/>
        </w:rPr>
        <w:t xml:space="preserve"> </w:t>
      </w:r>
      <w:r w:rsidR="003C7CE6" w:rsidRPr="003C7CE6">
        <w:rPr>
          <w:b/>
          <w:sz w:val="20"/>
          <w:szCs w:val="20"/>
          <w:lang w:val="en-GB"/>
        </w:rPr>
        <w:t>Certified</w:t>
      </w:r>
    </w:p>
    <w:p w:rsidR="00061FA9" w:rsidRDefault="00061FA9" w:rsidP="00EF4541">
      <w:pPr>
        <w:jc w:val="center"/>
        <w:rPr>
          <w:b/>
          <w:sz w:val="10"/>
          <w:szCs w:val="20"/>
          <w:lang w:val="en-GB"/>
        </w:rPr>
      </w:pPr>
    </w:p>
    <w:p w:rsidR="00C30AD6" w:rsidRPr="003C7CE6" w:rsidRDefault="00C30AD6" w:rsidP="00806132">
      <w:pPr>
        <w:ind w:left="-90" w:right="-180"/>
        <w:jc w:val="center"/>
        <w:rPr>
          <w:b/>
          <w:sz w:val="20"/>
          <w:szCs w:val="20"/>
          <w:lang w:val="en-GB"/>
        </w:rPr>
      </w:pPr>
      <w:r w:rsidRPr="003C7CE6">
        <w:rPr>
          <w:b/>
          <w:sz w:val="20"/>
          <w:szCs w:val="20"/>
          <w:shd w:val="clear" w:color="auto" w:fill="FFFFFF"/>
          <w:lang w:val="en-GB"/>
        </w:rPr>
        <w:t>SAP Certified Application</w:t>
      </w:r>
      <w:r w:rsidR="003C7CE6">
        <w:rPr>
          <w:b/>
          <w:sz w:val="20"/>
          <w:szCs w:val="20"/>
          <w:shd w:val="clear" w:color="auto" w:fill="FFFFFF"/>
          <w:lang w:val="en-GB"/>
        </w:rPr>
        <w:t>:</w:t>
      </w:r>
      <w:r w:rsidR="00806132" w:rsidRPr="003C7CE6">
        <w:rPr>
          <w:b/>
          <w:sz w:val="20"/>
          <w:szCs w:val="20"/>
          <w:shd w:val="clear" w:color="auto" w:fill="FFFFFF"/>
          <w:lang w:val="en-GB"/>
        </w:rPr>
        <w:t xml:space="preserve"> </w:t>
      </w:r>
      <w:r w:rsidRPr="003C7CE6">
        <w:rPr>
          <w:b/>
          <w:sz w:val="20"/>
          <w:szCs w:val="20"/>
          <w:shd w:val="clear" w:color="auto" w:fill="FFFFFF"/>
          <w:lang w:val="en-GB"/>
        </w:rPr>
        <w:t>Associate</w:t>
      </w:r>
      <w:r w:rsidR="00806132" w:rsidRPr="003C7CE6">
        <w:rPr>
          <w:b/>
          <w:sz w:val="20"/>
          <w:szCs w:val="20"/>
          <w:shd w:val="clear" w:color="auto" w:fill="FFFFFF"/>
          <w:lang w:val="en-GB"/>
        </w:rPr>
        <w:t>-Procurement</w:t>
      </w:r>
      <w:r w:rsidR="003C7CE6" w:rsidRPr="003C7CE6">
        <w:rPr>
          <w:b/>
          <w:sz w:val="20"/>
          <w:szCs w:val="20"/>
          <w:shd w:val="clear" w:color="auto" w:fill="FFFFFF"/>
          <w:lang w:val="en-GB"/>
        </w:rPr>
        <w:t>/ Associate</w:t>
      </w:r>
      <w:r w:rsidRPr="003C7CE6">
        <w:rPr>
          <w:b/>
          <w:sz w:val="20"/>
          <w:szCs w:val="20"/>
          <w:shd w:val="clear" w:color="auto" w:fill="FFFFFF"/>
          <w:lang w:val="en-GB"/>
        </w:rPr>
        <w:t>-Human Capital Management with SAP ERP6.07</w:t>
      </w:r>
    </w:p>
    <w:p w:rsidR="00743FED" w:rsidRPr="00743FED" w:rsidRDefault="00743FED" w:rsidP="00C30AD6">
      <w:pPr>
        <w:ind w:left="-90" w:right="-180"/>
        <w:jc w:val="center"/>
        <w:rPr>
          <w:sz w:val="10"/>
          <w:szCs w:val="20"/>
          <w:lang w:val="en-GB"/>
        </w:rPr>
      </w:pPr>
    </w:p>
    <w:p w:rsidR="00315B93" w:rsidRDefault="003C7CE6" w:rsidP="003C7CE6">
      <w:pPr>
        <w:ind w:left="-90" w:right="-180"/>
        <w:jc w:val="center"/>
        <w:rPr>
          <w:lang w:val="en-GB"/>
        </w:rPr>
      </w:pPr>
      <w:r>
        <w:rPr>
          <w:b/>
          <w:sz w:val="20"/>
          <w:szCs w:val="20"/>
          <w:lang w:val="en-GB"/>
        </w:rPr>
        <w:t xml:space="preserve">Training: </w:t>
      </w:r>
      <w:r w:rsidR="00743FED" w:rsidRPr="00743FED">
        <w:rPr>
          <w:b/>
          <w:sz w:val="20"/>
          <w:szCs w:val="20"/>
          <w:lang w:val="en-GB"/>
        </w:rPr>
        <w:t>Advanced Business Application Programming (ABAP), Workbench Fundamentals</w:t>
      </w:r>
      <w:r>
        <w:rPr>
          <w:b/>
          <w:sz w:val="20"/>
          <w:szCs w:val="20"/>
          <w:lang w:val="en-GB"/>
        </w:rPr>
        <w:t xml:space="preserve"> </w:t>
      </w:r>
      <w:r w:rsidRPr="00A64FBC">
        <w:rPr>
          <w:lang w:val="en-GB"/>
        </w:rPr>
        <w:t>|</w:t>
      </w:r>
      <w:r w:rsidR="00743FED" w:rsidRPr="00743FED">
        <w:rPr>
          <w:b/>
          <w:sz w:val="20"/>
          <w:szCs w:val="20"/>
          <w:lang w:val="en-GB"/>
        </w:rPr>
        <w:t>Implementing</w:t>
      </w:r>
      <w:r w:rsidR="00743FED">
        <w:rPr>
          <w:b/>
          <w:sz w:val="20"/>
          <w:szCs w:val="20"/>
          <w:lang w:val="en-GB"/>
        </w:rPr>
        <w:t xml:space="preserve"> </w:t>
      </w:r>
      <w:r w:rsidR="00743FED" w:rsidRPr="00743FED">
        <w:rPr>
          <w:b/>
          <w:sz w:val="20"/>
          <w:szCs w:val="20"/>
          <w:lang w:val="en-GB"/>
        </w:rPr>
        <w:t>MS Office Share Point Server 2007</w:t>
      </w:r>
      <w:r w:rsidRPr="00A64FBC">
        <w:rPr>
          <w:lang w:val="en-GB"/>
        </w:rPr>
        <w:t>|</w:t>
      </w:r>
      <w:r w:rsidR="00743FED" w:rsidRPr="00743FED">
        <w:rPr>
          <w:b/>
          <w:sz w:val="20"/>
          <w:szCs w:val="20"/>
          <w:lang w:val="en-GB"/>
        </w:rPr>
        <w:t>Programming with C#</w:t>
      </w:r>
      <w:r w:rsidR="00743FED">
        <w:rPr>
          <w:sz w:val="20"/>
          <w:szCs w:val="20"/>
          <w:lang w:val="en-GB"/>
        </w:rPr>
        <w:t xml:space="preserve"> </w:t>
      </w:r>
      <w:r w:rsidRPr="00A64FBC">
        <w:rPr>
          <w:lang w:val="en-GB"/>
        </w:rPr>
        <w:t>|</w:t>
      </w:r>
      <w:r w:rsidR="00743FED" w:rsidRPr="00743FED">
        <w:rPr>
          <w:b/>
          <w:sz w:val="20"/>
          <w:szCs w:val="20"/>
          <w:lang w:val="en-GB"/>
        </w:rPr>
        <w:t>Implementing</w:t>
      </w:r>
      <w:r w:rsidR="00743FED">
        <w:rPr>
          <w:b/>
          <w:sz w:val="20"/>
          <w:szCs w:val="20"/>
          <w:lang w:val="en-GB"/>
        </w:rPr>
        <w:t xml:space="preserve"> </w:t>
      </w:r>
      <w:r w:rsidR="00743FED" w:rsidRPr="00743FED">
        <w:rPr>
          <w:b/>
          <w:sz w:val="20"/>
          <w:szCs w:val="20"/>
          <w:lang w:val="en-GB"/>
        </w:rPr>
        <w:t>a Microsoft SQL Server 2005 Database</w:t>
      </w:r>
      <w:r>
        <w:rPr>
          <w:lang w:val="en-GB"/>
        </w:rPr>
        <w:t xml:space="preserve"> </w:t>
      </w:r>
      <w:r w:rsidRPr="00A64FBC">
        <w:rPr>
          <w:lang w:val="en-GB"/>
        </w:rPr>
        <w:t>|</w:t>
      </w:r>
      <w:r w:rsidR="00743FED" w:rsidRPr="00743FED">
        <w:rPr>
          <w:b/>
          <w:sz w:val="20"/>
          <w:szCs w:val="20"/>
          <w:lang w:val="en-GB"/>
        </w:rPr>
        <w:t>Performance</w:t>
      </w:r>
      <w:r w:rsidR="00743FED">
        <w:rPr>
          <w:b/>
          <w:sz w:val="20"/>
          <w:szCs w:val="20"/>
          <w:lang w:val="en-GB"/>
        </w:rPr>
        <w:t xml:space="preserve"> </w:t>
      </w:r>
      <w:r w:rsidR="00743FED" w:rsidRPr="00743FED">
        <w:rPr>
          <w:b/>
          <w:sz w:val="20"/>
          <w:szCs w:val="20"/>
          <w:lang w:val="en-GB"/>
        </w:rPr>
        <w:t>&amp; Tuning for PowerBuilder 10</w:t>
      </w:r>
      <w:r w:rsidRPr="00A64FBC">
        <w:rPr>
          <w:lang w:val="en-GB"/>
        </w:rPr>
        <w:t>|</w:t>
      </w:r>
      <w:r w:rsidR="00743FED" w:rsidRPr="00743FED">
        <w:rPr>
          <w:b/>
          <w:sz w:val="20"/>
          <w:szCs w:val="20"/>
          <w:lang w:val="en-GB"/>
        </w:rPr>
        <w:t>Object</w:t>
      </w:r>
      <w:r w:rsidR="00743FED">
        <w:rPr>
          <w:b/>
          <w:sz w:val="20"/>
          <w:szCs w:val="20"/>
          <w:lang w:val="en-GB"/>
        </w:rPr>
        <w:t xml:space="preserve"> </w:t>
      </w:r>
      <w:r w:rsidR="00743FED" w:rsidRPr="00743FED">
        <w:rPr>
          <w:b/>
          <w:sz w:val="20"/>
          <w:szCs w:val="20"/>
          <w:lang w:val="en-GB"/>
        </w:rPr>
        <w:t>Oriented Modelling Power Designer 11</w:t>
      </w:r>
      <w:r w:rsidR="00743FED" w:rsidRPr="00A64FBC">
        <w:rPr>
          <w:lang w:val="en-GB"/>
        </w:rPr>
        <w:t>|</w:t>
      </w:r>
      <w:r w:rsidR="00743FED" w:rsidRPr="00743FED">
        <w:rPr>
          <w:b/>
          <w:sz w:val="20"/>
          <w:szCs w:val="20"/>
          <w:lang w:val="en-GB"/>
        </w:rPr>
        <w:t>Advanced</w:t>
      </w:r>
      <w:r w:rsidR="00743FED">
        <w:rPr>
          <w:b/>
          <w:sz w:val="20"/>
          <w:szCs w:val="20"/>
          <w:lang w:val="en-GB"/>
        </w:rPr>
        <w:t xml:space="preserve"> </w:t>
      </w:r>
      <w:r w:rsidR="00743FED" w:rsidRPr="00743FED">
        <w:rPr>
          <w:b/>
          <w:sz w:val="20"/>
          <w:szCs w:val="20"/>
          <w:lang w:val="en-GB"/>
        </w:rPr>
        <w:t xml:space="preserve">Client / server </w:t>
      </w:r>
      <w:r>
        <w:rPr>
          <w:b/>
          <w:sz w:val="20"/>
          <w:szCs w:val="20"/>
          <w:lang w:val="en-GB"/>
        </w:rPr>
        <w:t>D</w:t>
      </w:r>
      <w:r w:rsidR="00743FED" w:rsidRPr="00743FED">
        <w:rPr>
          <w:b/>
          <w:sz w:val="20"/>
          <w:szCs w:val="20"/>
          <w:lang w:val="en-GB"/>
        </w:rPr>
        <w:t>evelopment Techniques using PowerBuilder 10</w:t>
      </w:r>
      <w:r w:rsidR="00743FED" w:rsidRPr="00A64FBC">
        <w:rPr>
          <w:lang w:val="en-GB"/>
        </w:rPr>
        <w:t>|</w:t>
      </w:r>
      <w:r>
        <w:rPr>
          <w:lang w:val="en-GB"/>
        </w:rPr>
        <w:t xml:space="preserve"> </w:t>
      </w:r>
      <w:r w:rsidR="00472DA5" w:rsidRPr="00C73B5A">
        <w:rPr>
          <w:b/>
          <w:sz w:val="20"/>
          <w:szCs w:val="20"/>
          <w:lang w:val="en-GB"/>
        </w:rPr>
        <w:t>O</w:t>
      </w:r>
      <w:r>
        <w:rPr>
          <w:b/>
          <w:sz w:val="20"/>
          <w:szCs w:val="20"/>
          <w:lang w:val="en-GB"/>
        </w:rPr>
        <w:t>racle Certification Professional</w:t>
      </w:r>
    </w:p>
    <w:p w:rsidR="00E947B4" w:rsidRDefault="00E947B4" w:rsidP="00E947B4">
      <w:pPr>
        <w:ind w:left="-90" w:right="-180"/>
        <w:jc w:val="center"/>
        <w:rPr>
          <w:lang w:val="en-GB"/>
        </w:rPr>
      </w:pPr>
    </w:p>
    <w:tbl>
      <w:tblPr>
        <w:tblW w:w="10440" w:type="dxa"/>
        <w:tblLook w:val="00A0" w:firstRow="1" w:lastRow="0" w:firstColumn="1" w:lastColumn="0" w:noHBand="0" w:noVBand="0"/>
      </w:tblPr>
      <w:tblGrid>
        <w:gridCol w:w="3348"/>
        <w:gridCol w:w="4140"/>
        <w:gridCol w:w="2952"/>
      </w:tblGrid>
      <w:tr w:rsidR="00315B93" w:rsidRPr="00A64FBC" w:rsidTr="004B0243">
        <w:tc>
          <w:tcPr>
            <w:tcW w:w="3348" w:type="dxa"/>
          </w:tcPr>
          <w:p w:rsidR="00315B93" w:rsidRPr="00A64FBC" w:rsidRDefault="00DE1BE2" w:rsidP="004B0243">
            <w:pPr>
              <w:rPr>
                <w:b/>
                <w:bCs/>
                <w:lang w:val="en-GB"/>
              </w:rPr>
            </w:pPr>
            <w:r>
              <w:rPr>
                <w:b/>
                <w:bCs/>
                <w:lang w:val="en-GB"/>
              </w:rPr>
              <w:pict>
                <v:rect id="_x0000_i1037" style="width:138.6pt;height:1pt" o:hralign="center" o:hrstd="t" o:hrnoshade="t" o:hr="t" fillcolor="#622423" stroked="f"/>
              </w:pict>
            </w:r>
          </w:p>
        </w:tc>
        <w:tc>
          <w:tcPr>
            <w:tcW w:w="4140" w:type="dxa"/>
            <w:shd w:val="clear" w:color="auto" w:fill="EEECE1"/>
          </w:tcPr>
          <w:p w:rsidR="00315B93" w:rsidRPr="00A64FBC" w:rsidRDefault="00315B93" w:rsidP="00EA7F8F">
            <w:pPr>
              <w:rPr>
                <w:rFonts w:ascii="Palatino Linotype" w:hAnsi="Palatino Linotype"/>
                <w:b/>
                <w:bCs/>
                <w:smallCaps/>
                <w:spacing w:val="20"/>
                <w:sz w:val="24"/>
                <w:szCs w:val="24"/>
                <w:lang w:val="en-GB"/>
              </w:rPr>
            </w:pPr>
            <w:bookmarkStart w:id="0" w:name="_GoBack"/>
            <w:bookmarkEnd w:id="0"/>
          </w:p>
        </w:tc>
        <w:tc>
          <w:tcPr>
            <w:tcW w:w="2952" w:type="dxa"/>
            <w:shd w:val="clear" w:color="auto" w:fill="FFFFFF"/>
          </w:tcPr>
          <w:p w:rsidR="00315B93" w:rsidRPr="00A64FBC" w:rsidRDefault="00DE1BE2" w:rsidP="004B0243">
            <w:pPr>
              <w:rPr>
                <w:b/>
                <w:bCs/>
                <w:lang w:val="en-GB"/>
              </w:rPr>
            </w:pPr>
            <w:r>
              <w:rPr>
                <w:b/>
                <w:bCs/>
                <w:lang w:val="en-GB"/>
              </w:rPr>
              <w:pict>
                <v:rect id="_x0000_i1038" style="width:146.7pt;height:1pt" o:hralign="center" o:hrstd="t" o:hrnoshade="t" o:hr="t" fillcolor="#622423" stroked="f"/>
              </w:pict>
            </w:r>
          </w:p>
        </w:tc>
      </w:tr>
    </w:tbl>
    <w:p w:rsidR="00E947B4" w:rsidRDefault="00E947B4" w:rsidP="00315B93">
      <w:pPr>
        <w:ind w:left="-90" w:right="-180"/>
        <w:rPr>
          <w:lang w:val="en-GB"/>
        </w:rPr>
      </w:pPr>
    </w:p>
    <w:sectPr w:rsidR="00E947B4" w:rsidSect="00315B93">
      <w:headerReference w:type="default" r:id="rId10"/>
      <w:pgSz w:w="11907" w:h="16839" w:code="9"/>
      <w:pgMar w:top="540" w:right="720" w:bottom="450" w:left="720" w:header="537" w:footer="0" w:gutter="0"/>
      <w:pgBorders w:offsetFrom="page">
        <w:top w:val="single" w:sz="4" w:space="24" w:color="auto"/>
        <w:left w:val="single" w:sz="4" w:space="24" w:color="auto"/>
        <w:bottom w:val="single" w:sz="4" w:space="24" w:color="auto"/>
        <w:right w:val="single" w:sz="4" w:space="24" w:color="auto"/>
      </w:pgBorders>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E2" w:rsidRDefault="00DE1BE2" w:rsidP="00C20BF5">
      <w:r>
        <w:separator/>
      </w:r>
    </w:p>
  </w:endnote>
  <w:endnote w:type="continuationSeparator" w:id="0">
    <w:p w:rsidR="00DE1BE2" w:rsidRDefault="00DE1BE2" w:rsidP="00C2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E2" w:rsidRDefault="00DE1BE2" w:rsidP="00C20BF5">
      <w:r>
        <w:separator/>
      </w:r>
    </w:p>
  </w:footnote>
  <w:footnote w:type="continuationSeparator" w:id="0">
    <w:p w:rsidR="00DE1BE2" w:rsidRDefault="00DE1BE2" w:rsidP="00C20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35" w:rsidRPr="001A2413" w:rsidRDefault="00BF6535" w:rsidP="00315B93">
    <w:pPr>
      <w:pStyle w:val="Header"/>
      <w:tabs>
        <w:tab w:val="clear" w:pos="4680"/>
        <w:tab w:val="clear" w:pos="9360"/>
        <w:tab w:val="center" w:pos="5310"/>
        <w:tab w:val="right" w:pos="10710"/>
      </w:tabs>
      <w:spacing w:after="240"/>
      <w:rPr>
        <w:u w:val="single"/>
      </w:rPr>
    </w:pPr>
    <w:r w:rsidRPr="00B53904">
      <w:rPr>
        <w:b/>
        <w:color w:val="1D1B11"/>
        <w:u w:val="single"/>
      </w:rPr>
      <w:t>ZOUHEIR DAHER</w:t>
    </w:r>
    <w:r w:rsidRPr="001A2413">
      <w:rPr>
        <w:color w:val="1D1B11"/>
        <w:u w:val="single"/>
      </w:rPr>
      <w:tab/>
    </w:r>
    <w:r w:rsidRPr="001A2413">
      <w:rPr>
        <w:rFonts w:ascii="Palatino Linotype" w:hAnsi="Palatino Linotype"/>
        <w:b/>
        <w:bCs/>
        <w:smallCaps/>
        <w:spacing w:val="20"/>
        <w:u w:val="single"/>
      </w:rPr>
      <w:t xml:space="preserve">Page </w:t>
    </w:r>
    <w:r>
      <w:rPr>
        <w:rFonts w:ascii="Palatino Linotype" w:hAnsi="Palatino Linotype"/>
        <w:b/>
        <w:bCs/>
        <w:smallCaps/>
        <w:spacing w:val="20"/>
        <w:u w:val="single"/>
      </w:rPr>
      <w:t>3</w:t>
    </w:r>
    <w:r w:rsidRPr="001A2413">
      <w:rPr>
        <w:rFonts w:ascii="Palatino Linotype" w:hAnsi="Palatino Linotype"/>
        <w:b/>
        <w:bCs/>
        <w:smallCaps/>
        <w:spacing w:val="20"/>
        <w:u w:val="single"/>
      </w:rPr>
      <w:t xml:space="preserve"> of </w:t>
    </w:r>
    <w:r>
      <w:rPr>
        <w:rFonts w:ascii="Palatino Linotype" w:hAnsi="Palatino Linotype"/>
        <w:b/>
        <w:bCs/>
        <w:smallCaps/>
        <w:spacing w:val="20"/>
        <w:u w:val="single"/>
      </w:rPr>
      <w:t>3</w:t>
    </w:r>
    <w:r w:rsidRPr="001A2413">
      <w:rPr>
        <w:color w:val="1D1B11"/>
        <w:u w:val="single"/>
      </w:rPr>
      <w:tab/>
    </w:r>
    <w:r w:rsidRPr="00B53904">
      <w:rPr>
        <w:b/>
        <w:color w:val="1D1B11"/>
        <w:u w:val="single"/>
      </w:rPr>
      <w:t>zuhaird@hotmail.com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0BDBC"/>
    <w:lvl w:ilvl="0">
      <w:start w:val="1"/>
      <w:numFmt w:val="decimal"/>
      <w:lvlText w:val="%1."/>
      <w:lvlJc w:val="left"/>
      <w:pPr>
        <w:tabs>
          <w:tab w:val="num" w:pos="1800"/>
        </w:tabs>
        <w:ind w:left="1800" w:hanging="360"/>
      </w:pPr>
    </w:lvl>
  </w:abstractNum>
  <w:abstractNum w:abstractNumId="1">
    <w:nsid w:val="FFFFFF7D"/>
    <w:multiLevelType w:val="singleLevel"/>
    <w:tmpl w:val="8F54EB26"/>
    <w:lvl w:ilvl="0">
      <w:start w:val="1"/>
      <w:numFmt w:val="decimal"/>
      <w:lvlText w:val="%1."/>
      <w:lvlJc w:val="left"/>
      <w:pPr>
        <w:tabs>
          <w:tab w:val="num" w:pos="1440"/>
        </w:tabs>
        <w:ind w:left="1440" w:hanging="360"/>
      </w:pPr>
    </w:lvl>
  </w:abstractNum>
  <w:abstractNum w:abstractNumId="2">
    <w:nsid w:val="FFFFFF7E"/>
    <w:multiLevelType w:val="singleLevel"/>
    <w:tmpl w:val="9392C034"/>
    <w:lvl w:ilvl="0">
      <w:start w:val="1"/>
      <w:numFmt w:val="decimal"/>
      <w:lvlText w:val="%1."/>
      <w:lvlJc w:val="left"/>
      <w:pPr>
        <w:tabs>
          <w:tab w:val="num" w:pos="1080"/>
        </w:tabs>
        <w:ind w:left="1080" w:hanging="360"/>
      </w:pPr>
    </w:lvl>
  </w:abstractNum>
  <w:abstractNum w:abstractNumId="3">
    <w:nsid w:val="FFFFFF7F"/>
    <w:multiLevelType w:val="singleLevel"/>
    <w:tmpl w:val="4110735A"/>
    <w:lvl w:ilvl="0">
      <w:start w:val="1"/>
      <w:numFmt w:val="decimal"/>
      <w:lvlText w:val="%1."/>
      <w:lvlJc w:val="left"/>
      <w:pPr>
        <w:tabs>
          <w:tab w:val="num" w:pos="720"/>
        </w:tabs>
        <w:ind w:left="720" w:hanging="360"/>
      </w:pPr>
    </w:lvl>
  </w:abstractNum>
  <w:abstractNum w:abstractNumId="4">
    <w:nsid w:val="FFFFFF80"/>
    <w:multiLevelType w:val="singleLevel"/>
    <w:tmpl w:val="22568F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BC0C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6A48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48B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9284B0"/>
    <w:lvl w:ilvl="0">
      <w:start w:val="1"/>
      <w:numFmt w:val="decimal"/>
      <w:lvlText w:val="%1."/>
      <w:lvlJc w:val="left"/>
      <w:pPr>
        <w:tabs>
          <w:tab w:val="num" w:pos="360"/>
        </w:tabs>
        <w:ind w:left="360" w:hanging="360"/>
      </w:pPr>
    </w:lvl>
  </w:abstractNum>
  <w:abstractNum w:abstractNumId="9">
    <w:nsid w:val="FFFFFF89"/>
    <w:multiLevelType w:val="singleLevel"/>
    <w:tmpl w:val="4FC840DA"/>
    <w:lvl w:ilvl="0">
      <w:start w:val="1"/>
      <w:numFmt w:val="bullet"/>
      <w:lvlText w:val=""/>
      <w:lvlJc w:val="left"/>
      <w:pPr>
        <w:tabs>
          <w:tab w:val="num" w:pos="360"/>
        </w:tabs>
        <w:ind w:left="360" w:hanging="360"/>
      </w:pPr>
      <w:rPr>
        <w:rFonts w:ascii="Symbol" w:hAnsi="Symbol" w:hint="default"/>
      </w:rPr>
    </w:lvl>
  </w:abstractNum>
  <w:abstractNum w:abstractNumId="10">
    <w:nsid w:val="028838BE"/>
    <w:multiLevelType w:val="hybridMultilevel"/>
    <w:tmpl w:val="1286DBDE"/>
    <w:lvl w:ilvl="0" w:tplc="3A5C30A4">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F24C5"/>
    <w:multiLevelType w:val="multilevel"/>
    <w:tmpl w:val="EF8213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F5529B"/>
    <w:multiLevelType w:val="multilevel"/>
    <w:tmpl w:val="C9B49FEA"/>
    <w:lvl w:ilvl="0">
      <w:start w:val="1"/>
      <w:numFmt w:val="bullet"/>
      <w:lvlText w:val="▪"/>
      <w:lvlJc w:val="left"/>
      <w:pPr>
        <w:ind w:left="720" w:hanging="360"/>
      </w:pPr>
      <w:rPr>
        <w:rFonts w:ascii="Garamond"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DEB0FF8"/>
    <w:multiLevelType w:val="multilevel"/>
    <w:tmpl w:val="B85C5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B01C34"/>
    <w:multiLevelType w:val="hybridMultilevel"/>
    <w:tmpl w:val="46B61054"/>
    <w:lvl w:ilvl="0" w:tplc="3A5C30A4">
      <w:start w:val="1"/>
      <w:numFmt w:val="bullet"/>
      <w:lvlText w:val="▪"/>
      <w:lvlJc w:val="left"/>
      <w:pPr>
        <w:ind w:left="72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F084806"/>
    <w:multiLevelType w:val="hybridMultilevel"/>
    <w:tmpl w:val="439AE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D89ECC3C">
      <w:start w:val="1"/>
      <w:numFmt w:val="bullet"/>
      <w:lvlText w:val="►"/>
      <w:lvlJc w:val="left"/>
      <w:pPr>
        <w:ind w:left="2160" w:hanging="360"/>
      </w:pPr>
      <w:rPr>
        <w:rFonts w:ascii="Garamond" w:hAnsi="Garamond"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507B8B"/>
    <w:multiLevelType w:val="hybridMultilevel"/>
    <w:tmpl w:val="F6C2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B96963"/>
    <w:multiLevelType w:val="hybridMultilevel"/>
    <w:tmpl w:val="94D2E5D0"/>
    <w:lvl w:ilvl="0" w:tplc="3A5C30A4">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A364E"/>
    <w:multiLevelType w:val="multilevel"/>
    <w:tmpl w:val="053086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22066DC6"/>
    <w:multiLevelType w:val="hybridMultilevel"/>
    <w:tmpl w:val="0592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0F4A2A"/>
    <w:multiLevelType w:val="hybridMultilevel"/>
    <w:tmpl w:val="08FC1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DF5C3F"/>
    <w:multiLevelType w:val="hybridMultilevel"/>
    <w:tmpl w:val="5C2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123E8B"/>
    <w:multiLevelType w:val="hybridMultilevel"/>
    <w:tmpl w:val="18222E3C"/>
    <w:lvl w:ilvl="0" w:tplc="D89ECC3C">
      <w:start w:val="1"/>
      <w:numFmt w:val="bullet"/>
      <w:lvlText w:val="►"/>
      <w:lvlJc w:val="left"/>
      <w:pPr>
        <w:ind w:left="720" w:hanging="360"/>
      </w:pPr>
      <w:rPr>
        <w:rFonts w:ascii="Garamond" w:hAnsi="Garamon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41637"/>
    <w:multiLevelType w:val="hybridMultilevel"/>
    <w:tmpl w:val="C602C51C"/>
    <w:lvl w:ilvl="0" w:tplc="08D2A9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CD10597"/>
    <w:multiLevelType w:val="hybridMultilevel"/>
    <w:tmpl w:val="200E10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5">
    <w:nsid w:val="326A4852"/>
    <w:multiLevelType w:val="hybridMultilevel"/>
    <w:tmpl w:val="69F2E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6D4924"/>
    <w:multiLevelType w:val="hybridMultilevel"/>
    <w:tmpl w:val="63924C14"/>
    <w:lvl w:ilvl="0" w:tplc="D89ECC3C">
      <w:start w:val="1"/>
      <w:numFmt w:val="bullet"/>
      <w:lvlText w:val="►"/>
      <w:lvlJc w:val="left"/>
      <w:pPr>
        <w:ind w:left="1080" w:hanging="360"/>
      </w:pPr>
      <w:rPr>
        <w:rFonts w:ascii="Garamond" w:hAnsi="Garamond"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4027B19"/>
    <w:multiLevelType w:val="hybridMultilevel"/>
    <w:tmpl w:val="A0BA7E9C"/>
    <w:lvl w:ilvl="0" w:tplc="3A5C30A4">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245B72"/>
    <w:multiLevelType w:val="hybridMultilevel"/>
    <w:tmpl w:val="C9B49FEA"/>
    <w:lvl w:ilvl="0" w:tplc="3A5C30A4">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CE3B2C"/>
    <w:multiLevelType w:val="hybridMultilevel"/>
    <w:tmpl w:val="01823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91622C"/>
    <w:multiLevelType w:val="multilevel"/>
    <w:tmpl w:val="A0BA7E9C"/>
    <w:lvl w:ilvl="0">
      <w:start w:val="1"/>
      <w:numFmt w:val="bullet"/>
      <w:lvlText w:val="▪"/>
      <w:lvlJc w:val="left"/>
      <w:pPr>
        <w:ind w:left="720" w:hanging="360"/>
      </w:pPr>
      <w:rPr>
        <w:rFonts w:ascii="Garamond"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502816"/>
    <w:multiLevelType w:val="hybridMultilevel"/>
    <w:tmpl w:val="67000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A7132B"/>
    <w:multiLevelType w:val="hybridMultilevel"/>
    <w:tmpl w:val="FBE89FF6"/>
    <w:lvl w:ilvl="0" w:tplc="3A5C30A4">
      <w:start w:val="1"/>
      <w:numFmt w:val="bullet"/>
      <w:lvlText w:val="▪"/>
      <w:lvlJc w:val="left"/>
      <w:pPr>
        <w:ind w:left="1080" w:hanging="360"/>
      </w:pPr>
      <w:rPr>
        <w:rFonts w:ascii="Garamond" w:hAnsi="Garamond"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B8217C"/>
    <w:multiLevelType w:val="hybridMultilevel"/>
    <w:tmpl w:val="C366D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1544257"/>
    <w:multiLevelType w:val="multilevel"/>
    <w:tmpl w:val="A0BA7E9C"/>
    <w:lvl w:ilvl="0">
      <w:start w:val="1"/>
      <w:numFmt w:val="bullet"/>
      <w:lvlText w:val="▪"/>
      <w:lvlJc w:val="left"/>
      <w:pPr>
        <w:ind w:left="720" w:hanging="360"/>
      </w:pPr>
      <w:rPr>
        <w:rFonts w:ascii="Garamond"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9CA2E4D"/>
    <w:multiLevelType w:val="hybridMultilevel"/>
    <w:tmpl w:val="673CD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582ACF"/>
    <w:multiLevelType w:val="multilevel"/>
    <w:tmpl w:val="C602C5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7A99033E"/>
    <w:multiLevelType w:val="hybridMultilevel"/>
    <w:tmpl w:val="05308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B000574"/>
    <w:multiLevelType w:val="hybridMultilevel"/>
    <w:tmpl w:val="E9C86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EF5AC8"/>
    <w:multiLevelType w:val="hybridMultilevel"/>
    <w:tmpl w:val="03A050DC"/>
    <w:lvl w:ilvl="0" w:tplc="D89ECC3C">
      <w:start w:val="1"/>
      <w:numFmt w:val="bullet"/>
      <w:lvlText w:val="►"/>
      <w:lvlJc w:val="left"/>
      <w:pPr>
        <w:ind w:left="720" w:hanging="360"/>
      </w:pPr>
      <w:rPr>
        <w:rFonts w:ascii="Garamond" w:hAnsi="Garamon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9"/>
  </w:num>
  <w:num w:numId="4">
    <w:abstractNumId w:val="21"/>
  </w:num>
  <w:num w:numId="5">
    <w:abstractNumId w:val="16"/>
  </w:num>
  <w:num w:numId="6">
    <w:abstractNumId w:val="19"/>
  </w:num>
  <w:num w:numId="7">
    <w:abstractNumId w:val="31"/>
  </w:num>
  <w:num w:numId="8">
    <w:abstractNumId w:val="15"/>
  </w:num>
  <w:num w:numId="9">
    <w:abstractNumId w:val="24"/>
  </w:num>
  <w:num w:numId="10">
    <w:abstractNumId w:val="22"/>
  </w:num>
  <w:num w:numId="11">
    <w:abstractNumId w:val="17"/>
  </w:num>
  <w:num w:numId="12">
    <w:abstractNumId w:val="10"/>
  </w:num>
  <w:num w:numId="13">
    <w:abstractNumId w:val="27"/>
  </w:num>
  <w:num w:numId="14">
    <w:abstractNumId w:val="39"/>
  </w:num>
  <w:num w:numId="15">
    <w:abstractNumId w:val="26"/>
  </w:num>
  <w:num w:numId="16">
    <w:abstractNumId w:val="32"/>
  </w:num>
  <w:num w:numId="17">
    <w:abstractNumId w:val="33"/>
  </w:num>
  <w:num w:numId="18">
    <w:abstractNumId w:val="23"/>
  </w:num>
  <w:num w:numId="19">
    <w:abstractNumId w:val="30"/>
  </w:num>
  <w:num w:numId="20">
    <w:abstractNumId w:val="36"/>
  </w:num>
  <w:num w:numId="21">
    <w:abstractNumId w:val="37"/>
  </w:num>
  <w:num w:numId="22">
    <w:abstractNumId w:val="34"/>
  </w:num>
  <w:num w:numId="23">
    <w:abstractNumId w:val="28"/>
  </w:num>
  <w:num w:numId="24">
    <w:abstractNumId w:val="18"/>
  </w:num>
  <w:num w:numId="25">
    <w:abstractNumId w:val="14"/>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38"/>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D6"/>
    <w:rsid w:val="00005E19"/>
    <w:rsid w:val="00007877"/>
    <w:rsid w:val="00007E8D"/>
    <w:rsid w:val="00010250"/>
    <w:rsid w:val="00022C88"/>
    <w:rsid w:val="00022DB0"/>
    <w:rsid w:val="000234DC"/>
    <w:rsid w:val="00027532"/>
    <w:rsid w:val="000311A4"/>
    <w:rsid w:val="0003374E"/>
    <w:rsid w:val="00033D94"/>
    <w:rsid w:val="00040A23"/>
    <w:rsid w:val="00041C44"/>
    <w:rsid w:val="00042A7A"/>
    <w:rsid w:val="0004536F"/>
    <w:rsid w:val="00045C29"/>
    <w:rsid w:val="0005521B"/>
    <w:rsid w:val="000573DF"/>
    <w:rsid w:val="00061FA9"/>
    <w:rsid w:val="000646EC"/>
    <w:rsid w:val="000658B9"/>
    <w:rsid w:val="00065A64"/>
    <w:rsid w:val="00071A6A"/>
    <w:rsid w:val="00073D35"/>
    <w:rsid w:val="00085FF5"/>
    <w:rsid w:val="00097BA7"/>
    <w:rsid w:val="000A0EF3"/>
    <w:rsid w:val="000A2414"/>
    <w:rsid w:val="000A29BF"/>
    <w:rsid w:val="000B2E0A"/>
    <w:rsid w:val="000B683E"/>
    <w:rsid w:val="000C7E8A"/>
    <w:rsid w:val="000D0DD3"/>
    <w:rsid w:val="000D2BE1"/>
    <w:rsid w:val="000D502A"/>
    <w:rsid w:val="000E0A94"/>
    <w:rsid w:val="000E1AC0"/>
    <w:rsid w:val="000E2F09"/>
    <w:rsid w:val="000E7C0F"/>
    <w:rsid w:val="000F57C5"/>
    <w:rsid w:val="000F58C7"/>
    <w:rsid w:val="000F5F69"/>
    <w:rsid w:val="001013BA"/>
    <w:rsid w:val="001102AD"/>
    <w:rsid w:val="00111067"/>
    <w:rsid w:val="00111C0B"/>
    <w:rsid w:val="00112E98"/>
    <w:rsid w:val="001158E0"/>
    <w:rsid w:val="00115B0C"/>
    <w:rsid w:val="00115BED"/>
    <w:rsid w:val="001173B7"/>
    <w:rsid w:val="0012166F"/>
    <w:rsid w:val="00123FBA"/>
    <w:rsid w:val="001243D4"/>
    <w:rsid w:val="0012635F"/>
    <w:rsid w:val="001303B1"/>
    <w:rsid w:val="00137065"/>
    <w:rsid w:val="001428C9"/>
    <w:rsid w:val="00144ACD"/>
    <w:rsid w:val="00146F4B"/>
    <w:rsid w:val="00150418"/>
    <w:rsid w:val="00173E47"/>
    <w:rsid w:val="001837DD"/>
    <w:rsid w:val="00191048"/>
    <w:rsid w:val="001961C2"/>
    <w:rsid w:val="00196C97"/>
    <w:rsid w:val="00196D61"/>
    <w:rsid w:val="00196DEF"/>
    <w:rsid w:val="001979D9"/>
    <w:rsid w:val="00197ACC"/>
    <w:rsid w:val="001A2413"/>
    <w:rsid w:val="001A720F"/>
    <w:rsid w:val="001B1805"/>
    <w:rsid w:val="001B2603"/>
    <w:rsid w:val="001B2DE3"/>
    <w:rsid w:val="001B6734"/>
    <w:rsid w:val="001B69E5"/>
    <w:rsid w:val="001C2824"/>
    <w:rsid w:val="001C4ED4"/>
    <w:rsid w:val="001D0395"/>
    <w:rsid w:val="001D1377"/>
    <w:rsid w:val="001E0C04"/>
    <w:rsid w:val="001E379C"/>
    <w:rsid w:val="001E4B16"/>
    <w:rsid w:val="001E4F15"/>
    <w:rsid w:val="001E6346"/>
    <w:rsid w:val="001E6B4B"/>
    <w:rsid w:val="001F11DE"/>
    <w:rsid w:val="001F2865"/>
    <w:rsid w:val="001F69DA"/>
    <w:rsid w:val="002006E7"/>
    <w:rsid w:val="00201520"/>
    <w:rsid w:val="00202446"/>
    <w:rsid w:val="00205F87"/>
    <w:rsid w:val="002062D6"/>
    <w:rsid w:val="002107B3"/>
    <w:rsid w:val="00216CC9"/>
    <w:rsid w:val="002211FC"/>
    <w:rsid w:val="002215EA"/>
    <w:rsid w:val="00222544"/>
    <w:rsid w:val="00235F26"/>
    <w:rsid w:val="00236697"/>
    <w:rsid w:val="00243407"/>
    <w:rsid w:val="002503E2"/>
    <w:rsid w:val="002616E7"/>
    <w:rsid w:val="00267A78"/>
    <w:rsid w:val="00273807"/>
    <w:rsid w:val="002808BB"/>
    <w:rsid w:val="00287399"/>
    <w:rsid w:val="00290574"/>
    <w:rsid w:val="00291BB5"/>
    <w:rsid w:val="00294719"/>
    <w:rsid w:val="00296D14"/>
    <w:rsid w:val="002A17EE"/>
    <w:rsid w:val="002A6F4D"/>
    <w:rsid w:val="002B1A65"/>
    <w:rsid w:val="002B2393"/>
    <w:rsid w:val="002C3C94"/>
    <w:rsid w:val="002C3FFC"/>
    <w:rsid w:val="002D0157"/>
    <w:rsid w:val="002D327F"/>
    <w:rsid w:val="002D40BE"/>
    <w:rsid w:val="002E41A7"/>
    <w:rsid w:val="002E564C"/>
    <w:rsid w:val="002F00D8"/>
    <w:rsid w:val="00304644"/>
    <w:rsid w:val="0031137E"/>
    <w:rsid w:val="00315B93"/>
    <w:rsid w:val="00317E5F"/>
    <w:rsid w:val="003203D8"/>
    <w:rsid w:val="00325340"/>
    <w:rsid w:val="00326971"/>
    <w:rsid w:val="00333519"/>
    <w:rsid w:val="00337498"/>
    <w:rsid w:val="00346C97"/>
    <w:rsid w:val="00347237"/>
    <w:rsid w:val="003514A1"/>
    <w:rsid w:val="003528A1"/>
    <w:rsid w:val="00353C05"/>
    <w:rsid w:val="003556DB"/>
    <w:rsid w:val="00357775"/>
    <w:rsid w:val="00360E80"/>
    <w:rsid w:val="00363FF0"/>
    <w:rsid w:val="003644E7"/>
    <w:rsid w:val="00365E26"/>
    <w:rsid w:val="00367363"/>
    <w:rsid w:val="00371A76"/>
    <w:rsid w:val="00376042"/>
    <w:rsid w:val="0038176B"/>
    <w:rsid w:val="00382DF9"/>
    <w:rsid w:val="0038700E"/>
    <w:rsid w:val="00387D93"/>
    <w:rsid w:val="00390D2E"/>
    <w:rsid w:val="00391B76"/>
    <w:rsid w:val="003935D2"/>
    <w:rsid w:val="00396264"/>
    <w:rsid w:val="003A5D46"/>
    <w:rsid w:val="003B3C51"/>
    <w:rsid w:val="003B6755"/>
    <w:rsid w:val="003C000D"/>
    <w:rsid w:val="003C1EF0"/>
    <w:rsid w:val="003C2A11"/>
    <w:rsid w:val="003C3A57"/>
    <w:rsid w:val="003C409D"/>
    <w:rsid w:val="003C7CE6"/>
    <w:rsid w:val="003D3437"/>
    <w:rsid w:val="003E687D"/>
    <w:rsid w:val="003F3839"/>
    <w:rsid w:val="003F6B5F"/>
    <w:rsid w:val="00401D5B"/>
    <w:rsid w:val="004102AA"/>
    <w:rsid w:val="004203E4"/>
    <w:rsid w:val="00423011"/>
    <w:rsid w:val="00423D45"/>
    <w:rsid w:val="00425508"/>
    <w:rsid w:val="00425771"/>
    <w:rsid w:val="00430005"/>
    <w:rsid w:val="00430063"/>
    <w:rsid w:val="00432801"/>
    <w:rsid w:val="0044591B"/>
    <w:rsid w:val="004519D5"/>
    <w:rsid w:val="00451FD4"/>
    <w:rsid w:val="00462EF0"/>
    <w:rsid w:val="00463A10"/>
    <w:rsid w:val="00467530"/>
    <w:rsid w:val="00470990"/>
    <w:rsid w:val="00472DA5"/>
    <w:rsid w:val="00475CAB"/>
    <w:rsid w:val="00483A57"/>
    <w:rsid w:val="0049223D"/>
    <w:rsid w:val="00492585"/>
    <w:rsid w:val="00496CDD"/>
    <w:rsid w:val="004A2B09"/>
    <w:rsid w:val="004A3F5A"/>
    <w:rsid w:val="004B0243"/>
    <w:rsid w:val="004B406E"/>
    <w:rsid w:val="004C69F4"/>
    <w:rsid w:val="004C6BF9"/>
    <w:rsid w:val="004D5576"/>
    <w:rsid w:val="004E0FB1"/>
    <w:rsid w:val="004F1BCB"/>
    <w:rsid w:val="004F4D7B"/>
    <w:rsid w:val="004F6C94"/>
    <w:rsid w:val="004F7669"/>
    <w:rsid w:val="00502481"/>
    <w:rsid w:val="00503EF3"/>
    <w:rsid w:val="005066C8"/>
    <w:rsid w:val="00506EEF"/>
    <w:rsid w:val="00507AD6"/>
    <w:rsid w:val="00510F8D"/>
    <w:rsid w:val="00516BD2"/>
    <w:rsid w:val="00531642"/>
    <w:rsid w:val="00531C77"/>
    <w:rsid w:val="005340DB"/>
    <w:rsid w:val="005472E9"/>
    <w:rsid w:val="005516C8"/>
    <w:rsid w:val="00556F1D"/>
    <w:rsid w:val="00560CE5"/>
    <w:rsid w:val="0056236E"/>
    <w:rsid w:val="005739E7"/>
    <w:rsid w:val="005821DE"/>
    <w:rsid w:val="0058296A"/>
    <w:rsid w:val="005909AE"/>
    <w:rsid w:val="005A41BD"/>
    <w:rsid w:val="005B1DF7"/>
    <w:rsid w:val="005B65CE"/>
    <w:rsid w:val="005B79C8"/>
    <w:rsid w:val="005C0945"/>
    <w:rsid w:val="005C1C46"/>
    <w:rsid w:val="005D10E5"/>
    <w:rsid w:val="005D3811"/>
    <w:rsid w:val="005D44C9"/>
    <w:rsid w:val="005D452E"/>
    <w:rsid w:val="005E1953"/>
    <w:rsid w:val="005E5D15"/>
    <w:rsid w:val="005F63D4"/>
    <w:rsid w:val="005F6A2F"/>
    <w:rsid w:val="0060098C"/>
    <w:rsid w:val="00601778"/>
    <w:rsid w:val="00605D0A"/>
    <w:rsid w:val="00607AF4"/>
    <w:rsid w:val="00612249"/>
    <w:rsid w:val="00617821"/>
    <w:rsid w:val="00625C1F"/>
    <w:rsid w:val="00631D35"/>
    <w:rsid w:val="00641995"/>
    <w:rsid w:val="00641D6A"/>
    <w:rsid w:val="00641FDE"/>
    <w:rsid w:val="006507BB"/>
    <w:rsid w:val="00651D48"/>
    <w:rsid w:val="00660B59"/>
    <w:rsid w:val="006660B8"/>
    <w:rsid w:val="006667BF"/>
    <w:rsid w:val="006702F2"/>
    <w:rsid w:val="00671D56"/>
    <w:rsid w:val="00677414"/>
    <w:rsid w:val="0068265F"/>
    <w:rsid w:val="00684224"/>
    <w:rsid w:val="00684918"/>
    <w:rsid w:val="0068560C"/>
    <w:rsid w:val="0069444F"/>
    <w:rsid w:val="00695C61"/>
    <w:rsid w:val="00696F77"/>
    <w:rsid w:val="006A1B23"/>
    <w:rsid w:val="006A2325"/>
    <w:rsid w:val="006A3C6B"/>
    <w:rsid w:val="006A4295"/>
    <w:rsid w:val="006B1B48"/>
    <w:rsid w:val="006B3FF9"/>
    <w:rsid w:val="006B4830"/>
    <w:rsid w:val="006B7119"/>
    <w:rsid w:val="006C4162"/>
    <w:rsid w:val="006C4D32"/>
    <w:rsid w:val="006C7D8E"/>
    <w:rsid w:val="006D0E7D"/>
    <w:rsid w:val="006D2D60"/>
    <w:rsid w:val="006D5A29"/>
    <w:rsid w:val="006D5B50"/>
    <w:rsid w:val="006E187E"/>
    <w:rsid w:val="006E1DDE"/>
    <w:rsid w:val="006E348A"/>
    <w:rsid w:val="006E43F2"/>
    <w:rsid w:val="006F2542"/>
    <w:rsid w:val="007001C6"/>
    <w:rsid w:val="00701902"/>
    <w:rsid w:val="00707286"/>
    <w:rsid w:val="0071166C"/>
    <w:rsid w:val="007143A8"/>
    <w:rsid w:val="00726FA6"/>
    <w:rsid w:val="0073098B"/>
    <w:rsid w:val="007336FD"/>
    <w:rsid w:val="00733702"/>
    <w:rsid w:val="007342B8"/>
    <w:rsid w:val="0073756D"/>
    <w:rsid w:val="00742D86"/>
    <w:rsid w:val="007434B7"/>
    <w:rsid w:val="00743FED"/>
    <w:rsid w:val="00753327"/>
    <w:rsid w:val="00756A58"/>
    <w:rsid w:val="007632C7"/>
    <w:rsid w:val="00763C47"/>
    <w:rsid w:val="00764012"/>
    <w:rsid w:val="0077205C"/>
    <w:rsid w:val="0077344B"/>
    <w:rsid w:val="00776AA5"/>
    <w:rsid w:val="00776EDB"/>
    <w:rsid w:val="0077729A"/>
    <w:rsid w:val="00786D32"/>
    <w:rsid w:val="007937A2"/>
    <w:rsid w:val="00795192"/>
    <w:rsid w:val="00796EE2"/>
    <w:rsid w:val="007A1E4E"/>
    <w:rsid w:val="007B06B2"/>
    <w:rsid w:val="007C5540"/>
    <w:rsid w:val="007C59A3"/>
    <w:rsid w:val="007D136A"/>
    <w:rsid w:val="007D45C2"/>
    <w:rsid w:val="007D60E4"/>
    <w:rsid w:val="007D62B4"/>
    <w:rsid w:val="007E19D0"/>
    <w:rsid w:val="007E2511"/>
    <w:rsid w:val="007E4B81"/>
    <w:rsid w:val="007E7F81"/>
    <w:rsid w:val="007F0E73"/>
    <w:rsid w:val="007F76D4"/>
    <w:rsid w:val="008038EB"/>
    <w:rsid w:val="00806132"/>
    <w:rsid w:val="00806673"/>
    <w:rsid w:val="00807C26"/>
    <w:rsid w:val="00811836"/>
    <w:rsid w:val="00812EB3"/>
    <w:rsid w:val="0082339B"/>
    <w:rsid w:val="008301C9"/>
    <w:rsid w:val="00831D5A"/>
    <w:rsid w:val="00833785"/>
    <w:rsid w:val="008355F8"/>
    <w:rsid w:val="00841063"/>
    <w:rsid w:val="00843BEA"/>
    <w:rsid w:val="00856532"/>
    <w:rsid w:val="00864FD6"/>
    <w:rsid w:val="00871DEC"/>
    <w:rsid w:val="008802BD"/>
    <w:rsid w:val="008826FC"/>
    <w:rsid w:val="00882F18"/>
    <w:rsid w:val="00893D25"/>
    <w:rsid w:val="00896690"/>
    <w:rsid w:val="008A4223"/>
    <w:rsid w:val="008B2045"/>
    <w:rsid w:val="008B4EFF"/>
    <w:rsid w:val="008C5C88"/>
    <w:rsid w:val="008D3640"/>
    <w:rsid w:val="008D3F37"/>
    <w:rsid w:val="008D70BC"/>
    <w:rsid w:val="008E29E9"/>
    <w:rsid w:val="008E6981"/>
    <w:rsid w:val="008F6A66"/>
    <w:rsid w:val="00900382"/>
    <w:rsid w:val="00914C4A"/>
    <w:rsid w:val="00914FAD"/>
    <w:rsid w:val="00915378"/>
    <w:rsid w:val="00921669"/>
    <w:rsid w:val="009268EF"/>
    <w:rsid w:val="009322A8"/>
    <w:rsid w:val="0094091D"/>
    <w:rsid w:val="009424D0"/>
    <w:rsid w:val="0094254C"/>
    <w:rsid w:val="00945C3B"/>
    <w:rsid w:val="00960A67"/>
    <w:rsid w:val="00961284"/>
    <w:rsid w:val="0096139E"/>
    <w:rsid w:val="009644C4"/>
    <w:rsid w:val="00965D29"/>
    <w:rsid w:val="0097468D"/>
    <w:rsid w:val="00975AFC"/>
    <w:rsid w:val="00985EB2"/>
    <w:rsid w:val="009873FA"/>
    <w:rsid w:val="00991D4E"/>
    <w:rsid w:val="0099370E"/>
    <w:rsid w:val="00995B53"/>
    <w:rsid w:val="009966C1"/>
    <w:rsid w:val="00997F9B"/>
    <w:rsid w:val="009A0B70"/>
    <w:rsid w:val="009B216B"/>
    <w:rsid w:val="009C1154"/>
    <w:rsid w:val="009C303F"/>
    <w:rsid w:val="009C68B9"/>
    <w:rsid w:val="009C72F7"/>
    <w:rsid w:val="009D0484"/>
    <w:rsid w:val="009E161F"/>
    <w:rsid w:val="009E274C"/>
    <w:rsid w:val="009E6177"/>
    <w:rsid w:val="009F1395"/>
    <w:rsid w:val="009F20E5"/>
    <w:rsid w:val="009F3CE3"/>
    <w:rsid w:val="00A00FA7"/>
    <w:rsid w:val="00A02F48"/>
    <w:rsid w:val="00A07B5C"/>
    <w:rsid w:val="00A11B15"/>
    <w:rsid w:val="00A15EF1"/>
    <w:rsid w:val="00A16F12"/>
    <w:rsid w:val="00A21FD7"/>
    <w:rsid w:val="00A258D1"/>
    <w:rsid w:val="00A27AAA"/>
    <w:rsid w:val="00A36B69"/>
    <w:rsid w:val="00A424F1"/>
    <w:rsid w:val="00A44978"/>
    <w:rsid w:val="00A454A4"/>
    <w:rsid w:val="00A45C2F"/>
    <w:rsid w:val="00A468A8"/>
    <w:rsid w:val="00A526B0"/>
    <w:rsid w:val="00A54670"/>
    <w:rsid w:val="00A60684"/>
    <w:rsid w:val="00A62C4E"/>
    <w:rsid w:val="00A64B65"/>
    <w:rsid w:val="00A64FBC"/>
    <w:rsid w:val="00A65577"/>
    <w:rsid w:val="00A67CF7"/>
    <w:rsid w:val="00A727E4"/>
    <w:rsid w:val="00A8032D"/>
    <w:rsid w:val="00A93F36"/>
    <w:rsid w:val="00A97F6A"/>
    <w:rsid w:val="00AA3224"/>
    <w:rsid w:val="00AA3C4A"/>
    <w:rsid w:val="00AA5291"/>
    <w:rsid w:val="00AA7554"/>
    <w:rsid w:val="00AB5F0F"/>
    <w:rsid w:val="00AC78AB"/>
    <w:rsid w:val="00AD0B6E"/>
    <w:rsid w:val="00AD1910"/>
    <w:rsid w:val="00AD219B"/>
    <w:rsid w:val="00AE5481"/>
    <w:rsid w:val="00AE7867"/>
    <w:rsid w:val="00AF0B1B"/>
    <w:rsid w:val="00AF7DEE"/>
    <w:rsid w:val="00B14B11"/>
    <w:rsid w:val="00B14F3E"/>
    <w:rsid w:val="00B15118"/>
    <w:rsid w:val="00B30582"/>
    <w:rsid w:val="00B33294"/>
    <w:rsid w:val="00B36E5E"/>
    <w:rsid w:val="00B43801"/>
    <w:rsid w:val="00B45B68"/>
    <w:rsid w:val="00B46F35"/>
    <w:rsid w:val="00B50E12"/>
    <w:rsid w:val="00B53904"/>
    <w:rsid w:val="00B737EA"/>
    <w:rsid w:val="00B8545B"/>
    <w:rsid w:val="00B86C2F"/>
    <w:rsid w:val="00B940DB"/>
    <w:rsid w:val="00B97B68"/>
    <w:rsid w:val="00BA2127"/>
    <w:rsid w:val="00BB00D1"/>
    <w:rsid w:val="00BB02CA"/>
    <w:rsid w:val="00BB15CA"/>
    <w:rsid w:val="00BB45B2"/>
    <w:rsid w:val="00BB5C8C"/>
    <w:rsid w:val="00BB626E"/>
    <w:rsid w:val="00BB666D"/>
    <w:rsid w:val="00BB66B7"/>
    <w:rsid w:val="00BC0991"/>
    <w:rsid w:val="00BC2843"/>
    <w:rsid w:val="00BC2EBC"/>
    <w:rsid w:val="00BD6C22"/>
    <w:rsid w:val="00BF4FED"/>
    <w:rsid w:val="00BF6535"/>
    <w:rsid w:val="00C0002F"/>
    <w:rsid w:val="00C01DBC"/>
    <w:rsid w:val="00C02BD6"/>
    <w:rsid w:val="00C125CB"/>
    <w:rsid w:val="00C139E1"/>
    <w:rsid w:val="00C17494"/>
    <w:rsid w:val="00C20BF5"/>
    <w:rsid w:val="00C21060"/>
    <w:rsid w:val="00C211B9"/>
    <w:rsid w:val="00C2414D"/>
    <w:rsid w:val="00C277CF"/>
    <w:rsid w:val="00C30350"/>
    <w:rsid w:val="00C30AD6"/>
    <w:rsid w:val="00C40432"/>
    <w:rsid w:val="00C433A5"/>
    <w:rsid w:val="00C4345D"/>
    <w:rsid w:val="00C44F37"/>
    <w:rsid w:val="00C45DBF"/>
    <w:rsid w:val="00C47951"/>
    <w:rsid w:val="00C47DD3"/>
    <w:rsid w:val="00C50E42"/>
    <w:rsid w:val="00C52C9E"/>
    <w:rsid w:val="00C54DF3"/>
    <w:rsid w:val="00C5629C"/>
    <w:rsid w:val="00C66145"/>
    <w:rsid w:val="00C7099B"/>
    <w:rsid w:val="00C762E8"/>
    <w:rsid w:val="00C77985"/>
    <w:rsid w:val="00C80D8C"/>
    <w:rsid w:val="00C9004C"/>
    <w:rsid w:val="00C96091"/>
    <w:rsid w:val="00CA307D"/>
    <w:rsid w:val="00CA6E04"/>
    <w:rsid w:val="00CB2856"/>
    <w:rsid w:val="00CB5C14"/>
    <w:rsid w:val="00CB604F"/>
    <w:rsid w:val="00CC27D3"/>
    <w:rsid w:val="00CD6D60"/>
    <w:rsid w:val="00CD7B68"/>
    <w:rsid w:val="00CE4720"/>
    <w:rsid w:val="00CE662A"/>
    <w:rsid w:val="00CF39A0"/>
    <w:rsid w:val="00CF4B87"/>
    <w:rsid w:val="00CF5647"/>
    <w:rsid w:val="00CF7B2E"/>
    <w:rsid w:val="00D019EB"/>
    <w:rsid w:val="00D02BDC"/>
    <w:rsid w:val="00D125B4"/>
    <w:rsid w:val="00D1265E"/>
    <w:rsid w:val="00D216D8"/>
    <w:rsid w:val="00D22739"/>
    <w:rsid w:val="00D22A49"/>
    <w:rsid w:val="00D27E6D"/>
    <w:rsid w:val="00D30167"/>
    <w:rsid w:val="00D319BE"/>
    <w:rsid w:val="00D44562"/>
    <w:rsid w:val="00D46771"/>
    <w:rsid w:val="00D46CAC"/>
    <w:rsid w:val="00D5456E"/>
    <w:rsid w:val="00D70F59"/>
    <w:rsid w:val="00D7126D"/>
    <w:rsid w:val="00D764C6"/>
    <w:rsid w:val="00D80A17"/>
    <w:rsid w:val="00D81C0C"/>
    <w:rsid w:val="00D863D8"/>
    <w:rsid w:val="00D91130"/>
    <w:rsid w:val="00D92CAC"/>
    <w:rsid w:val="00D9358D"/>
    <w:rsid w:val="00D95DD4"/>
    <w:rsid w:val="00D96F63"/>
    <w:rsid w:val="00DA028D"/>
    <w:rsid w:val="00DB6044"/>
    <w:rsid w:val="00DB77D2"/>
    <w:rsid w:val="00DC0E7C"/>
    <w:rsid w:val="00DC42CD"/>
    <w:rsid w:val="00DD133B"/>
    <w:rsid w:val="00DD55C9"/>
    <w:rsid w:val="00DD6EB9"/>
    <w:rsid w:val="00DE0B6E"/>
    <w:rsid w:val="00DE1BE2"/>
    <w:rsid w:val="00DE4958"/>
    <w:rsid w:val="00DF1581"/>
    <w:rsid w:val="00DF39FB"/>
    <w:rsid w:val="00DF6BB1"/>
    <w:rsid w:val="00DF7640"/>
    <w:rsid w:val="00E05942"/>
    <w:rsid w:val="00E11569"/>
    <w:rsid w:val="00E13C20"/>
    <w:rsid w:val="00E17634"/>
    <w:rsid w:val="00E17A98"/>
    <w:rsid w:val="00E24AC9"/>
    <w:rsid w:val="00E30287"/>
    <w:rsid w:val="00E34093"/>
    <w:rsid w:val="00E373B7"/>
    <w:rsid w:val="00E45599"/>
    <w:rsid w:val="00E46256"/>
    <w:rsid w:val="00E513C9"/>
    <w:rsid w:val="00E52D31"/>
    <w:rsid w:val="00E61AB2"/>
    <w:rsid w:val="00E70E8F"/>
    <w:rsid w:val="00E733CA"/>
    <w:rsid w:val="00E73B9F"/>
    <w:rsid w:val="00E75194"/>
    <w:rsid w:val="00E802F1"/>
    <w:rsid w:val="00E81D8D"/>
    <w:rsid w:val="00E81F17"/>
    <w:rsid w:val="00E947B4"/>
    <w:rsid w:val="00EA58F7"/>
    <w:rsid w:val="00EA7F8F"/>
    <w:rsid w:val="00EB70AF"/>
    <w:rsid w:val="00EC294D"/>
    <w:rsid w:val="00EC4830"/>
    <w:rsid w:val="00EC6791"/>
    <w:rsid w:val="00EC6E4D"/>
    <w:rsid w:val="00ED52ED"/>
    <w:rsid w:val="00ED6F3F"/>
    <w:rsid w:val="00ED72F9"/>
    <w:rsid w:val="00EE1627"/>
    <w:rsid w:val="00EE29BB"/>
    <w:rsid w:val="00EE72E0"/>
    <w:rsid w:val="00EF039A"/>
    <w:rsid w:val="00EF0861"/>
    <w:rsid w:val="00EF442B"/>
    <w:rsid w:val="00EF4541"/>
    <w:rsid w:val="00EF5B5A"/>
    <w:rsid w:val="00EF720E"/>
    <w:rsid w:val="00F0218D"/>
    <w:rsid w:val="00F070A6"/>
    <w:rsid w:val="00F14AB0"/>
    <w:rsid w:val="00F15DB2"/>
    <w:rsid w:val="00F24D0D"/>
    <w:rsid w:val="00F25146"/>
    <w:rsid w:val="00F334E5"/>
    <w:rsid w:val="00F36D66"/>
    <w:rsid w:val="00F41656"/>
    <w:rsid w:val="00F56C15"/>
    <w:rsid w:val="00F60257"/>
    <w:rsid w:val="00F6252E"/>
    <w:rsid w:val="00F629B4"/>
    <w:rsid w:val="00F643CE"/>
    <w:rsid w:val="00F67900"/>
    <w:rsid w:val="00F72981"/>
    <w:rsid w:val="00F72A39"/>
    <w:rsid w:val="00F76144"/>
    <w:rsid w:val="00F76471"/>
    <w:rsid w:val="00F776C0"/>
    <w:rsid w:val="00F85D6B"/>
    <w:rsid w:val="00F90F45"/>
    <w:rsid w:val="00F943EC"/>
    <w:rsid w:val="00FA2095"/>
    <w:rsid w:val="00FB0C69"/>
    <w:rsid w:val="00FB195A"/>
    <w:rsid w:val="00FB2421"/>
    <w:rsid w:val="00FB4C70"/>
    <w:rsid w:val="00FB5ADC"/>
    <w:rsid w:val="00FC1858"/>
    <w:rsid w:val="00FC615F"/>
    <w:rsid w:val="00FC62DE"/>
    <w:rsid w:val="00FD0D8E"/>
    <w:rsid w:val="00FD3F29"/>
    <w:rsid w:val="00FE0326"/>
    <w:rsid w:val="00FE5B3F"/>
    <w:rsid w:val="00FE7E43"/>
    <w:rsid w:val="00FF0DF1"/>
    <w:rsid w:val="00FF27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D6"/>
    <w:rPr>
      <w:rFonts w:eastAsia="Times New Roman"/>
      <w:sz w:val="21"/>
      <w:szCs w:val="21"/>
    </w:rPr>
  </w:style>
  <w:style w:type="paragraph" w:styleId="Heading1">
    <w:name w:val="heading 1"/>
    <w:basedOn w:val="Normal"/>
    <w:next w:val="Normal"/>
    <w:link w:val="Heading1Char"/>
    <w:uiPriority w:val="99"/>
    <w:qFormat/>
    <w:rsid w:val="002062D6"/>
    <w:pPr>
      <w:keepNext/>
      <w:ind w:left="-900"/>
      <w:outlineLvl w:val="0"/>
    </w:pPr>
    <w:rPr>
      <w:rFonts w:ascii="Arial" w:eastAsia="Calibri" w:hAnsi="Arial" w:cs="Times New Roman"/>
      <w:b/>
      <w:bCs/>
      <w:sz w:val="28"/>
      <w:szCs w:val="28"/>
    </w:rPr>
  </w:style>
  <w:style w:type="paragraph" w:styleId="Heading3">
    <w:name w:val="heading 3"/>
    <w:basedOn w:val="Normal"/>
    <w:next w:val="Normal"/>
    <w:link w:val="Heading3Char"/>
    <w:qFormat/>
    <w:locked/>
    <w:rsid w:val="00C125C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62D6"/>
    <w:rPr>
      <w:rFonts w:ascii="Arial" w:hAnsi="Arial" w:cs="Arial"/>
      <w:b/>
      <w:bCs/>
      <w:spacing w:val="0"/>
      <w:sz w:val="28"/>
      <w:szCs w:val="28"/>
    </w:rPr>
  </w:style>
  <w:style w:type="paragraph" w:styleId="BodyText">
    <w:name w:val="Body Text"/>
    <w:basedOn w:val="Normal"/>
    <w:link w:val="BodyTextChar"/>
    <w:uiPriority w:val="99"/>
    <w:rsid w:val="0049223D"/>
    <w:rPr>
      <w:rFonts w:ascii="Verdana" w:eastAsia="Calibri" w:hAnsi="Verdana" w:cs="Times New Roman"/>
      <w:sz w:val="16"/>
      <w:szCs w:val="16"/>
    </w:rPr>
  </w:style>
  <w:style w:type="character" w:customStyle="1" w:styleId="BodyTextChar">
    <w:name w:val="Body Text Char"/>
    <w:link w:val="BodyText"/>
    <w:uiPriority w:val="99"/>
    <w:locked/>
    <w:rsid w:val="0049223D"/>
    <w:rPr>
      <w:rFonts w:ascii="Verdana" w:hAnsi="Verdana" w:cs="Verdana"/>
      <w:spacing w:val="0"/>
      <w:sz w:val="16"/>
      <w:szCs w:val="16"/>
    </w:rPr>
  </w:style>
  <w:style w:type="paragraph" w:styleId="ListParagraph">
    <w:name w:val="List Paragraph"/>
    <w:basedOn w:val="Normal"/>
    <w:uiPriority w:val="99"/>
    <w:qFormat/>
    <w:rsid w:val="00C762E8"/>
    <w:pPr>
      <w:ind w:left="720"/>
      <w:contextualSpacing/>
    </w:pPr>
  </w:style>
  <w:style w:type="character" w:styleId="Hyperlink">
    <w:name w:val="Hyperlink"/>
    <w:uiPriority w:val="99"/>
    <w:rsid w:val="00786D32"/>
    <w:rPr>
      <w:rFonts w:cs="Times New Roman"/>
      <w:color w:val="0000FF"/>
      <w:u w:val="single"/>
    </w:rPr>
  </w:style>
  <w:style w:type="paragraph" w:styleId="Header">
    <w:name w:val="header"/>
    <w:basedOn w:val="Normal"/>
    <w:link w:val="HeaderChar"/>
    <w:uiPriority w:val="99"/>
    <w:semiHidden/>
    <w:rsid w:val="00C20BF5"/>
    <w:pPr>
      <w:tabs>
        <w:tab w:val="center" w:pos="4680"/>
        <w:tab w:val="right" w:pos="9360"/>
      </w:tabs>
    </w:pPr>
    <w:rPr>
      <w:rFonts w:ascii="Arial Narrow" w:eastAsia="Calibri" w:hAnsi="Arial Narrow" w:cs="Times New Roman"/>
      <w:sz w:val="20"/>
      <w:szCs w:val="20"/>
    </w:rPr>
  </w:style>
  <w:style w:type="character" w:customStyle="1" w:styleId="HeaderChar">
    <w:name w:val="Header Char"/>
    <w:link w:val="Header"/>
    <w:uiPriority w:val="99"/>
    <w:semiHidden/>
    <w:locked/>
    <w:rsid w:val="00C20BF5"/>
    <w:rPr>
      <w:rFonts w:ascii="Arial Narrow" w:hAnsi="Arial Narrow" w:cs="Times New Roman"/>
    </w:rPr>
  </w:style>
  <w:style w:type="paragraph" w:styleId="Footer">
    <w:name w:val="footer"/>
    <w:basedOn w:val="Normal"/>
    <w:link w:val="FooterChar"/>
    <w:uiPriority w:val="99"/>
    <w:semiHidden/>
    <w:rsid w:val="00C20BF5"/>
    <w:pPr>
      <w:tabs>
        <w:tab w:val="center" w:pos="4680"/>
        <w:tab w:val="right" w:pos="9360"/>
      </w:tabs>
    </w:pPr>
    <w:rPr>
      <w:rFonts w:ascii="Arial Narrow" w:eastAsia="Calibri" w:hAnsi="Arial Narrow" w:cs="Times New Roman"/>
      <w:sz w:val="20"/>
      <w:szCs w:val="20"/>
    </w:rPr>
  </w:style>
  <w:style w:type="character" w:customStyle="1" w:styleId="FooterChar">
    <w:name w:val="Footer Char"/>
    <w:link w:val="Footer"/>
    <w:uiPriority w:val="99"/>
    <w:semiHidden/>
    <w:locked/>
    <w:rsid w:val="00C20BF5"/>
    <w:rPr>
      <w:rFonts w:ascii="Arial Narrow" w:hAnsi="Arial Narrow" w:cs="Times New Roman"/>
    </w:rPr>
  </w:style>
  <w:style w:type="paragraph" w:styleId="BalloonText">
    <w:name w:val="Balloon Text"/>
    <w:basedOn w:val="Normal"/>
    <w:link w:val="BalloonTextChar"/>
    <w:uiPriority w:val="99"/>
    <w:semiHidden/>
    <w:rsid w:val="001B1805"/>
    <w:rPr>
      <w:rFonts w:ascii="Times New Roman" w:eastAsia="Calibri" w:hAnsi="Times New Roman" w:cs="Times New Roman"/>
      <w:sz w:val="2"/>
      <w:szCs w:val="20"/>
    </w:rPr>
  </w:style>
  <w:style w:type="character" w:customStyle="1" w:styleId="BalloonTextChar">
    <w:name w:val="Balloon Text Char"/>
    <w:link w:val="BalloonText"/>
    <w:uiPriority w:val="99"/>
    <w:semiHidden/>
    <w:locked/>
    <w:rsid w:val="000E7C0F"/>
    <w:rPr>
      <w:rFonts w:ascii="Times New Roman" w:hAnsi="Times New Roman" w:cs="Times New Roman"/>
      <w:sz w:val="2"/>
    </w:rPr>
  </w:style>
  <w:style w:type="table" w:styleId="TableGrid">
    <w:name w:val="Table Grid"/>
    <w:basedOn w:val="TableNormal"/>
    <w:uiPriority w:val="99"/>
    <w:locked/>
    <w:rsid w:val="00A1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1428C9"/>
    <w:pPr>
      <w:spacing w:after="120"/>
    </w:pPr>
    <w:rPr>
      <w:rFonts w:cs="Times New Roman"/>
      <w:sz w:val="16"/>
      <w:szCs w:val="16"/>
    </w:rPr>
  </w:style>
  <w:style w:type="character" w:customStyle="1" w:styleId="BodyText3Char">
    <w:name w:val="Body Text 3 Char"/>
    <w:link w:val="BodyText3"/>
    <w:uiPriority w:val="99"/>
    <w:semiHidden/>
    <w:rsid w:val="00016662"/>
    <w:rPr>
      <w:rFonts w:eastAsia="Times New Roman"/>
      <w:sz w:val="16"/>
      <w:szCs w:val="16"/>
    </w:rPr>
  </w:style>
  <w:style w:type="character" w:customStyle="1" w:styleId="Heading3Char">
    <w:name w:val="Heading 3 Char"/>
    <w:link w:val="Heading3"/>
    <w:semiHidden/>
    <w:rsid w:val="00C125CB"/>
    <w:rPr>
      <w:rFonts w:ascii="Cambria" w:eastAsia="Times New Roman" w:hAnsi="Cambria" w:cs="Times New Roman"/>
      <w:b/>
      <w:bCs/>
      <w:sz w:val="26"/>
      <w:szCs w:val="26"/>
    </w:rPr>
  </w:style>
  <w:style w:type="paragraph" w:styleId="BodyTextIndent">
    <w:name w:val="Body Text Indent"/>
    <w:basedOn w:val="Normal"/>
    <w:rsid w:val="00AE7867"/>
    <w:pPr>
      <w:spacing w:after="120"/>
      <w:ind w:left="360"/>
    </w:pPr>
  </w:style>
  <w:style w:type="paragraph" w:styleId="NormalWeb">
    <w:name w:val="Normal (Web)"/>
    <w:basedOn w:val="Normal"/>
    <w:rsid w:val="00F76144"/>
    <w:pPr>
      <w:suppressAutoHyphens/>
      <w:autoSpaceDN w:val="0"/>
      <w:spacing w:before="100" w:after="100" w:line="300" w:lineRule="atLeast"/>
      <w:textAlignment w:val="baseline"/>
    </w:pPr>
    <w:rPr>
      <w:rFonts w:ascii="Helvetica" w:hAnsi="Helvetica" w:cs="Helvetica"/>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D6"/>
    <w:rPr>
      <w:rFonts w:eastAsia="Times New Roman"/>
      <w:sz w:val="21"/>
      <w:szCs w:val="21"/>
    </w:rPr>
  </w:style>
  <w:style w:type="paragraph" w:styleId="Heading1">
    <w:name w:val="heading 1"/>
    <w:basedOn w:val="Normal"/>
    <w:next w:val="Normal"/>
    <w:link w:val="Heading1Char"/>
    <w:uiPriority w:val="99"/>
    <w:qFormat/>
    <w:rsid w:val="002062D6"/>
    <w:pPr>
      <w:keepNext/>
      <w:ind w:left="-900"/>
      <w:outlineLvl w:val="0"/>
    </w:pPr>
    <w:rPr>
      <w:rFonts w:ascii="Arial" w:eastAsia="Calibri" w:hAnsi="Arial" w:cs="Times New Roman"/>
      <w:b/>
      <w:bCs/>
      <w:sz w:val="28"/>
      <w:szCs w:val="28"/>
    </w:rPr>
  </w:style>
  <w:style w:type="paragraph" w:styleId="Heading3">
    <w:name w:val="heading 3"/>
    <w:basedOn w:val="Normal"/>
    <w:next w:val="Normal"/>
    <w:link w:val="Heading3Char"/>
    <w:qFormat/>
    <w:locked/>
    <w:rsid w:val="00C125C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62D6"/>
    <w:rPr>
      <w:rFonts w:ascii="Arial" w:hAnsi="Arial" w:cs="Arial"/>
      <w:b/>
      <w:bCs/>
      <w:spacing w:val="0"/>
      <w:sz w:val="28"/>
      <w:szCs w:val="28"/>
    </w:rPr>
  </w:style>
  <w:style w:type="paragraph" w:styleId="BodyText">
    <w:name w:val="Body Text"/>
    <w:basedOn w:val="Normal"/>
    <w:link w:val="BodyTextChar"/>
    <w:uiPriority w:val="99"/>
    <w:rsid w:val="0049223D"/>
    <w:rPr>
      <w:rFonts w:ascii="Verdana" w:eastAsia="Calibri" w:hAnsi="Verdana" w:cs="Times New Roman"/>
      <w:sz w:val="16"/>
      <w:szCs w:val="16"/>
    </w:rPr>
  </w:style>
  <w:style w:type="character" w:customStyle="1" w:styleId="BodyTextChar">
    <w:name w:val="Body Text Char"/>
    <w:link w:val="BodyText"/>
    <w:uiPriority w:val="99"/>
    <w:locked/>
    <w:rsid w:val="0049223D"/>
    <w:rPr>
      <w:rFonts w:ascii="Verdana" w:hAnsi="Verdana" w:cs="Verdana"/>
      <w:spacing w:val="0"/>
      <w:sz w:val="16"/>
      <w:szCs w:val="16"/>
    </w:rPr>
  </w:style>
  <w:style w:type="paragraph" w:styleId="ListParagraph">
    <w:name w:val="List Paragraph"/>
    <w:basedOn w:val="Normal"/>
    <w:uiPriority w:val="99"/>
    <w:qFormat/>
    <w:rsid w:val="00C762E8"/>
    <w:pPr>
      <w:ind w:left="720"/>
      <w:contextualSpacing/>
    </w:pPr>
  </w:style>
  <w:style w:type="character" w:styleId="Hyperlink">
    <w:name w:val="Hyperlink"/>
    <w:uiPriority w:val="99"/>
    <w:rsid w:val="00786D32"/>
    <w:rPr>
      <w:rFonts w:cs="Times New Roman"/>
      <w:color w:val="0000FF"/>
      <w:u w:val="single"/>
    </w:rPr>
  </w:style>
  <w:style w:type="paragraph" w:styleId="Header">
    <w:name w:val="header"/>
    <w:basedOn w:val="Normal"/>
    <w:link w:val="HeaderChar"/>
    <w:uiPriority w:val="99"/>
    <w:semiHidden/>
    <w:rsid w:val="00C20BF5"/>
    <w:pPr>
      <w:tabs>
        <w:tab w:val="center" w:pos="4680"/>
        <w:tab w:val="right" w:pos="9360"/>
      </w:tabs>
    </w:pPr>
    <w:rPr>
      <w:rFonts w:ascii="Arial Narrow" w:eastAsia="Calibri" w:hAnsi="Arial Narrow" w:cs="Times New Roman"/>
      <w:sz w:val="20"/>
      <w:szCs w:val="20"/>
    </w:rPr>
  </w:style>
  <w:style w:type="character" w:customStyle="1" w:styleId="HeaderChar">
    <w:name w:val="Header Char"/>
    <w:link w:val="Header"/>
    <w:uiPriority w:val="99"/>
    <w:semiHidden/>
    <w:locked/>
    <w:rsid w:val="00C20BF5"/>
    <w:rPr>
      <w:rFonts w:ascii="Arial Narrow" w:hAnsi="Arial Narrow" w:cs="Times New Roman"/>
    </w:rPr>
  </w:style>
  <w:style w:type="paragraph" w:styleId="Footer">
    <w:name w:val="footer"/>
    <w:basedOn w:val="Normal"/>
    <w:link w:val="FooterChar"/>
    <w:uiPriority w:val="99"/>
    <w:semiHidden/>
    <w:rsid w:val="00C20BF5"/>
    <w:pPr>
      <w:tabs>
        <w:tab w:val="center" w:pos="4680"/>
        <w:tab w:val="right" w:pos="9360"/>
      </w:tabs>
    </w:pPr>
    <w:rPr>
      <w:rFonts w:ascii="Arial Narrow" w:eastAsia="Calibri" w:hAnsi="Arial Narrow" w:cs="Times New Roman"/>
      <w:sz w:val="20"/>
      <w:szCs w:val="20"/>
    </w:rPr>
  </w:style>
  <w:style w:type="character" w:customStyle="1" w:styleId="FooterChar">
    <w:name w:val="Footer Char"/>
    <w:link w:val="Footer"/>
    <w:uiPriority w:val="99"/>
    <w:semiHidden/>
    <w:locked/>
    <w:rsid w:val="00C20BF5"/>
    <w:rPr>
      <w:rFonts w:ascii="Arial Narrow" w:hAnsi="Arial Narrow" w:cs="Times New Roman"/>
    </w:rPr>
  </w:style>
  <w:style w:type="paragraph" w:styleId="BalloonText">
    <w:name w:val="Balloon Text"/>
    <w:basedOn w:val="Normal"/>
    <w:link w:val="BalloonTextChar"/>
    <w:uiPriority w:val="99"/>
    <w:semiHidden/>
    <w:rsid w:val="001B1805"/>
    <w:rPr>
      <w:rFonts w:ascii="Times New Roman" w:eastAsia="Calibri" w:hAnsi="Times New Roman" w:cs="Times New Roman"/>
      <w:sz w:val="2"/>
      <w:szCs w:val="20"/>
    </w:rPr>
  </w:style>
  <w:style w:type="character" w:customStyle="1" w:styleId="BalloonTextChar">
    <w:name w:val="Balloon Text Char"/>
    <w:link w:val="BalloonText"/>
    <w:uiPriority w:val="99"/>
    <w:semiHidden/>
    <w:locked/>
    <w:rsid w:val="000E7C0F"/>
    <w:rPr>
      <w:rFonts w:ascii="Times New Roman" w:hAnsi="Times New Roman" w:cs="Times New Roman"/>
      <w:sz w:val="2"/>
    </w:rPr>
  </w:style>
  <w:style w:type="table" w:styleId="TableGrid">
    <w:name w:val="Table Grid"/>
    <w:basedOn w:val="TableNormal"/>
    <w:uiPriority w:val="99"/>
    <w:locked/>
    <w:rsid w:val="00A1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1428C9"/>
    <w:pPr>
      <w:spacing w:after="120"/>
    </w:pPr>
    <w:rPr>
      <w:rFonts w:cs="Times New Roman"/>
      <w:sz w:val="16"/>
      <w:szCs w:val="16"/>
    </w:rPr>
  </w:style>
  <w:style w:type="character" w:customStyle="1" w:styleId="BodyText3Char">
    <w:name w:val="Body Text 3 Char"/>
    <w:link w:val="BodyText3"/>
    <w:uiPriority w:val="99"/>
    <w:semiHidden/>
    <w:rsid w:val="00016662"/>
    <w:rPr>
      <w:rFonts w:eastAsia="Times New Roman"/>
      <w:sz w:val="16"/>
      <w:szCs w:val="16"/>
    </w:rPr>
  </w:style>
  <w:style w:type="character" w:customStyle="1" w:styleId="Heading3Char">
    <w:name w:val="Heading 3 Char"/>
    <w:link w:val="Heading3"/>
    <w:semiHidden/>
    <w:rsid w:val="00C125CB"/>
    <w:rPr>
      <w:rFonts w:ascii="Cambria" w:eastAsia="Times New Roman" w:hAnsi="Cambria" w:cs="Times New Roman"/>
      <w:b/>
      <w:bCs/>
      <w:sz w:val="26"/>
      <w:szCs w:val="26"/>
    </w:rPr>
  </w:style>
  <w:style w:type="paragraph" w:styleId="BodyTextIndent">
    <w:name w:val="Body Text Indent"/>
    <w:basedOn w:val="Normal"/>
    <w:rsid w:val="00AE7867"/>
    <w:pPr>
      <w:spacing w:after="120"/>
      <w:ind w:left="360"/>
    </w:pPr>
  </w:style>
  <w:style w:type="paragraph" w:styleId="NormalWeb">
    <w:name w:val="Normal (Web)"/>
    <w:basedOn w:val="Normal"/>
    <w:rsid w:val="00F76144"/>
    <w:pPr>
      <w:suppressAutoHyphens/>
      <w:autoSpaceDN w:val="0"/>
      <w:spacing w:before="100" w:after="100" w:line="300" w:lineRule="atLeast"/>
      <w:textAlignment w:val="baseline"/>
    </w:pPr>
    <w:rPr>
      <w:rFonts w:ascii="Helvetica" w:hAnsi="Helvetica" w:cs="Helvetica"/>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919">
      <w:bodyDiv w:val="1"/>
      <w:marLeft w:val="0"/>
      <w:marRight w:val="0"/>
      <w:marTop w:val="0"/>
      <w:marBottom w:val="0"/>
      <w:divBdr>
        <w:top w:val="none" w:sz="0" w:space="0" w:color="auto"/>
        <w:left w:val="none" w:sz="0" w:space="0" w:color="auto"/>
        <w:bottom w:val="none" w:sz="0" w:space="0" w:color="auto"/>
        <w:right w:val="none" w:sz="0" w:space="0" w:color="auto"/>
      </w:divBdr>
    </w:div>
    <w:div w:id="6062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uheir.365717@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CHRISTOS P</vt:lpstr>
    </vt:vector>
  </TitlesOfParts>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CHRISTOS P</dc:title>
  <dc:creator/>
  <cp:lastModifiedBy/>
  <cp:revision>1</cp:revision>
  <cp:lastPrinted>2013-04-11T08:03:00Z</cp:lastPrinted>
  <dcterms:created xsi:type="dcterms:W3CDTF">2017-04-16T10:16:00Z</dcterms:created>
  <dcterms:modified xsi:type="dcterms:W3CDTF">2017-05-04T07:53:00Z</dcterms:modified>
</cp:coreProperties>
</file>