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5" w:rsidRPr="00D24E35" w:rsidRDefault="00D24E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24E35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</w:t>
      </w:r>
      <w:r w:rsidRPr="00D24E35">
        <w:rPr>
          <w:rFonts w:ascii="Times New Roman" w:eastAsia="Times New Roman" w:hAnsi="Times New Roman" w:cs="Times New Roman"/>
          <w:b/>
          <w:sz w:val="44"/>
          <w:szCs w:val="44"/>
        </w:rPr>
        <w:t xml:space="preserve">  JETHA</w:t>
      </w:r>
    </w:p>
    <w:p w:rsidR="00A373AD" w:rsidRPr="00D24E35" w:rsidRDefault="00D24E3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hyperlink r:id="rId6" w:history="1">
        <w:r w:rsidRPr="00D24E35">
          <w:rPr>
            <w:rStyle w:val="Hyperlink"/>
            <w:rFonts w:ascii="Times New Roman" w:eastAsia="Times New Roman" w:hAnsi="Times New Roman" w:cs="Times New Roman"/>
            <w:b/>
            <w:sz w:val="44"/>
            <w:szCs w:val="44"/>
          </w:rPr>
          <w:t>JETHA.365756@2freemail.com</w:t>
        </w:r>
      </w:hyperlink>
      <w:r w:rsidRPr="00D24E35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24E35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A373AD" w:rsidRDefault="00A373A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9"/>
        <w:gridCol w:w="4749"/>
      </w:tblGrid>
      <w:tr w:rsidR="00A373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  <w:p w:rsidR="00A373AD" w:rsidRDefault="00A373AD">
            <w:pPr>
              <w:spacing w:after="0" w:line="240" w:lineRule="auto"/>
              <w:jc w:val="center"/>
            </w:pP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587" w:dyaOrig="1999">
                <v:rect id="rectole0000000000" o:spid="_x0000_i1025" style="width:79.5pt;height:100.05pt" o:ole="" o:preferrelative="t" stroked="f">
                  <v:imagedata r:id="rId7" o:title=""/>
                </v:rect>
                <o:OLEObject Type="Embed" ProgID="StaticMetafile" ShapeID="rectole0000000000" DrawAspect="Content" ObjectID="_1555403848" r:id="rId8"/>
              </w:object>
            </w:r>
          </w:p>
        </w:tc>
      </w:tr>
    </w:tbl>
    <w:p w:rsidR="00A373AD" w:rsidRDefault="00D24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OBJECTIVE</w:t>
      </w:r>
    </w:p>
    <w:p w:rsidR="00A373AD" w:rsidRDefault="00D24E3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service in progressive organization offering satisfaction, a challenging work environment and a va</w:t>
      </w:r>
      <w:r>
        <w:rPr>
          <w:rFonts w:ascii="Times New Roman" w:eastAsia="Times New Roman" w:hAnsi="Times New Roman" w:cs="Times New Roman"/>
          <w:sz w:val="24"/>
        </w:rPr>
        <w:t>st opportunity for career development based purely upon achievement and results.</w:t>
      </w:r>
    </w:p>
    <w:p w:rsidR="00A373AD" w:rsidRDefault="00D24E3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information:</w:t>
      </w:r>
    </w:p>
    <w:p w:rsidR="00A373AD" w:rsidRDefault="00D24E35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Birth:        07/02/1983</w:t>
      </w:r>
    </w:p>
    <w:p w:rsidR="00A373AD" w:rsidRDefault="00D24E35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status:      Single</w:t>
      </w:r>
    </w:p>
    <w:p w:rsidR="00A373AD" w:rsidRDefault="00D24E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373AD" w:rsidRDefault="00D24E35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Nationality:            Pakistani     </w:t>
      </w:r>
    </w:p>
    <w:p w:rsidR="00A373AD" w:rsidRDefault="00D24E35">
      <w:pPr>
        <w:spacing w:after="0" w:line="240" w:lineRule="auto"/>
        <w:ind w:firstLine="720"/>
        <w:rPr>
          <w:rFonts w:ascii="Arial Narrow" w:eastAsia="Arial Narrow" w:hAnsi="Arial Narrow" w:cs="Arial Narrow"/>
          <w:b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 xml:space="preserve">EDUCATIONAL </w:t>
      </w:r>
      <w:proofErr w:type="gramStart"/>
      <w:r>
        <w:rPr>
          <w:rFonts w:ascii="Arial Narrow" w:eastAsia="Arial Narrow" w:hAnsi="Arial Narrow" w:cs="Arial Narrow"/>
          <w:b/>
          <w:sz w:val="24"/>
          <w:u w:val="single"/>
        </w:rPr>
        <w:t>QUALIFICATION :</w:t>
      </w:r>
      <w:proofErr w:type="gramEnd"/>
      <w:r>
        <w:rPr>
          <w:rFonts w:ascii="Arial Narrow" w:eastAsia="Arial Narrow" w:hAnsi="Arial Narrow" w:cs="Arial Narrow"/>
          <w:b/>
          <w:sz w:val="24"/>
          <w:u w:val="single"/>
        </w:rPr>
        <w:t xml:space="preserve">  Passed HAAD Exam for Medical Practitioner 12-02-2015 .. 5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</w:rPr>
        <w:t>years experience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</w:rPr>
        <w:t xml:space="preserve"> as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</w:rPr>
        <w:t>gp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</w:rPr>
        <w:t xml:space="preserve"> including 2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</w:rPr>
        <w:t xml:space="preserve">years </w:t>
      </w:r>
      <w:proofErr w:type="gramStart"/>
      <w:r>
        <w:rPr>
          <w:rFonts w:ascii="Arial Narrow" w:eastAsia="Arial Narrow" w:hAnsi="Arial Narrow" w:cs="Arial Narrow"/>
          <w:b/>
          <w:sz w:val="24"/>
          <w:u w:val="single"/>
        </w:rPr>
        <w:t>experience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</w:rPr>
        <w:t xml:space="preserve">  in</w:t>
      </w:r>
      <w:proofErr w:type="gramEnd"/>
      <w:r>
        <w:rPr>
          <w:rFonts w:ascii="Arial Narrow" w:eastAsia="Arial Narrow" w:hAnsi="Arial Narrow" w:cs="Arial Narrow"/>
          <w:b/>
          <w:sz w:val="24"/>
          <w:u w:val="single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</w:rPr>
        <w:t>uae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</w:rPr>
        <w:t xml:space="preserve">  </w:t>
      </w:r>
    </w:p>
    <w:p w:rsidR="00A373AD" w:rsidRDefault="00D24E35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Worked as a general physician unique care well medical center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musaff</w:t>
      </w:r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ah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37  from</w:t>
      </w:r>
      <w:proofErr w:type="gramEnd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april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 2015 to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augst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 2016., currently working at Al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arab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 island medical center </w:t>
      </w:r>
      <w:proofErr w:type="spellStart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>shabia</w:t>
      </w:r>
      <w:proofErr w:type="spellEnd"/>
      <w:r>
        <w:rPr>
          <w:rFonts w:ascii="Arial Narrow" w:eastAsia="Arial Narrow" w:hAnsi="Arial Narrow" w:cs="Arial Narrow"/>
          <w:b/>
          <w:sz w:val="24"/>
          <w:u w:val="single"/>
          <w:shd w:val="clear" w:color="auto" w:fill="FFFF00"/>
        </w:rPr>
        <w:t xml:space="preserve"> 10,., from October 2016.,.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1618"/>
        <w:gridCol w:w="2345"/>
        <w:gridCol w:w="2802"/>
        <w:gridCol w:w="1065"/>
      </w:tblGrid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Degree / Diploma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From Date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To Date(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University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Country </w:t>
            </w:r>
          </w:p>
        </w:tc>
      </w:tr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MBBS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</w:rPr>
              <w:t>october</w:t>
            </w:r>
            <w:proofErr w:type="spellEnd"/>
            <w:r>
              <w:rPr>
                <w:rFonts w:ascii="Calibri" w:eastAsia="Calibri" w:hAnsi="Calibri" w:cs="Calibri"/>
              </w:rPr>
              <w:t xml:space="preserve"> 2003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         30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dec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2010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Liaquat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 of Medical and Health Sciences </w:t>
            </w:r>
            <w:proofErr w:type="spellStart"/>
            <w:r>
              <w:rPr>
                <w:rFonts w:ascii="Calibri" w:eastAsia="Calibri" w:hAnsi="Calibri" w:cs="Calibri"/>
              </w:rPr>
              <w:t>Jamshoro</w:t>
            </w:r>
            <w:proofErr w:type="spellEnd"/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Pakistan</w:t>
            </w:r>
          </w:p>
        </w:tc>
      </w:tr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Intermediate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line="240" w:lineRule="auto"/>
              <w:jc w:val="center"/>
            </w:pPr>
            <w:r>
              <w:rPr>
                <w:rFonts w:ascii="Arial Narrow" w:eastAsia="Arial Narrow" w:hAnsi="Arial Narrow" w:cs="Arial Narrow"/>
              </w:rPr>
              <w:t>April 2003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Board of Intermediate Science </w:t>
            </w:r>
            <w:proofErr w:type="spellStart"/>
            <w:r>
              <w:rPr>
                <w:rFonts w:ascii="Calibri" w:eastAsia="Calibri" w:hAnsi="Calibri" w:cs="Calibri"/>
              </w:rPr>
              <w:t>Sukkur</w:t>
            </w:r>
            <w:proofErr w:type="spellEnd"/>
            <w:r>
              <w:rPr>
                <w:rFonts w:ascii="Calibri" w:eastAsia="Calibri" w:hAnsi="Calibri" w:cs="Calibri"/>
              </w:rPr>
              <w:t>(BISE)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Pakistan</w:t>
            </w:r>
          </w:p>
        </w:tc>
      </w:tr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36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Matriculation</w:t>
            </w:r>
          </w:p>
        </w:tc>
        <w:tc>
          <w:tcPr>
            <w:tcW w:w="16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360" w:lineRule="auto"/>
              <w:ind w:left="108"/>
            </w:pPr>
            <w:r>
              <w:rPr>
                <w:rFonts w:ascii="Arial Narrow" w:eastAsia="Arial Narrow" w:hAnsi="Arial Narrow" w:cs="Arial Narrow"/>
                <w:sz w:val="24"/>
              </w:rPr>
              <w:t>1999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36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Feb 2001</w:t>
            </w:r>
          </w:p>
        </w:tc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Board of Intermediate Science </w:t>
            </w:r>
            <w:proofErr w:type="spellStart"/>
            <w:r>
              <w:rPr>
                <w:rFonts w:ascii="Calibri" w:eastAsia="Calibri" w:hAnsi="Calibri" w:cs="Calibri"/>
              </w:rPr>
              <w:t>Sukkur</w:t>
            </w:r>
            <w:proofErr w:type="spellEnd"/>
            <w:r>
              <w:rPr>
                <w:rFonts w:ascii="Calibri" w:eastAsia="Calibri" w:hAnsi="Calibri" w:cs="Calibri"/>
              </w:rPr>
              <w:t>(BISE)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Pakistan</w:t>
            </w:r>
          </w:p>
        </w:tc>
      </w:tr>
    </w:tbl>
    <w:p w:rsidR="00A373AD" w:rsidRDefault="00D24E3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 xml:space="preserve">REGISTRATION - LICENSE DETAILS: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052"/>
        <w:gridCol w:w="1764"/>
        <w:gridCol w:w="1584"/>
        <w:gridCol w:w="1584"/>
        <w:gridCol w:w="967"/>
      </w:tblGrid>
      <w:tr w:rsidR="00D24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License /Registration issued by 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Issuing Authority Country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</w:pPr>
            <w:r>
              <w:rPr>
                <w:rFonts w:ascii="Arial" w:eastAsia="Arial" w:hAnsi="Arial" w:cs="Arial"/>
                <w:b/>
                <w:color w:val="5E5E5E"/>
                <w:sz w:val="20"/>
              </w:rPr>
              <w:t>Professional Title on License Attained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Issued date(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yy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Expire date(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yy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  <w:ind w:right="-344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Country </w:t>
            </w:r>
          </w:p>
        </w:tc>
      </w:tr>
      <w:tr w:rsidR="00D24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Pakistan Medical and </w:t>
            </w:r>
            <w:r>
              <w:rPr>
                <w:rFonts w:ascii="Calibri" w:eastAsia="Calibri" w:hAnsi="Calibri" w:cs="Calibri"/>
              </w:rPr>
              <w:lastRenderedPageBreak/>
              <w:t>Dental Council(PMDC)</w:t>
            </w:r>
          </w:p>
        </w:tc>
        <w:tc>
          <w:tcPr>
            <w:tcW w:w="10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Pakistan</w:t>
            </w:r>
          </w:p>
        </w:tc>
        <w:tc>
          <w:tcPr>
            <w:tcW w:w="176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36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Registered </w:t>
            </w: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Medical Practitioner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26/02/2011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31/12/2015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Pakistan</w:t>
            </w:r>
          </w:p>
        </w:tc>
      </w:tr>
    </w:tbl>
    <w:p w:rsidR="00A373AD" w:rsidRDefault="00A373AD">
      <w:pPr>
        <w:spacing w:before="100" w:after="100" w:line="360" w:lineRule="auto"/>
        <w:jc w:val="both"/>
        <w:rPr>
          <w:rFonts w:ascii="Arial Narrow" w:eastAsia="Arial Narrow" w:hAnsi="Arial Narrow" w:cs="Arial Narrow"/>
          <w:sz w:val="24"/>
        </w:rPr>
      </w:pPr>
    </w:p>
    <w:p w:rsidR="00A373AD" w:rsidRDefault="00D24E35">
      <w:pPr>
        <w:spacing w:before="100" w:after="10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 </w:t>
      </w:r>
      <w:r>
        <w:rPr>
          <w:rFonts w:ascii="Arial Narrow" w:eastAsia="Arial Narrow" w:hAnsi="Arial Narrow" w:cs="Arial Narrow"/>
          <w:b/>
          <w:sz w:val="24"/>
        </w:rPr>
        <w:t xml:space="preserve">INTERNSHIP DETAILS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2323"/>
        <w:gridCol w:w="2411"/>
        <w:gridCol w:w="1874"/>
      </w:tblGrid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Hospital Facility Name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From Date (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yyyy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To Date (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Major Subject</w:t>
            </w:r>
          </w:p>
        </w:tc>
      </w:tr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Abbassi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shaheed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hospital, CDGK.</w:t>
            </w:r>
          </w:p>
        </w:tc>
        <w:tc>
          <w:tcPr>
            <w:tcW w:w="23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07/10/2011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06/04/2012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General Medicine</w:t>
            </w:r>
          </w:p>
          <w:p w:rsidR="00A373AD" w:rsidRDefault="00A373AD">
            <w:pPr>
              <w:spacing w:before="100" w:after="100" w:line="240" w:lineRule="auto"/>
            </w:pPr>
          </w:p>
        </w:tc>
      </w:tr>
      <w:tr w:rsidR="00A373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Jinnah Postgraduate Medical Centre Karachi</w:t>
            </w:r>
          </w:p>
        </w:tc>
        <w:tc>
          <w:tcPr>
            <w:tcW w:w="23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06/04/2011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05/10/2011</w:t>
            </w:r>
          </w:p>
        </w:tc>
        <w:tc>
          <w:tcPr>
            <w:tcW w:w="1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3AD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General         Surgery</w:t>
            </w:r>
          </w:p>
        </w:tc>
      </w:tr>
    </w:tbl>
    <w:p w:rsidR="00A373AD" w:rsidRDefault="00D24E35">
      <w:pPr>
        <w:spacing w:before="100" w:after="100" w:line="36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WORK EXPERIENCE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453"/>
        <w:gridCol w:w="1282"/>
        <w:gridCol w:w="1409"/>
        <w:gridCol w:w="1008"/>
        <w:gridCol w:w="1660"/>
      </w:tblGrid>
      <w:tr w:rsidR="00D24E35" w:rsidTr="00D24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Hospital Facility Name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Address of Employer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jc w:val="center"/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sz w:val="24"/>
              </w:rPr>
              <w:t>From Date (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)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To Date (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5E5E5E"/>
                <w:sz w:val="20"/>
              </w:rPr>
              <w:t>yy</w:t>
            </w:r>
            <w:proofErr w:type="spellEnd"/>
            <w:r>
              <w:rPr>
                <w:rFonts w:ascii="Arial" w:eastAsia="Arial" w:hAnsi="Arial" w:cs="Arial"/>
                <w:b/>
                <w:color w:val="5E5E5E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Job Title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Full Time/Temporary</w:t>
            </w:r>
          </w:p>
        </w:tc>
      </w:tr>
      <w:tr w:rsidR="00D24E35" w:rsidTr="00D24E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Sakhi</w:t>
            </w:r>
            <w:proofErr w:type="spellEnd"/>
            <w:r>
              <w:rPr>
                <w:rFonts w:ascii="Calibri" w:eastAsia="Calibri" w:hAnsi="Calibri" w:cs="Calibri"/>
              </w:rPr>
              <w:t xml:space="preserve"> baba </w:t>
            </w:r>
            <w:proofErr w:type="spellStart"/>
            <w:r>
              <w:rPr>
                <w:rFonts w:ascii="Calibri" w:eastAsia="Calibri" w:hAnsi="Calibri" w:cs="Calibri"/>
              </w:rPr>
              <w:t>genral</w:t>
            </w:r>
            <w:proofErr w:type="spellEnd"/>
            <w:r>
              <w:rPr>
                <w:rFonts w:ascii="Calibri" w:eastAsia="Calibri" w:hAnsi="Calibri" w:cs="Calibri"/>
              </w:rPr>
              <w:t xml:space="preserve"> hospital &amp; maternity home, </w:t>
            </w:r>
            <w:proofErr w:type="spellStart"/>
            <w:r>
              <w:rPr>
                <w:rFonts w:ascii="Calibri" w:eastAsia="Calibri" w:hAnsi="Calibri" w:cs="Calibri"/>
              </w:rPr>
              <w:t>pano-akil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sukkur</w:t>
            </w:r>
            <w:proofErr w:type="spellEnd"/>
          </w:p>
        </w:tc>
        <w:tc>
          <w:tcPr>
            <w:tcW w:w="14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Sakhi</w:t>
            </w:r>
            <w:proofErr w:type="spellEnd"/>
            <w:r>
              <w:rPr>
                <w:rFonts w:ascii="Calibri" w:eastAsia="Calibri" w:hAnsi="Calibri" w:cs="Calibri"/>
              </w:rPr>
              <w:t xml:space="preserve"> baba </w:t>
            </w:r>
            <w:proofErr w:type="spellStart"/>
            <w:r>
              <w:rPr>
                <w:rFonts w:ascii="Calibri" w:eastAsia="Calibri" w:hAnsi="Calibri" w:cs="Calibri"/>
              </w:rPr>
              <w:t>genral</w:t>
            </w:r>
            <w:proofErr w:type="spellEnd"/>
            <w:r>
              <w:rPr>
                <w:rFonts w:ascii="Calibri" w:eastAsia="Calibri" w:hAnsi="Calibri" w:cs="Calibri"/>
              </w:rPr>
              <w:t xml:space="preserve"> hospital &amp; maternity home, </w:t>
            </w:r>
            <w:proofErr w:type="spellStart"/>
            <w:r>
              <w:rPr>
                <w:rFonts w:ascii="Calibri" w:eastAsia="Calibri" w:hAnsi="Calibri" w:cs="Calibri"/>
              </w:rPr>
              <w:t>pano-akil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sukkur</w:t>
            </w:r>
            <w:proofErr w:type="spellEnd"/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16/04/2012</w:t>
            </w:r>
          </w:p>
        </w:tc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15/04/2015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Officer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E35" w:rsidRDefault="00D24E35">
            <w:pPr>
              <w:spacing w:before="100" w:after="10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Full Time</w:t>
            </w:r>
          </w:p>
        </w:tc>
      </w:tr>
    </w:tbl>
    <w:p w:rsidR="00A373AD" w:rsidRDefault="00D24E3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Areas of strength:</w:t>
      </w:r>
    </w:p>
    <w:p w:rsidR="00A373AD" w:rsidRDefault="00D24E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Strong interpersonal skills</w:t>
      </w:r>
    </w:p>
    <w:p w:rsidR="00A373AD" w:rsidRDefault="00D24E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Ability to manage multiple cases</w:t>
      </w:r>
    </w:p>
    <w:p w:rsidR="00A373AD" w:rsidRDefault="00D24E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Skillful in time managements ( in case of emergency)</w:t>
      </w:r>
    </w:p>
    <w:p w:rsidR="00A373AD" w:rsidRDefault="00D24E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Resilient, punctual &amp; quick learner</w:t>
      </w:r>
    </w:p>
    <w:p w:rsidR="00A373AD" w:rsidRDefault="00D24E3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Language ability:</w:t>
      </w:r>
    </w:p>
    <w:p w:rsidR="00A373AD" w:rsidRDefault="00D24E35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English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fluent </w:t>
      </w:r>
    </w:p>
    <w:p w:rsidR="00A373AD" w:rsidRDefault="00D24E35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Urdu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fluent</w:t>
      </w:r>
    </w:p>
    <w:p w:rsidR="00A373AD" w:rsidRDefault="00D24E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Hindi           fluent</w:t>
      </w:r>
    </w:p>
    <w:p w:rsidR="00A373AD" w:rsidRDefault="00D24E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Interests &amp; Activities:</w:t>
      </w:r>
    </w:p>
    <w:p w:rsidR="00A373AD" w:rsidRDefault="00D24E35">
      <w:pPr>
        <w:numPr>
          <w:ilvl w:val="0"/>
          <w:numId w:val="4"/>
        </w:numPr>
        <w:spacing w:before="100" w:after="10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 like to read different medical books and journals </w:t>
      </w:r>
    </w:p>
    <w:p w:rsidR="00A373AD" w:rsidRDefault="00D24E35">
      <w:pPr>
        <w:numPr>
          <w:ilvl w:val="0"/>
          <w:numId w:val="4"/>
        </w:numPr>
        <w:spacing w:before="100" w:after="100" w:line="360" w:lineRule="auto"/>
        <w:ind w:left="72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Play Cricket, Chess, Table tennis and other curricular activities.</w:t>
      </w:r>
    </w:p>
    <w:p w:rsidR="00A373AD" w:rsidRDefault="00D24E3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Reference:</w:t>
      </w:r>
    </w:p>
    <w:p w:rsidR="00A373AD" w:rsidRDefault="00D24E35">
      <w:pPr>
        <w:numPr>
          <w:ilvl w:val="0"/>
          <w:numId w:val="5"/>
        </w:num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Furnished upon request</w:t>
      </w:r>
    </w:p>
    <w:sectPr w:rsidR="00A3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DA"/>
    <w:multiLevelType w:val="multilevel"/>
    <w:tmpl w:val="9AA8A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30FB3"/>
    <w:multiLevelType w:val="multilevel"/>
    <w:tmpl w:val="0DB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755E2"/>
    <w:multiLevelType w:val="multilevel"/>
    <w:tmpl w:val="2A6E2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352CF"/>
    <w:multiLevelType w:val="multilevel"/>
    <w:tmpl w:val="44783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F6F95"/>
    <w:multiLevelType w:val="multilevel"/>
    <w:tmpl w:val="F46C7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3AD"/>
    <w:rsid w:val="00A373AD"/>
    <w:rsid w:val="00D2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THA.36575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2017-05-04T06:19:00Z</dcterms:created>
  <dcterms:modified xsi:type="dcterms:W3CDTF">2017-05-04T06:21:00Z</dcterms:modified>
</cp:coreProperties>
</file>