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37"/>
        <w:tblW w:w="0" w:type="auto"/>
        <w:tblLook w:val="0000" w:firstRow="0" w:lastRow="0" w:firstColumn="0" w:lastColumn="0" w:noHBand="0" w:noVBand="0"/>
      </w:tblPr>
      <w:tblGrid>
        <w:gridCol w:w="1356"/>
      </w:tblGrid>
      <w:tr w:rsidR="00B34158" w:rsidTr="00B34158">
        <w:trPr>
          <w:trHeight w:val="1066"/>
        </w:trPr>
        <w:tc>
          <w:tcPr>
            <w:tcW w:w="1356" w:type="dxa"/>
          </w:tcPr>
          <w:p w:rsidR="00B34158" w:rsidRDefault="00B34158" w:rsidP="00B34158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</w:tr>
    </w:tbl>
    <w:p w:rsidR="00E41484" w:rsidRPr="0000257D" w:rsidRDefault="003B60EC" w:rsidP="002C22A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188595</wp:posOffset>
            </wp:positionV>
            <wp:extent cx="1202690" cy="1600200"/>
            <wp:effectExtent l="19050" t="0" r="0" b="0"/>
            <wp:wrapSquare wrapText="bothSides"/>
            <wp:docPr id="1" name="Picture 0" descr="NAMI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TH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2AC" w:rsidRPr="0000257D">
        <w:rPr>
          <w:rFonts w:asciiTheme="majorHAnsi" w:hAnsiTheme="majorHAnsi"/>
          <w:b/>
          <w:sz w:val="32"/>
          <w:szCs w:val="32"/>
          <w:u w:val="single"/>
        </w:rPr>
        <w:t>CURRICULUM VITAE</w:t>
      </w:r>
    </w:p>
    <w:p w:rsidR="00BD7488" w:rsidRDefault="007258BB" w:rsidP="0038369C">
      <w:pPr>
        <w:pStyle w:val="NoSpacing"/>
        <w:rPr>
          <w:rFonts w:asciiTheme="majorHAnsi" w:hAnsiTheme="majorHAnsi"/>
          <w:b/>
          <w:sz w:val="24"/>
          <w:szCs w:val="24"/>
        </w:rPr>
      </w:pPr>
      <w:r w:rsidRPr="00730A9F">
        <w:rPr>
          <w:rFonts w:asciiTheme="majorHAnsi" w:hAnsiTheme="majorHAnsi"/>
          <w:b/>
          <w:sz w:val="24"/>
          <w:szCs w:val="24"/>
        </w:rPr>
        <w:t>NAMITHA</w:t>
      </w:r>
    </w:p>
    <w:p w:rsidR="002C22AC" w:rsidRPr="00730A9F" w:rsidRDefault="00BD7488" w:rsidP="0038369C">
      <w:pPr>
        <w:pStyle w:val="NoSpacing"/>
        <w:rPr>
          <w:rFonts w:asciiTheme="majorHAnsi" w:hAnsiTheme="majorHAnsi"/>
          <w:b/>
          <w:sz w:val="24"/>
          <w:szCs w:val="24"/>
        </w:rPr>
      </w:pPr>
      <w:hyperlink r:id="rId8" w:history="1">
        <w:r w:rsidRPr="00766255">
          <w:rPr>
            <w:rStyle w:val="Hyperlink"/>
            <w:rFonts w:asciiTheme="majorHAnsi" w:hAnsiTheme="majorHAnsi"/>
            <w:b/>
            <w:sz w:val="24"/>
            <w:szCs w:val="24"/>
          </w:rPr>
          <w:t>NAMITHA.365796@2freemail.com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  <w:r w:rsidR="007258BB" w:rsidRPr="00730A9F">
        <w:rPr>
          <w:rFonts w:asciiTheme="majorHAnsi" w:hAnsiTheme="majorHAnsi"/>
          <w:b/>
          <w:sz w:val="24"/>
          <w:szCs w:val="24"/>
        </w:rPr>
        <w:t xml:space="preserve"> </w:t>
      </w:r>
    </w:p>
    <w:p w:rsidR="00857E1A" w:rsidRPr="0000257D" w:rsidRDefault="00857E1A" w:rsidP="00857E1A">
      <w:pPr>
        <w:pStyle w:val="NoSpacing"/>
        <w:rPr>
          <w:rFonts w:asciiTheme="majorHAnsi" w:hAnsiTheme="majorHAnsi"/>
          <w:sz w:val="24"/>
          <w:szCs w:val="24"/>
        </w:rPr>
      </w:pPr>
    </w:p>
    <w:p w:rsidR="0000257D" w:rsidRPr="0000257D" w:rsidRDefault="0000257D" w:rsidP="0000257D">
      <w:pPr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b/>
          <w:bCs/>
          <w:sz w:val="24"/>
          <w:szCs w:val="24"/>
          <w:u w:val="single"/>
        </w:rPr>
        <w:t>CAREER OBJECTIVE</w:t>
      </w:r>
    </w:p>
    <w:p w:rsidR="0000257D" w:rsidRPr="0000257D" w:rsidRDefault="0000257D" w:rsidP="0000257D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 xml:space="preserve">To find a permanent position with a hospital or clinic where I can successfully utilize my experience in the field. I have an extensive background in </w:t>
      </w:r>
      <w:r w:rsidR="00730A9F">
        <w:rPr>
          <w:rFonts w:asciiTheme="majorHAnsi" w:hAnsiTheme="majorHAnsi"/>
          <w:sz w:val="24"/>
          <w:szCs w:val="24"/>
        </w:rPr>
        <w:t>Medical Surgical ICU.</w:t>
      </w:r>
    </w:p>
    <w:p w:rsidR="00857E1A" w:rsidRPr="0000257D" w:rsidRDefault="00FD0B92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Profession</w:t>
      </w:r>
      <w:r w:rsidR="00857E1A" w:rsidRPr="0000257D">
        <w:rPr>
          <w:rFonts w:asciiTheme="majorHAnsi" w:hAnsiTheme="majorHAnsi"/>
          <w:b/>
          <w:sz w:val="24"/>
          <w:szCs w:val="24"/>
          <w:u w:val="single"/>
        </w:rPr>
        <w:t xml:space="preserve">: Registered Nurse &amp; Registered </w:t>
      </w:r>
      <w:r w:rsidR="008C6790" w:rsidRPr="0000257D">
        <w:rPr>
          <w:rFonts w:asciiTheme="majorHAnsi" w:hAnsiTheme="majorHAnsi"/>
          <w:b/>
          <w:sz w:val="24"/>
          <w:szCs w:val="24"/>
          <w:u w:val="single"/>
        </w:rPr>
        <w:t xml:space="preserve">Midwife </w:t>
      </w:r>
      <w:r w:rsidR="00730A9F">
        <w:rPr>
          <w:rFonts w:asciiTheme="majorHAnsi" w:hAnsiTheme="majorHAnsi"/>
          <w:b/>
          <w:sz w:val="24"/>
          <w:szCs w:val="24"/>
          <w:u w:val="single"/>
        </w:rPr>
        <w:t>with HAAD</w:t>
      </w:r>
    </w:p>
    <w:p w:rsidR="00C2026D" w:rsidRPr="0000257D" w:rsidRDefault="00C2026D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C15E08" w:rsidRPr="0000257D" w:rsidRDefault="00C2026D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PROFILE:</w:t>
      </w:r>
    </w:p>
    <w:p w:rsidR="00C2026D" w:rsidRPr="0000257D" w:rsidRDefault="00C2026D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C2026D" w:rsidRPr="0000257D" w:rsidRDefault="00C2026D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PERSONAL DETAILS:</w:t>
      </w:r>
    </w:p>
    <w:p w:rsidR="00C2026D" w:rsidRPr="0000257D" w:rsidRDefault="00C2026D" w:rsidP="00411C14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810"/>
        <w:gridCol w:w="5238"/>
      </w:tblGrid>
      <w:tr w:rsidR="00C2026D" w:rsidRPr="0000257D" w:rsidTr="00411C14">
        <w:tc>
          <w:tcPr>
            <w:tcW w:w="3528" w:type="dxa"/>
          </w:tcPr>
          <w:p w:rsidR="00C2026D" w:rsidRPr="0000257D" w:rsidRDefault="00C2026D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810" w:type="dxa"/>
          </w:tcPr>
          <w:p w:rsidR="00C2026D" w:rsidRPr="0000257D" w:rsidRDefault="00417ED5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:rsidR="00C2026D" w:rsidRPr="0000257D" w:rsidRDefault="00EA6202" w:rsidP="0083410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24/10/1989</w:t>
            </w:r>
          </w:p>
        </w:tc>
      </w:tr>
      <w:tr w:rsidR="00244DE7" w:rsidRPr="0000257D" w:rsidTr="00411C14">
        <w:tc>
          <w:tcPr>
            <w:tcW w:w="3528" w:type="dxa"/>
          </w:tcPr>
          <w:p w:rsidR="00244DE7" w:rsidRPr="0000257D" w:rsidRDefault="00627E94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Sex</w:t>
            </w:r>
          </w:p>
        </w:tc>
        <w:tc>
          <w:tcPr>
            <w:tcW w:w="810" w:type="dxa"/>
          </w:tcPr>
          <w:p w:rsidR="00244DE7" w:rsidRPr="0000257D" w:rsidRDefault="00627E94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:rsidR="00244DE7" w:rsidRPr="0000257D" w:rsidRDefault="00627E94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Female</w:t>
            </w:r>
          </w:p>
        </w:tc>
      </w:tr>
      <w:tr w:rsidR="00627E94" w:rsidRPr="0000257D" w:rsidTr="00411C14">
        <w:tc>
          <w:tcPr>
            <w:tcW w:w="3528" w:type="dxa"/>
          </w:tcPr>
          <w:p w:rsidR="00627E94" w:rsidRPr="0000257D" w:rsidRDefault="00543BB0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Religion</w:t>
            </w:r>
          </w:p>
        </w:tc>
        <w:tc>
          <w:tcPr>
            <w:tcW w:w="810" w:type="dxa"/>
          </w:tcPr>
          <w:p w:rsidR="00627E94" w:rsidRPr="0000257D" w:rsidRDefault="00543BB0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:rsidR="00627E94" w:rsidRPr="0000257D" w:rsidRDefault="00543BB0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Christian</w:t>
            </w:r>
          </w:p>
        </w:tc>
      </w:tr>
      <w:tr w:rsidR="00543BB0" w:rsidRPr="0000257D" w:rsidTr="00411C14">
        <w:tc>
          <w:tcPr>
            <w:tcW w:w="3528" w:type="dxa"/>
          </w:tcPr>
          <w:p w:rsidR="00543BB0" w:rsidRPr="0000257D" w:rsidRDefault="00045E7A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Marital</w:t>
            </w:r>
            <w:r w:rsidR="00B20D5A" w:rsidRPr="0000257D">
              <w:rPr>
                <w:rFonts w:asciiTheme="majorHAnsi" w:hAnsiTheme="majorHAnsi"/>
                <w:sz w:val="24"/>
                <w:szCs w:val="24"/>
              </w:rPr>
              <w:t xml:space="preserve"> Status</w:t>
            </w:r>
          </w:p>
        </w:tc>
        <w:tc>
          <w:tcPr>
            <w:tcW w:w="810" w:type="dxa"/>
          </w:tcPr>
          <w:p w:rsidR="00543BB0" w:rsidRPr="0000257D" w:rsidRDefault="00B20D5A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:rsidR="00730A9F" w:rsidRPr="0000257D" w:rsidRDefault="00730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Married</w:t>
            </w:r>
          </w:p>
        </w:tc>
      </w:tr>
      <w:tr w:rsidR="00B20D5A" w:rsidRPr="0000257D" w:rsidTr="00411C14">
        <w:tc>
          <w:tcPr>
            <w:tcW w:w="3528" w:type="dxa"/>
          </w:tcPr>
          <w:p w:rsidR="00730A9F" w:rsidRDefault="00730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Husband</w:t>
            </w:r>
          </w:p>
          <w:p w:rsidR="00B20D5A" w:rsidRDefault="00F75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Nationality</w:t>
            </w:r>
          </w:p>
          <w:p w:rsidR="00730A9F" w:rsidRPr="0000257D" w:rsidRDefault="00730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Languages Proficiency</w:t>
            </w:r>
          </w:p>
        </w:tc>
        <w:tc>
          <w:tcPr>
            <w:tcW w:w="810" w:type="dxa"/>
          </w:tcPr>
          <w:p w:rsidR="00B20D5A" w:rsidRDefault="00F75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730A9F" w:rsidRDefault="00730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730A9F" w:rsidRPr="0000257D" w:rsidRDefault="00730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:rsidR="00B20D5A" w:rsidRDefault="00730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 Mathew</w:t>
            </w:r>
          </w:p>
          <w:p w:rsidR="00730A9F" w:rsidRDefault="00730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Indian</w:t>
            </w:r>
          </w:p>
          <w:p w:rsidR="00730A9F" w:rsidRPr="0000257D" w:rsidRDefault="00730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English, Hindi &amp; </w:t>
            </w:r>
            <w:r w:rsidRPr="0000257D">
              <w:rPr>
                <w:rFonts w:asciiTheme="majorHAnsi" w:hAnsiTheme="majorHAnsi"/>
                <w:sz w:val="24"/>
                <w:szCs w:val="24"/>
              </w:rPr>
              <w:t>Malayalam</w:t>
            </w:r>
          </w:p>
        </w:tc>
      </w:tr>
      <w:tr w:rsidR="00F75A9F" w:rsidRPr="0000257D" w:rsidTr="00411C14">
        <w:tc>
          <w:tcPr>
            <w:tcW w:w="3528" w:type="dxa"/>
          </w:tcPr>
          <w:p w:rsidR="00F75A9F" w:rsidRPr="0000257D" w:rsidRDefault="00F75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75A9F" w:rsidRPr="0000257D" w:rsidRDefault="00F75A9F" w:rsidP="00411C1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38" w:type="dxa"/>
          </w:tcPr>
          <w:p w:rsidR="00F75A9F" w:rsidRPr="0000257D" w:rsidRDefault="00F75A9F" w:rsidP="005E7124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31001" w:rsidRPr="0000257D" w:rsidRDefault="00031001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AE7840" w:rsidRPr="0000257D" w:rsidRDefault="006F4C2B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ACA</w:t>
      </w:r>
      <w:r w:rsidR="00AE7840" w:rsidRPr="0000257D">
        <w:rPr>
          <w:rFonts w:asciiTheme="majorHAnsi" w:hAnsiTheme="majorHAnsi"/>
          <w:b/>
          <w:sz w:val="24"/>
          <w:szCs w:val="24"/>
          <w:u w:val="single"/>
        </w:rPr>
        <w:t>DEMIC QUALIFICATION:</w:t>
      </w:r>
    </w:p>
    <w:p w:rsidR="00AE7840" w:rsidRPr="0000257D" w:rsidRDefault="00AE7840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970"/>
        <w:gridCol w:w="2430"/>
        <w:gridCol w:w="1890"/>
        <w:gridCol w:w="1188"/>
      </w:tblGrid>
      <w:tr w:rsidR="00030AF3" w:rsidRPr="0000257D" w:rsidTr="00030AF3">
        <w:tc>
          <w:tcPr>
            <w:tcW w:w="1098" w:type="dxa"/>
          </w:tcPr>
          <w:p w:rsidR="00901C24" w:rsidRPr="0000257D" w:rsidRDefault="00901C24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Exam Passed</w:t>
            </w:r>
          </w:p>
        </w:tc>
        <w:tc>
          <w:tcPr>
            <w:tcW w:w="2970" w:type="dxa"/>
          </w:tcPr>
          <w:p w:rsidR="00901C24" w:rsidRPr="0000257D" w:rsidRDefault="00901C24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Institution</w:t>
            </w:r>
          </w:p>
        </w:tc>
        <w:tc>
          <w:tcPr>
            <w:tcW w:w="2430" w:type="dxa"/>
          </w:tcPr>
          <w:p w:rsidR="00901C24" w:rsidRPr="0000257D" w:rsidRDefault="00901C24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Board of Examination</w:t>
            </w:r>
          </w:p>
        </w:tc>
        <w:tc>
          <w:tcPr>
            <w:tcW w:w="1890" w:type="dxa"/>
          </w:tcPr>
          <w:p w:rsidR="00901C24" w:rsidRPr="0000257D" w:rsidRDefault="00B40E73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Year of Passing</w:t>
            </w:r>
          </w:p>
        </w:tc>
        <w:tc>
          <w:tcPr>
            <w:tcW w:w="1188" w:type="dxa"/>
          </w:tcPr>
          <w:p w:rsidR="00901C24" w:rsidRPr="0000257D" w:rsidRDefault="00A22638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Division &amp; Marks</w:t>
            </w:r>
          </w:p>
        </w:tc>
      </w:tr>
      <w:tr w:rsidR="00030AF3" w:rsidRPr="0000257D" w:rsidTr="00030AF3">
        <w:tc>
          <w:tcPr>
            <w:tcW w:w="1098" w:type="dxa"/>
          </w:tcPr>
          <w:p w:rsidR="006A5A64" w:rsidRPr="0000257D" w:rsidRDefault="006A5A64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S.S.L.C</w:t>
            </w:r>
          </w:p>
        </w:tc>
        <w:tc>
          <w:tcPr>
            <w:tcW w:w="2970" w:type="dxa"/>
          </w:tcPr>
          <w:p w:rsidR="006A5A64" w:rsidRPr="0000257D" w:rsidRDefault="009C6672" w:rsidP="00A7623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Ephrem’s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83436">
              <w:rPr>
                <w:rFonts w:asciiTheme="majorHAnsi" w:hAnsiTheme="majorHAnsi"/>
                <w:sz w:val="24"/>
                <w:szCs w:val="24"/>
              </w:rPr>
              <w:t xml:space="preserve"> H.S. </w:t>
            </w:r>
            <w:proofErr w:type="spellStart"/>
            <w:r w:rsidR="00183436">
              <w:rPr>
                <w:rFonts w:asciiTheme="majorHAnsi" w:hAnsiTheme="majorHAnsi"/>
                <w:sz w:val="24"/>
                <w:szCs w:val="24"/>
              </w:rPr>
              <w:t>Chirakkadavu</w:t>
            </w:r>
            <w:proofErr w:type="spellEnd"/>
          </w:p>
        </w:tc>
        <w:tc>
          <w:tcPr>
            <w:tcW w:w="2430" w:type="dxa"/>
          </w:tcPr>
          <w:p w:rsidR="006A5A64" w:rsidRPr="0000257D" w:rsidRDefault="005A1B08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Board of Public examination Kerala State</w:t>
            </w:r>
          </w:p>
        </w:tc>
        <w:tc>
          <w:tcPr>
            <w:tcW w:w="1890" w:type="dxa"/>
          </w:tcPr>
          <w:p w:rsidR="006A5A64" w:rsidRPr="0000257D" w:rsidRDefault="009E2E0D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 xml:space="preserve">March </w:t>
            </w:r>
            <w:r w:rsidR="00042E30" w:rsidRPr="0000257D">
              <w:rPr>
                <w:rFonts w:asciiTheme="majorHAnsi" w:hAnsiTheme="majorHAnsi"/>
                <w:sz w:val="24"/>
                <w:szCs w:val="24"/>
              </w:rPr>
              <w:t>200</w:t>
            </w:r>
            <w:r w:rsidR="000D44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6A5A64" w:rsidRPr="0000257D" w:rsidRDefault="00F36313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</w:t>
            </w:r>
            <w:r w:rsidR="00042E30" w:rsidRPr="0000257D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030AF3" w:rsidRPr="0000257D" w:rsidTr="00030AF3">
        <w:tc>
          <w:tcPr>
            <w:tcW w:w="1098" w:type="dxa"/>
          </w:tcPr>
          <w:p w:rsidR="00C81766" w:rsidRPr="0000257D" w:rsidRDefault="00C81766" w:rsidP="002B50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Plus Two</w:t>
            </w:r>
          </w:p>
        </w:tc>
        <w:tc>
          <w:tcPr>
            <w:tcW w:w="2970" w:type="dxa"/>
          </w:tcPr>
          <w:p w:rsidR="00C81766" w:rsidRPr="0000257D" w:rsidRDefault="00A76238" w:rsidP="00C8176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C.C.M.H.S.S.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Karikkattoor</w:t>
            </w:r>
            <w:proofErr w:type="spellEnd"/>
          </w:p>
        </w:tc>
        <w:tc>
          <w:tcPr>
            <w:tcW w:w="2430" w:type="dxa"/>
          </w:tcPr>
          <w:p w:rsidR="00C81766" w:rsidRPr="0000257D" w:rsidRDefault="00DA0ADA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Board of Higher Secondary Examination Kerala</w:t>
            </w:r>
          </w:p>
        </w:tc>
        <w:tc>
          <w:tcPr>
            <w:tcW w:w="1890" w:type="dxa"/>
          </w:tcPr>
          <w:p w:rsidR="00C81766" w:rsidRPr="0000257D" w:rsidRDefault="00C81766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March 200</w:t>
            </w:r>
            <w:r w:rsidR="00DA0AD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C81766" w:rsidRPr="0000257D" w:rsidRDefault="00DA0ADA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</w:t>
            </w:r>
            <w:r w:rsidR="00C81766" w:rsidRPr="0000257D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</w:tbl>
    <w:p w:rsidR="00AE7840" w:rsidRPr="0000257D" w:rsidRDefault="00AE7840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C04A81" w:rsidRPr="0000257D" w:rsidRDefault="00C04A81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DD2C4F" w:rsidRDefault="00DD2C4F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45D52" w:rsidRDefault="00B45D52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033530" w:rsidRPr="0000257D" w:rsidRDefault="00033530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PROFESSIONAL QUALIFICATION:</w:t>
      </w:r>
    </w:p>
    <w:p w:rsidR="00033530" w:rsidRPr="0000257D" w:rsidRDefault="00033530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964"/>
        <w:gridCol w:w="2574"/>
        <w:gridCol w:w="2394"/>
      </w:tblGrid>
      <w:tr w:rsidR="00033530" w:rsidRPr="0000257D" w:rsidTr="002E2984">
        <w:tc>
          <w:tcPr>
            <w:tcW w:w="1644" w:type="dxa"/>
          </w:tcPr>
          <w:p w:rsidR="00033530" w:rsidRPr="0000257D" w:rsidRDefault="00033530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</w:p>
        </w:tc>
        <w:tc>
          <w:tcPr>
            <w:tcW w:w="2964" w:type="dxa"/>
          </w:tcPr>
          <w:p w:rsidR="00033530" w:rsidRPr="0000257D" w:rsidRDefault="00033530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Institution</w:t>
            </w:r>
          </w:p>
        </w:tc>
        <w:tc>
          <w:tcPr>
            <w:tcW w:w="2574" w:type="dxa"/>
          </w:tcPr>
          <w:p w:rsidR="00033530" w:rsidRPr="0000257D" w:rsidRDefault="00AA2DD8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University</w:t>
            </w:r>
          </w:p>
        </w:tc>
        <w:tc>
          <w:tcPr>
            <w:tcW w:w="2394" w:type="dxa"/>
          </w:tcPr>
          <w:p w:rsidR="00033530" w:rsidRPr="0000257D" w:rsidRDefault="00F0533A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 xml:space="preserve">Year </w:t>
            </w:r>
            <w:r w:rsidR="000B136D" w:rsidRPr="0000257D">
              <w:rPr>
                <w:rFonts w:asciiTheme="majorHAnsi" w:hAnsiTheme="majorHAnsi"/>
                <w:b/>
                <w:sz w:val="24"/>
                <w:szCs w:val="24"/>
              </w:rPr>
              <w:t>Of Passing</w:t>
            </w:r>
          </w:p>
        </w:tc>
      </w:tr>
      <w:tr w:rsidR="00F0533A" w:rsidRPr="0000257D" w:rsidTr="002E2984">
        <w:tc>
          <w:tcPr>
            <w:tcW w:w="1644" w:type="dxa"/>
          </w:tcPr>
          <w:p w:rsidR="00F0533A" w:rsidRPr="0000257D" w:rsidRDefault="0063095C" w:rsidP="00AC196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B.Sc.</w:t>
            </w:r>
            <w:r w:rsidR="00372C4D" w:rsidRPr="0000257D">
              <w:rPr>
                <w:rFonts w:asciiTheme="majorHAnsi" w:hAnsiTheme="majorHAnsi"/>
                <w:sz w:val="24"/>
                <w:szCs w:val="24"/>
              </w:rPr>
              <w:t xml:space="preserve"> Nursing</w:t>
            </w:r>
          </w:p>
        </w:tc>
        <w:tc>
          <w:tcPr>
            <w:tcW w:w="2964" w:type="dxa"/>
          </w:tcPr>
          <w:p w:rsidR="00F0533A" w:rsidRPr="0000257D" w:rsidRDefault="00CA58A1" w:rsidP="0054519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Sleeva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 of Nursing, Pala, Kerala</w:t>
            </w:r>
          </w:p>
        </w:tc>
        <w:tc>
          <w:tcPr>
            <w:tcW w:w="2574" w:type="dxa"/>
          </w:tcPr>
          <w:p w:rsidR="00F0533A" w:rsidRPr="0000257D" w:rsidRDefault="00E83F49" w:rsidP="00FD281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Mahatma Gandhi </w:t>
            </w:r>
            <w:r w:rsidR="00534594"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2394" w:type="dxa"/>
          </w:tcPr>
          <w:p w:rsidR="00F0533A" w:rsidRPr="0000257D" w:rsidRDefault="00D60A86" w:rsidP="003D14C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November 2012</w:t>
            </w:r>
          </w:p>
        </w:tc>
      </w:tr>
    </w:tbl>
    <w:p w:rsidR="00033530" w:rsidRPr="0000257D" w:rsidRDefault="00033530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CA6F4C" w:rsidRPr="0000257D" w:rsidRDefault="00CA6F4C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REGISTRATION:</w:t>
      </w:r>
    </w:p>
    <w:p w:rsidR="00CA6F4C" w:rsidRPr="0000257D" w:rsidRDefault="00CA6F4C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F4C" w:rsidRPr="0000257D" w:rsidTr="00CA6F4C">
        <w:tc>
          <w:tcPr>
            <w:tcW w:w="1915" w:type="dxa"/>
          </w:tcPr>
          <w:p w:rsidR="00CA6F4C" w:rsidRPr="0000257D" w:rsidRDefault="00CA6F4C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1915" w:type="dxa"/>
          </w:tcPr>
          <w:p w:rsidR="00CA6F4C" w:rsidRPr="0000257D" w:rsidRDefault="004530FD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Place</w:t>
            </w:r>
          </w:p>
        </w:tc>
        <w:tc>
          <w:tcPr>
            <w:tcW w:w="1915" w:type="dxa"/>
          </w:tcPr>
          <w:p w:rsidR="00CA6F4C" w:rsidRPr="0000257D" w:rsidRDefault="008607B7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Registration</w:t>
            </w:r>
          </w:p>
        </w:tc>
        <w:tc>
          <w:tcPr>
            <w:tcW w:w="1915" w:type="dxa"/>
          </w:tcPr>
          <w:p w:rsidR="00CA6F4C" w:rsidRPr="0000257D" w:rsidRDefault="000B6481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Date of Issue</w:t>
            </w:r>
          </w:p>
        </w:tc>
        <w:tc>
          <w:tcPr>
            <w:tcW w:w="1916" w:type="dxa"/>
          </w:tcPr>
          <w:p w:rsidR="00CA6F4C" w:rsidRPr="0000257D" w:rsidRDefault="00DA2DE8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Date of E</w:t>
            </w:r>
            <w:r w:rsidR="005D56E6" w:rsidRPr="0000257D">
              <w:rPr>
                <w:rFonts w:asciiTheme="majorHAnsi" w:hAnsiTheme="majorHAnsi"/>
                <w:b/>
                <w:sz w:val="24"/>
                <w:szCs w:val="24"/>
              </w:rPr>
              <w:t>xpiry</w:t>
            </w:r>
          </w:p>
        </w:tc>
      </w:tr>
      <w:tr w:rsidR="00DA2DE8" w:rsidRPr="0000257D" w:rsidTr="00CA6F4C">
        <w:tc>
          <w:tcPr>
            <w:tcW w:w="1915" w:type="dxa"/>
          </w:tcPr>
          <w:p w:rsidR="00DA2DE8" w:rsidRPr="0000257D" w:rsidRDefault="00EA6A7E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 xml:space="preserve">Registered </w:t>
            </w:r>
            <w:r w:rsidR="003C7B44" w:rsidRPr="0000257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Nurse </w:t>
            </w:r>
            <w:r w:rsidR="00235FAF" w:rsidRPr="0000257D">
              <w:rPr>
                <w:rFonts w:asciiTheme="majorHAnsi" w:hAnsiTheme="majorHAnsi"/>
                <w:sz w:val="24"/>
                <w:szCs w:val="24"/>
              </w:rPr>
              <w:t xml:space="preserve">&amp; </w:t>
            </w:r>
            <w:r w:rsidR="00DA10EA" w:rsidRPr="0000257D">
              <w:rPr>
                <w:rFonts w:asciiTheme="majorHAnsi" w:hAnsiTheme="majorHAnsi"/>
                <w:sz w:val="24"/>
                <w:szCs w:val="24"/>
              </w:rPr>
              <w:t>Midwife</w:t>
            </w:r>
          </w:p>
        </w:tc>
        <w:tc>
          <w:tcPr>
            <w:tcW w:w="1915" w:type="dxa"/>
          </w:tcPr>
          <w:p w:rsidR="008C2275" w:rsidRPr="0000257D" w:rsidRDefault="008C2275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A2DE8" w:rsidRPr="0000257D" w:rsidRDefault="00813B67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Keral</w:t>
            </w:r>
            <w:r w:rsidR="00984269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776F60" w:rsidRPr="0000257D" w:rsidRDefault="00776F60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CE5E67" w:rsidRPr="0000257D" w:rsidRDefault="00D02750" w:rsidP="00CE5E6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61158</w:t>
            </w:r>
          </w:p>
        </w:tc>
        <w:tc>
          <w:tcPr>
            <w:tcW w:w="1915" w:type="dxa"/>
          </w:tcPr>
          <w:p w:rsidR="00CE5E67" w:rsidRPr="0000257D" w:rsidRDefault="00CE5E67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A2DE8" w:rsidRPr="0000257D" w:rsidRDefault="00D02750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15-11-2013</w:t>
            </w:r>
          </w:p>
        </w:tc>
        <w:tc>
          <w:tcPr>
            <w:tcW w:w="1916" w:type="dxa"/>
          </w:tcPr>
          <w:p w:rsidR="008C2275" w:rsidRPr="0000257D" w:rsidRDefault="008C2275" w:rsidP="00857E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A2DE8" w:rsidRPr="0000257D" w:rsidRDefault="002304FC" w:rsidP="00BF748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14-11-2018</w:t>
            </w:r>
          </w:p>
        </w:tc>
      </w:tr>
    </w:tbl>
    <w:p w:rsidR="00CA6F4C" w:rsidRPr="0000257D" w:rsidRDefault="00CA6F4C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909E9" w:rsidRPr="0000257D" w:rsidRDefault="00311E9C" w:rsidP="00857E1A">
      <w:pPr>
        <w:pStyle w:val="NoSpacing"/>
        <w:rPr>
          <w:rFonts w:asciiTheme="majorHAnsi" w:hAnsiTheme="majorHAnsi"/>
          <w:b/>
          <w:sz w:val="24"/>
          <w:szCs w:val="24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WORKING EXPERIENCE:</w:t>
      </w:r>
      <w:r w:rsidR="00371F46" w:rsidRPr="0000257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6D2FA1" w:rsidRPr="0000257D">
        <w:rPr>
          <w:rFonts w:asciiTheme="majorHAnsi" w:hAnsiTheme="majorHAnsi"/>
          <w:b/>
          <w:sz w:val="24"/>
          <w:szCs w:val="24"/>
        </w:rPr>
        <w:t>(</w:t>
      </w:r>
      <w:r w:rsidR="008F7163">
        <w:rPr>
          <w:rFonts w:asciiTheme="majorHAnsi" w:hAnsiTheme="majorHAnsi"/>
          <w:b/>
          <w:sz w:val="24"/>
          <w:szCs w:val="24"/>
        </w:rPr>
        <w:t>2</w:t>
      </w:r>
      <w:r w:rsidR="00B45D52">
        <w:rPr>
          <w:rFonts w:asciiTheme="majorHAnsi" w:hAnsiTheme="majorHAnsi"/>
          <w:b/>
          <w:sz w:val="24"/>
          <w:szCs w:val="24"/>
        </w:rPr>
        <w:t xml:space="preserve"> </w:t>
      </w:r>
      <w:r w:rsidR="00B45D52" w:rsidRPr="0000257D">
        <w:rPr>
          <w:rFonts w:asciiTheme="majorHAnsi" w:hAnsiTheme="majorHAnsi"/>
          <w:b/>
          <w:sz w:val="24"/>
          <w:szCs w:val="24"/>
        </w:rPr>
        <w:t>Years</w:t>
      </w:r>
      <w:r w:rsidR="00B034DE" w:rsidRPr="0000257D">
        <w:rPr>
          <w:rFonts w:asciiTheme="majorHAnsi" w:hAnsiTheme="majorHAnsi"/>
          <w:b/>
          <w:sz w:val="24"/>
          <w:szCs w:val="24"/>
        </w:rPr>
        <w:t>)</w:t>
      </w:r>
    </w:p>
    <w:p w:rsidR="00167E90" w:rsidRPr="0000257D" w:rsidRDefault="00167E90" w:rsidP="00857E1A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1620"/>
        <w:gridCol w:w="2160"/>
        <w:gridCol w:w="1728"/>
      </w:tblGrid>
      <w:tr w:rsidR="00FE4574" w:rsidRPr="0000257D" w:rsidTr="00C5650A">
        <w:tc>
          <w:tcPr>
            <w:tcW w:w="1458" w:type="dxa"/>
          </w:tcPr>
          <w:p w:rsidR="00E9259C" w:rsidRPr="0000257D" w:rsidRDefault="00E9259C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  <w:tc>
          <w:tcPr>
            <w:tcW w:w="2610" w:type="dxa"/>
          </w:tcPr>
          <w:p w:rsidR="00E9259C" w:rsidRPr="0000257D" w:rsidRDefault="00C473CD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Name of Institution</w:t>
            </w:r>
          </w:p>
        </w:tc>
        <w:tc>
          <w:tcPr>
            <w:tcW w:w="1620" w:type="dxa"/>
          </w:tcPr>
          <w:p w:rsidR="00E9259C" w:rsidRPr="0000257D" w:rsidRDefault="00C473CD" w:rsidP="00136DC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D</w:t>
            </w:r>
            <w:r w:rsidR="00136DCD" w:rsidRPr="0000257D">
              <w:rPr>
                <w:rFonts w:asciiTheme="majorHAnsi" w:hAnsiTheme="majorHAnsi"/>
                <w:b/>
                <w:sz w:val="24"/>
                <w:szCs w:val="24"/>
              </w:rPr>
              <w:t>esign</w:t>
            </w: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ation</w:t>
            </w:r>
          </w:p>
        </w:tc>
        <w:tc>
          <w:tcPr>
            <w:tcW w:w="2160" w:type="dxa"/>
          </w:tcPr>
          <w:p w:rsidR="00E9259C" w:rsidRPr="0000257D" w:rsidRDefault="00C473CD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Position held</w:t>
            </w:r>
          </w:p>
        </w:tc>
        <w:tc>
          <w:tcPr>
            <w:tcW w:w="1728" w:type="dxa"/>
          </w:tcPr>
          <w:p w:rsidR="00E9259C" w:rsidRPr="0000257D" w:rsidRDefault="002A2052" w:rsidP="00857E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0257D">
              <w:rPr>
                <w:rFonts w:asciiTheme="majorHAnsi" w:hAnsiTheme="majorHAnsi"/>
                <w:b/>
                <w:sz w:val="24"/>
                <w:szCs w:val="24"/>
              </w:rPr>
              <w:t>Bed Capacity</w:t>
            </w:r>
          </w:p>
        </w:tc>
      </w:tr>
      <w:tr w:rsidR="00FE00E3" w:rsidRPr="0000257D" w:rsidTr="00C5650A">
        <w:trPr>
          <w:trHeight w:val="890"/>
        </w:trPr>
        <w:tc>
          <w:tcPr>
            <w:tcW w:w="1458" w:type="dxa"/>
          </w:tcPr>
          <w:p w:rsidR="00FE00E3" w:rsidRPr="0000257D" w:rsidRDefault="00730A9F" w:rsidP="00202E4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04-11-2013 to 06-01-2016</w:t>
            </w:r>
          </w:p>
        </w:tc>
        <w:tc>
          <w:tcPr>
            <w:tcW w:w="2610" w:type="dxa"/>
          </w:tcPr>
          <w:p w:rsidR="003D2B4F" w:rsidRDefault="003D2B4F" w:rsidP="00C04A8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FE00E3" w:rsidRPr="0000257D" w:rsidRDefault="00FE00E3" w:rsidP="00C04A8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257D">
              <w:rPr>
                <w:rFonts w:asciiTheme="majorHAnsi" w:hAnsiTheme="majorHAnsi"/>
                <w:sz w:val="24"/>
                <w:szCs w:val="24"/>
              </w:rPr>
              <w:t>Medanta</w:t>
            </w:r>
            <w:proofErr w:type="spellEnd"/>
            <w:r w:rsidRPr="0000257D"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proofErr w:type="spellStart"/>
            <w:r w:rsidRPr="0000257D">
              <w:rPr>
                <w:rFonts w:asciiTheme="majorHAnsi" w:hAnsiTheme="majorHAnsi"/>
                <w:sz w:val="24"/>
                <w:szCs w:val="24"/>
              </w:rPr>
              <w:t>Medicity</w:t>
            </w:r>
            <w:proofErr w:type="spellEnd"/>
            <w:r w:rsidRPr="0000257D">
              <w:rPr>
                <w:rFonts w:asciiTheme="majorHAnsi" w:hAnsiTheme="majorHAnsi"/>
                <w:sz w:val="24"/>
                <w:szCs w:val="24"/>
              </w:rPr>
              <w:t xml:space="preserve"> Gurgaon</w:t>
            </w:r>
          </w:p>
        </w:tc>
        <w:tc>
          <w:tcPr>
            <w:tcW w:w="1620" w:type="dxa"/>
          </w:tcPr>
          <w:p w:rsidR="00FE00E3" w:rsidRDefault="00FE00E3" w:rsidP="008128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00E3" w:rsidRPr="0000257D" w:rsidRDefault="00FE00E3" w:rsidP="008128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Staff Nurse</w:t>
            </w:r>
          </w:p>
        </w:tc>
        <w:tc>
          <w:tcPr>
            <w:tcW w:w="2160" w:type="dxa"/>
          </w:tcPr>
          <w:p w:rsidR="003D2B4F" w:rsidRDefault="003D2B4F" w:rsidP="000C1E7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00E3" w:rsidRDefault="00FE00E3" w:rsidP="000C1E7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Medical &amp; Surgical ICU</w:t>
            </w:r>
          </w:p>
        </w:tc>
        <w:tc>
          <w:tcPr>
            <w:tcW w:w="1728" w:type="dxa"/>
          </w:tcPr>
          <w:p w:rsidR="00FE00E3" w:rsidRPr="0000257D" w:rsidRDefault="00FE00E3" w:rsidP="00984F5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00E3" w:rsidRPr="0000257D" w:rsidRDefault="00FE00E3" w:rsidP="00984F5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1500</w:t>
            </w:r>
          </w:p>
        </w:tc>
      </w:tr>
    </w:tbl>
    <w:p w:rsidR="00C5650A" w:rsidRDefault="00C5650A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C5650A" w:rsidRDefault="00C5650A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C5650A" w:rsidRDefault="00C5650A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C2026D" w:rsidRPr="0000257D" w:rsidRDefault="000A6A21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EMPLOYMENT HISTORY</w:t>
      </w:r>
      <w:r w:rsidR="00AB407E" w:rsidRPr="0000257D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B407E" w:rsidRPr="0000257D" w:rsidRDefault="00AB407E" w:rsidP="00857E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E1BEE" w:rsidRPr="0000257D" w:rsidRDefault="00BE1BEE" w:rsidP="008D3199">
      <w:pPr>
        <w:pStyle w:val="NoSpacing"/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FC1735" w:rsidRPr="0000257D" w:rsidRDefault="00BE1BEE" w:rsidP="008D3199">
      <w:pPr>
        <w:pStyle w:val="NoSpacing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00257D">
        <w:rPr>
          <w:rFonts w:asciiTheme="majorHAnsi" w:hAnsiTheme="majorHAnsi"/>
          <w:b/>
          <w:sz w:val="24"/>
          <w:szCs w:val="24"/>
        </w:rPr>
        <w:t>Work</w:t>
      </w:r>
      <w:r w:rsidR="00BB17C1">
        <w:rPr>
          <w:rFonts w:asciiTheme="majorHAnsi" w:hAnsiTheme="majorHAnsi"/>
          <w:b/>
          <w:sz w:val="24"/>
          <w:szCs w:val="24"/>
        </w:rPr>
        <w:t>ed</w:t>
      </w:r>
      <w:r w:rsidRPr="0000257D">
        <w:rPr>
          <w:rFonts w:asciiTheme="majorHAnsi" w:hAnsiTheme="majorHAnsi"/>
          <w:b/>
          <w:sz w:val="24"/>
          <w:szCs w:val="24"/>
        </w:rPr>
        <w:t xml:space="preserve"> </w:t>
      </w:r>
      <w:r w:rsidR="001A3520">
        <w:rPr>
          <w:rFonts w:asciiTheme="majorHAnsi" w:hAnsiTheme="majorHAnsi"/>
          <w:b/>
          <w:sz w:val="24"/>
          <w:szCs w:val="24"/>
        </w:rPr>
        <w:t xml:space="preserve">with </w:t>
      </w:r>
      <w:proofErr w:type="spellStart"/>
      <w:r w:rsidR="001A3520">
        <w:rPr>
          <w:rFonts w:asciiTheme="majorHAnsi" w:hAnsiTheme="majorHAnsi"/>
          <w:b/>
          <w:sz w:val="24"/>
          <w:szCs w:val="24"/>
        </w:rPr>
        <w:t>Medanta</w:t>
      </w:r>
      <w:proofErr w:type="spellEnd"/>
      <w:r w:rsidR="00093027" w:rsidRPr="0000257D">
        <w:rPr>
          <w:rFonts w:asciiTheme="majorHAnsi" w:hAnsiTheme="majorHAnsi"/>
          <w:b/>
          <w:sz w:val="24"/>
          <w:szCs w:val="24"/>
        </w:rPr>
        <w:t xml:space="preserve"> </w:t>
      </w:r>
      <w:r w:rsidR="00127540" w:rsidRPr="0000257D">
        <w:rPr>
          <w:rFonts w:asciiTheme="majorHAnsi" w:hAnsiTheme="majorHAnsi"/>
          <w:b/>
          <w:sz w:val="24"/>
          <w:szCs w:val="24"/>
        </w:rPr>
        <w:t xml:space="preserve">hospital from </w:t>
      </w:r>
      <w:r w:rsidR="00730A9F" w:rsidRPr="00730A9F">
        <w:rPr>
          <w:rFonts w:asciiTheme="majorHAnsi" w:hAnsiTheme="majorHAnsi"/>
          <w:b/>
          <w:sz w:val="24"/>
          <w:szCs w:val="24"/>
        </w:rPr>
        <w:t>04-11-2013 to 06-01-2016</w:t>
      </w:r>
      <w:r w:rsidR="00730A9F">
        <w:rPr>
          <w:rFonts w:asciiTheme="majorHAnsi" w:hAnsiTheme="majorHAnsi"/>
          <w:sz w:val="24"/>
          <w:szCs w:val="24"/>
        </w:rPr>
        <w:t xml:space="preserve">. </w:t>
      </w:r>
      <w:r w:rsidR="008C4362" w:rsidRPr="0000257D">
        <w:rPr>
          <w:rFonts w:asciiTheme="majorHAnsi" w:hAnsiTheme="majorHAnsi"/>
          <w:b/>
          <w:sz w:val="24"/>
          <w:szCs w:val="24"/>
        </w:rPr>
        <w:t xml:space="preserve">This Hospital is a </w:t>
      </w:r>
      <w:r w:rsidR="00F62D69" w:rsidRPr="0000257D">
        <w:rPr>
          <w:rFonts w:asciiTheme="majorHAnsi" w:hAnsiTheme="majorHAnsi"/>
          <w:b/>
          <w:sz w:val="24"/>
          <w:szCs w:val="24"/>
        </w:rPr>
        <w:t xml:space="preserve">1500 bedded Multi </w:t>
      </w:r>
      <w:r w:rsidR="007D651A" w:rsidRPr="0000257D">
        <w:rPr>
          <w:rFonts w:asciiTheme="majorHAnsi" w:hAnsiTheme="majorHAnsi"/>
          <w:b/>
          <w:sz w:val="24"/>
          <w:szCs w:val="24"/>
        </w:rPr>
        <w:t xml:space="preserve">Super Specialty </w:t>
      </w:r>
      <w:r w:rsidR="00250D05" w:rsidRPr="0000257D">
        <w:rPr>
          <w:rFonts w:asciiTheme="majorHAnsi" w:hAnsiTheme="majorHAnsi"/>
          <w:b/>
          <w:sz w:val="24"/>
          <w:szCs w:val="24"/>
        </w:rPr>
        <w:t>Hospital</w:t>
      </w:r>
      <w:r w:rsidR="00656034" w:rsidRPr="0000257D">
        <w:rPr>
          <w:rFonts w:asciiTheme="majorHAnsi" w:hAnsiTheme="majorHAnsi"/>
          <w:b/>
          <w:sz w:val="24"/>
          <w:szCs w:val="24"/>
        </w:rPr>
        <w:t xml:space="preserve">, with </w:t>
      </w:r>
      <w:r w:rsidR="00F01CCC" w:rsidRPr="0000257D">
        <w:rPr>
          <w:rFonts w:asciiTheme="majorHAnsi" w:hAnsiTheme="majorHAnsi"/>
          <w:b/>
          <w:sz w:val="24"/>
          <w:szCs w:val="24"/>
        </w:rPr>
        <w:t xml:space="preserve">all Modern </w:t>
      </w:r>
      <w:r w:rsidR="001E4794" w:rsidRPr="0000257D">
        <w:rPr>
          <w:rFonts w:asciiTheme="majorHAnsi" w:hAnsiTheme="majorHAnsi"/>
          <w:b/>
          <w:sz w:val="24"/>
          <w:szCs w:val="24"/>
        </w:rPr>
        <w:t>Facilities</w:t>
      </w:r>
      <w:r w:rsidR="005005BD" w:rsidRPr="0000257D">
        <w:rPr>
          <w:rFonts w:asciiTheme="majorHAnsi" w:hAnsiTheme="majorHAnsi"/>
          <w:b/>
          <w:sz w:val="24"/>
          <w:szCs w:val="24"/>
        </w:rPr>
        <w:t>. T</w:t>
      </w:r>
      <w:r w:rsidR="001114A2" w:rsidRPr="0000257D">
        <w:rPr>
          <w:rFonts w:asciiTheme="majorHAnsi" w:hAnsiTheme="majorHAnsi"/>
          <w:b/>
          <w:sz w:val="24"/>
          <w:szCs w:val="24"/>
        </w:rPr>
        <w:t xml:space="preserve">his </w:t>
      </w:r>
      <w:r w:rsidR="00D71BBB" w:rsidRPr="0000257D">
        <w:rPr>
          <w:rFonts w:asciiTheme="majorHAnsi" w:hAnsiTheme="majorHAnsi"/>
          <w:b/>
          <w:sz w:val="24"/>
          <w:szCs w:val="24"/>
        </w:rPr>
        <w:t xml:space="preserve">also </w:t>
      </w:r>
      <w:r w:rsidR="003937B2" w:rsidRPr="0000257D">
        <w:rPr>
          <w:rFonts w:asciiTheme="majorHAnsi" w:hAnsiTheme="majorHAnsi"/>
          <w:b/>
          <w:sz w:val="24"/>
          <w:szCs w:val="24"/>
        </w:rPr>
        <w:t xml:space="preserve">include </w:t>
      </w:r>
      <w:r w:rsidR="009B2D07" w:rsidRPr="0000257D">
        <w:rPr>
          <w:rFonts w:asciiTheme="majorHAnsi" w:hAnsiTheme="majorHAnsi"/>
          <w:b/>
          <w:sz w:val="24"/>
          <w:szCs w:val="24"/>
        </w:rPr>
        <w:t xml:space="preserve">50 Fully </w:t>
      </w:r>
      <w:r w:rsidR="00285A57" w:rsidRPr="0000257D">
        <w:rPr>
          <w:rFonts w:asciiTheme="majorHAnsi" w:hAnsiTheme="majorHAnsi"/>
          <w:b/>
          <w:sz w:val="24"/>
          <w:szCs w:val="24"/>
        </w:rPr>
        <w:t>Equippe</w:t>
      </w:r>
      <w:r w:rsidR="005567AE" w:rsidRPr="0000257D">
        <w:rPr>
          <w:rFonts w:asciiTheme="majorHAnsi" w:hAnsiTheme="majorHAnsi"/>
          <w:b/>
          <w:sz w:val="24"/>
          <w:szCs w:val="24"/>
        </w:rPr>
        <w:t xml:space="preserve">d </w:t>
      </w:r>
      <w:r w:rsidR="005F703C" w:rsidRPr="0000257D">
        <w:rPr>
          <w:rFonts w:asciiTheme="majorHAnsi" w:hAnsiTheme="majorHAnsi"/>
          <w:b/>
          <w:sz w:val="24"/>
          <w:szCs w:val="24"/>
        </w:rPr>
        <w:t xml:space="preserve">Operation </w:t>
      </w:r>
      <w:r w:rsidR="004E0735" w:rsidRPr="0000257D">
        <w:rPr>
          <w:rFonts w:asciiTheme="majorHAnsi" w:hAnsiTheme="majorHAnsi"/>
          <w:b/>
          <w:sz w:val="24"/>
          <w:szCs w:val="24"/>
        </w:rPr>
        <w:t>Theater</w:t>
      </w:r>
      <w:r w:rsidR="006D2117" w:rsidRPr="0000257D">
        <w:rPr>
          <w:rFonts w:asciiTheme="majorHAnsi" w:hAnsiTheme="majorHAnsi"/>
          <w:b/>
          <w:sz w:val="24"/>
          <w:szCs w:val="24"/>
        </w:rPr>
        <w:t xml:space="preserve">, One </w:t>
      </w:r>
      <w:r w:rsidR="008105E7" w:rsidRPr="0000257D">
        <w:rPr>
          <w:rFonts w:asciiTheme="majorHAnsi" w:hAnsiTheme="majorHAnsi"/>
          <w:b/>
          <w:sz w:val="24"/>
          <w:szCs w:val="24"/>
        </w:rPr>
        <w:t xml:space="preserve">CTVS </w:t>
      </w:r>
      <w:r w:rsidR="008E37EA" w:rsidRPr="0000257D">
        <w:rPr>
          <w:rFonts w:asciiTheme="majorHAnsi" w:hAnsiTheme="majorHAnsi"/>
          <w:b/>
          <w:sz w:val="24"/>
          <w:szCs w:val="24"/>
        </w:rPr>
        <w:t>ICU</w:t>
      </w:r>
      <w:r w:rsidR="00DB2806" w:rsidRPr="0000257D">
        <w:rPr>
          <w:rFonts w:asciiTheme="majorHAnsi" w:hAnsiTheme="majorHAnsi"/>
          <w:b/>
          <w:sz w:val="24"/>
          <w:szCs w:val="24"/>
        </w:rPr>
        <w:t xml:space="preserve">, </w:t>
      </w:r>
      <w:r w:rsidR="00643422" w:rsidRPr="0000257D">
        <w:rPr>
          <w:rFonts w:asciiTheme="majorHAnsi" w:hAnsiTheme="majorHAnsi"/>
          <w:b/>
          <w:sz w:val="24"/>
          <w:szCs w:val="24"/>
        </w:rPr>
        <w:t>Cath</w:t>
      </w:r>
      <w:r w:rsidR="00660F81" w:rsidRPr="0000257D">
        <w:rPr>
          <w:rFonts w:asciiTheme="majorHAnsi" w:hAnsiTheme="majorHAnsi"/>
          <w:b/>
          <w:sz w:val="24"/>
          <w:szCs w:val="24"/>
        </w:rPr>
        <w:t xml:space="preserve"> </w:t>
      </w:r>
      <w:r w:rsidR="00643422" w:rsidRPr="0000257D">
        <w:rPr>
          <w:rFonts w:asciiTheme="majorHAnsi" w:hAnsiTheme="majorHAnsi"/>
          <w:b/>
          <w:sz w:val="24"/>
          <w:szCs w:val="24"/>
        </w:rPr>
        <w:t>Lab</w:t>
      </w:r>
      <w:r w:rsidR="00345B79" w:rsidRPr="0000257D">
        <w:rPr>
          <w:rFonts w:asciiTheme="majorHAnsi" w:hAnsiTheme="majorHAnsi"/>
          <w:b/>
          <w:sz w:val="24"/>
          <w:szCs w:val="24"/>
        </w:rPr>
        <w:t>, NSICU</w:t>
      </w:r>
      <w:r w:rsidR="00D47CEE" w:rsidRPr="0000257D">
        <w:rPr>
          <w:rFonts w:asciiTheme="majorHAnsi" w:hAnsiTheme="majorHAnsi"/>
          <w:b/>
          <w:sz w:val="24"/>
          <w:szCs w:val="24"/>
        </w:rPr>
        <w:t>, CCU</w:t>
      </w:r>
      <w:r w:rsidR="00E509F7" w:rsidRPr="0000257D">
        <w:rPr>
          <w:rFonts w:asciiTheme="majorHAnsi" w:hAnsiTheme="majorHAnsi"/>
          <w:b/>
          <w:sz w:val="24"/>
          <w:szCs w:val="24"/>
        </w:rPr>
        <w:t>, MICU</w:t>
      </w:r>
      <w:r w:rsidR="00FE0719" w:rsidRPr="0000257D">
        <w:rPr>
          <w:rFonts w:asciiTheme="majorHAnsi" w:hAnsiTheme="majorHAnsi"/>
          <w:b/>
          <w:sz w:val="24"/>
          <w:szCs w:val="24"/>
        </w:rPr>
        <w:t>, SICU</w:t>
      </w:r>
      <w:r w:rsidR="00871CBD" w:rsidRPr="0000257D">
        <w:rPr>
          <w:rFonts w:asciiTheme="majorHAnsi" w:hAnsiTheme="majorHAnsi"/>
          <w:b/>
          <w:sz w:val="24"/>
          <w:szCs w:val="24"/>
        </w:rPr>
        <w:t xml:space="preserve">, </w:t>
      </w:r>
      <w:r w:rsidR="00740433" w:rsidRPr="0000257D">
        <w:rPr>
          <w:rFonts w:asciiTheme="majorHAnsi" w:hAnsiTheme="majorHAnsi"/>
          <w:b/>
          <w:sz w:val="24"/>
          <w:szCs w:val="24"/>
        </w:rPr>
        <w:t xml:space="preserve">NICU, </w:t>
      </w:r>
      <w:r w:rsidR="00B07DD7" w:rsidRPr="0000257D">
        <w:rPr>
          <w:rFonts w:asciiTheme="majorHAnsi" w:hAnsiTheme="majorHAnsi"/>
          <w:b/>
          <w:sz w:val="24"/>
          <w:szCs w:val="24"/>
        </w:rPr>
        <w:t>PICU</w:t>
      </w:r>
      <w:r w:rsidR="003C0571" w:rsidRPr="0000257D">
        <w:rPr>
          <w:rFonts w:asciiTheme="majorHAnsi" w:hAnsiTheme="majorHAnsi"/>
          <w:b/>
          <w:sz w:val="24"/>
          <w:szCs w:val="24"/>
        </w:rPr>
        <w:t xml:space="preserve"> and </w:t>
      </w:r>
      <w:r w:rsidR="000D3D1E" w:rsidRPr="0000257D">
        <w:rPr>
          <w:rFonts w:asciiTheme="majorHAnsi" w:hAnsiTheme="majorHAnsi"/>
          <w:b/>
          <w:sz w:val="24"/>
          <w:szCs w:val="24"/>
        </w:rPr>
        <w:t xml:space="preserve">30 bedded </w:t>
      </w:r>
      <w:r w:rsidR="008133EB" w:rsidRPr="0000257D">
        <w:rPr>
          <w:rFonts w:asciiTheme="majorHAnsi" w:hAnsiTheme="majorHAnsi"/>
          <w:b/>
          <w:sz w:val="24"/>
          <w:szCs w:val="24"/>
        </w:rPr>
        <w:t>Emergency</w:t>
      </w:r>
      <w:r w:rsidR="00417BE3" w:rsidRPr="0000257D">
        <w:rPr>
          <w:rFonts w:asciiTheme="majorHAnsi" w:hAnsiTheme="majorHAnsi"/>
          <w:b/>
          <w:sz w:val="24"/>
          <w:szCs w:val="24"/>
        </w:rPr>
        <w:t xml:space="preserve"> </w:t>
      </w:r>
      <w:r w:rsidR="00936146" w:rsidRPr="0000257D">
        <w:rPr>
          <w:rFonts w:asciiTheme="majorHAnsi" w:hAnsiTheme="majorHAnsi"/>
          <w:b/>
          <w:sz w:val="24"/>
          <w:szCs w:val="24"/>
        </w:rPr>
        <w:t>F</w:t>
      </w:r>
      <w:r w:rsidR="00C5483A" w:rsidRPr="0000257D">
        <w:rPr>
          <w:rFonts w:asciiTheme="majorHAnsi" w:hAnsiTheme="majorHAnsi"/>
          <w:b/>
          <w:sz w:val="24"/>
          <w:szCs w:val="24"/>
        </w:rPr>
        <w:t>acilities</w:t>
      </w:r>
      <w:r w:rsidR="00731A9E" w:rsidRPr="0000257D">
        <w:rPr>
          <w:rFonts w:asciiTheme="majorHAnsi" w:hAnsiTheme="majorHAnsi"/>
          <w:b/>
          <w:sz w:val="24"/>
          <w:szCs w:val="24"/>
        </w:rPr>
        <w:t xml:space="preserve">. The Hospital </w:t>
      </w:r>
      <w:r w:rsidR="00E01A58" w:rsidRPr="0000257D">
        <w:rPr>
          <w:rFonts w:asciiTheme="majorHAnsi" w:hAnsiTheme="majorHAnsi"/>
          <w:b/>
          <w:sz w:val="24"/>
          <w:szCs w:val="24"/>
        </w:rPr>
        <w:t>consist</w:t>
      </w:r>
      <w:r w:rsidR="00F61256" w:rsidRPr="0000257D">
        <w:rPr>
          <w:rFonts w:asciiTheme="majorHAnsi" w:hAnsiTheme="majorHAnsi"/>
          <w:b/>
          <w:sz w:val="24"/>
          <w:szCs w:val="24"/>
        </w:rPr>
        <w:t xml:space="preserve">s </w:t>
      </w:r>
      <w:r w:rsidR="006933ED" w:rsidRPr="0000257D">
        <w:rPr>
          <w:rFonts w:asciiTheme="majorHAnsi" w:hAnsiTheme="majorHAnsi"/>
          <w:b/>
          <w:sz w:val="24"/>
          <w:szCs w:val="24"/>
        </w:rPr>
        <w:t xml:space="preserve">other </w:t>
      </w:r>
      <w:r w:rsidR="005607F2" w:rsidRPr="0000257D">
        <w:rPr>
          <w:rFonts w:asciiTheme="majorHAnsi" w:hAnsiTheme="majorHAnsi"/>
          <w:b/>
          <w:sz w:val="24"/>
          <w:szCs w:val="24"/>
        </w:rPr>
        <w:t>therapy</w:t>
      </w:r>
      <w:r w:rsidR="00196CFA" w:rsidRPr="0000257D">
        <w:rPr>
          <w:rFonts w:asciiTheme="majorHAnsi" w:hAnsiTheme="majorHAnsi"/>
          <w:b/>
          <w:sz w:val="24"/>
          <w:szCs w:val="24"/>
        </w:rPr>
        <w:t xml:space="preserve"> </w:t>
      </w:r>
      <w:r w:rsidR="001025E6" w:rsidRPr="0000257D">
        <w:rPr>
          <w:rFonts w:asciiTheme="majorHAnsi" w:hAnsiTheme="majorHAnsi"/>
          <w:b/>
          <w:sz w:val="24"/>
          <w:szCs w:val="24"/>
        </w:rPr>
        <w:t xml:space="preserve">Unit </w:t>
      </w:r>
      <w:r w:rsidR="002A6C41" w:rsidRPr="0000257D">
        <w:rPr>
          <w:rFonts w:asciiTheme="majorHAnsi" w:hAnsiTheme="majorHAnsi"/>
          <w:b/>
          <w:sz w:val="24"/>
          <w:szCs w:val="24"/>
        </w:rPr>
        <w:t xml:space="preserve">like </w:t>
      </w:r>
      <w:r w:rsidR="008542B5" w:rsidRPr="0000257D">
        <w:rPr>
          <w:rFonts w:asciiTheme="majorHAnsi" w:hAnsiTheme="majorHAnsi"/>
          <w:b/>
          <w:sz w:val="24"/>
          <w:szCs w:val="24"/>
        </w:rPr>
        <w:t>Orthopedi</w:t>
      </w:r>
      <w:r w:rsidR="00C2057E" w:rsidRPr="0000257D">
        <w:rPr>
          <w:rFonts w:asciiTheme="majorHAnsi" w:hAnsiTheme="majorHAnsi"/>
          <w:b/>
          <w:sz w:val="24"/>
          <w:szCs w:val="24"/>
        </w:rPr>
        <w:t>c</w:t>
      </w:r>
      <w:r w:rsidR="004B3A1F" w:rsidRPr="0000257D">
        <w:rPr>
          <w:rFonts w:asciiTheme="majorHAnsi" w:hAnsiTheme="majorHAnsi"/>
          <w:b/>
          <w:sz w:val="24"/>
          <w:szCs w:val="24"/>
        </w:rPr>
        <w:t xml:space="preserve"> Nephrology, </w:t>
      </w:r>
      <w:r w:rsidR="005607F2" w:rsidRPr="0000257D">
        <w:rPr>
          <w:rFonts w:asciiTheme="majorHAnsi" w:hAnsiTheme="majorHAnsi"/>
          <w:b/>
          <w:sz w:val="24"/>
          <w:szCs w:val="24"/>
        </w:rPr>
        <w:t>Urology</w:t>
      </w:r>
      <w:r w:rsidR="00C3767D" w:rsidRPr="0000257D">
        <w:rPr>
          <w:rFonts w:asciiTheme="majorHAnsi" w:hAnsiTheme="majorHAnsi"/>
          <w:b/>
          <w:sz w:val="24"/>
          <w:szCs w:val="24"/>
        </w:rPr>
        <w:t>, Neurology</w:t>
      </w:r>
      <w:r w:rsidR="00A06E42" w:rsidRPr="0000257D">
        <w:rPr>
          <w:rFonts w:asciiTheme="majorHAnsi" w:hAnsiTheme="majorHAnsi"/>
          <w:b/>
          <w:sz w:val="24"/>
          <w:szCs w:val="24"/>
        </w:rPr>
        <w:t>, General Surgery</w:t>
      </w:r>
      <w:r w:rsidR="009D7498" w:rsidRPr="0000257D">
        <w:rPr>
          <w:rFonts w:asciiTheme="majorHAnsi" w:hAnsiTheme="majorHAnsi"/>
          <w:b/>
          <w:sz w:val="24"/>
          <w:szCs w:val="24"/>
        </w:rPr>
        <w:t xml:space="preserve">, plastic </w:t>
      </w:r>
      <w:r w:rsidR="00326533" w:rsidRPr="0000257D">
        <w:rPr>
          <w:rFonts w:asciiTheme="majorHAnsi" w:hAnsiTheme="majorHAnsi"/>
          <w:b/>
          <w:sz w:val="24"/>
          <w:szCs w:val="24"/>
        </w:rPr>
        <w:t>Surgery</w:t>
      </w:r>
      <w:r w:rsidR="003B342F" w:rsidRPr="0000257D">
        <w:rPr>
          <w:rFonts w:asciiTheme="majorHAnsi" w:hAnsiTheme="majorHAnsi"/>
          <w:b/>
          <w:sz w:val="24"/>
          <w:szCs w:val="24"/>
        </w:rPr>
        <w:t>, ENT</w:t>
      </w:r>
      <w:r w:rsidR="002B5429" w:rsidRPr="0000257D">
        <w:rPr>
          <w:rFonts w:asciiTheme="majorHAnsi" w:hAnsiTheme="majorHAnsi"/>
          <w:b/>
          <w:sz w:val="24"/>
          <w:szCs w:val="24"/>
        </w:rPr>
        <w:t>, Dialysis</w:t>
      </w:r>
      <w:r w:rsidR="00CA5E75" w:rsidRPr="0000257D">
        <w:rPr>
          <w:rFonts w:asciiTheme="majorHAnsi" w:hAnsiTheme="majorHAnsi"/>
          <w:b/>
          <w:sz w:val="24"/>
          <w:szCs w:val="24"/>
        </w:rPr>
        <w:t xml:space="preserve">, general </w:t>
      </w:r>
      <w:r w:rsidR="00E51789" w:rsidRPr="0000257D">
        <w:rPr>
          <w:rFonts w:asciiTheme="majorHAnsi" w:hAnsiTheme="majorHAnsi"/>
          <w:b/>
          <w:sz w:val="24"/>
          <w:szCs w:val="24"/>
        </w:rPr>
        <w:t>Medicines</w:t>
      </w:r>
      <w:r w:rsidR="00923CB4" w:rsidRPr="0000257D">
        <w:rPr>
          <w:rFonts w:asciiTheme="majorHAnsi" w:hAnsiTheme="majorHAnsi"/>
          <w:b/>
          <w:sz w:val="24"/>
          <w:szCs w:val="24"/>
        </w:rPr>
        <w:t>, oncology</w:t>
      </w:r>
      <w:r w:rsidR="006148E3" w:rsidRPr="0000257D">
        <w:rPr>
          <w:rFonts w:asciiTheme="majorHAnsi" w:hAnsiTheme="majorHAnsi"/>
          <w:b/>
          <w:sz w:val="24"/>
          <w:szCs w:val="24"/>
        </w:rPr>
        <w:t>, department</w:t>
      </w:r>
      <w:r w:rsidR="0039267D" w:rsidRPr="0000257D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39267D" w:rsidRPr="0000257D">
        <w:rPr>
          <w:rFonts w:asciiTheme="majorHAnsi" w:hAnsiTheme="majorHAnsi"/>
          <w:b/>
          <w:sz w:val="24"/>
          <w:szCs w:val="24"/>
        </w:rPr>
        <w:t>labour</w:t>
      </w:r>
      <w:proofErr w:type="spellEnd"/>
      <w:r w:rsidR="0039267D" w:rsidRPr="0000257D">
        <w:rPr>
          <w:rFonts w:asciiTheme="majorHAnsi" w:hAnsiTheme="majorHAnsi"/>
          <w:b/>
          <w:sz w:val="24"/>
          <w:szCs w:val="24"/>
        </w:rPr>
        <w:t xml:space="preserve"> room, </w:t>
      </w:r>
      <w:r w:rsidR="00374411" w:rsidRPr="0000257D">
        <w:rPr>
          <w:rFonts w:asciiTheme="majorHAnsi" w:hAnsiTheme="majorHAnsi"/>
          <w:b/>
          <w:sz w:val="24"/>
          <w:szCs w:val="24"/>
        </w:rPr>
        <w:t xml:space="preserve">&amp; Dental </w:t>
      </w:r>
      <w:r w:rsidR="003F017A" w:rsidRPr="0000257D">
        <w:rPr>
          <w:rFonts w:asciiTheme="majorHAnsi" w:hAnsiTheme="majorHAnsi"/>
          <w:b/>
          <w:sz w:val="24"/>
          <w:szCs w:val="24"/>
        </w:rPr>
        <w:t>Facility</w:t>
      </w:r>
      <w:r w:rsidR="001A3520">
        <w:rPr>
          <w:rFonts w:asciiTheme="majorHAnsi" w:hAnsiTheme="majorHAnsi"/>
          <w:b/>
          <w:sz w:val="24"/>
          <w:szCs w:val="24"/>
        </w:rPr>
        <w:t xml:space="preserve"> and </w:t>
      </w:r>
      <w:r w:rsidR="007C6A54">
        <w:rPr>
          <w:rFonts w:asciiTheme="majorHAnsi" w:hAnsiTheme="majorHAnsi"/>
          <w:b/>
          <w:sz w:val="24"/>
          <w:szCs w:val="24"/>
        </w:rPr>
        <w:t xml:space="preserve">also I worked with </w:t>
      </w:r>
      <w:proofErr w:type="spellStart"/>
      <w:r w:rsidR="007C6A54">
        <w:rPr>
          <w:rFonts w:asciiTheme="majorHAnsi" w:hAnsiTheme="majorHAnsi"/>
          <w:b/>
          <w:sz w:val="24"/>
          <w:szCs w:val="24"/>
        </w:rPr>
        <w:t>P</w:t>
      </w:r>
      <w:r w:rsidR="003D104E">
        <w:rPr>
          <w:rFonts w:asciiTheme="majorHAnsi" w:hAnsiTheme="majorHAnsi"/>
          <w:b/>
          <w:sz w:val="24"/>
          <w:szCs w:val="24"/>
        </w:rPr>
        <w:t>ushpagiri</w:t>
      </w:r>
      <w:proofErr w:type="spellEnd"/>
      <w:r w:rsidR="003D104E">
        <w:rPr>
          <w:rFonts w:asciiTheme="majorHAnsi" w:hAnsiTheme="majorHAnsi"/>
          <w:b/>
          <w:sz w:val="24"/>
          <w:szCs w:val="24"/>
        </w:rPr>
        <w:t xml:space="preserve"> Medical College Hospital from 02-05-2016 to 02-01-2017. This Hospital is a 900 bedded </w:t>
      </w:r>
      <w:proofErr w:type="spellStart"/>
      <w:r w:rsidR="003D104E">
        <w:rPr>
          <w:rFonts w:asciiTheme="majorHAnsi" w:hAnsiTheme="majorHAnsi"/>
          <w:b/>
          <w:sz w:val="24"/>
          <w:szCs w:val="24"/>
        </w:rPr>
        <w:t>Multi disciplinary</w:t>
      </w:r>
      <w:proofErr w:type="spellEnd"/>
      <w:r w:rsidR="003D104E">
        <w:rPr>
          <w:rFonts w:asciiTheme="majorHAnsi" w:hAnsiTheme="majorHAnsi"/>
          <w:b/>
          <w:sz w:val="24"/>
          <w:szCs w:val="24"/>
        </w:rPr>
        <w:t xml:space="preserve"> Super Specialty Hospital with all Modern Facilities like General Medicine,</w:t>
      </w:r>
      <w:r w:rsidR="007C6A54">
        <w:rPr>
          <w:rFonts w:asciiTheme="majorHAnsi" w:hAnsiTheme="majorHAnsi"/>
          <w:b/>
          <w:sz w:val="24"/>
          <w:szCs w:val="24"/>
        </w:rPr>
        <w:t xml:space="preserve"> </w:t>
      </w:r>
      <w:r w:rsidR="003D104E">
        <w:rPr>
          <w:rFonts w:asciiTheme="majorHAnsi" w:hAnsiTheme="majorHAnsi"/>
          <w:b/>
          <w:sz w:val="24"/>
          <w:szCs w:val="24"/>
        </w:rPr>
        <w:t>Cardiology,</w:t>
      </w:r>
      <w:r w:rsidR="007C6A54">
        <w:rPr>
          <w:rFonts w:asciiTheme="majorHAnsi" w:hAnsiTheme="majorHAnsi"/>
          <w:b/>
          <w:sz w:val="24"/>
          <w:szCs w:val="24"/>
        </w:rPr>
        <w:t xml:space="preserve"> </w:t>
      </w:r>
      <w:r w:rsidR="003D104E">
        <w:rPr>
          <w:rFonts w:asciiTheme="majorHAnsi" w:hAnsiTheme="majorHAnsi"/>
          <w:b/>
          <w:sz w:val="24"/>
          <w:szCs w:val="24"/>
        </w:rPr>
        <w:t>Dermatology,</w:t>
      </w:r>
      <w:r w:rsidR="007C6A5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D104E">
        <w:rPr>
          <w:rFonts w:asciiTheme="majorHAnsi" w:hAnsiTheme="majorHAnsi"/>
          <w:b/>
          <w:sz w:val="24"/>
          <w:szCs w:val="24"/>
        </w:rPr>
        <w:t>Neuro</w:t>
      </w:r>
      <w:proofErr w:type="spellEnd"/>
      <w:r w:rsidR="003D104E">
        <w:rPr>
          <w:rFonts w:asciiTheme="majorHAnsi" w:hAnsiTheme="majorHAnsi"/>
          <w:b/>
          <w:sz w:val="24"/>
          <w:szCs w:val="24"/>
        </w:rPr>
        <w:t xml:space="preserve"> Surgery,</w:t>
      </w:r>
      <w:r w:rsidR="007C6A54">
        <w:rPr>
          <w:rFonts w:asciiTheme="majorHAnsi" w:hAnsiTheme="majorHAnsi"/>
          <w:b/>
          <w:sz w:val="24"/>
          <w:szCs w:val="24"/>
        </w:rPr>
        <w:t xml:space="preserve">Orthopedics,Gastroenterology,ENT,Urology,Nephrology,Plastic </w:t>
      </w:r>
      <w:proofErr w:type="spellStart"/>
      <w:r w:rsidR="007C6A54">
        <w:rPr>
          <w:rFonts w:asciiTheme="majorHAnsi" w:hAnsiTheme="majorHAnsi"/>
          <w:b/>
          <w:sz w:val="24"/>
          <w:szCs w:val="24"/>
        </w:rPr>
        <w:t>Surgry</w:t>
      </w:r>
      <w:proofErr w:type="spellEnd"/>
      <w:r w:rsidR="007C6A54">
        <w:rPr>
          <w:rFonts w:asciiTheme="majorHAnsi" w:hAnsiTheme="majorHAnsi"/>
          <w:b/>
          <w:sz w:val="24"/>
          <w:szCs w:val="24"/>
        </w:rPr>
        <w:t>, Dental Clinic, Obstetrics &amp;Gynecology ,Emergency &amp; Trauma care etc.</w:t>
      </w:r>
    </w:p>
    <w:p w:rsidR="00FC1735" w:rsidRPr="0000257D" w:rsidRDefault="00FC1735" w:rsidP="008D3199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D90CCF" w:rsidRPr="0000257D" w:rsidRDefault="00D90CCF" w:rsidP="00D90CCF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bCs/>
          <w:sz w:val="24"/>
          <w:szCs w:val="24"/>
          <w:u w:val="single"/>
        </w:rPr>
        <w:t>COMPUTER KNOWLEDGE</w:t>
      </w:r>
    </w:p>
    <w:p w:rsidR="00D90CCF" w:rsidRPr="0000257D" w:rsidRDefault="00D90CCF" w:rsidP="00D90CC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0257D">
        <w:rPr>
          <w:rFonts w:asciiTheme="majorHAnsi" w:hAnsiTheme="majorHAnsi"/>
        </w:rPr>
        <w:t>Basic Computer Knowledge</w:t>
      </w:r>
    </w:p>
    <w:p w:rsidR="00D90CCF" w:rsidRPr="0000257D" w:rsidRDefault="00D90CCF" w:rsidP="00F80898">
      <w:pPr>
        <w:pStyle w:val="NoSpacing"/>
      </w:pPr>
    </w:p>
    <w:p w:rsidR="00D90CCF" w:rsidRPr="0000257D" w:rsidRDefault="00D90CCF" w:rsidP="00D90CCF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bCs/>
          <w:sz w:val="24"/>
          <w:szCs w:val="24"/>
          <w:u w:val="single"/>
        </w:rPr>
        <w:t>EQUIPMENTS USED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09"/>
        <w:gridCol w:w="4209"/>
      </w:tblGrid>
      <w:tr w:rsidR="00D90CCF" w:rsidRPr="0000257D" w:rsidTr="00D90CCF">
        <w:trPr>
          <w:trHeight w:val="284"/>
        </w:trPr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ECG Machine</w:t>
            </w:r>
          </w:p>
        </w:tc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Nebulizer</w:t>
            </w:r>
          </w:p>
        </w:tc>
      </w:tr>
      <w:tr w:rsidR="00D90CCF" w:rsidRPr="0000257D" w:rsidTr="00D90CCF">
        <w:trPr>
          <w:trHeight w:val="271"/>
        </w:trPr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 xml:space="preserve">Pulse </w:t>
            </w:r>
            <w:proofErr w:type="spellStart"/>
            <w:r w:rsidRPr="0000257D">
              <w:rPr>
                <w:rFonts w:asciiTheme="majorHAnsi" w:hAnsiTheme="majorHAnsi"/>
                <w:sz w:val="24"/>
                <w:szCs w:val="24"/>
              </w:rPr>
              <w:t>Oxymeter</w:t>
            </w:r>
            <w:proofErr w:type="spellEnd"/>
          </w:p>
        </w:tc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Humidifier</w:t>
            </w:r>
          </w:p>
        </w:tc>
      </w:tr>
      <w:tr w:rsidR="00D90CCF" w:rsidRPr="0000257D" w:rsidTr="00D90CCF">
        <w:trPr>
          <w:trHeight w:val="284"/>
        </w:trPr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Defibrillator</w:t>
            </w:r>
          </w:p>
        </w:tc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Glucometer</w:t>
            </w:r>
          </w:p>
        </w:tc>
      </w:tr>
      <w:tr w:rsidR="00D90CCF" w:rsidRPr="0000257D" w:rsidTr="00D90CCF">
        <w:trPr>
          <w:trHeight w:val="271"/>
        </w:trPr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Steam Inhaler</w:t>
            </w:r>
          </w:p>
        </w:tc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C.V.P. Monitor</w:t>
            </w:r>
          </w:p>
        </w:tc>
      </w:tr>
      <w:tr w:rsidR="00D90CCF" w:rsidRPr="0000257D" w:rsidTr="00D90CCF">
        <w:trPr>
          <w:trHeight w:val="284"/>
        </w:trPr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Suction Apparatus</w:t>
            </w:r>
          </w:p>
        </w:tc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Infusion Pump</w:t>
            </w:r>
          </w:p>
        </w:tc>
      </w:tr>
      <w:tr w:rsidR="00D90CCF" w:rsidRPr="0000257D" w:rsidTr="00D90CCF">
        <w:trPr>
          <w:trHeight w:val="284"/>
        </w:trPr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Ventilator</w:t>
            </w:r>
          </w:p>
        </w:tc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Oxygen Cylinder</w:t>
            </w:r>
          </w:p>
        </w:tc>
      </w:tr>
      <w:tr w:rsidR="00D90CCF" w:rsidRPr="0000257D" w:rsidTr="00D90CCF">
        <w:trPr>
          <w:trHeight w:val="271"/>
        </w:trPr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Syringe Pump</w:t>
            </w:r>
          </w:p>
        </w:tc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>Oxygen Hood</w:t>
            </w:r>
          </w:p>
        </w:tc>
      </w:tr>
      <w:tr w:rsidR="00D90CCF" w:rsidRPr="0000257D" w:rsidTr="00D90CCF">
        <w:trPr>
          <w:trHeight w:val="271"/>
        </w:trPr>
        <w:tc>
          <w:tcPr>
            <w:tcW w:w="4209" w:type="dxa"/>
          </w:tcPr>
          <w:p w:rsidR="00D90CCF" w:rsidRPr="0000257D" w:rsidRDefault="00D90CCF" w:rsidP="00F80898">
            <w:pPr>
              <w:numPr>
                <w:ilvl w:val="0"/>
                <w:numId w:val="4"/>
              </w:numPr>
              <w:spacing w:before="100" w:beforeAutospacing="1"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0257D">
              <w:rPr>
                <w:rFonts w:asciiTheme="majorHAnsi" w:hAnsiTheme="majorHAnsi"/>
                <w:sz w:val="24"/>
                <w:szCs w:val="24"/>
              </w:rPr>
              <w:t xml:space="preserve">High Frequency Ventilator </w:t>
            </w:r>
          </w:p>
        </w:tc>
        <w:tc>
          <w:tcPr>
            <w:tcW w:w="4209" w:type="dxa"/>
          </w:tcPr>
          <w:p w:rsidR="00D90CCF" w:rsidRPr="0000257D" w:rsidRDefault="00D90CCF" w:rsidP="00F80898">
            <w:pPr>
              <w:spacing w:before="100" w:beforeAutospacing="1" w:after="0" w:line="36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90CCF" w:rsidRPr="0000257D" w:rsidRDefault="00D90CCF" w:rsidP="0001088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D90CCF" w:rsidRPr="0000257D" w:rsidRDefault="00D90CCF" w:rsidP="0001088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010887" w:rsidRPr="0000257D" w:rsidRDefault="00010887" w:rsidP="00F8089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DUTIES &amp; RESPONSIBLITIES:</w:t>
      </w:r>
    </w:p>
    <w:p w:rsidR="00F80898" w:rsidRDefault="00F80898" w:rsidP="00F80898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97378F" w:rsidRPr="00F66478" w:rsidRDefault="00010887" w:rsidP="00F80898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66478">
        <w:rPr>
          <w:rFonts w:asciiTheme="majorHAnsi" w:hAnsiTheme="majorHAnsi"/>
          <w:sz w:val="24"/>
          <w:szCs w:val="24"/>
        </w:rPr>
        <w:lastRenderedPageBreak/>
        <w:t xml:space="preserve">To provide a good standard </w:t>
      </w:r>
      <w:r w:rsidR="009A60AE" w:rsidRPr="00F66478">
        <w:rPr>
          <w:rFonts w:asciiTheme="majorHAnsi" w:hAnsiTheme="majorHAnsi"/>
          <w:sz w:val="24"/>
          <w:szCs w:val="24"/>
        </w:rPr>
        <w:t xml:space="preserve">of </w:t>
      </w:r>
      <w:r w:rsidR="00845A33" w:rsidRPr="00F66478">
        <w:rPr>
          <w:rFonts w:asciiTheme="majorHAnsi" w:hAnsiTheme="majorHAnsi"/>
          <w:sz w:val="24"/>
          <w:szCs w:val="24"/>
        </w:rPr>
        <w:t>n</w:t>
      </w:r>
      <w:r w:rsidR="009A60AE" w:rsidRPr="00F66478">
        <w:rPr>
          <w:rFonts w:asciiTheme="majorHAnsi" w:hAnsiTheme="majorHAnsi"/>
          <w:sz w:val="24"/>
          <w:szCs w:val="24"/>
        </w:rPr>
        <w:t xml:space="preserve">ursing care which </w:t>
      </w:r>
      <w:r w:rsidR="00205991" w:rsidRPr="00F66478">
        <w:rPr>
          <w:rFonts w:asciiTheme="majorHAnsi" w:hAnsiTheme="majorHAnsi"/>
          <w:sz w:val="24"/>
          <w:szCs w:val="24"/>
        </w:rPr>
        <w:t xml:space="preserve">will promote </w:t>
      </w:r>
      <w:r w:rsidR="00171458" w:rsidRPr="00F66478">
        <w:rPr>
          <w:rFonts w:asciiTheme="majorHAnsi" w:hAnsiTheme="majorHAnsi"/>
          <w:sz w:val="24"/>
          <w:szCs w:val="24"/>
        </w:rPr>
        <w:t xml:space="preserve">the </w:t>
      </w:r>
      <w:r w:rsidR="00821364" w:rsidRPr="00F66478">
        <w:rPr>
          <w:rFonts w:asciiTheme="majorHAnsi" w:hAnsiTheme="majorHAnsi"/>
          <w:sz w:val="24"/>
          <w:szCs w:val="24"/>
        </w:rPr>
        <w:t>health</w:t>
      </w:r>
      <w:r w:rsidR="004C6FC6" w:rsidRPr="00F66478">
        <w:rPr>
          <w:rFonts w:asciiTheme="majorHAnsi" w:hAnsiTheme="majorHAnsi"/>
          <w:sz w:val="24"/>
          <w:szCs w:val="24"/>
        </w:rPr>
        <w:t xml:space="preserve"> and </w:t>
      </w:r>
      <w:r w:rsidR="004A7172" w:rsidRPr="00F66478">
        <w:rPr>
          <w:rFonts w:asciiTheme="majorHAnsi" w:hAnsiTheme="majorHAnsi"/>
          <w:sz w:val="24"/>
          <w:szCs w:val="24"/>
        </w:rPr>
        <w:t xml:space="preserve">recovery of the patient </w:t>
      </w:r>
      <w:r w:rsidR="0062689E" w:rsidRPr="00F66478">
        <w:rPr>
          <w:rFonts w:asciiTheme="majorHAnsi" w:hAnsiTheme="majorHAnsi"/>
          <w:sz w:val="24"/>
          <w:szCs w:val="24"/>
        </w:rPr>
        <w:t xml:space="preserve">as well as establishing </w:t>
      </w:r>
      <w:r w:rsidR="00A92F0F" w:rsidRPr="00F66478">
        <w:rPr>
          <w:rFonts w:asciiTheme="majorHAnsi" w:hAnsiTheme="majorHAnsi"/>
          <w:sz w:val="24"/>
          <w:szCs w:val="24"/>
        </w:rPr>
        <w:t xml:space="preserve">a god professional </w:t>
      </w:r>
      <w:r w:rsidR="009B706E" w:rsidRPr="00F66478">
        <w:rPr>
          <w:rFonts w:asciiTheme="majorHAnsi" w:hAnsiTheme="majorHAnsi"/>
          <w:sz w:val="24"/>
          <w:szCs w:val="24"/>
        </w:rPr>
        <w:t xml:space="preserve">relationship </w:t>
      </w:r>
      <w:r w:rsidR="009E2D91" w:rsidRPr="00F66478">
        <w:rPr>
          <w:rFonts w:asciiTheme="majorHAnsi" w:hAnsiTheme="majorHAnsi"/>
          <w:sz w:val="24"/>
          <w:szCs w:val="24"/>
        </w:rPr>
        <w:t xml:space="preserve">with working </w:t>
      </w:r>
      <w:r w:rsidR="000B3D4F" w:rsidRPr="00F66478">
        <w:rPr>
          <w:rFonts w:asciiTheme="majorHAnsi" w:hAnsiTheme="majorHAnsi"/>
          <w:sz w:val="24"/>
          <w:szCs w:val="24"/>
        </w:rPr>
        <w:t>colleagues</w:t>
      </w:r>
      <w:r w:rsidR="006B5DA9" w:rsidRPr="00F66478">
        <w:rPr>
          <w:rFonts w:asciiTheme="majorHAnsi" w:hAnsiTheme="majorHAnsi"/>
          <w:sz w:val="24"/>
          <w:szCs w:val="24"/>
        </w:rPr>
        <w:t>.</w:t>
      </w:r>
    </w:p>
    <w:p w:rsidR="00DC196D" w:rsidRPr="0000257D" w:rsidRDefault="00845A33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>Recognize</w:t>
      </w:r>
      <w:r w:rsidR="00FA5EAD" w:rsidRPr="0000257D">
        <w:rPr>
          <w:rFonts w:asciiTheme="majorHAnsi" w:hAnsiTheme="majorHAnsi"/>
          <w:sz w:val="24"/>
          <w:szCs w:val="24"/>
        </w:rPr>
        <w:t xml:space="preserve"> </w:t>
      </w:r>
      <w:r w:rsidR="00361EC0" w:rsidRPr="0000257D">
        <w:rPr>
          <w:rFonts w:asciiTheme="majorHAnsi" w:hAnsiTheme="majorHAnsi"/>
          <w:sz w:val="24"/>
          <w:szCs w:val="24"/>
        </w:rPr>
        <w:t xml:space="preserve">and respect </w:t>
      </w:r>
      <w:r w:rsidR="00063FD1" w:rsidRPr="0000257D">
        <w:rPr>
          <w:rFonts w:asciiTheme="majorHAnsi" w:hAnsiTheme="majorHAnsi"/>
          <w:sz w:val="24"/>
          <w:szCs w:val="24"/>
        </w:rPr>
        <w:t xml:space="preserve">the role </w:t>
      </w:r>
      <w:r w:rsidR="004B1F7C" w:rsidRPr="0000257D">
        <w:rPr>
          <w:rFonts w:asciiTheme="majorHAnsi" w:hAnsiTheme="majorHAnsi"/>
          <w:sz w:val="24"/>
          <w:szCs w:val="24"/>
        </w:rPr>
        <w:t xml:space="preserve">of patients </w:t>
      </w:r>
      <w:r w:rsidR="009B00AE" w:rsidRPr="0000257D">
        <w:rPr>
          <w:rFonts w:asciiTheme="majorHAnsi" w:hAnsiTheme="majorHAnsi"/>
          <w:sz w:val="24"/>
          <w:szCs w:val="24"/>
        </w:rPr>
        <w:t xml:space="preserve">and </w:t>
      </w:r>
      <w:r w:rsidR="00821364" w:rsidRPr="0000257D">
        <w:rPr>
          <w:rFonts w:asciiTheme="majorHAnsi" w:hAnsiTheme="majorHAnsi"/>
          <w:sz w:val="24"/>
          <w:szCs w:val="24"/>
        </w:rPr>
        <w:t>clients</w:t>
      </w:r>
      <w:r w:rsidR="009B00AE" w:rsidRPr="0000257D">
        <w:rPr>
          <w:rFonts w:asciiTheme="majorHAnsi" w:hAnsiTheme="majorHAnsi"/>
          <w:sz w:val="24"/>
          <w:szCs w:val="24"/>
        </w:rPr>
        <w:t xml:space="preserve"> as partners </w:t>
      </w:r>
      <w:r w:rsidR="00F750DD" w:rsidRPr="0000257D">
        <w:rPr>
          <w:rFonts w:asciiTheme="majorHAnsi" w:hAnsiTheme="majorHAnsi"/>
          <w:sz w:val="24"/>
          <w:szCs w:val="24"/>
        </w:rPr>
        <w:t xml:space="preserve">in their </w:t>
      </w:r>
      <w:r w:rsidR="005906DC" w:rsidRPr="0000257D">
        <w:rPr>
          <w:rFonts w:asciiTheme="majorHAnsi" w:hAnsiTheme="majorHAnsi"/>
          <w:sz w:val="24"/>
          <w:szCs w:val="24"/>
        </w:rPr>
        <w:t>care.</w:t>
      </w:r>
    </w:p>
    <w:p w:rsidR="005906DC" w:rsidRPr="0000257D" w:rsidRDefault="005906DC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Deliver </w:t>
      </w:r>
      <w:r w:rsidR="000B4CF3" w:rsidRPr="0000257D">
        <w:rPr>
          <w:rFonts w:asciiTheme="majorHAnsi" w:hAnsiTheme="majorHAnsi"/>
          <w:sz w:val="24"/>
          <w:szCs w:val="24"/>
        </w:rPr>
        <w:t xml:space="preserve">nursing care </w:t>
      </w:r>
      <w:r w:rsidR="00C31263" w:rsidRPr="0000257D">
        <w:rPr>
          <w:rFonts w:asciiTheme="majorHAnsi" w:hAnsiTheme="majorHAnsi"/>
          <w:sz w:val="24"/>
          <w:szCs w:val="24"/>
        </w:rPr>
        <w:t xml:space="preserve">without </w:t>
      </w:r>
      <w:r w:rsidR="00CC668E" w:rsidRPr="0000257D">
        <w:rPr>
          <w:rFonts w:asciiTheme="majorHAnsi" w:hAnsiTheme="majorHAnsi"/>
          <w:sz w:val="24"/>
          <w:szCs w:val="24"/>
        </w:rPr>
        <w:t xml:space="preserve">prejudicial </w:t>
      </w:r>
      <w:r w:rsidR="00E74B0A" w:rsidRPr="0000257D">
        <w:rPr>
          <w:rFonts w:asciiTheme="majorHAnsi" w:hAnsiTheme="majorHAnsi"/>
          <w:sz w:val="24"/>
          <w:szCs w:val="24"/>
        </w:rPr>
        <w:t>behavior</w:t>
      </w:r>
      <w:r w:rsidR="009E7577" w:rsidRPr="0000257D">
        <w:rPr>
          <w:rFonts w:asciiTheme="majorHAnsi" w:hAnsiTheme="majorHAnsi"/>
          <w:sz w:val="24"/>
          <w:szCs w:val="24"/>
        </w:rPr>
        <w:t>.</w:t>
      </w:r>
    </w:p>
    <w:p w:rsidR="009E7577" w:rsidRPr="0000257D" w:rsidRDefault="009E7577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Maintain </w:t>
      </w:r>
      <w:r w:rsidR="000323DB" w:rsidRPr="0000257D">
        <w:rPr>
          <w:rFonts w:asciiTheme="majorHAnsi" w:hAnsiTheme="majorHAnsi"/>
          <w:sz w:val="24"/>
          <w:szCs w:val="24"/>
        </w:rPr>
        <w:t xml:space="preserve">appropriate </w:t>
      </w:r>
      <w:r w:rsidR="00C563AF" w:rsidRPr="0000257D">
        <w:rPr>
          <w:rFonts w:asciiTheme="majorHAnsi" w:hAnsiTheme="majorHAnsi"/>
          <w:sz w:val="24"/>
          <w:szCs w:val="24"/>
        </w:rPr>
        <w:t xml:space="preserve">professional </w:t>
      </w:r>
      <w:r w:rsidR="00963375" w:rsidRPr="0000257D">
        <w:rPr>
          <w:rFonts w:asciiTheme="majorHAnsi" w:hAnsiTheme="majorHAnsi"/>
          <w:sz w:val="24"/>
          <w:szCs w:val="24"/>
        </w:rPr>
        <w:t xml:space="preserve">boundaries </w:t>
      </w:r>
      <w:r w:rsidR="00A676CE" w:rsidRPr="0000257D">
        <w:rPr>
          <w:rFonts w:asciiTheme="majorHAnsi" w:hAnsiTheme="majorHAnsi"/>
          <w:sz w:val="24"/>
          <w:szCs w:val="24"/>
        </w:rPr>
        <w:t xml:space="preserve">in the </w:t>
      </w:r>
      <w:r w:rsidR="00821364" w:rsidRPr="0000257D">
        <w:rPr>
          <w:rFonts w:asciiTheme="majorHAnsi" w:hAnsiTheme="majorHAnsi"/>
          <w:sz w:val="24"/>
          <w:szCs w:val="24"/>
        </w:rPr>
        <w:t>relationship</w:t>
      </w:r>
      <w:r w:rsidR="00A676CE" w:rsidRPr="0000257D">
        <w:rPr>
          <w:rFonts w:asciiTheme="majorHAnsi" w:hAnsiTheme="majorHAnsi"/>
          <w:sz w:val="24"/>
          <w:szCs w:val="24"/>
        </w:rPr>
        <w:t xml:space="preserve"> </w:t>
      </w:r>
      <w:r w:rsidR="00DD2629" w:rsidRPr="0000257D">
        <w:rPr>
          <w:rFonts w:asciiTheme="majorHAnsi" w:hAnsiTheme="majorHAnsi"/>
          <w:sz w:val="24"/>
          <w:szCs w:val="24"/>
        </w:rPr>
        <w:t xml:space="preserve">with patients </w:t>
      </w:r>
      <w:r w:rsidR="00671622" w:rsidRPr="0000257D">
        <w:rPr>
          <w:rFonts w:asciiTheme="majorHAnsi" w:hAnsiTheme="majorHAnsi"/>
          <w:sz w:val="24"/>
          <w:szCs w:val="24"/>
        </w:rPr>
        <w:t xml:space="preserve">and </w:t>
      </w:r>
      <w:r w:rsidR="00EA5968" w:rsidRPr="0000257D">
        <w:rPr>
          <w:rFonts w:asciiTheme="majorHAnsi" w:hAnsiTheme="majorHAnsi"/>
          <w:sz w:val="24"/>
          <w:szCs w:val="24"/>
        </w:rPr>
        <w:t>clients</w:t>
      </w:r>
      <w:r w:rsidR="00F44E83" w:rsidRPr="0000257D">
        <w:rPr>
          <w:rFonts w:asciiTheme="majorHAnsi" w:hAnsiTheme="majorHAnsi"/>
          <w:sz w:val="24"/>
          <w:szCs w:val="24"/>
        </w:rPr>
        <w:t>.</w:t>
      </w:r>
    </w:p>
    <w:p w:rsidR="00F44E83" w:rsidRPr="0000257D" w:rsidRDefault="00F44E83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Direct </w:t>
      </w:r>
      <w:r w:rsidR="0051376C" w:rsidRPr="0000257D">
        <w:rPr>
          <w:rFonts w:asciiTheme="majorHAnsi" w:hAnsiTheme="majorHAnsi"/>
          <w:sz w:val="24"/>
          <w:szCs w:val="24"/>
        </w:rPr>
        <w:t xml:space="preserve">care towards </w:t>
      </w:r>
      <w:r w:rsidR="007028DF" w:rsidRPr="0000257D">
        <w:rPr>
          <w:rFonts w:asciiTheme="majorHAnsi" w:hAnsiTheme="majorHAnsi"/>
          <w:sz w:val="24"/>
          <w:szCs w:val="24"/>
        </w:rPr>
        <w:t xml:space="preserve">the prevention </w:t>
      </w:r>
      <w:r w:rsidR="00814EDB" w:rsidRPr="0000257D">
        <w:rPr>
          <w:rFonts w:asciiTheme="majorHAnsi" w:hAnsiTheme="majorHAnsi"/>
          <w:sz w:val="24"/>
          <w:szCs w:val="24"/>
        </w:rPr>
        <w:t xml:space="preserve">and relief </w:t>
      </w:r>
      <w:r w:rsidR="005F1142" w:rsidRPr="0000257D">
        <w:rPr>
          <w:rFonts w:asciiTheme="majorHAnsi" w:hAnsiTheme="majorHAnsi"/>
          <w:sz w:val="24"/>
          <w:szCs w:val="24"/>
        </w:rPr>
        <w:t xml:space="preserve">of suffering at all </w:t>
      </w:r>
      <w:r w:rsidR="004B4C08" w:rsidRPr="0000257D">
        <w:rPr>
          <w:rFonts w:asciiTheme="majorHAnsi" w:hAnsiTheme="majorHAnsi"/>
          <w:sz w:val="24"/>
          <w:szCs w:val="24"/>
        </w:rPr>
        <w:t>times</w:t>
      </w:r>
    </w:p>
    <w:p w:rsidR="007828A9" w:rsidRPr="0000257D" w:rsidRDefault="007828A9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Respect </w:t>
      </w:r>
      <w:r w:rsidR="007A688D" w:rsidRPr="0000257D">
        <w:rPr>
          <w:rFonts w:asciiTheme="majorHAnsi" w:hAnsiTheme="majorHAnsi"/>
          <w:sz w:val="24"/>
          <w:szCs w:val="24"/>
        </w:rPr>
        <w:t xml:space="preserve">the patients </w:t>
      </w:r>
      <w:r w:rsidR="004B6BD0" w:rsidRPr="0000257D">
        <w:rPr>
          <w:rFonts w:asciiTheme="majorHAnsi" w:hAnsiTheme="majorHAnsi"/>
          <w:sz w:val="24"/>
          <w:szCs w:val="24"/>
        </w:rPr>
        <w:t>and clients</w:t>
      </w:r>
      <w:r w:rsidR="007E3F00" w:rsidRPr="0000257D">
        <w:rPr>
          <w:rFonts w:asciiTheme="majorHAnsi" w:hAnsiTheme="majorHAnsi"/>
          <w:sz w:val="24"/>
          <w:szCs w:val="24"/>
        </w:rPr>
        <w:t xml:space="preserve"> autonomy</w:t>
      </w:r>
    </w:p>
    <w:p w:rsidR="00B2399F" w:rsidRPr="0000257D" w:rsidRDefault="00023653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Admit </w:t>
      </w:r>
      <w:r w:rsidR="00115D8E" w:rsidRPr="0000257D">
        <w:rPr>
          <w:rFonts w:asciiTheme="majorHAnsi" w:hAnsiTheme="majorHAnsi"/>
          <w:sz w:val="24"/>
          <w:szCs w:val="24"/>
        </w:rPr>
        <w:t xml:space="preserve">and discharge </w:t>
      </w:r>
      <w:r w:rsidR="006E303D" w:rsidRPr="0000257D">
        <w:rPr>
          <w:rFonts w:asciiTheme="majorHAnsi" w:hAnsiTheme="majorHAnsi"/>
          <w:sz w:val="24"/>
          <w:szCs w:val="24"/>
        </w:rPr>
        <w:t xml:space="preserve">patients </w:t>
      </w:r>
      <w:r w:rsidR="00BE3107" w:rsidRPr="0000257D">
        <w:rPr>
          <w:rFonts w:asciiTheme="majorHAnsi" w:hAnsiTheme="majorHAnsi"/>
          <w:sz w:val="24"/>
          <w:szCs w:val="24"/>
        </w:rPr>
        <w:t xml:space="preserve">as per the policy </w:t>
      </w:r>
    </w:p>
    <w:p w:rsidR="00546FE7" w:rsidRPr="0000257D" w:rsidRDefault="00220BE2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Maintain n </w:t>
      </w:r>
      <w:r w:rsidR="00663A4B" w:rsidRPr="0000257D">
        <w:rPr>
          <w:rFonts w:asciiTheme="majorHAnsi" w:hAnsiTheme="majorHAnsi"/>
          <w:sz w:val="24"/>
          <w:szCs w:val="24"/>
        </w:rPr>
        <w:t xml:space="preserve">and update </w:t>
      </w:r>
      <w:r w:rsidR="00663B82" w:rsidRPr="0000257D">
        <w:rPr>
          <w:rFonts w:asciiTheme="majorHAnsi" w:hAnsiTheme="majorHAnsi"/>
          <w:sz w:val="24"/>
          <w:szCs w:val="24"/>
        </w:rPr>
        <w:t xml:space="preserve">all </w:t>
      </w:r>
      <w:r w:rsidR="00821364" w:rsidRPr="0000257D">
        <w:rPr>
          <w:rFonts w:asciiTheme="majorHAnsi" w:hAnsiTheme="majorHAnsi"/>
          <w:sz w:val="24"/>
          <w:szCs w:val="24"/>
        </w:rPr>
        <w:t>relevant</w:t>
      </w:r>
      <w:r w:rsidR="00663B82" w:rsidRPr="0000257D">
        <w:rPr>
          <w:rFonts w:asciiTheme="majorHAnsi" w:hAnsiTheme="majorHAnsi"/>
          <w:sz w:val="24"/>
          <w:szCs w:val="24"/>
        </w:rPr>
        <w:t xml:space="preserve"> </w:t>
      </w:r>
      <w:r w:rsidR="00D35A12" w:rsidRPr="0000257D">
        <w:rPr>
          <w:rFonts w:asciiTheme="majorHAnsi" w:hAnsiTheme="majorHAnsi"/>
          <w:sz w:val="24"/>
          <w:szCs w:val="24"/>
        </w:rPr>
        <w:t>records</w:t>
      </w:r>
    </w:p>
    <w:p w:rsidR="00EB6747" w:rsidRPr="0000257D" w:rsidRDefault="00EB6747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Prepare accompany </w:t>
      </w:r>
      <w:r w:rsidR="00E05868" w:rsidRPr="0000257D">
        <w:rPr>
          <w:rFonts w:asciiTheme="majorHAnsi" w:hAnsiTheme="majorHAnsi"/>
          <w:sz w:val="24"/>
          <w:szCs w:val="24"/>
        </w:rPr>
        <w:t xml:space="preserve">patients </w:t>
      </w:r>
      <w:r w:rsidR="0021765C" w:rsidRPr="0000257D">
        <w:rPr>
          <w:rFonts w:asciiTheme="majorHAnsi" w:hAnsiTheme="majorHAnsi"/>
          <w:sz w:val="24"/>
          <w:szCs w:val="24"/>
        </w:rPr>
        <w:t xml:space="preserve">for any special </w:t>
      </w:r>
      <w:r w:rsidR="00821364" w:rsidRPr="0000257D">
        <w:rPr>
          <w:rFonts w:asciiTheme="majorHAnsi" w:hAnsiTheme="majorHAnsi"/>
          <w:sz w:val="24"/>
          <w:szCs w:val="24"/>
        </w:rPr>
        <w:t>investigations</w:t>
      </w:r>
      <w:r w:rsidR="00E23A3C" w:rsidRPr="0000257D">
        <w:rPr>
          <w:rFonts w:asciiTheme="majorHAnsi" w:hAnsiTheme="majorHAnsi"/>
          <w:sz w:val="24"/>
          <w:szCs w:val="24"/>
        </w:rPr>
        <w:t xml:space="preserve"> </w:t>
      </w:r>
    </w:p>
    <w:p w:rsidR="00FF4033" w:rsidRPr="0000257D" w:rsidRDefault="00B057EA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>provide</w:t>
      </w:r>
      <w:r w:rsidR="00FF4033" w:rsidRPr="0000257D">
        <w:rPr>
          <w:rFonts w:asciiTheme="majorHAnsi" w:hAnsiTheme="majorHAnsi"/>
          <w:sz w:val="24"/>
          <w:szCs w:val="24"/>
        </w:rPr>
        <w:t xml:space="preserve"> </w:t>
      </w:r>
      <w:r w:rsidR="00996DC1" w:rsidRPr="0000257D">
        <w:rPr>
          <w:rFonts w:asciiTheme="majorHAnsi" w:hAnsiTheme="majorHAnsi"/>
          <w:sz w:val="24"/>
          <w:szCs w:val="24"/>
        </w:rPr>
        <w:t>psycholog</w:t>
      </w:r>
      <w:r w:rsidR="008479EB" w:rsidRPr="0000257D">
        <w:rPr>
          <w:rFonts w:asciiTheme="majorHAnsi" w:hAnsiTheme="majorHAnsi"/>
          <w:sz w:val="24"/>
          <w:szCs w:val="24"/>
        </w:rPr>
        <w:t xml:space="preserve">ical </w:t>
      </w:r>
      <w:r w:rsidR="00AE1700" w:rsidRPr="0000257D">
        <w:rPr>
          <w:rFonts w:asciiTheme="majorHAnsi" w:hAnsiTheme="majorHAnsi"/>
          <w:sz w:val="24"/>
          <w:szCs w:val="24"/>
        </w:rPr>
        <w:t xml:space="preserve">support </w:t>
      </w:r>
      <w:r w:rsidR="005C5CEB" w:rsidRPr="0000257D">
        <w:rPr>
          <w:rFonts w:asciiTheme="majorHAnsi" w:hAnsiTheme="majorHAnsi"/>
          <w:sz w:val="24"/>
          <w:szCs w:val="24"/>
        </w:rPr>
        <w:t>to the patients</w:t>
      </w:r>
    </w:p>
    <w:p w:rsidR="000E7ED4" w:rsidRPr="0000257D" w:rsidRDefault="00570827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>Post operative care</w:t>
      </w:r>
    </w:p>
    <w:p w:rsidR="00570827" w:rsidRPr="0000257D" w:rsidRDefault="004F4368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Emergency </w:t>
      </w:r>
      <w:r w:rsidR="009661DF" w:rsidRPr="0000257D">
        <w:rPr>
          <w:rFonts w:asciiTheme="majorHAnsi" w:hAnsiTheme="majorHAnsi"/>
          <w:sz w:val="24"/>
          <w:szCs w:val="24"/>
        </w:rPr>
        <w:t>Nursing</w:t>
      </w:r>
    </w:p>
    <w:p w:rsidR="009661DF" w:rsidRPr="0000257D" w:rsidRDefault="00796A83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Management </w:t>
      </w:r>
      <w:r w:rsidR="008A59CA" w:rsidRPr="0000257D">
        <w:rPr>
          <w:rFonts w:asciiTheme="majorHAnsi" w:hAnsiTheme="majorHAnsi"/>
          <w:sz w:val="24"/>
          <w:szCs w:val="24"/>
        </w:rPr>
        <w:t xml:space="preserve">During </w:t>
      </w:r>
      <w:r w:rsidR="00F21704" w:rsidRPr="0000257D">
        <w:rPr>
          <w:rFonts w:asciiTheme="majorHAnsi" w:hAnsiTheme="majorHAnsi"/>
          <w:sz w:val="24"/>
          <w:szCs w:val="24"/>
        </w:rPr>
        <w:t>Intubations</w:t>
      </w:r>
    </w:p>
    <w:p w:rsidR="00F21704" w:rsidRPr="0000257D" w:rsidRDefault="00841A79" w:rsidP="00F80898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sz w:val="24"/>
          <w:szCs w:val="24"/>
        </w:rPr>
        <w:t xml:space="preserve">General </w:t>
      </w:r>
      <w:r w:rsidR="00191DAA" w:rsidRPr="0000257D">
        <w:rPr>
          <w:rFonts w:asciiTheme="majorHAnsi" w:hAnsiTheme="majorHAnsi"/>
          <w:sz w:val="24"/>
          <w:szCs w:val="24"/>
        </w:rPr>
        <w:t xml:space="preserve">Care of the </w:t>
      </w:r>
      <w:r w:rsidR="00821364" w:rsidRPr="0000257D">
        <w:rPr>
          <w:rFonts w:asciiTheme="majorHAnsi" w:hAnsiTheme="majorHAnsi"/>
          <w:sz w:val="24"/>
          <w:szCs w:val="24"/>
        </w:rPr>
        <w:t>patient</w:t>
      </w:r>
    </w:p>
    <w:p w:rsidR="0097378F" w:rsidRPr="00F80898" w:rsidRDefault="0097378F" w:rsidP="00F80898">
      <w:pPr>
        <w:pStyle w:val="NoSpacing"/>
      </w:pPr>
    </w:p>
    <w:p w:rsidR="00B21C22" w:rsidRPr="0000257D" w:rsidRDefault="0097378F" w:rsidP="00F8089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MANAGEMENT LIKE:</w:t>
      </w:r>
    </w:p>
    <w:p w:rsidR="0097378F" w:rsidRPr="00F80898" w:rsidRDefault="0097378F" w:rsidP="00F80898">
      <w:pPr>
        <w:pStyle w:val="NoSpacing"/>
      </w:pPr>
    </w:p>
    <w:p w:rsidR="00322886" w:rsidRPr="0000257D" w:rsidRDefault="00322886" w:rsidP="00F8089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 xml:space="preserve">Cardiac </w:t>
      </w:r>
      <w:r w:rsidR="000025A0" w:rsidRPr="0000257D">
        <w:rPr>
          <w:rFonts w:asciiTheme="majorHAnsi" w:hAnsiTheme="majorHAnsi"/>
          <w:sz w:val="24"/>
          <w:szCs w:val="24"/>
        </w:rPr>
        <w:t>Arrest</w:t>
      </w:r>
    </w:p>
    <w:p w:rsidR="000025A0" w:rsidRPr="0000257D" w:rsidRDefault="002F4081" w:rsidP="00F8089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Respiratory</w:t>
      </w:r>
      <w:r w:rsidR="006D23DF" w:rsidRPr="0000257D">
        <w:rPr>
          <w:rFonts w:asciiTheme="majorHAnsi" w:hAnsiTheme="majorHAnsi"/>
          <w:sz w:val="24"/>
          <w:szCs w:val="24"/>
        </w:rPr>
        <w:t xml:space="preserve"> Arrest</w:t>
      </w:r>
    </w:p>
    <w:p w:rsidR="00DD3115" w:rsidRPr="0000257D" w:rsidRDefault="00DD3115" w:rsidP="00F8089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Trauma Cases</w:t>
      </w:r>
    </w:p>
    <w:p w:rsidR="00D90CCF" w:rsidRPr="0000257D" w:rsidRDefault="00D90CCF" w:rsidP="00F8089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Gastro Surgery</w:t>
      </w:r>
    </w:p>
    <w:p w:rsidR="0097378F" w:rsidRPr="00F80898" w:rsidRDefault="0097378F" w:rsidP="00F80898">
      <w:pPr>
        <w:pStyle w:val="NoSpacing"/>
      </w:pPr>
    </w:p>
    <w:p w:rsidR="002D013B" w:rsidRPr="0000257D" w:rsidRDefault="0097378F" w:rsidP="00F8089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EQUIPMENT HANDLED</w:t>
      </w:r>
    </w:p>
    <w:p w:rsidR="0097378F" w:rsidRPr="00F80898" w:rsidRDefault="0097378F" w:rsidP="00F80898">
      <w:pPr>
        <w:pStyle w:val="NoSpacing"/>
      </w:pPr>
    </w:p>
    <w:p w:rsidR="00472087" w:rsidRPr="0000257D" w:rsidRDefault="00472087" w:rsidP="00F8089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Cardiac Monitor</w:t>
      </w:r>
    </w:p>
    <w:p w:rsidR="00F77A5E" w:rsidRPr="0000257D" w:rsidRDefault="00F77A5E" w:rsidP="00F8089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Defibrillator</w:t>
      </w:r>
    </w:p>
    <w:p w:rsidR="00F77A5E" w:rsidRPr="0000257D" w:rsidRDefault="007F5F0B" w:rsidP="00F8089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 xml:space="preserve">Pulse </w:t>
      </w:r>
      <w:proofErr w:type="spellStart"/>
      <w:r w:rsidRPr="0000257D">
        <w:rPr>
          <w:rFonts w:asciiTheme="majorHAnsi" w:hAnsiTheme="majorHAnsi"/>
          <w:sz w:val="24"/>
          <w:szCs w:val="24"/>
        </w:rPr>
        <w:t>Oxymeter</w:t>
      </w:r>
      <w:proofErr w:type="spellEnd"/>
    </w:p>
    <w:p w:rsidR="007F5F0B" w:rsidRPr="0000257D" w:rsidRDefault="002E7F54" w:rsidP="00F8089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 xml:space="preserve">Infusion Pump &amp; Syringe </w:t>
      </w:r>
      <w:r w:rsidR="00756BAA" w:rsidRPr="0000257D">
        <w:rPr>
          <w:rFonts w:asciiTheme="majorHAnsi" w:hAnsiTheme="majorHAnsi"/>
          <w:sz w:val="24"/>
          <w:szCs w:val="24"/>
        </w:rPr>
        <w:t>Pump</w:t>
      </w:r>
    </w:p>
    <w:p w:rsidR="00C41DCB" w:rsidRPr="0000257D" w:rsidRDefault="00C41DCB" w:rsidP="00F8089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 xml:space="preserve">ECG  </w:t>
      </w:r>
      <w:r w:rsidR="004D6F57" w:rsidRPr="0000257D">
        <w:rPr>
          <w:rFonts w:asciiTheme="majorHAnsi" w:hAnsiTheme="majorHAnsi"/>
          <w:sz w:val="24"/>
          <w:szCs w:val="24"/>
        </w:rPr>
        <w:t>Machine</w:t>
      </w:r>
    </w:p>
    <w:p w:rsidR="004D6F57" w:rsidRPr="0000257D" w:rsidRDefault="005660CA" w:rsidP="00F8089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ABG Mach</w:t>
      </w:r>
      <w:r w:rsidR="000F6713" w:rsidRPr="0000257D">
        <w:rPr>
          <w:rFonts w:asciiTheme="majorHAnsi" w:hAnsiTheme="majorHAnsi"/>
          <w:sz w:val="24"/>
          <w:szCs w:val="24"/>
        </w:rPr>
        <w:t>i</w:t>
      </w:r>
      <w:r w:rsidRPr="0000257D">
        <w:rPr>
          <w:rFonts w:asciiTheme="majorHAnsi" w:hAnsiTheme="majorHAnsi"/>
          <w:sz w:val="24"/>
          <w:szCs w:val="24"/>
        </w:rPr>
        <w:t>ne</w:t>
      </w:r>
    </w:p>
    <w:p w:rsidR="00D90CCF" w:rsidRPr="0000257D" w:rsidRDefault="00D90CCF" w:rsidP="00F80898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90CCF" w:rsidRPr="0000257D" w:rsidRDefault="00D90CCF" w:rsidP="00F80898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bCs/>
          <w:sz w:val="24"/>
          <w:szCs w:val="24"/>
          <w:u w:val="single"/>
        </w:rPr>
        <w:t>SPECIALISE PROCEDURES</w:t>
      </w:r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Follow Aseptic Techniques</w:t>
      </w:r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lastRenderedPageBreak/>
        <w:t>Checking Inventory</w:t>
      </w:r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 xml:space="preserve">Assisting procedures </w:t>
      </w:r>
      <w:proofErr w:type="spellStart"/>
      <w:r w:rsidRPr="0000257D">
        <w:rPr>
          <w:rFonts w:asciiTheme="majorHAnsi" w:hAnsiTheme="majorHAnsi"/>
          <w:sz w:val="24"/>
          <w:szCs w:val="24"/>
        </w:rPr>
        <w:t>eg</w:t>
      </w:r>
      <w:proofErr w:type="spellEnd"/>
      <w:r w:rsidRPr="0000257D">
        <w:rPr>
          <w:rFonts w:asciiTheme="majorHAnsi" w:hAnsiTheme="majorHAnsi"/>
          <w:sz w:val="24"/>
          <w:szCs w:val="24"/>
        </w:rPr>
        <w:t xml:space="preserve">. MRI scan, CT Scan, Endoscopy, </w:t>
      </w:r>
      <w:r w:rsidR="00A53F74" w:rsidRPr="0000257D">
        <w:rPr>
          <w:rFonts w:asciiTheme="majorHAnsi" w:hAnsiTheme="majorHAnsi"/>
          <w:sz w:val="24"/>
          <w:szCs w:val="24"/>
        </w:rPr>
        <w:t>Ascetic</w:t>
      </w:r>
      <w:r w:rsidRPr="0000257D">
        <w:rPr>
          <w:rFonts w:asciiTheme="majorHAnsi" w:hAnsiTheme="majorHAnsi"/>
          <w:sz w:val="24"/>
          <w:szCs w:val="24"/>
        </w:rPr>
        <w:t xml:space="preserve"> </w:t>
      </w:r>
      <w:r w:rsidR="00D75B43" w:rsidRPr="0000257D">
        <w:rPr>
          <w:rFonts w:asciiTheme="majorHAnsi" w:hAnsiTheme="majorHAnsi"/>
          <w:sz w:val="24"/>
          <w:szCs w:val="24"/>
        </w:rPr>
        <w:t>Tapping</w:t>
      </w:r>
      <w:r w:rsidR="00C264E3" w:rsidRPr="0000257D">
        <w:rPr>
          <w:rFonts w:asciiTheme="majorHAnsi" w:hAnsiTheme="majorHAnsi"/>
          <w:sz w:val="24"/>
          <w:szCs w:val="24"/>
        </w:rPr>
        <w:t>, CVP Inser</w:t>
      </w:r>
      <w:r w:rsidR="004D1C81" w:rsidRPr="0000257D">
        <w:rPr>
          <w:rFonts w:asciiTheme="majorHAnsi" w:hAnsiTheme="majorHAnsi"/>
          <w:sz w:val="24"/>
          <w:szCs w:val="24"/>
        </w:rPr>
        <w:t>tion, Arterial Line, Intubation, IABP Monitoring</w:t>
      </w:r>
      <w:r w:rsidR="004644BD" w:rsidRPr="0000257D">
        <w:rPr>
          <w:rFonts w:asciiTheme="majorHAnsi" w:hAnsiTheme="majorHAnsi"/>
          <w:sz w:val="24"/>
          <w:szCs w:val="24"/>
        </w:rPr>
        <w:t>, Tracheostomy</w:t>
      </w:r>
      <w:r w:rsidR="001A5459" w:rsidRPr="0000257D">
        <w:rPr>
          <w:rFonts w:asciiTheme="majorHAnsi" w:hAnsiTheme="majorHAnsi"/>
          <w:sz w:val="24"/>
          <w:szCs w:val="24"/>
        </w:rPr>
        <w:t xml:space="preserve"> Care</w:t>
      </w:r>
      <w:r w:rsidR="00901918" w:rsidRPr="000025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257D">
        <w:rPr>
          <w:rFonts w:asciiTheme="majorHAnsi" w:hAnsiTheme="majorHAnsi"/>
          <w:sz w:val="24"/>
          <w:szCs w:val="24"/>
        </w:rPr>
        <w:t>etc</w:t>
      </w:r>
      <w:proofErr w:type="spellEnd"/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Ventilator and BIPAP patient care</w:t>
      </w:r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 xml:space="preserve">Administration of Narcotic medicines and its recordings </w:t>
      </w:r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Administration of medication in correct dose on time to the right patient.</w:t>
      </w:r>
    </w:p>
    <w:p w:rsidR="007648AF" w:rsidRPr="0000257D" w:rsidRDefault="007648A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0257D">
        <w:rPr>
          <w:rFonts w:asciiTheme="majorHAnsi" w:hAnsiTheme="majorHAnsi"/>
          <w:sz w:val="24"/>
          <w:szCs w:val="24"/>
        </w:rPr>
        <w:t>Pice</w:t>
      </w:r>
      <w:proofErr w:type="spellEnd"/>
      <w:r w:rsidRPr="0000257D">
        <w:rPr>
          <w:rFonts w:asciiTheme="majorHAnsi" w:hAnsiTheme="majorHAnsi"/>
          <w:sz w:val="24"/>
          <w:szCs w:val="24"/>
        </w:rPr>
        <w:t xml:space="preserve"> Line, PTBD, Removal of Drain, </w:t>
      </w:r>
      <w:r w:rsidRPr="0000257D">
        <w:rPr>
          <w:rFonts w:asciiTheme="majorHAnsi" w:hAnsiTheme="majorHAnsi"/>
          <w:sz w:val="24"/>
          <w:szCs w:val="24"/>
        </w:rPr>
        <w:tab/>
        <w:t>TJLB, PEG Insertion, Blood Transfusion, NJ Insertion</w:t>
      </w:r>
      <w:r w:rsidR="007F504C" w:rsidRPr="0000257D">
        <w:rPr>
          <w:rFonts w:asciiTheme="majorHAnsi" w:hAnsiTheme="majorHAnsi"/>
          <w:sz w:val="24"/>
          <w:szCs w:val="24"/>
        </w:rPr>
        <w:t>, ERCP</w:t>
      </w:r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Follow Doctor's orders and maintain records &amp; report.</w:t>
      </w:r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Entering the medication and investigation in the computer</w:t>
      </w:r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Evaluate effective communications.</w:t>
      </w:r>
    </w:p>
    <w:p w:rsidR="00D90CCF" w:rsidRPr="0000257D" w:rsidRDefault="00FF1FDB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C</w:t>
      </w:r>
      <w:r w:rsidR="00D90CCF" w:rsidRPr="0000257D">
        <w:rPr>
          <w:rFonts w:asciiTheme="majorHAnsi" w:hAnsiTheme="majorHAnsi"/>
          <w:sz w:val="24"/>
          <w:szCs w:val="24"/>
        </w:rPr>
        <w:t>olostomy</w:t>
      </w:r>
      <w:r w:rsidRPr="0000257D">
        <w:rPr>
          <w:rFonts w:asciiTheme="majorHAnsi" w:hAnsiTheme="majorHAnsi"/>
          <w:sz w:val="24"/>
          <w:szCs w:val="24"/>
        </w:rPr>
        <w:t xml:space="preserve"> Care</w:t>
      </w:r>
    </w:p>
    <w:p w:rsidR="00D90CCF" w:rsidRPr="0000257D" w:rsidRDefault="00D90CCF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0257D">
        <w:rPr>
          <w:rFonts w:asciiTheme="majorHAnsi" w:hAnsiTheme="majorHAnsi"/>
          <w:sz w:val="24"/>
          <w:szCs w:val="24"/>
        </w:rPr>
        <w:t>Ryles</w:t>
      </w:r>
      <w:proofErr w:type="spellEnd"/>
      <w:r w:rsidRPr="0000257D">
        <w:rPr>
          <w:rFonts w:asciiTheme="majorHAnsi" w:hAnsiTheme="majorHAnsi"/>
          <w:sz w:val="24"/>
          <w:szCs w:val="24"/>
        </w:rPr>
        <w:t xml:space="preserve"> Tube feeding</w:t>
      </w:r>
    </w:p>
    <w:p w:rsidR="000D0432" w:rsidRPr="0000257D" w:rsidRDefault="000D0432" w:rsidP="00F80898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>Surgical Dressing</w:t>
      </w:r>
      <w:r w:rsidR="00C802DB" w:rsidRPr="0000257D">
        <w:rPr>
          <w:rFonts w:asciiTheme="majorHAnsi" w:hAnsiTheme="majorHAnsi"/>
          <w:sz w:val="24"/>
          <w:szCs w:val="24"/>
        </w:rPr>
        <w:t xml:space="preserve"> 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proofErr w:type="spellStart"/>
      <w:r w:rsidRPr="0000257D">
        <w:rPr>
          <w:rFonts w:asciiTheme="majorHAnsi" w:hAnsiTheme="majorHAnsi"/>
        </w:rPr>
        <w:t>Ento</w:t>
      </w:r>
      <w:proofErr w:type="spellEnd"/>
      <w:r w:rsidRPr="0000257D">
        <w:rPr>
          <w:rFonts w:asciiTheme="majorHAnsi" w:hAnsiTheme="majorHAnsi"/>
        </w:rPr>
        <w:t xml:space="preserve"> Tracheal  Tube Insertion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CVP Line Insertion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TT Tube Insertion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H.D Cather Insertion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Chest Drain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Assisting CPR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Peripheral Line Insertion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Bone marrow Aspiration and Biopsy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Renal Biopsy</w:t>
      </w:r>
    </w:p>
    <w:p w:rsidR="00401B05" w:rsidRPr="0000257D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Abdominal Paracentesis</w:t>
      </w:r>
    </w:p>
    <w:p w:rsidR="00401B05" w:rsidRDefault="00401B05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 w:rsidRPr="0000257D">
        <w:rPr>
          <w:rFonts w:asciiTheme="majorHAnsi" w:hAnsiTheme="majorHAnsi"/>
        </w:rPr>
        <w:t>Thoracentesis</w:t>
      </w:r>
    </w:p>
    <w:p w:rsidR="00CE5111" w:rsidRDefault="00CE5111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Bronchoscopy </w:t>
      </w:r>
    </w:p>
    <w:p w:rsidR="00CE5111" w:rsidRDefault="00D10DCA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Endoscopy</w:t>
      </w:r>
    </w:p>
    <w:p w:rsidR="00D10DCA" w:rsidRDefault="00B838C1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Echmo</w:t>
      </w:r>
      <w:proofErr w:type="spellEnd"/>
    </w:p>
    <w:p w:rsidR="00B838C1" w:rsidRDefault="008A2544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CRRT</w:t>
      </w:r>
    </w:p>
    <w:p w:rsidR="008A2544" w:rsidRDefault="00140A8D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A2544">
        <w:rPr>
          <w:rFonts w:asciiTheme="majorHAnsi" w:hAnsiTheme="majorHAnsi"/>
        </w:rPr>
        <w:t>ialysis</w:t>
      </w:r>
      <w:r>
        <w:rPr>
          <w:rFonts w:asciiTheme="majorHAnsi" w:hAnsiTheme="majorHAnsi"/>
        </w:rPr>
        <w:t xml:space="preserve">  </w:t>
      </w:r>
    </w:p>
    <w:p w:rsidR="00140A8D" w:rsidRPr="0000257D" w:rsidRDefault="00C501FE" w:rsidP="00F80898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Arterial </w:t>
      </w:r>
      <w:r w:rsidR="00BC11D2">
        <w:rPr>
          <w:rFonts w:asciiTheme="majorHAnsi" w:hAnsiTheme="majorHAnsi"/>
        </w:rPr>
        <w:t xml:space="preserve">Line Monitoring </w:t>
      </w:r>
    </w:p>
    <w:p w:rsidR="00B82747" w:rsidRDefault="00B82747" w:rsidP="00F80898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A12AA" w:rsidRPr="00BD019C" w:rsidRDefault="005A12AA" w:rsidP="00F80898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D019C">
        <w:rPr>
          <w:rFonts w:asciiTheme="majorHAnsi" w:hAnsiTheme="majorHAnsi" w:cs="Times New Roman"/>
          <w:b/>
          <w:sz w:val="24"/>
          <w:szCs w:val="24"/>
          <w:u w:val="single"/>
        </w:rPr>
        <w:t>NURSING SKILLS</w:t>
      </w:r>
    </w:p>
    <w:p w:rsidR="005A12AA" w:rsidRPr="0000257D" w:rsidRDefault="005A12AA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r w:rsidRPr="0000257D">
        <w:rPr>
          <w:rFonts w:asciiTheme="majorHAnsi" w:hAnsiTheme="majorHAnsi"/>
        </w:rPr>
        <w:t xml:space="preserve">Handling Syringe pumps and </w:t>
      </w:r>
      <w:r w:rsidR="00BD019C" w:rsidRPr="0000257D">
        <w:rPr>
          <w:rFonts w:asciiTheme="majorHAnsi" w:hAnsiTheme="majorHAnsi"/>
        </w:rPr>
        <w:t>Infusion</w:t>
      </w:r>
      <w:r w:rsidRPr="0000257D">
        <w:rPr>
          <w:rFonts w:asciiTheme="majorHAnsi" w:hAnsiTheme="majorHAnsi"/>
        </w:rPr>
        <w:t xml:space="preserve"> pumps</w:t>
      </w:r>
    </w:p>
    <w:p w:rsidR="005A12AA" w:rsidRPr="0000257D" w:rsidRDefault="005A12AA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proofErr w:type="spellStart"/>
      <w:r w:rsidRPr="0000257D">
        <w:rPr>
          <w:rFonts w:asciiTheme="majorHAnsi" w:hAnsiTheme="majorHAnsi"/>
        </w:rPr>
        <w:lastRenderedPageBreak/>
        <w:t>Periferel</w:t>
      </w:r>
      <w:proofErr w:type="spellEnd"/>
      <w:r w:rsidRPr="0000257D">
        <w:rPr>
          <w:rFonts w:asciiTheme="majorHAnsi" w:hAnsiTheme="majorHAnsi"/>
        </w:rPr>
        <w:t xml:space="preserve"> line insertion and giving drugs through lines.</w:t>
      </w:r>
    </w:p>
    <w:p w:rsidR="005A12AA" w:rsidRPr="0000257D" w:rsidRDefault="005A12AA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r w:rsidRPr="0000257D">
        <w:rPr>
          <w:rFonts w:asciiTheme="majorHAnsi" w:hAnsiTheme="majorHAnsi"/>
        </w:rPr>
        <w:t>Suctioning</w:t>
      </w:r>
    </w:p>
    <w:p w:rsidR="005A12AA" w:rsidRPr="0000257D" w:rsidRDefault="00BD019C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r w:rsidRPr="0000257D">
        <w:rPr>
          <w:rFonts w:asciiTheme="majorHAnsi" w:hAnsiTheme="majorHAnsi"/>
        </w:rPr>
        <w:t>Insertion</w:t>
      </w:r>
      <w:r w:rsidR="005A12AA" w:rsidRPr="0000257D">
        <w:rPr>
          <w:rFonts w:asciiTheme="majorHAnsi" w:hAnsiTheme="majorHAnsi"/>
        </w:rPr>
        <w:t xml:space="preserve"> of </w:t>
      </w:r>
      <w:proofErr w:type="spellStart"/>
      <w:r w:rsidR="005A12AA" w:rsidRPr="0000257D">
        <w:rPr>
          <w:rFonts w:asciiTheme="majorHAnsi" w:hAnsiTheme="majorHAnsi"/>
        </w:rPr>
        <w:t>Ryles</w:t>
      </w:r>
      <w:proofErr w:type="spellEnd"/>
      <w:r w:rsidR="005A12AA" w:rsidRPr="0000257D">
        <w:rPr>
          <w:rFonts w:asciiTheme="majorHAnsi" w:hAnsiTheme="majorHAnsi"/>
        </w:rPr>
        <w:t xml:space="preserve"> Tube and </w:t>
      </w:r>
      <w:proofErr w:type="spellStart"/>
      <w:r w:rsidR="005A12AA" w:rsidRPr="0000257D">
        <w:rPr>
          <w:rFonts w:asciiTheme="majorHAnsi" w:hAnsiTheme="majorHAnsi"/>
        </w:rPr>
        <w:t>Ryles</w:t>
      </w:r>
      <w:proofErr w:type="spellEnd"/>
      <w:r w:rsidR="005A12AA" w:rsidRPr="0000257D">
        <w:rPr>
          <w:rFonts w:asciiTheme="majorHAnsi" w:hAnsiTheme="majorHAnsi"/>
        </w:rPr>
        <w:t xml:space="preserve"> Tube Feeding.</w:t>
      </w:r>
    </w:p>
    <w:p w:rsidR="005A12AA" w:rsidRPr="0000257D" w:rsidRDefault="005A12AA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r w:rsidRPr="0000257D">
        <w:rPr>
          <w:rFonts w:asciiTheme="majorHAnsi" w:hAnsiTheme="majorHAnsi"/>
        </w:rPr>
        <w:t>Insertion of Foleys Catheter</w:t>
      </w:r>
    </w:p>
    <w:p w:rsidR="005A12AA" w:rsidRPr="0000257D" w:rsidRDefault="005A12AA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r w:rsidRPr="0000257D">
        <w:rPr>
          <w:rFonts w:asciiTheme="majorHAnsi" w:hAnsiTheme="majorHAnsi"/>
        </w:rPr>
        <w:t>Fever Management</w:t>
      </w:r>
    </w:p>
    <w:p w:rsidR="005A12AA" w:rsidRPr="0000257D" w:rsidRDefault="005A12AA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r w:rsidRPr="0000257D">
        <w:rPr>
          <w:rFonts w:asciiTheme="majorHAnsi" w:hAnsiTheme="majorHAnsi"/>
        </w:rPr>
        <w:t>Maintain Medical and Surgical Asepsis</w:t>
      </w:r>
    </w:p>
    <w:p w:rsidR="005A12AA" w:rsidRPr="0000257D" w:rsidRDefault="005A12AA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r w:rsidRPr="0000257D">
        <w:rPr>
          <w:rFonts w:asciiTheme="majorHAnsi" w:hAnsiTheme="majorHAnsi"/>
        </w:rPr>
        <w:t>Maintain Records like Intake and Output, Vital Signs, Patient Assessment,</w:t>
      </w:r>
      <w:r w:rsidR="00BD019C">
        <w:rPr>
          <w:rFonts w:asciiTheme="majorHAnsi" w:hAnsiTheme="majorHAnsi"/>
        </w:rPr>
        <w:t xml:space="preserve"> </w:t>
      </w:r>
      <w:r w:rsidRPr="0000257D">
        <w:rPr>
          <w:rFonts w:asciiTheme="majorHAnsi" w:hAnsiTheme="majorHAnsi"/>
        </w:rPr>
        <w:t>Pain Assessment</w:t>
      </w:r>
    </w:p>
    <w:p w:rsidR="005A12AA" w:rsidRPr="0000257D" w:rsidRDefault="005A12AA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r w:rsidRPr="0000257D">
        <w:rPr>
          <w:rFonts w:asciiTheme="majorHAnsi" w:hAnsiTheme="majorHAnsi"/>
        </w:rPr>
        <w:t>Blood and Blood product Transfusion</w:t>
      </w:r>
    </w:p>
    <w:p w:rsidR="005A12AA" w:rsidRPr="0000257D" w:rsidRDefault="005A12AA" w:rsidP="00F80898">
      <w:pPr>
        <w:pStyle w:val="ListParagraph"/>
        <w:numPr>
          <w:ilvl w:val="0"/>
          <w:numId w:val="8"/>
        </w:numPr>
        <w:spacing w:after="200" w:line="360" w:lineRule="auto"/>
        <w:contextualSpacing/>
        <w:jc w:val="both"/>
        <w:rPr>
          <w:rFonts w:asciiTheme="majorHAnsi" w:hAnsiTheme="majorHAnsi"/>
        </w:rPr>
      </w:pPr>
      <w:r w:rsidRPr="0000257D">
        <w:rPr>
          <w:rFonts w:asciiTheme="majorHAnsi" w:hAnsiTheme="majorHAnsi"/>
        </w:rPr>
        <w:t xml:space="preserve">Care during Cardio Respiratory Arrest  </w:t>
      </w:r>
    </w:p>
    <w:p w:rsidR="00607CB1" w:rsidRPr="00BD019C" w:rsidRDefault="00607CB1" w:rsidP="00F80898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D019C">
        <w:rPr>
          <w:rFonts w:asciiTheme="majorHAnsi" w:hAnsiTheme="majorHAnsi" w:cs="Times New Roman"/>
          <w:b/>
          <w:sz w:val="24"/>
          <w:szCs w:val="24"/>
          <w:u w:val="single"/>
        </w:rPr>
        <w:t>TYPE OF PATIENT HANDLED</w:t>
      </w:r>
    </w:p>
    <w:p w:rsidR="005A12AA" w:rsidRDefault="00607CB1" w:rsidP="00F80898">
      <w:pPr>
        <w:pStyle w:val="NoSpacing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00257D">
        <w:rPr>
          <w:rFonts w:asciiTheme="majorHAnsi" w:hAnsiTheme="majorHAnsi" w:cs="Times New Roman"/>
          <w:sz w:val="24"/>
          <w:szCs w:val="24"/>
        </w:rPr>
        <w:tab/>
        <w:t xml:space="preserve">All types of patients handled in our unit mainly Medical and surgical patients, </w:t>
      </w:r>
      <w:r w:rsidR="00A028B6">
        <w:rPr>
          <w:rFonts w:asciiTheme="majorHAnsi" w:hAnsiTheme="majorHAnsi" w:cs="Times New Roman"/>
          <w:sz w:val="24"/>
          <w:szCs w:val="24"/>
        </w:rPr>
        <w:t xml:space="preserve">Oncology </w:t>
      </w:r>
      <w:r w:rsidR="001E2E4C">
        <w:rPr>
          <w:rFonts w:asciiTheme="majorHAnsi" w:hAnsiTheme="majorHAnsi" w:cs="Times New Roman"/>
          <w:sz w:val="24"/>
          <w:szCs w:val="24"/>
        </w:rPr>
        <w:t>Patients</w:t>
      </w:r>
      <w:r w:rsidR="0002493B">
        <w:rPr>
          <w:rFonts w:asciiTheme="majorHAnsi" w:hAnsiTheme="majorHAnsi" w:cs="Times New Roman"/>
          <w:sz w:val="24"/>
          <w:szCs w:val="24"/>
        </w:rPr>
        <w:t>.</w:t>
      </w:r>
    </w:p>
    <w:p w:rsidR="00730A9F" w:rsidRPr="0000257D" w:rsidRDefault="00730A9F" w:rsidP="00F8089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B057EA" w:rsidRPr="0000257D" w:rsidRDefault="00B057EA" w:rsidP="00F8089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257D">
        <w:rPr>
          <w:rFonts w:asciiTheme="majorHAnsi" w:hAnsiTheme="majorHAnsi"/>
          <w:b/>
          <w:sz w:val="24"/>
          <w:szCs w:val="24"/>
          <w:u w:val="single"/>
        </w:rPr>
        <w:t>DECLARATION:</w:t>
      </w:r>
    </w:p>
    <w:p w:rsidR="00B057EA" w:rsidRPr="0000257D" w:rsidRDefault="00B057EA" w:rsidP="00F80898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B057EA" w:rsidRPr="0000257D" w:rsidRDefault="00B057EA" w:rsidP="00F80898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0257D">
        <w:rPr>
          <w:rFonts w:asciiTheme="majorHAnsi" w:hAnsiTheme="majorHAnsi"/>
          <w:sz w:val="24"/>
          <w:szCs w:val="24"/>
        </w:rPr>
        <w:tab/>
        <w:t xml:space="preserve">I hereby declare that the information given in this C V is accurate and fair reflection of my abilities. It is my wish to work in your esteemed organization where I believe I can fully utilize and further develop my nursing skills and experience. </w:t>
      </w:r>
    </w:p>
    <w:p w:rsidR="00B057EA" w:rsidRPr="0000257D" w:rsidRDefault="00B057EA" w:rsidP="00F80898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00257D">
        <w:rPr>
          <w:rFonts w:asciiTheme="majorHAnsi" w:hAnsiTheme="majorHAnsi"/>
          <w:i/>
          <w:sz w:val="24"/>
          <w:szCs w:val="24"/>
        </w:rPr>
        <w:t xml:space="preserve">  </w:t>
      </w:r>
    </w:p>
    <w:p w:rsidR="00B057EA" w:rsidRPr="0000257D" w:rsidRDefault="00B057EA" w:rsidP="00F80898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0F6713" w:rsidRPr="0000257D" w:rsidRDefault="000F6713" w:rsidP="00F80898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F6713" w:rsidRPr="0000257D" w:rsidSect="00E4364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D2B"/>
    <w:multiLevelType w:val="hybridMultilevel"/>
    <w:tmpl w:val="386C0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3793"/>
    <w:multiLevelType w:val="hybridMultilevel"/>
    <w:tmpl w:val="8B969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7AAA"/>
    <w:multiLevelType w:val="hybridMultilevel"/>
    <w:tmpl w:val="1A9424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924F16"/>
    <w:multiLevelType w:val="hybridMultilevel"/>
    <w:tmpl w:val="9892C5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0A60D4"/>
    <w:multiLevelType w:val="hybridMultilevel"/>
    <w:tmpl w:val="E63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A2052"/>
    <w:multiLevelType w:val="hybridMultilevel"/>
    <w:tmpl w:val="456A5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D0EA7"/>
    <w:multiLevelType w:val="hybridMultilevel"/>
    <w:tmpl w:val="BC3E5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8345B"/>
    <w:multiLevelType w:val="hybridMultilevel"/>
    <w:tmpl w:val="656A1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B56CBD"/>
    <w:multiLevelType w:val="hybridMultilevel"/>
    <w:tmpl w:val="B360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C"/>
    <w:rsid w:val="0000063C"/>
    <w:rsid w:val="0000257D"/>
    <w:rsid w:val="000025A0"/>
    <w:rsid w:val="00007209"/>
    <w:rsid w:val="00010887"/>
    <w:rsid w:val="0001789C"/>
    <w:rsid w:val="00023653"/>
    <w:rsid w:val="0002493B"/>
    <w:rsid w:val="00026A36"/>
    <w:rsid w:val="00030AF3"/>
    <w:rsid w:val="00031001"/>
    <w:rsid w:val="000323DB"/>
    <w:rsid w:val="00033530"/>
    <w:rsid w:val="00034706"/>
    <w:rsid w:val="00042E30"/>
    <w:rsid w:val="00043392"/>
    <w:rsid w:val="00044210"/>
    <w:rsid w:val="0004522F"/>
    <w:rsid w:val="00045E7A"/>
    <w:rsid w:val="0005534A"/>
    <w:rsid w:val="00056315"/>
    <w:rsid w:val="00060784"/>
    <w:rsid w:val="00063FD1"/>
    <w:rsid w:val="00075769"/>
    <w:rsid w:val="00090AA0"/>
    <w:rsid w:val="00093027"/>
    <w:rsid w:val="0009677E"/>
    <w:rsid w:val="000A42EC"/>
    <w:rsid w:val="000A6889"/>
    <w:rsid w:val="000A6A21"/>
    <w:rsid w:val="000B136D"/>
    <w:rsid w:val="000B3D4F"/>
    <w:rsid w:val="000B4CF3"/>
    <w:rsid w:val="000B5606"/>
    <w:rsid w:val="000B6481"/>
    <w:rsid w:val="000B67FF"/>
    <w:rsid w:val="000C1F14"/>
    <w:rsid w:val="000C38B7"/>
    <w:rsid w:val="000D0432"/>
    <w:rsid w:val="000D3D1E"/>
    <w:rsid w:val="000D4441"/>
    <w:rsid w:val="000D79DA"/>
    <w:rsid w:val="000D7B38"/>
    <w:rsid w:val="000E4EFD"/>
    <w:rsid w:val="000E6A27"/>
    <w:rsid w:val="000E7ED4"/>
    <w:rsid w:val="000F06AC"/>
    <w:rsid w:val="000F1D4A"/>
    <w:rsid w:val="000F6713"/>
    <w:rsid w:val="001013C8"/>
    <w:rsid w:val="00102045"/>
    <w:rsid w:val="001025E6"/>
    <w:rsid w:val="001078FB"/>
    <w:rsid w:val="001114A2"/>
    <w:rsid w:val="0011238F"/>
    <w:rsid w:val="001144C8"/>
    <w:rsid w:val="00115D8E"/>
    <w:rsid w:val="001177FA"/>
    <w:rsid w:val="001217E0"/>
    <w:rsid w:val="00127540"/>
    <w:rsid w:val="001327F8"/>
    <w:rsid w:val="00134051"/>
    <w:rsid w:val="00136DB4"/>
    <w:rsid w:val="00136DCD"/>
    <w:rsid w:val="00140A8D"/>
    <w:rsid w:val="00151EEB"/>
    <w:rsid w:val="00152334"/>
    <w:rsid w:val="00157C27"/>
    <w:rsid w:val="0016417D"/>
    <w:rsid w:val="001651BD"/>
    <w:rsid w:val="00167C95"/>
    <w:rsid w:val="00167E90"/>
    <w:rsid w:val="00171458"/>
    <w:rsid w:val="001735D6"/>
    <w:rsid w:val="0017603A"/>
    <w:rsid w:val="001811B0"/>
    <w:rsid w:val="00183436"/>
    <w:rsid w:val="00184649"/>
    <w:rsid w:val="001846DE"/>
    <w:rsid w:val="001909E9"/>
    <w:rsid w:val="00191DAA"/>
    <w:rsid w:val="0019583E"/>
    <w:rsid w:val="00196CFA"/>
    <w:rsid w:val="001A3520"/>
    <w:rsid w:val="001A5459"/>
    <w:rsid w:val="001D2FAA"/>
    <w:rsid w:val="001E2E4C"/>
    <w:rsid w:val="001E4794"/>
    <w:rsid w:val="001E5A96"/>
    <w:rsid w:val="001F0C8F"/>
    <w:rsid w:val="00202E4D"/>
    <w:rsid w:val="00205991"/>
    <w:rsid w:val="00210F24"/>
    <w:rsid w:val="00216680"/>
    <w:rsid w:val="0021765C"/>
    <w:rsid w:val="00220BE2"/>
    <w:rsid w:val="002304FC"/>
    <w:rsid w:val="00235FAF"/>
    <w:rsid w:val="00244DE7"/>
    <w:rsid w:val="00250D05"/>
    <w:rsid w:val="00254A0B"/>
    <w:rsid w:val="00272B96"/>
    <w:rsid w:val="00285A57"/>
    <w:rsid w:val="002969F5"/>
    <w:rsid w:val="002A17CE"/>
    <w:rsid w:val="002A2052"/>
    <w:rsid w:val="002A6C41"/>
    <w:rsid w:val="002B50B1"/>
    <w:rsid w:val="002B5429"/>
    <w:rsid w:val="002C22AC"/>
    <w:rsid w:val="002D013B"/>
    <w:rsid w:val="002D4EE6"/>
    <w:rsid w:val="002D62B1"/>
    <w:rsid w:val="002E2984"/>
    <w:rsid w:val="002E7F54"/>
    <w:rsid w:val="002F4081"/>
    <w:rsid w:val="00302331"/>
    <w:rsid w:val="003116E5"/>
    <w:rsid w:val="00311E9C"/>
    <w:rsid w:val="00320F40"/>
    <w:rsid w:val="00321268"/>
    <w:rsid w:val="00322886"/>
    <w:rsid w:val="0032292A"/>
    <w:rsid w:val="003231B3"/>
    <w:rsid w:val="00324CDA"/>
    <w:rsid w:val="00326533"/>
    <w:rsid w:val="00345B79"/>
    <w:rsid w:val="00345DDE"/>
    <w:rsid w:val="00346F28"/>
    <w:rsid w:val="0035347C"/>
    <w:rsid w:val="00356122"/>
    <w:rsid w:val="00360DA9"/>
    <w:rsid w:val="00361EC0"/>
    <w:rsid w:val="00371F46"/>
    <w:rsid w:val="00372C4D"/>
    <w:rsid w:val="00374411"/>
    <w:rsid w:val="00380A0D"/>
    <w:rsid w:val="00382F67"/>
    <w:rsid w:val="0038369C"/>
    <w:rsid w:val="003868EF"/>
    <w:rsid w:val="003873CA"/>
    <w:rsid w:val="00390296"/>
    <w:rsid w:val="00390EB6"/>
    <w:rsid w:val="003910D0"/>
    <w:rsid w:val="0039267D"/>
    <w:rsid w:val="003937B2"/>
    <w:rsid w:val="003957D6"/>
    <w:rsid w:val="00396430"/>
    <w:rsid w:val="003A0915"/>
    <w:rsid w:val="003A20A0"/>
    <w:rsid w:val="003A3D0E"/>
    <w:rsid w:val="003B1E91"/>
    <w:rsid w:val="003B342F"/>
    <w:rsid w:val="003B5B57"/>
    <w:rsid w:val="003B60EC"/>
    <w:rsid w:val="003C0571"/>
    <w:rsid w:val="003C7B44"/>
    <w:rsid w:val="003D104E"/>
    <w:rsid w:val="003D14CB"/>
    <w:rsid w:val="003D2B4F"/>
    <w:rsid w:val="003E1931"/>
    <w:rsid w:val="003E4B2D"/>
    <w:rsid w:val="003F017A"/>
    <w:rsid w:val="003F14AF"/>
    <w:rsid w:val="00401B05"/>
    <w:rsid w:val="00402D65"/>
    <w:rsid w:val="00403E49"/>
    <w:rsid w:val="00406655"/>
    <w:rsid w:val="00411C14"/>
    <w:rsid w:val="00417BE3"/>
    <w:rsid w:val="00417ED5"/>
    <w:rsid w:val="00422A68"/>
    <w:rsid w:val="0042581F"/>
    <w:rsid w:val="00434A82"/>
    <w:rsid w:val="00440C51"/>
    <w:rsid w:val="004530FD"/>
    <w:rsid w:val="004566DE"/>
    <w:rsid w:val="004602AC"/>
    <w:rsid w:val="004619CE"/>
    <w:rsid w:val="004644BD"/>
    <w:rsid w:val="00465FAA"/>
    <w:rsid w:val="00470940"/>
    <w:rsid w:val="00472087"/>
    <w:rsid w:val="004808CE"/>
    <w:rsid w:val="00481FDA"/>
    <w:rsid w:val="00485E55"/>
    <w:rsid w:val="00487457"/>
    <w:rsid w:val="00487FDF"/>
    <w:rsid w:val="00491F12"/>
    <w:rsid w:val="00493DEB"/>
    <w:rsid w:val="00494541"/>
    <w:rsid w:val="004973D3"/>
    <w:rsid w:val="004A1F4E"/>
    <w:rsid w:val="004A38FA"/>
    <w:rsid w:val="004A7172"/>
    <w:rsid w:val="004B1615"/>
    <w:rsid w:val="004B1F7C"/>
    <w:rsid w:val="004B3A1F"/>
    <w:rsid w:val="004B4C08"/>
    <w:rsid w:val="004B6BD0"/>
    <w:rsid w:val="004B7B90"/>
    <w:rsid w:val="004B7FAC"/>
    <w:rsid w:val="004C24F3"/>
    <w:rsid w:val="004C290D"/>
    <w:rsid w:val="004C5AEB"/>
    <w:rsid w:val="004C6FC6"/>
    <w:rsid w:val="004D1C81"/>
    <w:rsid w:val="004D4180"/>
    <w:rsid w:val="004D50C6"/>
    <w:rsid w:val="004D6F57"/>
    <w:rsid w:val="004E0735"/>
    <w:rsid w:val="004E59C3"/>
    <w:rsid w:val="004F14AF"/>
    <w:rsid w:val="004F4368"/>
    <w:rsid w:val="005005BD"/>
    <w:rsid w:val="005062A6"/>
    <w:rsid w:val="0051376C"/>
    <w:rsid w:val="00522C86"/>
    <w:rsid w:val="00534594"/>
    <w:rsid w:val="00540B07"/>
    <w:rsid w:val="00543BB0"/>
    <w:rsid w:val="005450EA"/>
    <w:rsid w:val="0054519F"/>
    <w:rsid w:val="00546FE7"/>
    <w:rsid w:val="005567AE"/>
    <w:rsid w:val="005607F2"/>
    <w:rsid w:val="005660CA"/>
    <w:rsid w:val="00570827"/>
    <w:rsid w:val="005774ED"/>
    <w:rsid w:val="00582F0E"/>
    <w:rsid w:val="0058571C"/>
    <w:rsid w:val="005906DC"/>
    <w:rsid w:val="005A12AA"/>
    <w:rsid w:val="005A1B08"/>
    <w:rsid w:val="005B0219"/>
    <w:rsid w:val="005B2DDC"/>
    <w:rsid w:val="005C5CEB"/>
    <w:rsid w:val="005D08AB"/>
    <w:rsid w:val="005D56E6"/>
    <w:rsid w:val="005E29A5"/>
    <w:rsid w:val="005E7124"/>
    <w:rsid w:val="005F1142"/>
    <w:rsid w:val="005F703C"/>
    <w:rsid w:val="00607CB1"/>
    <w:rsid w:val="006148E3"/>
    <w:rsid w:val="0062689E"/>
    <w:rsid w:val="00626D02"/>
    <w:rsid w:val="00627E94"/>
    <w:rsid w:val="0063095C"/>
    <w:rsid w:val="0063666B"/>
    <w:rsid w:val="00637E1A"/>
    <w:rsid w:val="00640120"/>
    <w:rsid w:val="00643422"/>
    <w:rsid w:val="00650521"/>
    <w:rsid w:val="00656034"/>
    <w:rsid w:val="00657B64"/>
    <w:rsid w:val="00660C8B"/>
    <w:rsid w:val="00660F81"/>
    <w:rsid w:val="00663A4B"/>
    <w:rsid w:val="00663B82"/>
    <w:rsid w:val="0066401B"/>
    <w:rsid w:val="006647CF"/>
    <w:rsid w:val="00664C3E"/>
    <w:rsid w:val="00671622"/>
    <w:rsid w:val="0068331C"/>
    <w:rsid w:val="00683499"/>
    <w:rsid w:val="006933ED"/>
    <w:rsid w:val="006A15E2"/>
    <w:rsid w:val="006A5A64"/>
    <w:rsid w:val="006B0850"/>
    <w:rsid w:val="006B5DA9"/>
    <w:rsid w:val="006D2117"/>
    <w:rsid w:val="006D23DF"/>
    <w:rsid w:val="006D2FA1"/>
    <w:rsid w:val="006D68AC"/>
    <w:rsid w:val="006E303D"/>
    <w:rsid w:val="006F2A8C"/>
    <w:rsid w:val="006F35F0"/>
    <w:rsid w:val="006F4C2B"/>
    <w:rsid w:val="006F7E6C"/>
    <w:rsid w:val="007028DF"/>
    <w:rsid w:val="00710E0D"/>
    <w:rsid w:val="007258BB"/>
    <w:rsid w:val="00727B2F"/>
    <w:rsid w:val="00730A9F"/>
    <w:rsid w:val="00731A9E"/>
    <w:rsid w:val="00740433"/>
    <w:rsid w:val="007405A9"/>
    <w:rsid w:val="007438AD"/>
    <w:rsid w:val="00743936"/>
    <w:rsid w:val="007508B0"/>
    <w:rsid w:val="00751723"/>
    <w:rsid w:val="00751D2A"/>
    <w:rsid w:val="00756BAA"/>
    <w:rsid w:val="00762E61"/>
    <w:rsid w:val="007648AF"/>
    <w:rsid w:val="00771641"/>
    <w:rsid w:val="00772191"/>
    <w:rsid w:val="00776F60"/>
    <w:rsid w:val="007828A9"/>
    <w:rsid w:val="00783D29"/>
    <w:rsid w:val="00784665"/>
    <w:rsid w:val="0079395E"/>
    <w:rsid w:val="00796A83"/>
    <w:rsid w:val="007A12CA"/>
    <w:rsid w:val="007A32B7"/>
    <w:rsid w:val="007A688D"/>
    <w:rsid w:val="007B3DB7"/>
    <w:rsid w:val="007B4B41"/>
    <w:rsid w:val="007B4E9C"/>
    <w:rsid w:val="007B583F"/>
    <w:rsid w:val="007C65CC"/>
    <w:rsid w:val="007C6A54"/>
    <w:rsid w:val="007D651A"/>
    <w:rsid w:val="007E3F00"/>
    <w:rsid w:val="007F0949"/>
    <w:rsid w:val="007F4248"/>
    <w:rsid w:val="007F504C"/>
    <w:rsid w:val="007F57FC"/>
    <w:rsid w:val="007F5F0B"/>
    <w:rsid w:val="00802A0C"/>
    <w:rsid w:val="008047CF"/>
    <w:rsid w:val="00806C2D"/>
    <w:rsid w:val="008105E7"/>
    <w:rsid w:val="00812862"/>
    <w:rsid w:val="008133EB"/>
    <w:rsid w:val="00813B67"/>
    <w:rsid w:val="00814EDB"/>
    <w:rsid w:val="00816185"/>
    <w:rsid w:val="00817FAA"/>
    <w:rsid w:val="00821364"/>
    <w:rsid w:val="00821B0A"/>
    <w:rsid w:val="00821CC2"/>
    <w:rsid w:val="008245CF"/>
    <w:rsid w:val="00833298"/>
    <w:rsid w:val="00834104"/>
    <w:rsid w:val="00841A79"/>
    <w:rsid w:val="00845A33"/>
    <w:rsid w:val="008479EB"/>
    <w:rsid w:val="00847E6B"/>
    <w:rsid w:val="00851D85"/>
    <w:rsid w:val="00854298"/>
    <w:rsid w:val="008542B5"/>
    <w:rsid w:val="0085459C"/>
    <w:rsid w:val="00855516"/>
    <w:rsid w:val="00857E1A"/>
    <w:rsid w:val="008607B7"/>
    <w:rsid w:val="0086191F"/>
    <w:rsid w:val="00865AC9"/>
    <w:rsid w:val="00871CBD"/>
    <w:rsid w:val="00871E2E"/>
    <w:rsid w:val="00873A78"/>
    <w:rsid w:val="00875E7E"/>
    <w:rsid w:val="008969C4"/>
    <w:rsid w:val="008A1623"/>
    <w:rsid w:val="008A2544"/>
    <w:rsid w:val="008A59CA"/>
    <w:rsid w:val="008B13E1"/>
    <w:rsid w:val="008B2FEF"/>
    <w:rsid w:val="008C2275"/>
    <w:rsid w:val="008C4362"/>
    <w:rsid w:val="008C6790"/>
    <w:rsid w:val="008D3199"/>
    <w:rsid w:val="008E37EA"/>
    <w:rsid w:val="008E5BC3"/>
    <w:rsid w:val="008F7163"/>
    <w:rsid w:val="00901918"/>
    <w:rsid w:val="00901C24"/>
    <w:rsid w:val="009075FA"/>
    <w:rsid w:val="009102C6"/>
    <w:rsid w:val="009146F3"/>
    <w:rsid w:val="0091555B"/>
    <w:rsid w:val="009235E3"/>
    <w:rsid w:val="00923CB4"/>
    <w:rsid w:val="00936146"/>
    <w:rsid w:val="00944722"/>
    <w:rsid w:val="0094582F"/>
    <w:rsid w:val="00945848"/>
    <w:rsid w:val="00947046"/>
    <w:rsid w:val="009600D8"/>
    <w:rsid w:val="00963375"/>
    <w:rsid w:val="009661DF"/>
    <w:rsid w:val="0097378F"/>
    <w:rsid w:val="0097421B"/>
    <w:rsid w:val="00976A49"/>
    <w:rsid w:val="00984269"/>
    <w:rsid w:val="00984F55"/>
    <w:rsid w:val="00987EBC"/>
    <w:rsid w:val="00990FEA"/>
    <w:rsid w:val="00992158"/>
    <w:rsid w:val="00996DC1"/>
    <w:rsid w:val="00997AD2"/>
    <w:rsid w:val="009A5F6A"/>
    <w:rsid w:val="009A60AE"/>
    <w:rsid w:val="009B00AE"/>
    <w:rsid w:val="009B2D07"/>
    <w:rsid w:val="009B706E"/>
    <w:rsid w:val="009B778B"/>
    <w:rsid w:val="009C3161"/>
    <w:rsid w:val="009C6672"/>
    <w:rsid w:val="009D0CC2"/>
    <w:rsid w:val="009D7498"/>
    <w:rsid w:val="009E2D91"/>
    <w:rsid w:val="009E2E0D"/>
    <w:rsid w:val="009E7577"/>
    <w:rsid w:val="009F0216"/>
    <w:rsid w:val="009F0BB6"/>
    <w:rsid w:val="009F48FE"/>
    <w:rsid w:val="00A028B6"/>
    <w:rsid w:val="00A06E42"/>
    <w:rsid w:val="00A20D25"/>
    <w:rsid w:val="00A21CFF"/>
    <w:rsid w:val="00A22638"/>
    <w:rsid w:val="00A22B6E"/>
    <w:rsid w:val="00A234AE"/>
    <w:rsid w:val="00A26AC7"/>
    <w:rsid w:val="00A34CC6"/>
    <w:rsid w:val="00A4422D"/>
    <w:rsid w:val="00A50033"/>
    <w:rsid w:val="00A53F74"/>
    <w:rsid w:val="00A643F0"/>
    <w:rsid w:val="00A676CE"/>
    <w:rsid w:val="00A76238"/>
    <w:rsid w:val="00A9090F"/>
    <w:rsid w:val="00A929FF"/>
    <w:rsid w:val="00A92F0F"/>
    <w:rsid w:val="00AA2DD8"/>
    <w:rsid w:val="00AB0553"/>
    <w:rsid w:val="00AB1D77"/>
    <w:rsid w:val="00AB407E"/>
    <w:rsid w:val="00AC1636"/>
    <w:rsid w:val="00AC1965"/>
    <w:rsid w:val="00AC2721"/>
    <w:rsid w:val="00AC68BA"/>
    <w:rsid w:val="00AD101C"/>
    <w:rsid w:val="00AD401D"/>
    <w:rsid w:val="00AD4967"/>
    <w:rsid w:val="00AE1700"/>
    <w:rsid w:val="00AE3718"/>
    <w:rsid w:val="00AE7840"/>
    <w:rsid w:val="00AF667D"/>
    <w:rsid w:val="00B0029D"/>
    <w:rsid w:val="00B02728"/>
    <w:rsid w:val="00B031A3"/>
    <w:rsid w:val="00B034DE"/>
    <w:rsid w:val="00B0369D"/>
    <w:rsid w:val="00B057EA"/>
    <w:rsid w:val="00B07DD7"/>
    <w:rsid w:val="00B157EC"/>
    <w:rsid w:val="00B2093C"/>
    <w:rsid w:val="00B20D5A"/>
    <w:rsid w:val="00B21C22"/>
    <w:rsid w:val="00B2399F"/>
    <w:rsid w:val="00B27BC3"/>
    <w:rsid w:val="00B34158"/>
    <w:rsid w:val="00B40E73"/>
    <w:rsid w:val="00B43FAA"/>
    <w:rsid w:val="00B45D52"/>
    <w:rsid w:val="00B467D1"/>
    <w:rsid w:val="00B671F1"/>
    <w:rsid w:val="00B67226"/>
    <w:rsid w:val="00B82747"/>
    <w:rsid w:val="00B838C1"/>
    <w:rsid w:val="00B904AA"/>
    <w:rsid w:val="00B922BD"/>
    <w:rsid w:val="00B92C55"/>
    <w:rsid w:val="00BA00AF"/>
    <w:rsid w:val="00BB17C1"/>
    <w:rsid w:val="00BB57DE"/>
    <w:rsid w:val="00BC11D2"/>
    <w:rsid w:val="00BC26FA"/>
    <w:rsid w:val="00BD019C"/>
    <w:rsid w:val="00BD09FB"/>
    <w:rsid w:val="00BD1DB6"/>
    <w:rsid w:val="00BD20DB"/>
    <w:rsid w:val="00BD7488"/>
    <w:rsid w:val="00BE1BEE"/>
    <w:rsid w:val="00BE3107"/>
    <w:rsid w:val="00BE5F25"/>
    <w:rsid w:val="00BF1394"/>
    <w:rsid w:val="00BF2749"/>
    <w:rsid w:val="00BF748A"/>
    <w:rsid w:val="00C04A81"/>
    <w:rsid w:val="00C144E7"/>
    <w:rsid w:val="00C15E08"/>
    <w:rsid w:val="00C2026D"/>
    <w:rsid w:val="00C2057E"/>
    <w:rsid w:val="00C241D4"/>
    <w:rsid w:val="00C25C6F"/>
    <w:rsid w:val="00C264E3"/>
    <w:rsid w:val="00C31263"/>
    <w:rsid w:val="00C370DF"/>
    <w:rsid w:val="00C3767D"/>
    <w:rsid w:val="00C403BE"/>
    <w:rsid w:val="00C41DCB"/>
    <w:rsid w:val="00C44C44"/>
    <w:rsid w:val="00C473CD"/>
    <w:rsid w:val="00C501FE"/>
    <w:rsid w:val="00C5483A"/>
    <w:rsid w:val="00C563AF"/>
    <w:rsid w:val="00C5650A"/>
    <w:rsid w:val="00C67CF1"/>
    <w:rsid w:val="00C7026C"/>
    <w:rsid w:val="00C759FE"/>
    <w:rsid w:val="00C76CA7"/>
    <w:rsid w:val="00C802DB"/>
    <w:rsid w:val="00C81766"/>
    <w:rsid w:val="00C833D8"/>
    <w:rsid w:val="00C834FF"/>
    <w:rsid w:val="00C84D2C"/>
    <w:rsid w:val="00C8644F"/>
    <w:rsid w:val="00CA0983"/>
    <w:rsid w:val="00CA58A1"/>
    <w:rsid w:val="00CA5E75"/>
    <w:rsid w:val="00CA6F4C"/>
    <w:rsid w:val="00CC3AED"/>
    <w:rsid w:val="00CC668E"/>
    <w:rsid w:val="00CC7F06"/>
    <w:rsid w:val="00CD6380"/>
    <w:rsid w:val="00CE5111"/>
    <w:rsid w:val="00CE5289"/>
    <w:rsid w:val="00CE5E67"/>
    <w:rsid w:val="00CF617E"/>
    <w:rsid w:val="00D018A1"/>
    <w:rsid w:val="00D02750"/>
    <w:rsid w:val="00D06FE8"/>
    <w:rsid w:val="00D07807"/>
    <w:rsid w:val="00D10DCA"/>
    <w:rsid w:val="00D255C0"/>
    <w:rsid w:val="00D35A12"/>
    <w:rsid w:val="00D35CB8"/>
    <w:rsid w:val="00D36184"/>
    <w:rsid w:val="00D41EE2"/>
    <w:rsid w:val="00D47CB0"/>
    <w:rsid w:val="00D47CEE"/>
    <w:rsid w:val="00D56D00"/>
    <w:rsid w:val="00D60A86"/>
    <w:rsid w:val="00D63E05"/>
    <w:rsid w:val="00D66E22"/>
    <w:rsid w:val="00D71BBB"/>
    <w:rsid w:val="00D75353"/>
    <w:rsid w:val="00D75B43"/>
    <w:rsid w:val="00D77A36"/>
    <w:rsid w:val="00D81AB8"/>
    <w:rsid w:val="00D844B2"/>
    <w:rsid w:val="00D90433"/>
    <w:rsid w:val="00D90CCF"/>
    <w:rsid w:val="00DA0ADA"/>
    <w:rsid w:val="00DA10EA"/>
    <w:rsid w:val="00DA1C9B"/>
    <w:rsid w:val="00DA2DE8"/>
    <w:rsid w:val="00DA52A8"/>
    <w:rsid w:val="00DB2806"/>
    <w:rsid w:val="00DB6CCF"/>
    <w:rsid w:val="00DC06EE"/>
    <w:rsid w:val="00DC196D"/>
    <w:rsid w:val="00DD2629"/>
    <w:rsid w:val="00DD2C4F"/>
    <w:rsid w:val="00DD3115"/>
    <w:rsid w:val="00DD4B06"/>
    <w:rsid w:val="00DE19E1"/>
    <w:rsid w:val="00DE1EDE"/>
    <w:rsid w:val="00DE3092"/>
    <w:rsid w:val="00DE3F1A"/>
    <w:rsid w:val="00DF0026"/>
    <w:rsid w:val="00DF76C7"/>
    <w:rsid w:val="00E00BD1"/>
    <w:rsid w:val="00E01A58"/>
    <w:rsid w:val="00E05868"/>
    <w:rsid w:val="00E060D7"/>
    <w:rsid w:val="00E23A3C"/>
    <w:rsid w:val="00E30AB9"/>
    <w:rsid w:val="00E3710C"/>
    <w:rsid w:val="00E41484"/>
    <w:rsid w:val="00E43643"/>
    <w:rsid w:val="00E44976"/>
    <w:rsid w:val="00E509F7"/>
    <w:rsid w:val="00E51789"/>
    <w:rsid w:val="00E51A54"/>
    <w:rsid w:val="00E722CE"/>
    <w:rsid w:val="00E74B0A"/>
    <w:rsid w:val="00E83F49"/>
    <w:rsid w:val="00E84BAE"/>
    <w:rsid w:val="00E85A56"/>
    <w:rsid w:val="00E9259C"/>
    <w:rsid w:val="00E92618"/>
    <w:rsid w:val="00EA5968"/>
    <w:rsid w:val="00EA6202"/>
    <w:rsid w:val="00EA6A7E"/>
    <w:rsid w:val="00EB095D"/>
    <w:rsid w:val="00EB6747"/>
    <w:rsid w:val="00EC40F5"/>
    <w:rsid w:val="00ED0F09"/>
    <w:rsid w:val="00EE0D51"/>
    <w:rsid w:val="00EE4757"/>
    <w:rsid w:val="00EF690C"/>
    <w:rsid w:val="00EF75FF"/>
    <w:rsid w:val="00EF7FD7"/>
    <w:rsid w:val="00F0034A"/>
    <w:rsid w:val="00F01CCC"/>
    <w:rsid w:val="00F028FA"/>
    <w:rsid w:val="00F0533A"/>
    <w:rsid w:val="00F07552"/>
    <w:rsid w:val="00F11558"/>
    <w:rsid w:val="00F12DBD"/>
    <w:rsid w:val="00F161FB"/>
    <w:rsid w:val="00F20443"/>
    <w:rsid w:val="00F21704"/>
    <w:rsid w:val="00F23CC4"/>
    <w:rsid w:val="00F359ED"/>
    <w:rsid w:val="00F35F5A"/>
    <w:rsid w:val="00F36313"/>
    <w:rsid w:val="00F42ABF"/>
    <w:rsid w:val="00F44E83"/>
    <w:rsid w:val="00F50159"/>
    <w:rsid w:val="00F50EF5"/>
    <w:rsid w:val="00F52A73"/>
    <w:rsid w:val="00F54FCC"/>
    <w:rsid w:val="00F5714D"/>
    <w:rsid w:val="00F61256"/>
    <w:rsid w:val="00F61439"/>
    <w:rsid w:val="00F62431"/>
    <w:rsid w:val="00F62D06"/>
    <w:rsid w:val="00F62D69"/>
    <w:rsid w:val="00F659F6"/>
    <w:rsid w:val="00F66478"/>
    <w:rsid w:val="00F67572"/>
    <w:rsid w:val="00F750DD"/>
    <w:rsid w:val="00F75A9F"/>
    <w:rsid w:val="00F77A5E"/>
    <w:rsid w:val="00F77E30"/>
    <w:rsid w:val="00F80898"/>
    <w:rsid w:val="00F8103A"/>
    <w:rsid w:val="00F825CA"/>
    <w:rsid w:val="00F93C49"/>
    <w:rsid w:val="00F95CE5"/>
    <w:rsid w:val="00FA1CA5"/>
    <w:rsid w:val="00FA3BA8"/>
    <w:rsid w:val="00FA5EAD"/>
    <w:rsid w:val="00FA71EC"/>
    <w:rsid w:val="00FB1ADD"/>
    <w:rsid w:val="00FB30DB"/>
    <w:rsid w:val="00FB5F42"/>
    <w:rsid w:val="00FC1735"/>
    <w:rsid w:val="00FC1D9D"/>
    <w:rsid w:val="00FC7CDF"/>
    <w:rsid w:val="00FD0B92"/>
    <w:rsid w:val="00FD0CC9"/>
    <w:rsid w:val="00FD2814"/>
    <w:rsid w:val="00FE00E3"/>
    <w:rsid w:val="00FE0719"/>
    <w:rsid w:val="00FE18CB"/>
    <w:rsid w:val="00FE4574"/>
    <w:rsid w:val="00FE5D0A"/>
    <w:rsid w:val="00FE5D3E"/>
    <w:rsid w:val="00FF1FDB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7E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7E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ITHA.36579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20F5-B2BA-411D-ADDF-7D5ECACF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602HRDESK</cp:lastModifiedBy>
  <cp:revision>5</cp:revision>
  <cp:lastPrinted>2014-12-02T12:52:00Z</cp:lastPrinted>
  <dcterms:created xsi:type="dcterms:W3CDTF">2017-04-14T13:28:00Z</dcterms:created>
  <dcterms:modified xsi:type="dcterms:W3CDTF">2017-05-03T13:15:00Z</dcterms:modified>
</cp:coreProperties>
</file>