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48"/>
        <w:tblOverlap w:val="never"/>
        <w:tblW w:w="11268" w:type="dxa"/>
        <w:tblLayout w:type="fixed"/>
        <w:tblLook w:val="0400" w:firstRow="0" w:lastRow="0" w:firstColumn="0" w:lastColumn="0" w:noHBand="0" w:noVBand="1"/>
      </w:tblPr>
      <w:tblGrid>
        <w:gridCol w:w="3978"/>
        <w:gridCol w:w="270"/>
        <w:gridCol w:w="7020"/>
      </w:tblGrid>
      <w:tr w:rsidR="00A21543" w:rsidRPr="00A21543" w:rsidTr="00BE12D4">
        <w:trPr>
          <w:trHeight w:val="13230"/>
        </w:trPr>
        <w:tc>
          <w:tcPr>
            <w:tcW w:w="3978" w:type="dxa"/>
            <w:shd w:val="clear" w:color="auto" w:fill="D9D9D9"/>
          </w:tcPr>
          <w:p w:rsidR="00A21543" w:rsidRPr="00A21543" w:rsidRDefault="00A21543" w:rsidP="00A21543">
            <w:pPr>
              <w:pStyle w:val="Name"/>
              <w:ind w:right="-198"/>
              <w:rPr>
                <w:sz w:val="22"/>
                <w:szCs w:val="22"/>
              </w:rPr>
            </w:pPr>
            <w:r w:rsidRPr="00A21543">
              <w:rPr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3B78C2F0" wp14:editId="22DB46A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83820</wp:posOffset>
                  </wp:positionV>
                  <wp:extent cx="1806575" cy="1828800"/>
                  <wp:effectExtent l="0" t="0" r="3175" b="0"/>
                  <wp:wrapTopAndBottom/>
                  <wp:docPr id="10" name="Picture 10" descr="rin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n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12D4" w:rsidRDefault="00A21543" w:rsidP="00A21543">
            <w:pPr>
              <w:pStyle w:val="Name"/>
              <w:ind w:right="-198"/>
              <w:rPr>
                <w:sz w:val="24"/>
                <w:szCs w:val="22"/>
              </w:rPr>
            </w:pPr>
            <w:r w:rsidRPr="002941C1">
              <w:rPr>
                <w:sz w:val="24"/>
                <w:szCs w:val="22"/>
              </w:rPr>
              <w:t>KATRINA</w:t>
            </w:r>
          </w:p>
          <w:p w:rsidR="00A21543" w:rsidRPr="002941C1" w:rsidRDefault="00BE12D4" w:rsidP="00A21543">
            <w:pPr>
              <w:pStyle w:val="Name"/>
              <w:ind w:right="-198"/>
              <w:rPr>
                <w:sz w:val="24"/>
                <w:szCs w:val="22"/>
              </w:rPr>
            </w:pPr>
            <w:r w:rsidRPr="002941C1">
              <w:rPr>
                <w:sz w:val="24"/>
                <w:szCs w:val="22"/>
              </w:rPr>
              <w:t>KATRINA</w:t>
            </w:r>
            <w:r>
              <w:rPr>
                <w:sz w:val="24"/>
                <w:szCs w:val="22"/>
              </w:rPr>
              <w:t>.365875</w:t>
            </w:r>
            <w:bookmarkStart w:id="0" w:name="_GoBack"/>
            <w:bookmarkEnd w:id="0"/>
            <w:r w:rsidRPr="002941C1">
              <w:rPr>
                <w:sz w:val="24"/>
                <w:szCs w:val="22"/>
              </w:rPr>
              <w:t xml:space="preserve"> </w:t>
            </w:r>
            <w:r w:rsidR="00A21543" w:rsidRPr="002941C1">
              <w:rPr>
                <w:sz w:val="24"/>
                <w:szCs w:val="22"/>
              </w:rPr>
              <w:t xml:space="preserve"> </w:t>
            </w:r>
          </w:p>
          <w:p w:rsidR="00A21543" w:rsidRPr="00A21543" w:rsidRDefault="00A21543" w:rsidP="00A21543">
            <w:pPr>
              <w:pStyle w:val="BodyText"/>
              <w:widowControl w:val="0"/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"/>
              <w:rPr>
                <w:rFonts w:cs="Tahoma"/>
              </w:rPr>
            </w:pPr>
          </w:p>
          <w:p w:rsidR="00A21543" w:rsidRPr="00A21543" w:rsidRDefault="00A21543" w:rsidP="00A21543">
            <w:pPr>
              <w:widowControl w:val="0"/>
              <w:shd w:val="clear" w:color="auto" w:fill="DAEEF3"/>
              <w:autoSpaceDE w:val="0"/>
              <w:spacing w:after="0" w:line="100" w:lineRule="atLeast"/>
              <w:ind w:right="172"/>
              <w:rPr>
                <w:rFonts w:cs="Tahoma"/>
              </w:rPr>
            </w:pPr>
            <w:r w:rsidRPr="00A21543">
              <w:rPr>
                <w:rFonts w:cs="Tahoma"/>
                <w:b/>
              </w:rPr>
              <w:t>QUALIFICATION SUMMARY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Service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Creative Thinking /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Responsibility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Initiative / Flexibility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Interpersonal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Communication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Time Management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Team Management /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Leadership / Teamwork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Selling / Marketing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Administration, Report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Service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Creative Thinking /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Responsibility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Initiative / Flexibility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Interpersonal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Communication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Time Management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Team Management /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Leadership / Teamwork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>Selling / Marketing</w:t>
            </w:r>
          </w:p>
          <w:p w:rsidR="00A21543" w:rsidRPr="00A21543" w:rsidRDefault="00A21543" w:rsidP="00A21543">
            <w:pPr>
              <w:shd w:val="clear" w:color="auto" w:fill="FFFFFF"/>
              <w:suppressAutoHyphens w:val="0"/>
              <w:spacing w:after="0" w:line="0" w:lineRule="auto"/>
              <w:rPr>
                <w:rFonts w:eastAsia="Times New Roman" w:cs="Tahoma"/>
                <w:color w:val="000000"/>
                <w:lang w:eastAsia="en-US"/>
              </w:rPr>
            </w:pPr>
            <w:r w:rsidRPr="00A21543">
              <w:rPr>
                <w:rFonts w:eastAsia="Times New Roman" w:cs="Tahoma"/>
                <w:color w:val="000000"/>
                <w:lang w:eastAsia="en-US"/>
              </w:rPr>
              <w:t xml:space="preserve">Administration, </w:t>
            </w:r>
            <w:proofErr w:type="spellStart"/>
            <w:r w:rsidRPr="00A21543">
              <w:rPr>
                <w:rFonts w:eastAsia="Times New Roman" w:cs="Tahoma"/>
                <w:color w:val="000000"/>
                <w:lang w:eastAsia="en-US"/>
              </w:rPr>
              <w:t>Report</w:t>
            </w:r>
            <w:r w:rsidRPr="00A21543">
              <w:rPr>
                <w:rFonts w:cs="Tahoma"/>
                <w:b/>
                <w:bCs/>
                <w:i/>
              </w:rPr>
              <w:t>C</w:t>
            </w:r>
            <w:proofErr w:type="spellEnd"/>
            <w:r w:rsidRPr="00A21543">
              <w:rPr>
                <w:rFonts w:cs="Tahoma"/>
                <w:b/>
                <w:bCs/>
                <w:i/>
              </w:rPr>
              <w:t xml:space="preserve"> o m p u t e r   S k i l </w:t>
            </w:r>
            <w:proofErr w:type="spellStart"/>
            <w:r w:rsidRPr="00A21543">
              <w:rPr>
                <w:rFonts w:cs="Tahoma"/>
                <w:b/>
                <w:bCs/>
                <w:i/>
              </w:rPr>
              <w:t>l</w:t>
            </w:r>
            <w:proofErr w:type="spellEnd"/>
            <w:r w:rsidRPr="00A21543">
              <w:rPr>
                <w:rFonts w:cs="Tahoma"/>
                <w:b/>
                <w:bCs/>
                <w:i/>
              </w:rPr>
              <w:t xml:space="preserve"> s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I am a youn</w:t>
            </w:r>
            <w:r w:rsidRPr="00A21543">
              <w:rPr>
                <w:rFonts w:cs="Tahoma"/>
              </w:rPr>
              <w:t>g</w:t>
            </w:r>
            <w:r w:rsidRPr="00A21543">
              <w:rPr>
                <w:rFonts w:cs="Tahoma"/>
                <w:spacing w:val="34"/>
              </w:rPr>
              <w:t xml:space="preserve"> </w:t>
            </w:r>
            <w:r w:rsidRPr="00A21543">
              <w:rPr>
                <w:rFonts w:cs="Tahoma"/>
                <w:spacing w:val="-1"/>
              </w:rPr>
              <w:t>an</w:t>
            </w:r>
            <w:r w:rsidRPr="00A21543">
              <w:rPr>
                <w:rFonts w:cs="Tahoma"/>
              </w:rPr>
              <w:t>d</w:t>
            </w:r>
            <w:r w:rsidRPr="00A21543">
              <w:rPr>
                <w:rFonts w:cs="Tahoma"/>
                <w:spacing w:val="35"/>
              </w:rPr>
              <w:t xml:space="preserve"> </w:t>
            </w:r>
            <w:r w:rsidRPr="00A21543">
              <w:rPr>
                <w:rFonts w:cs="Tahoma"/>
                <w:spacing w:val="-1"/>
              </w:rPr>
              <w:t>d</w:t>
            </w:r>
            <w:r w:rsidRPr="00A21543">
              <w:rPr>
                <w:rFonts w:cs="Tahoma"/>
                <w:spacing w:val="-2"/>
              </w:rPr>
              <w:t>y</w:t>
            </w:r>
            <w:r w:rsidRPr="00A21543">
              <w:rPr>
                <w:rFonts w:cs="Tahoma"/>
                <w:spacing w:val="-1"/>
              </w:rPr>
              <w:t>na</w:t>
            </w:r>
            <w:r w:rsidRPr="00A21543">
              <w:rPr>
                <w:rFonts w:cs="Tahoma"/>
              </w:rPr>
              <w:t>m</w:t>
            </w:r>
            <w:r w:rsidRPr="00A21543">
              <w:rPr>
                <w:rFonts w:cs="Tahoma"/>
                <w:spacing w:val="-1"/>
              </w:rPr>
              <w:t>i</w:t>
            </w:r>
            <w:r w:rsidRPr="00A21543">
              <w:rPr>
                <w:rFonts w:cs="Tahoma"/>
              </w:rPr>
              <w:t>c</w:t>
            </w:r>
            <w:r w:rsidRPr="00A21543">
              <w:rPr>
                <w:rFonts w:cs="Tahoma"/>
                <w:spacing w:val="38"/>
              </w:rPr>
              <w:t xml:space="preserve"> </w:t>
            </w:r>
            <w:r w:rsidRPr="00A21543">
              <w:rPr>
                <w:rFonts w:cs="Tahoma"/>
              </w:rPr>
              <w:t>c</w:t>
            </w:r>
            <w:r w:rsidRPr="00A21543">
              <w:rPr>
                <w:rFonts w:cs="Tahoma"/>
                <w:spacing w:val="-1"/>
              </w:rPr>
              <w:t>andida</w:t>
            </w:r>
            <w:r w:rsidRPr="00A21543">
              <w:rPr>
                <w:rFonts w:cs="Tahoma"/>
              </w:rPr>
              <w:t>te</w:t>
            </w:r>
            <w:r w:rsidRPr="00A21543">
              <w:rPr>
                <w:rFonts w:cs="Tahoma"/>
                <w:spacing w:val="35"/>
              </w:rPr>
              <w:t xml:space="preserve"> </w:t>
            </w:r>
            <w:r w:rsidRPr="00A21543">
              <w:rPr>
                <w:rFonts w:cs="Tahoma"/>
              </w:rPr>
              <w:t>s</w:t>
            </w:r>
            <w:r w:rsidRPr="00A21543">
              <w:rPr>
                <w:rFonts w:cs="Tahoma"/>
                <w:spacing w:val="-1"/>
              </w:rPr>
              <w:t>ee</w:t>
            </w:r>
            <w:r w:rsidRPr="00A21543">
              <w:rPr>
                <w:rFonts w:cs="Tahoma"/>
              </w:rPr>
              <w:t>k</w:t>
            </w:r>
            <w:r w:rsidRPr="00A21543">
              <w:rPr>
                <w:rFonts w:cs="Tahoma"/>
                <w:spacing w:val="-1"/>
              </w:rPr>
              <w:t>in</w:t>
            </w:r>
            <w:r w:rsidRPr="00A21543">
              <w:rPr>
                <w:rFonts w:cs="Tahoma"/>
              </w:rPr>
              <w:t>g</w:t>
            </w:r>
            <w:r w:rsidRPr="00A21543">
              <w:rPr>
                <w:rFonts w:cs="Tahoma"/>
                <w:spacing w:val="35"/>
              </w:rPr>
              <w:t xml:space="preserve"> a </w:t>
            </w:r>
            <w:r w:rsidRPr="00A21543">
              <w:rPr>
                <w:rFonts w:cs="Tahoma"/>
              </w:rPr>
              <w:t>c</w:t>
            </w:r>
            <w:r w:rsidRPr="00A21543">
              <w:rPr>
                <w:rFonts w:cs="Tahoma"/>
                <w:spacing w:val="-1"/>
              </w:rPr>
              <w:t>a</w:t>
            </w:r>
            <w:r w:rsidRPr="00A21543">
              <w:rPr>
                <w:rFonts w:cs="Tahoma"/>
              </w:rPr>
              <w:t>r</w:t>
            </w:r>
            <w:r w:rsidRPr="00A21543">
              <w:rPr>
                <w:rFonts w:cs="Tahoma"/>
                <w:spacing w:val="-1"/>
              </w:rPr>
              <w:t>ee</w:t>
            </w:r>
            <w:r w:rsidRPr="00A21543">
              <w:rPr>
                <w:rFonts w:cs="Tahoma"/>
              </w:rPr>
              <w:t>r</w:t>
            </w:r>
            <w:r w:rsidRPr="00A21543">
              <w:rPr>
                <w:rFonts w:cs="Tahoma"/>
                <w:spacing w:val="35"/>
              </w:rPr>
              <w:t xml:space="preserve"> </w:t>
            </w:r>
            <w:r w:rsidRPr="00A21543">
              <w:rPr>
                <w:rFonts w:cs="Tahoma"/>
                <w:spacing w:val="-1"/>
              </w:rPr>
              <w:t>within</w:t>
            </w:r>
            <w:r w:rsidRPr="00A21543">
              <w:rPr>
                <w:rFonts w:cs="Tahoma"/>
                <w:spacing w:val="32"/>
              </w:rPr>
              <w:t xml:space="preserve"> </w:t>
            </w:r>
            <w:r w:rsidRPr="00A21543">
              <w:rPr>
                <w:rFonts w:cs="Tahoma"/>
              </w:rPr>
              <w:t>a well esteemed company. I am used to working under pressure in highly competitive and professional surroundings.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</w:rPr>
            </w:pPr>
          </w:p>
          <w:p w:rsidR="00A21543" w:rsidRPr="00A21543" w:rsidRDefault="00A21543" w:rsidP="00A21543">
            <w:pPr>
              <w:spacing w:after="0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Capabili</w:t>
            </w:r>
            <w:r w:rsidRPr="00A21543">
              <w:rPr>
                <w:rFonts w:cs="Tahoma"/>
              </w:rPr>
              <w:t>ti</w:t>
            </w:r>
            <w:r w:rsidRPr="00A21543">
              <w:rPr>
                <w:rFonts w:cs="Tahoma"/>
                <w:spacing w:val="-1"/>
              </w:rPr>
              <w:t>e</w:t>
            </w:r>
            <w:r w:rsidRPr="00A21543">
              <w:rPr>
                <w:rFonts w:cs="Tahoma"/>
              </w:rPr>
              <w:t>s</w:t>
            </w:r>
            <w:r w:rsidRPr="00A21543">
              <w:rPr>
                <w:rFonts w:cs="Tahoma"/>
                <w:spacing w:val="2"/>
              </w:rPr>
              <w:t xml:space="preserve"> </w:t>
            </w:r>
            <w:r w:rsidRPr="00A21543">
              <w:rPr>
                <w:rFonts w:cs="Tahoma"/>
                <w:spacing w:val="-1"/>
              </w:rPr>
              <w:t>in</w:t>
            </w:r>
            <w:r w:rsidRPr="00A21543">
              <w:rPr>
                <w:rFonts w:cs="Tahoma"/>
              </w:rPr>
              <w:t>c</w:t>
            </w:r>
            <w:r w:rsidRPr="00A21543">
              <w:rPr>
                <w:rFonts w:cs="Tahoma"/>
                <w:spacing w:val="-1"/>
              </w:rPr>
              <w:t>lude</w:t>
            </w:r>
            <w:r w:rsidRPr="00A21543">
              <w:rPr>
                <w:rFonts w:cs="Tahoma"/>
              </w:rPr>
              <w:t>: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A21543">
              <w:rPr>
                <w:rFonts w:ascii="Tahoma" w:hAnsi="Tahoma" w:cs="Tahoma"/>
                <w:sz w:val="22"/>
                <w:szCs w:val="22"/>
              </w:rPr>
              <w:t>Human resources management</w:t>
            </w:r>
          </w:p>
          <w:p w:rsidR="00A21543" w:rsidRPr="00A21543" w:rsidRDefault="00A21543" w:rsidP="00A2154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eastAsia="Times New Roman" w:cs="Tahoma"/>
              </w:rPr>
            </w:pPr>
            <w:r w:rsidRPr="00A21543">
              <w:rPr>
                <w:rFonts w:eastAsia="Times New Roman" w:cs="Tahoma"/>
              </w:rPr>
              <w:t>Proficient in the use of computer programs for: word processing, databases, spreadsheets, bookkeeping, email, internet</w:t>
            </w:r>
          </w:p>
          <w:p w:rsidR="00A21543" w:rsidRPr="00A21543" w:rsidRDefault="00A21543" w:rsidP="00A2154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"/>
              <w:rPr>
                <w:rFonts w:cs="Tahoma"/>
              </w:rPr>
            </w:pPr>
            <w:r w:rsidRPr="00A21543">
              <w:rPr>
                <w:rFonts w:cs="Tahoma"/>
              </w:rPr>
              <w:t>Administrative processes.</w:t>
            </w:r>
          </w:p>
          <w:p w:rsidR="00A21543" w:rsidRPr="00A21543" w:rsidRDefault="00A21543" w:rsidP="00A21543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rFonts w:eastAsia="Times New Roman" w:cs="Tahoma"/>
              </w:rPr>
            </w:pPr>
            <w:r w:rsidRPr="00A21543">
              <w:rPr>
                <w:rFonts w:eastAsia="Times New Roman" w:cs="Tahoma"/>
              </w:rPr>
              <w:t>Multi-tasking capabilities.</w:t>
            </w:r>
          </w:p>
          <w:p w:rsidR="00A21543" w:rsidRPr="00A21543" w:rsidRDefault="00A21543" w:rsidP="00A2154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Extremely fast learner.</w:t>
            </w:r>
          </w:p>
          <w:p w:rsidR="00A21543" w:rsidRPr="00A21543" w:rsidRDefault="00A21543" w:rsidP="00A2154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56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Accounting</w:t>
            </w:r>
          </w:p>
          <w:p w:rsidR="00A21543" w:rsidRPr="00A21543" w:rsidRDefault="00A21543" w:rsidP="00A2154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56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Witten and verbal communication</w:t>
            </w:r>
          </w:p>
          <w:p w:rsidR="00A21543" w:rsidRPr="00A21543" w:rsidRDefault="00A21543" w:rsidP="00A21543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right="256"/>
              <w:rPr>
                <w:rFonts w:cs="Tahoma"/>
              </w:rPr>
            </w:pPr>
            <w:r w:rsidRPr="00A21543">
              <w:rPr>
                <w:rFonts w:cs="Tahoma"/>
                <w:spacing w:val="-1"/>
              </w:rPr>
              <w:t>Reporting skills</w:t>
            </w:r>
          </w:p>
          <w:p w:rsidR="00A21543" w:rsidRPr="00A21543" w:rsidRDefault="00A21543" w:rsidP="00A21543">
            <w:pPr>
              <w:pStyle w:val="BodyText"/>
              <w:widowControl w:val="0"/>
              <w:tabs>
                <w:tab w:val="left" w:pos="103"/>
                <w:tab w:val="left" w:pos="2443"/>
              </w:tabs>
              <w:suppressAutoHyphens w:val="0"/>
              <w:kinsoku w:val="0"/>
              <w:overflowPunct w:val="0"/>
              <w:autoSpaceDE w:val="0"/>
              <w:autoSpaceDN w:val="0"/>
              <w:adjustRightInd w:val="0"/>
              <w:spacing w:before="72" w:after="0" w:line="275" w:lineRule="auto"/>
              <w:ind w:left="463" w:right="256"/>
              <w:rPr>
                <w:rFonts w:cs="Tahoma"/>
              </w:rPr>
            </w:pPr>
          </w:p>
          <w:p w:rsidR="00A21543" w:rsidRPr="00A21543" w:rsidRDefault="00A21543" w:rsidP="00A21543">
            <w:pPr>
              <w:widowControl w:val="0"/>
              <w:shd w:val="clear" w:color="auto" w:fill="DAEEF3"/>
              <w:autoSpaceDE w:val="0"/>
              <w:spacing w:after="0" w:line="100" w:lineRule="atLeast"/>
              <w:rPr>
                <w:rFonts w:cs="Tahoma"/>
                <w:b/>
                <w:i/>
                <w:color w:val="000000"/>
                <w:u w:val="single"/>
              </w:rPr>
            </w:pPr>
            <w:r w:rsidRPr="00A21543">
              <w:rPr>
                <w:rFonts w:cs="Tahoma"/>
                <w:b/>
                <w:i/>
              </w:rPr>
              <w:t>Educational Background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  <w:color w:val="000000"/>
              </w:rPr>
            </w:pPr>
            <w:r w:rsidRPr="00A21543">
              <w:rPr>
                <w:rFonts w:cs="Tahoma"/>
                <w:i/>
                <w:color w:val="000000"/>
              </w:rPr>
              <w:t>2011-2015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  <w:b/>
                <w:color w:val="000000"/>
              </w:rPr>
            </w:pPr>
            <w:r w:rsidRPr="00A21543">
              <w:rPr>
                <w:rFonts w:cs="Tahoma"/>
                <w:b/>
                <w:color w:val="0070C0"/>
              </w:rPr>
              <w:t>New Era University (Philippines)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  <w:b/>
                <w:color w:val="0070C0"/>
              </w:rPr>
            </w:pPr>
            <w:r w:rsidRPr="00A21543">
              <w:rPr>
                <w:rFonts w:cs="Tahoma"/>
                <w:b/>
                <w:color w:val="000000"/>
              </w:rPr>
              <w:t>Bachelor of Science Business in Administration major in Financial Management</w:t>
            </w:r>
          </w:p>
          <w:p w:rsidR="00A21543" w:rsidRPr="00A21543" w:rsidRDefault="00A21543" w:rsidP="00A21543">
            <w:pPr>
              <w:spacing w:after="0"/>
              <w:rPr>
                <w:rFonts w:cs="Tahoma"/>
                <w:b/>
                <w:color w:val="000000"/>
              </w:rPr>
            </w:pPr>
          </w:p>
          <w:p w:rsidR="00A21543" w:rsidRPr="00A21543" w:rsidRDefault="00A21543" w:rsidP="00A21543">
            <w:pPr>
              <w:spacing w:after="0"/>
              <w:rPr>
                <w:rFonts w:cs="Tahoma"/>
                <w:b/>
                <w:color w:val="000000"/>
              </w:rPr>
            </w:pPr>
          </w:p>
          <w:p w:rsidR="00A21543" w:rsidRPr="00A21543" w:rsidRDefault="00A21543" w:rsidP="00A21543">
            <w:pPr>
              <w:widowControl w:val="0"/>
              <w:shd w:val="clear" w:color="auto" w:fill="DAEEF3"/>
              <w:autoSpaceDE w:val="0"/>
              <w:spacing w:after="0" w:line="100" w:lineRule="atLeast"/>
              <w:ind w:right="172"/>
              <w:rPr>
                <w:rFonts w:cs="Tahoma"/>
                <w:b/>
              </w:rPr>
            </w:pPr>
            <w:r w:rsidRPr="00A21543">
              <w:rPr>
                <w:rFonts w:cs="Tahoma"/>
                <w:b/>
                <w:bCs/>
                <w:i/>
              </w:rPr>
              <w:t>Personal Information</w:t>
            </w: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  <w:r w:rsidRPr="00A21543">
              <w:rPr>
                <w:rFonts w:cs="Tahoma"/>
                <w:sz w:val="22"/>
              </w:rPr>
              <w:t>Nationality : Filipino</w:t>
            </w: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  <w:r w:rsidRPr="00A21543">
              <w:rPr>
                <w:rFonts w:cs="Tahoma"/>
                <w:sz w:val="22"/>
              </w:rPr>
              <w:t>Date of Birth : Oct. 22, 1994</w:t>
            </w: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  <w:r w:rsidRPr="00A21543">
              <w:rPr>
                <w:rFonts w:cs="Tahoma"/>
                <w:sz w:val="22"/>
              </w:rPr>
              <w:t>Civil status : Single</w:t>
            </w: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  <w:r w:rsidRPr="00A21543">
              <w:rPr>
                <w:rFonts w:cs="Tahoma"/>
                <w:sz w:val="22"/>
              </w:rPr>
              <w:t xml:space="preserve">Visa Status: </w:t>
            </w:r>
            <w:r w:rsidR="00D239B5">
              <w:rPr>
                <w:rFonts w:cs="Tahoma"/>
                <w:sz w:val="22"/>
              </w:rPr>
              <w:t>Visit Visa</w:t>
            </w: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</w:p>
          <w:p w:rsidR="00A21543" w:rsidRPr="00A21543" w:rsidRDefault="00A21543" w:rsidP="00A21543">
            <w:pPr>
              <w:pStyle w:val="KeySkillsBullets"/>
              <w:ind w:left="0" w:right="172"/>
              <w:rPr>
                <w:rFonts w:cs="Tahoma"/>
                <w:sz w:val="22"/>
              </w:rPr>
            </w:pPr>
          </w:p>
          <w:p w:rsidR="00A21543" w:rsidRPr="00A21543" w:rsidRDefault="00A21543" w:rsidP="00A21543">
            <w:pPr>
              <w:widowControl w:val="0"/>
              <w:shd w:val="clear" w:color="auto" w:fill="DAEEF3"/>
              <w:autoSpaceDE w:val="0"/>
              <w:spacing w:after="0" w:line="100" w:lineRule="atLeast"/>
              <w:ind w:right="172"/>
              <w:rPr>
                <w:rFonts w:cs="Tahoma"/>
              </w:rPr>
            </w:pPr>
            <w:r w:rsidRPr="00A21543">
              <w:rPr>
                <w:rFonts w:cs="Tahoma"/>
                <w:b/>
                <w:bCs/>
                <w:i/>
              </w:rPr>
              <w:t>Mission Statement</w:t>
            </w:r>
          </w:p>
          <w:p w:rsidR="00A21543" w:rsidRPr="00A21543" w:rsidRDefault="00A21543" w:rsidP="00A21543">
            <w:pPr>
              <w:pStyle w:val="Missionstatement"/>
              <w:spacing w:line="276" w:lineRule="auto"/>
              <w:ind w:right="172"/>
              <w:rPr>
                <w:rFonts w:cs="Tahoma"/>
              </w:rPr>
            </w:pPr>
          </w:p>
          <w:p w:rsidR="00A21543" w:rsidRPr="00A21543" w:rsidRDefault="00870B47" w:rsidP="00A21543">
            <w:pPr>
              <w:pStyle w:val="Missionstatement"/>
              <w:numPr>
                <w:ilvl w:val="0"/>
                <w:numId w:val="6"/>
              </w:numPr>
              <w:spacing w:line="276" w:lineRule="auto"/>
              <w:ind w:left="342" w:right="172"/>
              <w:rPr>
                <w:rFonts w:cs="Tahoma"/>
              </w:rPr>
            </w:pPr>
            <w:r>
              <w:rPr>
                <w:rFonts w:cs="Tahoma"/>
              </w:rPr>
              <w:t>To be part of a company that indulges professional growth which provides challenging and rewarding career while allowing me to utilize my knowledge and skills.</w:t>
            </w:r>
          </w:p>
          <w:p w:rsidR="00A21543" w:rsidRPr="00A21543" w:rsidRDefault="00A21543" w:rsidP="00870B47">
            <w:pPr>
              <w:pStyle w:val="Missionstatement"/>
              <w:spacing w:line="276" w:lineRule="auto"/>
              <w:ind w:left="-18" w:right="172"/>
              <w:rPr>
                <w:rFonts w:cs="Tahoma"/>
              </w:rPr>
            </w:pPr>
          </w:p>
        </w:tc>
        <w:tc>
          <w:tcPr>
            <w:tcW w:w="270" w:type="dxa"/>
            <w:shd w:val="clear" w:color="auto" w:fill="auto"/>
          </w:tcPr>
          <w:p w:rsidR="00A21543" w:rsidRPr="00A21543" w:rsidRDefault="00A21543" w:rsidP="00A21543">
            <w:pPr>
              <w:snapToGrid w:val="0"/>
              <w:rPr>
                <w:rFonts w:cs="Tahoma"/>
                <w:shd w:val="clear" w:color="auto" w:fill="00FF00"/>
              </w:rPr>
            </w:pPr>
          </w:p>
        </w:tc>
        <w:tc>
          <w:tcPr>
            <w:tcW w:w="7020" w:type="dxa"/>
            <w:shd w:val="clear" w:color="auto" w:fill="FFFFFF"/>
          </w:tcPr>
          <w:p w:rsidR="00A21543" w:rsidRPr="00A21543" w:rsidRDefault="00A21543" w:rsidP="002941C1">
            <w:pPr>
              <w:spacing w:after="100" w:afterAutospacing="1"/>
              <w:rPr>
                <w:rFonts w:cs="Tahoma"/>
                <w:b/>
                <w:shd w:val="clear" w:color="auto" w:fill="FFFFFF"/>
              </w:rPr>
            </w:pPr>
            <w:r w:rsidRPr="00A21543">
              <w:rPr>
                <w:rFonts w:cs="Tahoma"/>
                <w:b/>
                <w:shd w:val="clear" w:color="auto" w:fill="FFFFFF"/>
              </w:rPr>
              <w:t>WORK EXPERIENCE:</w:t>
            </w:r>
          </w:p>
          <w:p w:rsidR="00A21543" w:rsidRPr="00A21543" w:rsidRDefault="00A21543" w:rsidP="002941C1">
            <w:pPr>
              <w:spacing w:after="100" w:afterAutospacing="1" w:line="240" w:lineRule="auto"/>
              <w:rPr>
                <w:rFonts w:cs="Tahoma"/>
                <w:shd w:val="clear" w:color="auto" w:fill="FFFFFF"/>
              </w:rPr>
            </w:pPr>
            <w:r w:rsidRPr="00A21543">
              <w:rPr>
                <w:rFonts w:cs="Tahoma"/>
                <w:b/>
                <w:color w:val="FF0000"/>
                <w:shd w:val="clear" w:color="auto" w:fill="FFFFFF"/>
              </w:rPr>
              <w:t>ALPHANETWORLD CORPORATION</w:t>
            </w:r>
            <w:r w:rsidRPr="00A21543">
              <w:rPr>
                <w:rFonts w:cs="Tahoma"/>
                <w:shd w:val="clear" w:color="auto" w:fill="FFFFFF"/>
              </w:rPr>
              <w:t xml:space="preserve"> </w:t>
            </w:r>
          </w:p>
          <w:p w:rsidR="00A21543" w:rsidRPr="00A21543" w:rsidRDefault="0077600B" w:rsidP="00A21543">
            <w:pPr>
              <w:spacing w:after="0" w:line="240" w:lineRule="auto"/>
              <w:rPr>
                <w:rFonts w:cs="Tahoma"/>
                <w:shd w:val="clear" w:color="auto" w:fill="FFFFFF"/>
              </w:rPr>
            </w:pPr>
            <w:r>
              <w:rPr>
                <w:rFonts w:cs="Tahoma"/>
                <w:shd w:val="clear" w:color="auto" w:fill="FFFFFF"/>
              </w:rPr>
              <w:t>Admin/HR Staff ( September</w:t>
            </w:r>
            <w:r w:rsidR="00A21543" w:rsidRPr="00A21543">
              <w:rPr>
                <w:rFonts w:cs="Tahoma"/>
                <w:shd w:val="clear" w:color="auto" w:fill="FFFFFF"/>
              </w:rPr>
              <w:t xml:space="preserve"> 2015 – February 2017)</w:t>
            </w: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  <w:shd w:val="clear" w:color="auto" w:fill="FFFFFF"/>
              </w:rPr>
            </w:pPr>
            <w:r w:rsidRPr="00A21543">
              <w:rPr>
                <w:rFonts w:cs="Tahoma"/>
                <w:shd w:val="clear" w:color="auto" w:fill="FFFFFF"/>
              </w:rPr>
              <w:t>Belvedere Tower</w:t>
            </w: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  <w:shd w:val="clear" w:color="auto" w:fill="FFFFFF"/>
              </w:rPr>
            </w:pPr>
            <w:r w:rsidRPr="00A21543">
              <w:rPr>
                <w:rFonts w:cs="Tahoma"/>
                <w:shd w:val="clear" w:color="auto" w:fill="FFFFFF"/>
              </w:rPr>
              <w:t xml:space="preserve">San Miguel Ave., </w:t>
            </w:r>
            <w:proofErr w:type="spellStart"/>
            <w:r w:rsidRPr="00A21543">
              <w:rPr>
                <w:rFonts w:cs="Tahoma"/>
                <w:shd w:val="clear" w:color="auto" w:fill="FFFFFF"/>
              </w:rPr>
              <w:t>Ortigas</w:t>
            </w:r>
            <w:proofErr w:type="spellEnd"/>
            <w:r w:rsidRPr="00A21543">
              <w:rPr>
                <w:rFonts w:cs="Tahoma"/>
                <w:shd w:val="clear" w:color="auto" w:fill="FFFFFF"/>
              </w:rPr>
              <w:t xml:space="preserve"> Center, Pasig City</w:t>
            </w: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  <w:shd w:val="clear" w:color="auto" w:fill="FFFFFF"/>
              </w:rPr>
            </w:pP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  <w:shd w:val="clear" w:color="auto" w:fill="FFFFFF"/>
              </w:rPr>
            </w:pPr>
          </w:p>
          <w:p w:rsidR="00A21543" w:rsidRPr="00A21543" w:rsidRDefault="00A21543" w:rsidP="00A21543">
            <w:pPr>
              <w:rPr>
                <w:rFonts w:cs="Tahoma"/>
                <w:b/>
                <w:shd w:val="clear" w:color="auto" w:fill="FFFFFF"/>
              </w:rPr>
            </w:pPr>
            <w:r w:rsidRPr="00A21543">
              <w:rPr>
                <w:rFonts w:cs="Tahoma"/>
                <w:b/>
                <w:shd w:val="clear" w:color="auto" w:fill="FFFFFF"/>
              </w:rPr>
              <w:t>Duties and Responsibilities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Recruitment (provides job candidates from jobstreet.com)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Coordinate communication with candidates and schedule interviews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Compiling and update employee records (hard and soft copy)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Assist with day to day operations of the HR functions and duties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Process documentation and prepare reports relating to personnel activities (staffing, recruitment, performance evaluation: tardiness and absence report)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Perform data entry, documentation, printing and filling duties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Coordinate HR projects (meetings, trainings, etc.)</w:t>
            </w:r>
          </w:p>
          <w:p w:rsidR="00A21543" w:rsidRPr="00A21543" w:rsidRDefault="00870B47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Payroll: a</w:t>
            </w:r>
            <w:r w:rsidR="00A21543"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ssist in payroll preparation by providing relevant data (absences, leaves, tardiness, etc.)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Responsible in providing uniforms and payroll bank account of new employees.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Provides and maintain medicines (first aid kit)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Put up purchase request for all approves purchases for the necessary approvals and verify invoices for the raised purchases upon delivery of goods services.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Maintain office supplies for department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Perform some research duties as and when required by the team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Assist the</w:t>
            </w:r>
            <w:r w:rsidR="00870B47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supervisor and</w:t>
            </w: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 xml:space="preserve"> Dept. head to maintain a proper attendance and tracing report for the Dept.</w:t>
            </w:r>
          </w:p>
          <w:p w:rsidR="00A21543" w:rsidRPr="00A21543" w:rsidRDefault="00A21543" w:rsidP="00870B4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Responsible in processing of business permit renewal of the company.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Answering and direction phone calls</w:t>
            </w:r>
          </w:p>
          <w:p w:rsidR="00A21543" w:rsidRPr="00A21543" w:rsidRDefault="00A21543" w:rsidP="00A21543">
            <w:pPr>
              <w:pStyle w:val="ListParagraph"/>
              <w:ind w:left="463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  <w:p w:rsidR="00A21543" w:rsidRPr="00A21543" w:rsidRDefault="00A21543" w:rsidP="00A21543">
            <w:pPr>
              <w:rPr>
                <w:rFonts w:cs="Tahoma"/>
                <w:b/>
                <w:color w:val="FF0000"/>
                <w:shd w:val="clear" w:color="auto" w:fill="FFFFFF"/>
              </w:rPr>
            </w:pPr>
          </w:p>
          <w:p w:rsidR="00A21543" w:rsidRPr="00A21543" w:rsidRDefault="00A21543" w:rsidP="00A21543">
            <w:pPr>
              <w:rPr>
                <w:rFonts w:cs="Tahoma"/>
                <w:shd w:val="clear" w:color="auto" w:fill="FFFFFF"/>
              </w:rPr>
            </w:pPr>
            <w:r w:rsidRPr="00A21543">
              <w:rPr>
                <w:rFonts w:cs="Tahoma"/>
                <w:b/>
                <w:color w:val="FF0000"/>
                <w:shd w:val="clear" w:color="auto" w:fill="FFFFFF"/>
              </w:rPr>
              <w:t>BUREAU OF INTERNAL REVENUE</w:t>
            </w:r>
          </w:p>
          <w:p w:rsidR="00A21543" w:rsidRPr="00A21543" w:rsidRDefault="00A21543" w:rsidP="00A21543">
            <w:pPr>
              <w:spacing w:after="0" w:line="240" w:lineRule="auto"/>
              <w:ind w:firstLine="8"/>
              <w:rPr>
                <w:rFonts w:cs="Tahoma"/>
              </w:rPr>
            </w:pPr>
            <w:r w:rsidRPr="00A21543">
              <w:rPr>
                <w:rFonts w:cs="Tahoma"/>
              </w:rPr>
              <w:t>November  10, 2014 – March 15, 2015</w:t>
            </w:r>
          </w:p>
          <w:p w:rsidR="00A21543" w:rsidRPr="00A21543" w:rsidRDefault="00A21543" w:rsidP="00A21543">
            <w:pPr>
              <w:spacing w:after="0" w:line="240" w:lineRule="auto"/>
              <w:ind w:firstLine="8"/>
              <w:rPr>
                <w:rFonts w:cs="Tahoma"/>
              </w:rPr>
            </w:pPr>
            <w:r w:rsidRPr="00A21543">
              <w:rPr>
                <w:rFonts w:cs="Tahoma"/>
              </w:rPr>
              <w:t>BIR-RDO 038, West Avenue, Quezon City</w:t>
            </w: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</w:rPr>
            </w:pPr>
            <w:r w:rsidRPr="00A21543">
              <w:rPr>
                <w:rFonts w:cs="Tahoma"/>
              </w:rPr>
              <w:t>Assessment Department</w:t>
            </w:r>
          </w:p>
          <w:p w:rsidR="00A21543" w:rsidRPr="00A21543" w:rsidRDefault="00A21543" w:rsidP="00A21543">
            <w:pPr>
              <w:spacing w:after="0" w:line="240" w:lineRule="auto"/>
              <w:rPr>
                <w:rFonts w:cs="Tahoma"/>
                <w:b/>
                <w:shd w:val="clear" w:color="auto" w:fill="FFFFFF"/>
              </w:rPr>
            </w:pPr>
            <w:r w:rsidRPr="00A21543">
              <w:rPr>
                <w:rFonts w:cs="Tahoma"/>
              </w:rPr>
              <w:t>(On the Job Training)</w:t>
            </w:r>
          </w:p>
          <w:p w:rsidR="00A21543" w:rsidRPr="00A21543" w:rsidRDefault="00A21543" w:rsidP="00A21543">
            <w:pPr>
              <w:pStyle w:val="ListParagraph"/>
              <w:ind w:left="462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  <w:p w:rsidR="00A21543" w:rsidRPr="00A21543" w:rsidRDefault="00A21543" w:rsidP="00A21543">
            <w:pPr>
              <w:rPr>
                <w:rFonts w:cs="Tahoma"/>
                <w:b/>
                <w:shd w:val="clear" w:color="auto" w:fill="FFFFFF"/>
              </w:rPr>
            </w:pPr>
            <w:r w:rsidRPr="00A21543">
              <w:rPr>
                <w:rFonts w:cs="Tahoma"/>
                <w:b/>
                <w:shd w:val="clear" w:color="auto" w:fill="FFFFFF"/>
              </w:rPr>
              <w:t>Duties and Responsibilities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Assist tax payer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Answering and directing phone inquiries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Bookkeeping</w:t>
            </w:r>
          </w:p>
          <w:p w:rsidR="00A21543" w:rsidRPr="00A21543" w:rsidRDefault="00A21543" w:rsidP="00A215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Encoding and printing</w:t>
            </w:r>
          </w:p>
          <w:p w:rsidR="00A21543" w:rsidRPr="00870B47" w:rsidRDefault="00A21543" w:rsidP="00870B47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  <w:r w:rsidRPr="00A21543">
              <w:rPr>
                <w:rFonts w:ascii="Tahoma" w:hAnsi="Tahoma" w:cs="Tahoma"/>
                <w:sz w:val="22"/>
                <w:szCs w:val="22"/>
                <w:shd w:val="clear" w:color="auto" w:fill="FFFFFF"/>
              </w:rPr>
              <w:t>Performing all day support/assisting to my assigned examiner and supervisor</w:t>
            </w:r>
          </w:p>
          <w:p w:rsidR="00870B47" w:rsidRPr="00870B47" w:rsidRDefault="00870B47" w:rsidP="00870B47">
            <w:pPr>
              <w:rPr>
                <w:rFonts w:cs="Tahoma"/>
                <w:shd w:val="clear" w:color="auto" w:fill="FFFFFF"/>
              </w:rPr>
            </w:pPr>
          </w:p>
          <w:p w:rsidR="00A21543" w:rsidRPr="00A21543" w:rsidRDefault="00A21543" w:rsidP="00A21543">
            <w:pPr>
              <w:rPr>
                <w:rFonts w:cs="Tahoma"/>
                <w:b/>
                <w:shd w:val="clear" w:color="auto" w:fill="FFFFFF"/>
              </w:rPr>
            </w:pPr>
            <w:r w:rsidRPr="00A21543">
              <w:rPr>
                <w:rFonts w:cs="Tahoma"/>
                <w:b/>
                <w:shd w:val="clear" w:color="auto" w:fill="FFFFFF"/>
              </w:rPr>
              <w:t>SEMINARS/TRAININGS ATTENDED:</w:t>
            </w:r>
          </w:p>
          <w:p w:rsidR="002941C1" w:rsidRDefault="002941C1" w:rsidP="002941C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Pre-Employment Orientation Seminar (</w:t>
            </w:r>
            <w:r>
              <w:rPr>
                <w:rFonts w:ascii="Tahoma" w:hAnsi="Tahoma" w:cs="Tahoma"/>
                <w:szCs w:val="24"/>
              </w:rPr>
              <w:t>2015</w:t>
            </w:r>
            <w:r>
              <w:rPr>
                <w:rFonts w:ascii="Tahoma" w:hAnsi="Tahoma" w:cs="Tahoma"/>
                <w:b/>
                <w:szCs w:val="24"/>
              </w:rPr>
              <w:t>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Tabernacle, Quezon City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b/>
                <w:szCs w:val="24"/>
              </w:rPr>
            </w:pPr>
          </w:p>
          <w:p w:rsidR="002941C1" w:rsidRDefault="002941C1" w:rsidP="002941C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National Finance Summit (</w:t>
            </w:r>
            <w:r>
              <w:rPr>
                <w:rFonts w:ascii="Tahoma" w:hAnsi="Tahoma" w:cs="Tahoma"/>
                <w:szCs w:val="24"/>
              </w:rPr>
              <w:t>2015</w:t>
            </w:r>
            <w:r>
              <w:rPr>
                <w:rFonts w:ascii="Tahoma" w:hAnsi="Tahoma" w:cs="Tahoma"/>
                <w:b/>
                <w:szCs w:val="24"/>
              </w:rPr>
              <w:t>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“Ground Zero For Global Competiveness”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SMX Convention Center, Pasay City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</w:p>
          <w:p w:rsidR="002941C1" w:rsidRDefault="002941C1" w:rsidP="002941C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Cs w:val="24"/>
              </w:rPr>
              <w:t>Boardwork</w:t>
            </w:r>
            <w:proofErr w:type="spellEnd"/>
            <w:r>
              <w:rPr>
                <w:rFonts w:ascii="Tahoma" w:hAnsi="Tahoma" w:cs="Tahoma"/>
                <w:b/>
                <w:szCs w:val="24"/>
              </w:rPr>
              <w:t xml:space="preserve"> YES! (</w:t>
            </w:r>
            <w:r>
              <w:rPr>
                <w:rFonts w:ascii="Tahoma" w:hAnsi="Tahoma" w:cs="Tahoma"/>
                <w:szCs w:val="24"/>
              </w:rPr>
              <w:t>2015</w:t>
            </w:r>
            <w:r>
              <w:rPr>
                <w:rFonts w:ascii="Tahoma" w:hAnsi="Tahoma" w:cs="Tahoma"/>
                <w:b/>
                <w:szCs w:val="24"/>
              </w:rPr>
              <w:t>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Young </w:t>
            </w:r>
            <w:proofErr w:type="spellStart"/>
            <w:r>
              <w:rPr>
                <w:rFonts w:ascii="Tahoma" w:hAnsi="Tahoma" w:cs="Tahoma"/>
                <w:szCs w:val="24"/>
              </w:rPr>
              <w:t>Enterpreneurs</w:t>
            </w:r>
            <w:proofErr w:type="spellEnd"/>
            <w:r>
              <w:rPr>
                <w:rFonts w:ascii="Tahoma" w:hAnsi="Tahoma" w:cs="Tahoma"/>
                <w:szCs w:val="24"/>
              </w:rPr>
              <w:t>’ Sponsorship Program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</w:p>
          <w:p w:rsidR="002941C1" w:rsidRDefault="002941C1" w:rsidP="002941C1">
            <w:pPr>
              <w:pStyle w:val="NoSpacing"/>
              <w:numPr>
                <w:ilvl w:val="0"/>
                <w:numId w:val="8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National Student-Investors’ Convention (</w:t>
            </w:r>
            <w:r>
              <w:rPr>
                <w:rFonts w:ascii="Tahoma" w:hAnsi="Tahoma" w:cs="Tahoma"/>
                <w:szCs w:val="24"/>
              </w:rPr>
              <w:t>2014</w:t>
            </w:r>
            <w:r>
              <w:rPr>
                <w:rFonts w:ascii="Tahoma" w:hAnsi="Tahoma" w:cs="Tahoma"/>
                <w:b/>
                <w:szCs w:val="24"/>
              </w:rPr>
              <w:t>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Ateneo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De Manila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b/>
                <w:szCs w:val="24"/>
              </w:rPr>
            </w:pPr>
          </w:p>
          <w:p w:rsidR="002941C1" w:rsidRDefault="002941C1" w:rsidP="002941C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National Finance Summit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“Moving Towards Global Competence” </w:t>
            </w:r>
            <w:r>
              <w:rPr>
                <w:rFonts w:ascii="Tahoma" w:hAnsi="Tahoma" w:cs="Tahoma"/>
                <w:szCs w:val="24"/>
              </w:rPr>
              <w:t>(2014)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SMX Convention Center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Manila, Pasay City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</w:p>
          <w:p w:rsidR="002941C1" w:rsidRDefault="002941C1" w:rsidP="002941C1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cs="Tahoma"/>
                <w:b/>
                <w:color w:val="000000"/>
                <w:lang w:eastAsia="zh-CN"/>
              </w:rPr>
            </w:pPr>
            <w:r>
              <w:rPr>
                <w:rFonts w:cs="Tahoma"/>
                <w:b/>
                <w:color w:val="000000"/>
                <w:lang w:eastAsia="zh-CN"/>
              </w:rPr>
              <w:t xml:space="preserve">Sales And Ad Congress </w:t>
            </w:r>
            <w:r>
              <w:rPr>
                <w:rFonts w:cs="Tahoma"/>
                <w:color w:val="000000"/>
                <w:lang w:eastAsia="zh-CN"/>
              </w:rPr>
              <w:t>(2013)</w:t>
            </w:r>
          </w:p>
          <w:p w:rsidR="002941C1" w:rsidRDefault="002941C1" w:rsidP="002941C1">
            <w:pPr>
              <w:spacing w:after="0" w:line="240" w:lineRule="auto"/>
              <w:ind w:left="1080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‘POWER LEADS” (Latest Enhancements in Advertising and Sales)</w:t>
            </w:r>
          </w:p>
          <w:p w:rsidR="002941C1" w:rsidRDefault="002941C1" w:rsidP="002941C1">
            <w:pPr>
              <w:pStyle w:val="NoSpacing"/>
              <w:ind w:left="1080"/>
              <w:rPr>
                <w:rFonts w:ascii="Tahoma" w:hAnsi="Tahoma" w:cs="Tahoma"/>
                <w:szCs w:val="24"/>
              </w:rPr>
            </w:pPr>
          </w:p>
          <w:p w:rsidR="002941C1" w:rsidRDefault="002941C1" w:rsidP="002941C1">
            <w:pPr>
              <w:pStyle w:val="NoSpacing"/>
              <w:numPr>
                <w:ilvl w:val="0"/>
                <w:numId w:val="7"/>
              </w:num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FLARE UP! Unlocking Opportunities Through Smart Entrepreneurs</w:t>
            </w:r>
            <w:r>
              <w:rPr>
                <w:rFonts w:ascii="Tahoma" w:hAnsi="Tahoma" w:cs="Tahoma"/>
                <w:szCs w:val="24"/>
              </w:rPr>
              <w:t xml:space="preserve"> (2013)</w:t>
            </w:r>
          </w:p>
          <w:p w:rsidR="002941C1" w:rsidRDefault="002941C1" w:rsidP="002941C1">
            <w:pPr>
              <w:spacing w:after="0" w:line="240" w:lineRule="auto"/>
              <w:ind w:left="720" w:firstLine="360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szCs w:val="24"/>
              </w:rPr>
              <w:t>New Era University</w:t>
            </w:r>
          </w:p>
          <w:p w:rsidR="002941C1" w:rsidRDefault="002941C1" w:rsidP="002941C1">
            <w:pPr>
              <w:spacing w:after="0" w:line="240" w:lineRule="auto"/>
              <w:ind w:left="1080"/>
              <w:rPr>
                <w:rFonts w:cs="Tahoma"/>
                <w:b/>
                <w:color w:val="000000"/>
                <w:lang w:eastAsia="zh-CN"/>
              </w:rPr>
            </w:pPr>
          </w:p>
          <w:p w:rsidR="002941C1" w:rsidRDefault="002941C1" w:rsidP="002941C1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cs="Tahoma"/>
                <w:b/>
                <w:color w:val="000000"/>
                <w:lang w:eastAsia="zh-CN"/>
              </w:rPr>
            </w:pPr>
            <w:r>
              <w:rPr>
                <w:rFonts w:cs="Tahoma"/>
                <w:b/>
                <w:color w:val="000000"/>
                <w:lang w:eastAsia="zh-CN"/>
              </w:rPr>
              <w:t xml:space="preserve">Latest Trends in Marketing Profession </w:t>
            </w:r>
            <w:r>
              <w:rPr>
                <w:rFonts w:cs="Tahoma"/>
                <w:color w:val="000000"/>
                <w:lang w:eastAsia="zh-CN"/>
              </w:rPr>
              <w:t>(2012)</w:t>
            </w:r>
          </w:p>
          <w:p w:rsidR="002941C1" w:rsidRDefault="002941C1" w:rsidP="002941C1">
            <w:pPr>
              <w:spacing w:after="0" w:line="240" w:lineRule="auto"/>
              <w:ind w:left="1080"/>
              <w:rPr>
                <w:rFonts w:cs="Tahoma"/>
                <w:color w:val="000000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“Marketing Spirits Meets the E.N.D (Energy Never Dies)”</w:t>
            </w:r>
          </w:p>
          <w:p w:rsidR="002941C1" w:rsidRDefault="002941C1" w:rsidP="002941C1">
            <w:pPr>
              <w:spacing w:after="0" w:line="240" w:lineRule="auto"/>
              <w:ind w:left="1080"/>
              <w:rPr>
                <w:rFonts w:cs="Tahoma"/>
                <w:color w:val="000000"/>
                <w:sz w:val="24"/>
                <w:lang w:eastAsia="zh-CN"/>
              </w:rPr>
            </w:pPr>
            <w:r>
              <w:rPr>
                <w:rFonts w:cs="Tahoma"/>
                <w:color w:val="000000"/>
                <w:lang w:eastAsia="zh-CN"/>
              </w:rPr>
              <w:t>New Era University</w:t>
            </w:r>
          </w:p>
          <w:p w:rsidR="00A21543" w:rsidRPr="00A21543" w:rsidRDefault="00A21543" w:rsidP="002941C1">
            <w:pPr>
              <w:pStyle w:val="NoSpacing"/>
              <w:ind w:left="1080"/>
              <w:rPr>
                <w:rFonts w:ascii="Tahoma" w:hAnsi="Tahoma" w:cs="Tahoma"/>
                <w:shd w:val="clear" w:color="auto" w:fill="FFFFFF"/>
              </w:rPr>
            </w:pPr>
          </w:p>
        </w:tc>
      </w:tr>
    </w:tbl>
    <w:p w:rsidR="00E74645" w:rsidRPr="00A21543" w:rsidRDefault="00E74645">
      <w:pPr>
        <w:rPr>
          <w:rFonts w:cs="Tahoma"/>
        </w:rPr>
      </w:pPr>
    </w:p>
    <w:p w:rsidR="00913DED" w:rsidRPr="00A21543" w:rsidRDefault="00D362EA">
      <w:pPr>
        <w:rPr>
          <w:rFonts w:cs="Tahoma"/>
        </w:rPr>
      </w:pPr>
    </w:p>
    <w:sectPr w:rsidR="00913DED" w:rsidRPr="00A21543" w:rsidSect="00A21543">
      <w:headerReference w:type="default" r:id="rId9"/>
      <w:footerReference w:type="default" r:id="rId10"/>
      <w:pgSz w:w="12240" w:h="15840"/>
      <w:pgMar w:top="180" w:right="810" w:bottom="1008" w:left="1152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EA" w:rsidRDefault="00D362EA" w:rsidP="00B026E0">
      <w:pPr>
        <w:spacing w:after="0" w:line="240" w:lineRule="auto"/>
      </w:pPr>
      <w:r>
        <w:separator/>
      </w:r>
    </w:p>
  </w:endnote>
  <w:endnote w:type="continuationSeparator" w:id="0">
    <w:p w:rsidR="00D362EA" w:rsidRDefault="00D362EA" w:rsidP="00B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F" w:rsidRPr="00A21543" w:rsidRDefault="00A22471" w:rsidP="00A21543">
    <w:pPr>
      <w:pStyle w:val="Footer"/>
      <w:pBdr>
        <w:top w:val="double" w:sz="20" w:space="1" w:color="800000"/>
      </w:pBdr>
      <w:tabs>
        <w:tab w:val="clear" w:pos="4680"/>
        <w:tab w:val="clear" w:pos="9360"/>
      </w:tabs>
      <w:spacing w:after="0"/>
      <w:ind w:left="-630" w:firstLine="630"/>
      <w:rPr>
        <w:rFonts w:ascii="Cambria" w:hAnsi="Cambria" w:cs="Cambria"/>
        <w:i/>
      </w:rPr>
    </w:pPr>
    <w:r>
      <w:rPr>
        <w:rFonts w:ascii="Cambria" w:hAnsi="Cambria" w:cs="Cambria"/>
        <w:i/>
        <w:vanish/>
        <w:sz w:val="18"/>
        <w:szCs w:val="18"/>
        <w:shd w:val="clear" w:color="auto" w:fill="FFFF00"/>
      </w:rPr>
      <w:t>&lt;VANESSAV</w:t>
    </w:r>
    <w:r w:rsidR="00A21543">
      <w:rPr>
        <w:rFonts w:ascii="Cambria" w:hAnsi="Cambria" w:cs="Cambria"/>
        <w:i/>
        <w:vanish/>
        <w:sz w:val="18"/>
        <w:szCs w:val="18"/>
        <w:shd w:val="clear" w:color="auto" w:fill="FFFF00"/>
      </w:rPr>
      <w:t>KAKAahffkf</w:t>
    </w:r>
    <w:r>
      <w:rPr>
        <w:rFonts w:ascii="Cambria" w:hAnsi="Cambria" w:cs="Cambria"/>
        <w:i/>
      </w:rPr>
      <w:t xml:space="preserve"> </w:t>
    </w:r>
    <w:r w:rsidR="00A21543">
      <w:rPr>
        <w:rFonts w:ascii="Cambria" w:hAnsi="Cambria" w:cs="Cambria"/>
        <w:i/>
      </w:rPr>
      <w:t xml:space="preserve">KATRINA </w:t>
    </w:r>
    <w:r>
      <w:rPr>
        <w:rFonts w:ascii="Cambria" w:hAnsi="Cambria" w:cs="Cambria"/>
        <w:i/>
      </w:rPr>
      <w:t>PINEDA CV</w:t>
    </w:r>
  </w:p>
  <w:p w:rsidR="00495B8F" w:rsidRDefault="00D3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EA" w:rsidRDefault="00D362EA" w:rsidP="00B026E0">
      <w:pPr>
        <w:spacing w:after="0" w:line="240" w:lineRule="auto"/>
      </w:pPr>
      <w:r>
        <w:separator/>
      </w:r>
    </w:p>
  </w:footnote>
  <w:footnote w:type="continuationSeparator" w:id="0">
    <w:p w:rsidR="00D362EA" w:rsidRDefault="00D362EA" w:rsidP="00B0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F" w:rsidRDefault="00D362EA" w:rsidP="00B026E0">
    <w:pPr>
      <w:tabs>
        <w:tab w:val="left" w:pos="45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7B10A8"/>
    <w:multiLevelType w:val="hybridMultilevel"/>
    <w:tmpl w:val="7F767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D33A3F"/>
    <w:multiLevelType w:val="hybridMultilevel"/>
    <w:tmpl w:val="F7CE298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532E7"/>
    <w:multiLevelType w:val="hybridMultilevel"/>
    <w:tmpl w:val="A6C41E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ACA22DE"/>
    <w:multiLevelType w:val="hybridMultilevel"/>
    <w:tmpl w:val="B1441C4E"/>
    <w:lvl w:ilvl="0" w:tplc="BE56A476">
      <w:numFmt w:val="bullet"/>
      <w:lvlText w:val="-"/>
      <w:lvlJc w:val="left"/>
      <w:pPr>
        <w:ind w:left="462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5B1464AA"/>
    <w:multiLevelType w:val="hybridMultilevel"/>
    <w:tmpl w:val="27844A7E"/>
    <w:lvl w:ilvl="0" w:tplc="4F2A6B12">
      <w:numFmt w:val="bullet"/>
      <w:lvlText w:val="-"/>
      <w:lvlJc w:val="left"/>
      <w:pPr>
        <w:ind w:left="463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">
    <w:nsid w:val="7FD158A7"/>
    <w:multiLevelType w:val="hybridMultilevel"/>
    <w:tmpl w:val="4ADE9F1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DF"/>
    <w:rsid w:val="000376B2"/>
    <w:rsid w:val="002941C1"/>
    <w:rsid w:val="0034505E"/>
    <w:rsid w:val="00380337"/>
    <w:rsid w:val="006347DE"/>
    <w:rsid w:val="006557B6"/>
    <w:rsid w:val="0077600B"/>
    <w:rsid w:val="00795734"/>
    <w:rsid w:val="00870B47"/>
    <w:rsid w:val="008F46DC"/>
    <w:rsid w:val="008F7EAF"/>
    <w:rsid w:val="00937360"/>
    <w:rsid w:val="00A21543"/>
    <w:rsid w:val="00A22471"/>
    <w:rsid w:val="00AA32EA"/>
    <w:rsid w:val="00B026E0"/>
    <w:rsid w:val="00BE12D4"/>
    <w:rsid w:val="00C45958"/>
    <w:rsid w:val="00D239B5"/>
    <w:rsid w:val="00D362EA"/>
    <w:rsid w:val="00D53D83"/>
    <w:rsid w:val="00E071DF"/>
    <w:rsid w:val="00E74645"/>
    <w:rsid w:val="00EA1B12"/>
    <w:rsid w:val="00EF0D62"/>
    <w:rsid w:val="00F9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F"/>
    <w:pPr>
      <w:suppressAutoHyphens/>
    </w:pPr>
    <w:rPr>
      <w:rFonts w:ascii="Tahoma" w:eastAsia="Calibri" w:hAnsi="Tahom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71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1DF"/>
    <w:rPr>
      <w:rFonts w:ascii="Tahoma" w:eastAsia="Calibri" w:hAnsi="Tahoma" w:cs="Times New Roman"/>
      <w:lang w:eastAsia="ar-SA"/>
    </w:rPr>
  </w:style>
  <w:style w:type="paragraph" w:customStyle="1" w:styleId="Name">
    <w:name w:val="Name"/>
    <w:basedOn w:val="Normal"/>
    <w:rsid w:val="00E071DF"/>
    <w:pPr>
      <w:spacing w:before="40" w:after="0" w:line="100" w:lineRule="atLeast"/>
    </w:pPr>
    <w:rPr>
      <w:rFonts w:cs="Tahoma"/>
      <w:b/>
      <w:sz w:val="43"/>
      <w:szCs w:val="43"/>
    </w:rPr>
  </w:style>
  <w:style w:type="paragraph" w:customStyle="1" w:styleId="KeySkillsBullets">
    <w:name w:val="Key Skills Bullets"/>
    <w:basedOn w:val="Normal"/>
    <w:rsid w:val="00E071DF"/>
    <w:pPr>
      <w:spacing w:after="0" w:line="100" w:lineRule="atLeast"/>
      <w:ind w:left="360" w:right="162"/>
    </w:pPr>
    <w:rPr>
      <w:spacing w:val="-4"/>
      <w:sz w:val="20"/>
    </w:rPr>
  </w:style>
  <w:style w:type="paragraph" w:styleId="Footer">
    <w:name w:val="footer"/>
    <w:basedOn w:val="Normal"/>
    <w:link w:val="FooterChar"/>
    <w:rsid w:val="00E0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1DF"/>
    <w:rPr>
      <w:rFonts w:ascii="Tahoma" w:eastAsia="Calibri" w:hAnsi="Tahoma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E071DF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D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DF"/>
    <w:rPr>
      <w:rFonts w:ascii="Tahoma" w:eastAsia="Calibri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B026E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E0"/>
    <w:rPr>
      <w:rFonts w:ascii="Tahoma" w:eastAsia="Calibri" w:hAnsi="Tahoma" w:cs="Times New Roman"/>
      <w:lang w:eastAsia="ar-SA"/>
    </w:rPr>
  </w:style>
  <w:style w:type="paragraph" w:customStyle="1" w:styleId="Missionstatement">
    <w:name w:val="Mission statement"/>
    <w:basedOn w:val="Normal"/>
    <w:rsid w:val="00A21543"/>
    <w:pPr>
      <w:spacing w:after="60" w:line="100" w:lineRule="atLeast"/>
      <w:ind w:right="43"/>
    </w:pPr>
    <w:rPr>
      <w:rFonts w:eastAsia="Times New Roman" w:cs="Arial"/>
      <w:bCs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29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DF"/>
    <w:pPr>
      <w:suppressAutoHyphens/>
    </w:pPr>
    <w:rPr>
      <w:rFonts w:ascii="Tahoma" w:eastAsia="Calibri" w:hAnsi="Tahoma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071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1DF"/>
    <w:rPr>
      <w:rFonts w:ascii="Tahoma" w:eastAsia="Calibri" w:hAnsi="Tahoma" w:cs="Times New Roman"/>
      <w:lang w:eastAsia="ar-SA"/>
    </w:rPr>
  </w:style>
  <w:style w:type="paragraph" w:customStyle="1" w:styleId="Name">
    <w:name w:val="Name"/>
    <w:basedOn w:val="Normal"/>
    <w:rsid w:val="00E071DF"/>
    <w:pPr>
      <w:spacing w:before="40" w:after="0" w:line="100" w:lineRule="atLeast"/>
    </w:pPr>
    <w:rPr>
      <w:rFonts w:cs="Tahoma"/>
      <w:b/>
      <w:sz w:val="43"/>
      <w:szCs w:val="43"/>
    </w:rPr>
  </w:style>
  <w:style w:type="paragraph" w:customStyle="1" w:styleId="KeySkillsBullets">
    <w:name w:val="Key Skills Bullets"/>
    <w:basedOn w:val="Normal"/>
    <w:rsid w:val="00E071DF"/>
    <w:pPr>
      <w:spacing w:after="0" w:line="100" w:lineRule="atLeast"/>
      <w:ind w:left="360" w:right="162"/>
    </w:pPr>
    <w:rPr>
      <w:spacing w:val="-4"/>
      <w:sz w:val="20"/>
    </w:rPr>
  </w:style>
  <w:style w:type="paragraph" w:styleId="Footer">
    <w:name w:val="footer"/>
    <w:basedOn w:val="Normal"/>
    <w:link w:val="FooterChar"/>
    <w:rsid w:val="00E0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71DF"/>
    <w:rPr>
      <w:rFonts w:ascii="Tahoma" w:eastAsia="Calibri" w:hAnsi="Tahoma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E071DF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D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DF"/>
    <w:rPr>
      <w:rFonts w:ascii="Tahoma" w:eastAsia="Calibri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B026E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6E0"/>
    <w:rPr>
      <w:rFonts w:ascii="Tahoma" w:eastAsia="Calibri" w:hAnsi="Tahoma" w:cs="Times New Roman"/>
      <w:lang w:eastAsia="ar-SA"/>
    </w:rPr>
  </w:style>
  <w:style w:type="paragraph" w:customStyle="1" w:styleId="Missionstatement">
    <w:name w:val="Mission statement"/>
    <w:basedOn w:val="Normal"/>
    <w:rsid w:val="00A21543"/>
    <w:pPr>
      <w:spacing w:after="60" w:line="100" w:lineRule="atLeast"/>
      <w:ind w:right="43"/>
    </w:pPr>
    <w:rPr>
      <w:rFonts w:eastAsia="Times New Roman" w:cs="Arial"/>
      <w:bCs/>
      <w:i/>
      <w:color w:val="000000"/>
    </w:rPr>
  </w:style>
  <w:style w:type="character" w:styleId="Hyperlink">
    <w:name w:val="Hyperlink"/>
    <w:basedOn w:val="DefaultParagraphFont"/>
    <w:uiPriority w:val="99"/>
    <w:unhideWhenUsed/>
    <w:rsid w:val="0029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dcterms:created xsi:type="dcterms:W3CDTF">2017-04-20T04:30:00Z</dcterms:created>
  <dcterms:modified xsi:type="dcterms:W3CDTF">2017-05-03T08:37:00Z</dcterms:modified>
</cp:coreProperties>
</file>