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79" w:rsidRDefault="0096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u w:val="single"/>
        </w:rPr>
      </w:pPr>
      <w:r>
        <w:rPr>
          <w:rFonts w:ascii="Times New Roman" w:eastAsia="Times New Roman" w:hAnsi="Times New Roman" w:cs="Times New Roman"/>
          <w:b/>
          <w:sz w:val="44"/>
          <w:u w:val="single"/>
        </w:rPr>
        <w:t>CURRICULUM VITAE</w:t>
      </w:r>
    </w:p>
    <w:p w:rsidR="00136A79" w:rsidRPr="007A15AC" w:rsidRDefault="007A1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hyperlink r:id="rId6" w:history="1">
        <w:r w:rsidRPr="007A15AC">
          <w:rPr>
            <w:rStyle w:val="Hyperlink"/>
            <w:rFonts w:ascii="Arial" w:eastAsia="Arial" w:hAnsi="Arial" w:cs="Arial"/>
            <w:sz w:val="40"/>
            <w:szCs w:val="40"/>
          </w:rPr>
          <w:t>Liladhar.365927@2freemail.com</w:t>
        </w:r>
      </w:hyperlink>
      <w:r w:rsidRPr="007A15AC">
        <w:rPr>
          <w:rFonts w:ascii="Arial" w:eastAsia="Arial" w:hAnsi="Arial" w:cs="Arial"/>
          <w:sz w:val="40"/>
          <w:szCs w:val="40"/>
        </w:rPr>
        <w:t xml:space="preserve"> </w:t>
      </w:r>
      <w:r w:rsidR="0096503F" w:rsidRPr="007A15AC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96503F" w:rsidRPr="007A15AC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96503F" w:rsidRPr="007A15AC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96503F" w:rsidRPr="007A15AC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96503F" w:rsidRPr="007A15AC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96503F" w:rsidRPr="007A15AC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96503F" w:rsidRPr="007A15AC">
        <w:rPr>
          <w:rFonts w:ascii="Times New Roman" w:eastAsia="Times New Roman" w:hAnsi="Times New Roman" w:cs="Times New Roman"/>
          <w:b/>
          <w:sz w:val="40"/>
          <w:szCs w:val="40"/>
        </w:rPr>
        <w:tab/>
      </w:r>
    </w:p>
    <w:p w:rsidR="00136A79" w:rsidRDefault="00136A79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136A79" w:rsidRPr="007434EF" w:rsidRDefault="0096503F">
      <w:pPr>
        <w:spacing w:after="0" w:line="240" w:lineRule="auto"/>
        <w:ind w:left="720" w:hanging="720"/>
        <w:jc w:val="both"/>
        <w:rPr>
          <w:rFonts w:ascii="Arial" w:eastAsia="Arial" w:hAnsi="Arial" w:cs="Arial"/>
          <w:b/>
          <w:sz w:val="20"/>
        </w:rPr>
      </w:pPr>
      <w:r w:rsidRPr="007434EF">
        <w:rPr>
          <w:rFonts w:ascii="Arial" w:eastAsia="Arial" w:hAnsi="Arial" w:cs="Arial"/>
          <w:b/>
          <w:sz w:val="20"/>
        </w:rPr>
        <w:t>1.</w:t>
      </w:r>
      <w:r w:rsidRPr="007434EF">
        <w:rPr>
          <w:rFonts w:ascii="Arial" w:eastAsia="Arial" w:hAnsi="Arial" w:cs="Arial"/>
          <w:b/>
          <w:sz w:val="20"/>
        </w:rPr>
        <w:tab/>
        <w:t>PROPOSED POSITION</w:t>
      </w:r>
      <w:r w:rsidRPr="007434EF">
        <w:rPr>
          <w:rFonts w:ascii="Arial" w:eastAsia="Arial" w:hAnsi="Arial" w:cs="Arial"/>
          <w:b/>
          <w:sz w:val="20"/>
        </w:rPr>
        <w:tab/>
      </w:r>
      <w:r w:rsidRPr="007434EF">
        <w:rPr>
          <w:rFonts w:ascii="Arial" w:eastAsia="Arial" w:hAnsi="Arial" w:cs="Arial"/>
          <w:b/>
          <w:sz w:val="20"/>
        </w:rPr>
        <w:tab/>
        <w:t>:</w:t>
      </w:r>
      <w:r w:rsidRPr="007434EF">
        <w:rPr>
          <w:rFonts w:ascii="Arial" w:eastAsia="Arial" w:hAnsi="Arial" w:cs="Arial"/>
          <w:b/>
          <w:sz w:val="20"/>
        </w:rPr>
        <w:tab/>
      </w:r>
      <w:r w:rsidRPr="007434EF">
        <w:rPr>
          <w:rFonts w:ascii="Arial" w:eastAsia="Arial" w:hAnsi="Arial" w:cs="Arial"/>
          <w:sz w:val="20"/>
        </w:rPr>
        <w:t>Medical Lab Technologist</w:t>
      </w:r>
    </w:p>
    <w:p w:rsidR="007A15AC" w:rsidRDefault="007A15AC" w:rsidP="007A15AC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</w:t>
      </w:r>
      <w:r w:rsidR="0096503F" w:rsidRPr="007434EF">
        <w:rPr>
          <w:rFonts w:ascii="Arial" w:eastAsia="Arial" w:hAnsi="Arial" w:cs="Arial"/>
          <w:b/>
          <w:sz w:val="20"/>
        </w:rPr>
        <w:t>NAME</w:t>
      </w:r>
      <w:r w:rsidR="0096503F" w:rsidRPr="007434EF">
        <w:rPr>
          <w:rFonts w:ascii="Arial" w:eastAsia="Arial" w:hAnsi="Arial" w:cs="Arial"/>
          <w:b/>
          <w:sz w:val="20"/>
        </w:rPr>
        <w:tab/>
      </w:r>
      <w:r w:rsidR="0096503F" w:rsidRPr="007434EF">
        <w:rPr>
          <w:rFonts w:ascii="Arial" w:eastAsia="Arial" w:hAnsi="Arial" w:cs="Arial"/>
          <w:b/>
          <w:sz w:val="20"/>
        </w:rPr>
        <w:tab/>
      </w:r>
      <w:r w:rsidR="0096503F" w:rsidRPr="007434EF">
        <w:rPr>
          <w:rFonts w:ascii="Arial" w:eastAsia="Arial" w:hAnsi="Arial" w:cs="Arial"/>
          <w:b/>
          <w:sz w:val="20"/>
        </w:rPr>
        <w:tab/>
      </w:r>
      <w:r w:rsidR="0096503F" w:rsidRPr="007434EF">
        <w:rPr>
          <w:rFonts w:ascii="Arial" w:eastAsia="Arial" w:hAnsi="Arial" w:cs="Arial"/>
          <w:b/>
          <w:sz w:val="20"/>
        </w:rPr>
        <w:tab/>
        <w:t>:</w:t>
      </w:r>
      <w:r w:rsidRPr="007A15AC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         </w:t>
      </w:r>
      <w:proofErr w:type="spellStart"/>
      <w:r w:rsidRPr="007434EF">
        <w:rPr>
          <w:rFonts w:ascii="Arial" w:eastAsia="Arial" w:hAnsi="Arial" w:cs="Arial"/>
          <w:sz w:val="20"/>
        </w:rPr>
        <w:t>Liladhar</w:t>
      </w:r>
      <w:proofErr w:type="spellEnd"/>
    </w:p>
    <w:p w:rsidR="00136A79" w:rsidRPr="007434EF" w:rsidRDefault="0096503F">
      <w:pPr>
        <w:spacing w:after="0" w:line="240" w:lineRule="auto"/>
        <w:ind w:left="720" w:hanging="720"/>
        <w:jc w:val="both"/>
        <w:rPr>
          <w:rFonts w:ascii="Arial" w:eastAsia="Arial" w:hAnsi="Arial" w:cs="Arial"/>
          <w:sz w:val="20"/>
        </w:rPr>
      </w:pPr>
      <w:r w:rsidRPr="007434EF">
        <w:rPr>
          <w:rFonts w:ascii="Arial" w:eastAsia="Arial" w:hAnsi="Arial" w:cs="Arial"/>
          <w:b/>
          <w:sz w:val="20"/>
        </w:rPr>
        <w:tab/>
      </w:r>
    </w:p>
    <w:p w:rsidR="00136A79" w:rsidRDefault="0096503F">
      <w:pPr>
        <w:spacing w:after="0" w:line="240" w:lineRule="auto"/>
        <w:ind w:left="720" w:hanging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5.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DATE OF BIRTH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ab/>
        <w:t>04/08/1984</w:t>
      </w:r>
    </w:p>
    <w:p w:rsidR="00136A79" w:rsidRDefault="00136A79">
      <w:pPr>
        <w:spacing w:after="0" w:line="240" w:lineRule="auto"/>
        <w:ind w:left="720" w:hanging="720"/>
        <w:jc w:val="both"/>
        <w:rPr>
          <w:rFonts w:ascii="Arial" w:eastAsia="Arial" w:hAnsi="Arial" w:cs="Arial"/>
          <w:sz w:val="20"/>
        </w:rPr>
      </w:pPr>
    </w:p>
    <w:p w:rsidR="00136A79" w:rsidRDefault="0096503F">
      <w:pPr>
        <w:spacing w:after="0" w:line="240" w:lineRule="auto"/>
        <w:ind w:left="720" w:hanging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6.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NATIONALITY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ab/>
        <w:t>Nepali</w:t>
      </w:r>
    </w:p>
    <w:p w:rsidR="00B60126" w:rsidRDefault="00B60126">
      <w:pPr>
        <w:spacing w:after="0" w:line="240" w:lineRule="auto"/>
        <w:ind w:left="720" w:hanging="720"/>
        <w:jc w:val="both"/>
        <w:rPr>
          <w:rFonts w:ascii="Arial" w:eastAsia="Arial" w:hAnsi="Arial" w:cs="Arial"/>
          <w:sz w:val="20"/>
        </w:rPr>
      </w:pPr>
    </w:p>
    <w:p w:rsidR="00B60126" w:rsidRDefault="00085ACB" w:rsidP="00085AC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7.</w:t>
      </w:r>
      <w:r>
        <w:rPr>
          <w:rFonts w:ascii="Arial" w:eastAsia="Arial" w:hAnsi="Arial" w:cs="Arial"/>
          <w:b/>
          <w:sz w:val="20"/>
        </w:rPr>
        <w:tab/>
      </w:r>
      <w:r w:rsidR="00B60126">
        <w:rPr>
          <w:rFonts w:ascii="Arial" w:eastAsia="Arial" w:hAnsi="Arial" w:cs="Arial"/>
          <w:b/>
          <w:sz w:val="20"/>
        </w:rPr>
        <w:t>EDUCATION:</w:t>
      </w:r>
    </w:p>
    <w:p w:rsidR="00B60126" w:rsidRDefault="00B60126" w:rsidP="00B6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tbl>
      <w:tblPr>
        <w:tblW w:w="0" w:type="auto"/>
        <w:tblInd w:w="7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9"/>
        <w:gridCol w:w="4033"/>
        <w:gridCol w:w="1673"/>
        <w:gridCol w:w="1365"/>
      </w:tblGrid>
      <w:tr w:rsidR="0071228A" w:rsidTr="0071228A">
        <w:trPr>
          <w:trHeight w:val="388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8A" w:rsidRDefault="0071228A" w:rsidP="00C94812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Level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8A" w:rsidRDefault="0071228A" w:rsidP="00C94812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Board/Campus/University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8A" w:rsidRDefault="0071228A" w:rsidP="00C94812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Division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28A" w:rsidRDefault="0071228A" w:rsidP="00C9481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Pass Year</w:t>
            </w:r>
          </w:p>
        </w:tc>
      </w:tr>
      <w:tr w:rsidR="0071228A" w:rsidTr="0071228A">
        <w:trPr>
          <w:trHeight w:val="388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8A" w:rsidRDefault="0071228A" w:rsidP="00C94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MSc. Microbiology</w:t>
            </w:r>
          </w:p>
          <w:p w:rsidR="0071228A" w:rsidRDefault="0071228A" w:rsidP="00C94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(Medical)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8A" w:rsidRDefault="0071228A" w:rsidP="00C94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Tribhuvan University, Nepal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8A" w:rsidRDefault="007434EF" w:rsidP="00C9481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28A" w:rsidRDefault="007434EF" w:rsidP="00C9481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</w:tr>
      <w:tr w:rsidR="0071228A" w:rsidTr="0071228A">
        <w:trPr>
          <w:trHeight w:val="388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8A" w:rsidRDefault="0071228A" w:rsidP="00C94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B.Sc.MLT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8A" w:rsidRDefault="0071228A" w:rsidP="00C94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Rajiv Gandhi University of Health Science, India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8A" w:rsidRDefault="0071228A" w:rsidP="00C94812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Distinction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28A" w:rsidRDefault="007434EF" w:rsidP="00C9481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2006</w:t>
            </w:r>
          </w:p>
        </w:tc>
      </w:tr>
      <w:tr w:rsidR="0071228A" w:rsidTr="0071228A">
        <w:trPr>
          <w:trHeight w:val="40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8A" w:rsidRPr="0071228A" w:rsidRDefault="0071228A" w:rsidP="00C94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both"/>
            </w:pPr>
            <w:r>
              <w:t>I. Sc.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8A" w:rsidRDefault="0071228A" w:rsidP="00C94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Tribhuvan University, Nepal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8A" w:rsidRDefault="007434EF" w:rsidP="00C94812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Second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28A" w:rsidRDefault="007434EF" w:rsidP="00C9481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2002</w:t>
            </w:r>
          </w:p>
        </w:tc>
      </w:tr>
      <w:tr w:rsidR="0071228A" w:rsidTr="0071228A">
        <w:trPr>
          <w:trHeight w:val="40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8A" w:rsidRPr="0071228A" w:rsidRDefault="0071228A" w:rsidP="00712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both"/>
            </w:pPr>
            <w:r>
              <w:t>School Leaving Certificate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8A" w:rsidRDefault="0071228A" w:rsidP="00712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HMG Board, Nepal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28A" w:rsidRDefault="007434EF" w:rsidP="00C94812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First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28A" w:rsidRDefault="007434EF" w:rsidP="00C9481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2000</w:t>
            </w:r>
          </w:p>
        </w:tc>
      </w:tr>
    </w:tbl>
    <w:p w:rsidR="00B60126" w:rsidRDefault="00B60126" w:rsidP="00B60126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B60126" w:rsidRDefault="00B60126">
      <w:pPr>
        <w:spacing w:after="0" w:line="240" w:lineRule="auto"/>
        <w:ind w:left="720" w:hanging="720"/>
        <w:jc w:val="both"/>
        <w:rPr>
          <w:rFonts w:ascii="Arial" w:eastAsia="Arial" w:hAnsi="Arial" w:cs="Arial"/>
          <w:sz w:val="20"/>
        </w:rPr>
      </w:pPr>
    </w:p>
    <w:p w:rsidR="00136A79" w:rsidRDefault="00136A79">
      <w:pPr>
        <w:spacing w:after="0" w:line="240" w:lineRule="auto"/>
        <w:ind w:left="90" w:firstLine="630"/>
        <w:jc w:val="both"/>
        <w:rPr>
          <w:rFonts w:ascii="Arial" w:eastAsia="Arial" w:hAnsi="Arial" w:cs="Arial"/>
          <w:b/>
          <w:sz w:val="20"/>
        </w:rPr>
      </w:pPr>
    </w:p>
    <w:p w:rsidR="00136A79" w:rsidRDefault="00B60126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8</w:t>
      </w:r>
      <w:r w:rsidR="0096503F">
        <w:rPr>
          <w:rFonts w:ascii="Arial" w:eastAsia="Arial" w:hAnsi="Arial" w:cs="Arial"/>
          <w:b/>
          <w:sz w:val="20"/>
        </w:rPr>
        <w:t>.</w:t>
      </w:r>
      <w:r w:rsidR="0096503F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>WORK EXPERIENCES</w:t>
      </w:r>
      <w:r w:rsidR="0096503F">
        <w:rPr>
          <w:rFonts w:ascii="Arial" w:eastAsia="Arial" w:hAnsi="Arial" w:cs="Arial"/>
          <w:b/>
          <w:sz w:val="20"/>
        </w:rPr>
        <w:tab/>
        <w:t xml:space="preserve">: </w:t>
      </w:r>
    </w:p>
    <w:p w:rsidR="00136A79" w:rsidRDefault="00136A79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526BB5" w:rsidRDefault="0096503F" w:rsidP="00526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Immediately aft</w:t>
      </w:r>
      <w:r w:rsidR="0071228A">
        <w:rPr>
          <w:rFonts w:ascii="Arial" w:eastAsia="Arial" w:hAnsi="Arial" w:cs="Arial"/>
          <w:color w:val="000000"/>
          <w:sz w:val="20"/>
        </w:rPr>
        <w:t>er BMLT in 2006, I had worked at</w:t>
      </w:r>
      <w:r>
        <w:rPr>
          <w:rFonts w:ascii="Arial" w:eastAsia="Arial" w:hAnsi="Arial" w:cs="Arial"/>
          <w:color w:val="000000"/>
          <w:sz w:val="20"/>
        </w:rPr>
        <w:t xml:space="preserve"> Jana </w:t>
      </w:r>
      <w:proofErr w:type="spellStart"/>
      <w:r>
        <w:rPr>
          <w:rFonts w:ascii="Arial" w:eastAsia="Arial" w:hAnsi="Arial" w:cs="Arial"/>
          <w:color w:val="000000"/>
          <w:sz w:val="20"/>
        </w:rPr>
        <w:t>Unitylife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Hospital, Kathmandu,</w:t>
      </w:r>
      <w:r w:rsidR="00085ACB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Nepal as a Lab Technologist for 12 months. </w:t>
      </w:r>
    </w:p>
    <w:p w:rsidR="00136A79" w:rsidRDefault="00526BB5" w:rsidP="00526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 w:rsidR="00150B47">
        <w:rPr>
          <w:rFonts w:ascii="Arial" w:eastAsia="Arial" w:hAnsi="Arial" w:cs="Arial"/>
          <w:color w:val="000000"/>
          <w:sz w:val="20"/>
        </w:rPr>
        <w:t>During that</w:t>
      </w:r>
      <w:r w:rsidR="0096503F">
        <w:rPr>
          <w:rFonts w:ascii="Arial" w:eastAsia="Arial" w:hAnsi="Arial" w:cs="Arial"/>
          <w:color w:val="000000"/>
          <w:sz w:val="20"/>
        </w:rPr>
        <w:t xml:space="preserve"> time, </w:t>
      </w:r>
      <w:r w:rsidR="00982F86">
        <w:rPr>
          <w:rFonts w:ascii="Arial" w:eastAsia="Arial" w:hAnsi="Arial" w:cs="Arial"/>
          <w:color w:val="000000"/>
          <w:sz w:val="20"/>
        </w:rPr>
        <w:t>various</w:t>
      </w:r>
      <w:r w:rsidR="0096503F">
        <w:rPr>
          <w:rFonts w:ascii="Arial" w:eastAsia="Arial" w:hAnsi="Arial" w:cs="Arial"/>
          <w:color w:val="000000"/>
          <w:sz w:val="20"/>
        </w:rPr>
        <w:t xml:space="preserve"> types of routine and s</w:t>
      </w:r>
      <w:r w:rsidR="0071228A">
        <w:rPr>
          <w:rFonts w:ascii="Arial" w:eastAsia="Arial" w:hAnsi="Arial" w:cs="Arial"/>
          <w:color w:val="000000"/>
          <w:sz w:val="20"/>
        </w:rPr>
        <w:t>pecial ty</w:t>
      </w:r>
      <w:r w:rsidR="00150B47">
        <w:rPr>
          <w:rFonts w:ascii="Arial" w:eastAsia="Arial" w:hAnsi="Arial" w:cs="Arial"/>
          <w:color w:val="000000"/>
          <w:sz w:val="20"/>
        </w:rPr>
        <w:t xml:space="preserve">pes of tests were </w:t>
      </w:r>
      <w:r w:rsidR="0071228A">
        <w:rPr>
          <w:rFonts w:ascii="Arial" w:eastAsia="Arial" w:hAnsi="Arial" w:cs="Arial"/>
          <w:color w:val="000000"/>
          <w:sz w:val="20"/>
        </w:rPr>
        <w:t xml:space="preserve">performed manually </w:t>
      </w:r>
      <w:r w:rsidR="0096503F">
        <w:rPr>
          <w:rFonts w:ascii="Arial" w:eastAsia="Arial" w:hAnsi="Arial" w:cs="Arial"/>
          <w:color w:val="000000"/>
          <w:sz w:val="20"/>
        </w:rPr>
        <w:t>in different departments such as Microbiology, Hematology, Bi</w:t>
      </w:r>
      <w:r w:rsidR="00982F86">
        <w:rPr>
          <w:rFonts w:ascii="Arial" w:eastAsia="Arial" w:hAnsi="Arial" w:cs="Arial"/>
          <w:color w:val="000000"/>
          <w:sz w:val="20"/>
        </w:rPr>
        <w:t>ochemistry, and Clinical Pathology.</w:t>
      </w:r>
    </w:p>
    <w:p w:rsidR="00F43AE5" w:rsidRDefault="00F43AE5" w:rsidP="00526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/>
        <w:jc w:val="both"/>
        <w:rPr>
          <w:rFonts w:ascii="Arial" w:eastAsia="Arial" w:hAnsi="Arial" w:cs="Arial"/>
          <w:color w:val="000000"/>
          <w:sz w:val="20"/>
        </w:rPr>
      </w:pPr>
    </w:p>
    <w:p w:rsidR="00F43AE5" w:rsidRDefault="00F43AE5" w:rsidP="00F43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Then, I worked at KIST Medical College, Lalitpur, Nepal as a Lab technologist from September 17</w:t>
      </w:r>
      <w:r w:rsidR="00150B47">
        <w:rPr>
          <w:rFonts w:ascii="Arial" w:eastAsia="Arial" w:hAnsi="Arial" w:cs="Arial"/>
          <w:color w:val="000000"/>
          <w:sz w:val="20"/>
        </w:rPr>
        <w:t xml:space="preserve">, </w:t>
      </w:r>
      <w:r>
        <w:rPr>
          <w:rFonts w:ascii="Arial" w:eastAsia="Arial" w:hAnsi="Arial" w:cs="Arial"/>
          <w:color w:val="000000"/>
          <w:sz w:val="20"/>
        </w:rPr>
        <w:t>2008 to November 30</w:t>
      </w:r>
      <w:r w:rsidR="00150B47">
        <w:rPr>
          <w:rFonts w:ascii="Arial" w:eastAsia="Arial" w:hAnsi="Arial" w:cs="Arial"/>
          <w:color w:val="000000"/>
          <w:sz w:val="20"/>
        </w:rPr>
        <w:t>,</w:t>
      </w:r>
      <w:r>
        <w:rPr>
          <w:rFonts w:ascii="Arial" w:eastAsia="Arial" w:hAnsi="Arial" w:cs="Arial"/>
          <w:color w:val="000000"/>
          <w:sz w:val="20"/>
        </w:rPr>
        <w:t xml:space="preserve"> 2016.</w:t>
      </w:r>
    </w:p>
    <w:p w:rsidR="00F43AE5" w:rsidRDefault="00150B47" w:rsidP="00F43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During that</w:t>
      </w:r>
      <w:r w:rsidR="00F43AE5">
        <w:rPr>
          <w:rFonts w:ascii="Arial" w:eastAsia="Arial" w:hAnsi="Arial" w:cs="Arial"/>
          <w:color w:val="000000"/>
          <w:sz w:val="20"/>
        </w:rPr>
        <w:t xml:space="preserve"> time, i had serve</w:t>
      </w:r>
      <w:r>
        <w:rPr>
          <w:rFonts w:ascii="Arial" w:eastAsia="Arial" w:hAnsi="Arial" w:cs="Arial"/>
          <w:color w:val="000000"/>
          <w:sz w:val="20"/>
        </w:rPr>
        <w:t xml:space="preserve">d as Laboratory In-charge, with </w:t>
      </w:r>
      <w:r w:rsidR="00F43AE5">
        <w:rPr>
          <w:rFonts w:ascii="Arial" w:eastAsia="Arial" w:hAnsi="Arial" w:cs="Arial"/>
          <w:color w:val="000000"/>
          <w:sz w:val="20"/>
        </w:rPr>
        <w:t>lots of responsibilities of managin</w:t>
      </w:r>
      <w:r>
        <w:rPr>
          <w:rFonts w:ascii="Arial" w:eastAsia="Arial" w:hAnsi="Arial" w:cs="Arial"/>
          <w:color w:val="000000"/>
          <w:sz w:val="20"/>
        </w:rPr>
        <w:t xml:space="preserve">g reagents, staffs, Equipments, </w:t>
      </w:r>
      <w:r w:rsidR="00F43AE5">
        <w:rPr>
          <w:rFonts w:ascii="Arial" w:eastAsia="Arial" w:hAnsi="Arial" w:cs="Arial"/>
          <w:color w:val="000000"/>
          <w:sz w:val="20"/>
        </w:rPr>
        <w:t xml:space="preserve">Conducting various Meeting and seminar, </w:t>
      </w:r>
      <w:r>
        <w:rPr>
          <w:rFonts w:ascii="Arial" w:eastAsia="Arial" w:hAnsi="Arial" w:cs="Arial"/>
          <w:color w:val="000000"/>
          <w:sz w:val="20"/>
        </w:rPr>
        <w:t>Submitting</w:t>
      </w:r>
      <w:r w:rsidR="00F43AE5">
        <w:rPr>
          <w:rFonts w:ascii="Arial" w:eastAsia="Arial" w:hAnsi="Arial" w:cs="Arial"/>
          <w:color w:val="000000"/>
          <w:sz w:val="20"/>
        </w:rPr>
        <w:t xml:space="preserve"> annual worksheet of laboratory, </w:t>
      </w:r>
      <w:r>
        <w:rPr>
          <w:rFonts w:ascii="Arial" w:eastAsia="Arial" w:hAnsi="Arial" w:cs="Arial"/>
          <w:color w:val="000000"/>
          <w:sz w:val="20"/>
        </w:rPr>
        <w:t>enrolling</w:t>
      </w:r>
      <w:r w:rsidR="00F43AE5">
        <w:rPr>
          <w:rFonts w:ascii="Arial" w:eastAsia="Arial" w:hAnsi="Arial" w:cs="Arial"/>
          <w:color w:val="000000"/>
          <w:sz w:val="20"/>
        </w:rPr>
        <w:t xml:space="preserve"> various internal and external quality control </w:t>
      </w:r>
      <w:r>
        <w:rPr>
          <w:rFonts w:ascii="Arial" w:eastAsia="Arial" w:hAnsi="Arial" w:cs="Arial"/>
          <w:color w:val="000000"/>
          <w:sz w:val="20"/>
        </w:rPr>
        <w:t>programs</w:t>
      </w:r>
      <w:r w:rsidR="00F43AE5">
        <w:rPr>
          <w:rFonts w:ascii="Arial" w:eastAsia="Arial" w:hAnsi="Arial" w:cs="Arial"/>
          <w:color w:val="000000"/>
          <w:sz w:val="20"/>
        </w:rPr>
        <w:t xml:space="preserve"> and so on, under the supervision of </w:t>
      </w:r>
      <w:r>
        <w:rPr>
          <w:rFonts w:ascii="Arial" w:eastAsia="Arial" w:hAnsi="Arial" w:cs="Arial"/>
          <w:color w:val="000000"/>
          <w:sz w:val="20"/>
        </w:rPr>
        <w:t>HOD of Laboratory and M</w:t>
      </w:r>
      <w:r w:rsidR="00F43AE5">
        <w:rPr>
          <w:rFonts w:ascii="Arial" w:eastAsia="Arial" w:hAnsi="Arial" w:cs="Arial"/>
          <w:color w:val="000000"/>
          <w:sz w:val="20"/>
        </w:rPr>
        <w:t xml:space="preserve">anaging committee of Kist Medical College and Teaching hospital. There I have handled 3 part Nihon </w:t>
      </w:r>
      <w:proofErr w:type="spellStart"/>
      <w:r w:rsidR="00F43AE5">
        <w:rPr>
          <w:rFonts w:ascii="Arial" w:eastAsia="Arial" w:hAnsi="Arial" w:cs="Arial"/>
          <w:color w:val="000000"/>
          <w:sz w:val="20"/>
        </w:rPr>
        <w:t>khodon</w:t>
      </w:r>
      <w:proofErr w:type="spellEnd"/>
      <w:r w:rsidR="00F43AE5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5 part </w:t>
      </w:r>
      <w:r w:rsidR="00F43AE5">
        <w:rPr>
          <w:rFonts w:ascii="Arial" w:eastAsia="Arial" w:hAnsi="Arial" w:cs="Arial"/>
          <w:color w:val="000000"/>
          <w:sz w:val="20"/>
        </w:rPr>
        <w:t>cell counter, Si</w:t>
      </w:r>
      <w:r>
        <w:rPr>
          <w:rFonts w:ascii="Arial" w:eastAsia="Arial" w:hAnsi="Arial" w:cs="Arial"/>
          <w:color w:val="000000"/>
          <w:sz w:val="20"/>
        </w:rPr>
        <w:t>e</w:t>
      </w:r>
      <w:r w:rsidR="00F43AE5">
        <w:rPr>
          <w:rFonts w:ascii="Arial" w:eastAsia="Arial" w:hAnsi="Arial" w:cs="Arial"/>
          <w:color w:val="000000"/>
          <w:sz w:val="20"/>
        </w:rPr>
        <w:t xml:space="preserve">mens CP automated </w:t>
      </w:r>
      <w:r w:rsidR="00B60126">
        <w:rPr>
          <w:rFonts w:ascii="Arial" w:eastAsia="Arial" w:hAnsi="Arial" w:cs="Arial"/>
          <w:color w:val="000000"/>
          <w:sz w:val="20"/>
        </w:rPr>
        <w:t xml:space="preserve">immunoassay </w:t>
      </w:r>
      <w:r>
        <w:rPr>
          <w:rFonts w:ascii="Arial" w:eastAsia="Arial" w:hAnsi="Arial" w:cs="Arial"/>
          <w:color w:val="000000"/>
          <w:sz w:val="20"/>
        </w:rPr>
        <w:t xml:space="preserve">analyzer, </w:t>
      </w:r>
      <w:proofErr w:type="spellStart"/>
      <w:r>
        <w:rPr>
          <w:rFonts w:ascii="Arial" w:eastAsia="Arial" w:hAnsi="Arial" w:cs="Arial"/>
          <w:color w:val="000000"/>
          <w:sz w:val="20"/>
        </w:rPr>
        <w:t>Humacount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3 part </w:t>
      </w:r>
      <w:proofErr w:type="spellStart"/>
      <w:r>
        <w:rPr>
          <w:rFonts w:ascii="Arial" w:eastAsia="Arial" w:hAnsi="Arial" w:cs="Arial"/>
          <w:color w:val="000000"/>
          <w:sz w:val="20"/>
        </w:rPr>
        <w:t>culter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counter, </w:t>
      </w:r>
      <w:proofErr w:type="spellStart"/>
      <w:r>
        <w:rPr>
          <w:rFonts w:ascii="Arial" w:eastAsia="Arial" w:hAnsi="Arial" w:cs="Arial"/>
          <w:color w:val="000000"/>
          <w:sz w:val="20"/>
        </w:rPr>
        <w:t>Humaclot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jounior</w:t>
      </w:r>
      <w:proofErr w:type="spellEnd"/>
      <w:r w:rsidR="00B60126">
        <w:rPr>
          <w:rFonts w:ascii="Arial" w:eastAsia="Arial" w:hAnsi="Arial" w:cs="Arial"/>
          <w:color w:val="000000"/>
          <w:sz w:val="20"/>
        </w:rPr>
        <w:t xml:space="preserve"> and other </w:t>
      </w:r>
      <w:r w:rsidR="00E76DE2">
        <w:rPr>
          <w:rFonts w:ascii="Arial" w:eastAsia="Arial" w:hAnsi="Arial" w:cs="Arial"/>
          <w:color w:val="000000"/>
          <w:sz w:val="20"/>
        </w:rPr>
        <w:t>semi-automated</w:t>
      </w:r>
      <w:r w:rsidR="00B60126">
        <w:rPr>
          <w:rFonts w:ascii="Arial" w:eastAsia="Arial" w:hAnsi="Arial" w:cs="Arial"/>
          <w:color w:val="000000"/>
          <w:sz w:val="20"/>
        </w:rPr>
        <w:t xml:space="preserve"> analyses.</w:t>
      </w:r>
      <w:r w:rsidR="00F43AE5">
        <w:rPr>
          <w:rFonts w:ascii="Arial" w:eastAsia="Arial" w:hAnsi="Arial" w:cs="Arial"/>
          <w:color w:val="000000"/>
          <w:sz w:val="20"/>
        </w:rPr>
        <w:t xml:space="preserve"> </w:t>
      </w:r>
    </w:p>
    <w:p w:rsidR="00F43AE5" w:rsidRDefault="00F43AE5" w:rsidP="00526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/>
        <w:jc w:val="both"/>
        <w:rPr>
          <w:rFonts w:ascii="Arial" w:eastAsia="Arial" w:hAnsi="Arial" w:cs="Arial"/>
          <w:color w:val="000000"/>
          <w:sz w:val="20"/>
        </w:rPr>
      </w:pPr>
    </w:p>
    <w:p w:rsidR="00136A79" w:rsidRDefault="00150B47" w:rsidP="00E76D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09" w:hanging="709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 w:rsidR="0096503F">
        <w:rPr>
          <w:rFonts w:ascii="Arial" w:eastAsia="Arial" w:hAnsi="Arial" w:cs="Arial"/>
          <w:color w:val="000000"/>
          <w:sz w:val="20"/>
        </w:rPr>
        <w:t>Then,</w:t>
      </w:r>
      <w:r w:rsidR="00125786">
        <w:rPr>
          <w:rFonts w:ascii="Arial" w:eastAsia="Arial" w:hAnsi="Arial" w:cs="Arial"/>
          <w:color w:val="000000"/>
          <w:sz w:val="20"/>
        </w:rPr>
        <w:t xml:space="preserve"> </w:t>
      </w:r>
      <w:r w:rsidR="00085ACB">
        <w:rPr>
          <w:rFonts w:ascii="Arial" w:eastAsia="Arial" w:hAnsi="Arial" w:cs="Arial"/>
          <w:color w:val="000000"/>
          <w:sz w:val="20"/>
        </w:rPr>
        <w:t xml:space="preserve">now, I am </w:t>
      </w:r>
      <w:r w:rsidR="0096503F">
        <w:rPr>
          <w:rFonts w:ascii="Arial" w:eastAsia="Arial" w:hAnsi="Arial" w:cs="Arial"/>
          <w:color w:val="000000"/>
          <w:sz w:val="20"/>
        </w:rPr>
        <w:t>working at B &amp; B Hospital, Lalitpur, Nepal as a Lab Technologist</w:t>
      </w:r>
      <w:r>
        <w:rPr>
          <w:rFonts w:ascii="Arial" w:eastAsia="Arial" w:hAnsi="Arial" w:cs="Arial"/>
          <w:color w:val="000000"/>
          <w:sz w:val="20"/>
        </w:rPr>
        <w:t xml:space="preserve"> from 23 March 2008</w:t>
      </w:r>
      <w:r w:rsidR="0096503F">
        <w:rPr>
          <w:rFonts w:ascii="Arial" w:eastAsia="Arial" w:hAnsi="Arial" w:cs="Arial"/>
          <w:color w:val="000000"/>
          <w:sz w:val="20"/>
        </w:rPr>
        <w:t xml:space="preserve"> to till date.</w:t>
      </w:r>
    </w:p>
    <w:p w:rsidR="00136A79" w:rsidRDefault="0096503F" w:rsidP="00E7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 w:firstLine="414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During this time, </w:t>
      </w:r>
      <w:r w:rsidR="00E76DE2">
        <w:rPr>
          <w:rFonts w:ascii="Arial" w:eastAsia="Arial" w:hAnsi="Arial" w:cs="Arial"/>
          <w:color w:val="000000"/>
          <w:sz w:val="20"/>
        </w:rPr>
        <w:t>various</w:t>
      </w:r>
      <w:r>
        <w:rPr>
          <w:rFonts w:ascii="Arial" w:eastAsia="Arial" w:hAnsi="Arial" w:cs="Arial"/>
          <w:color w:val="000000"/>
          <w:sz w:val="20"/>
        </w:rPr>
        <w:t xml:space="preserve"> types of routine and special types of tests performed in different departments such as Microbiology, Hematology, Biochemistry, Clinical Pathology, </w:t>
      </w:r>
      <w:r w:rsidR="00E76DE2">
        <w:rPr>
          <w:rFonts w:ascii="Arial" w:eastAsia="Arial" w:hAnsi="Arial" w:cs="Arial"/>
          <w:color w:val="000000"/>
          <w:sz w:val="20"/>
        </w:rPr>
        <w:t xml:space="preserve">Immunology, </w:t>
      </w:r>
      <w:r w:rsidR="00E76DE2">
        <w:rPr>
          <w:rFonts w:ascii="Arial" w:eastAsia="Arial" w:hAnsi="Arial" w:cs="Arial"/>
          <w:color w:val="000000"/>
          <w:sz w:val="20"/>
        </w:rPr>
        <w:lastRenderedPageBreak/>
        <w:t xml:space="preserve">Immunochemistry </w:t>
      </w:r>
      <w:r w:rsidR="00982F86">
        <w:rPr>
          <w:rFonts w:ascii="Arial" w:eastAsia="Arial" w:hAnsi="Arial" w:cs="Arial"/>
          <w:color w:val="000000"/>
          <w:sz w:val="20"/>
        </w:rPr>
        <w:t>and Blood Bank</w:t>
      </w:r>
      <w:r>
        <w:rPr>
          <w:rFonts w:ascii="Arial" w:eastAsia="Arial" w:hAnsi="Arial" w:cs="Arial"/>
          <w:color w:val="000000"/>
          <w:sz w:val="20"/>
        </w:rPr>
        <w:t>.</w:t>
      </w:r>
      <w:r w:rsidR="00E76DE2">
        <w:rPr>
          <w:rFonts w:ascii="Arial" w:eastAsia="Arial" w:hAnsi="Arial" w:cs="Arial"/>
          <w:color w:val="000000"/>
          <w:sz w:val="20"/>
        </w:rPr>
        <w:t xml:space="preserve"> Here, I am getting</w:t>
      </w:r>
      <w:r>
        <w:rPr>
          <w:rFonts w:ascii="Arial" w:eastAsia="Arial" w:hAnsi="Arial" w:cs="Arial"/>
          <w:color w:val="000000"/>
          <w:sz w:val="20"/>
        </w:rPr>
        <w:t xml:space="preserve"> chance to handle various automated </w:t>
      </w:r>
      <w:r w:rsidR="00982F86">
        <w:rPr>
          <w:rFonts w:ascii="Arial" w:eastAsia="Arial" w:hAnsi="Arial" w:cs="Arial"/>
          <w:color w:val="000000"/>
          <w:sz w:val="20"/>
        </w:rPr>
        <w:t xml:space="preserve">analyzers such as </w:t>
      </w:r>
      <w:proofErr w:type="spellStart"/>
      <w:r w:rsidR="00982F86">
        <w:rPr>
          <w:rFonts w:ascii="Arial" w:eastAsia="Arial" w:hAnsi="Arial" w:cs="Arial"/>
          <w:color w:val="000000"/>
          <w:sz w:val="20"/>
        </w:rPr>
        <w:t>Vitros</w:t>
      </w:r>
      <w:proofErr w:type="spellEnd"/>
      <w:r w:rsidR="00982F86">
        <w:rPr>
          <w:rFonts w:ascii="Arial" w:eastAsia="Arial" w:hAnsi="Arial" w:cs="Arial"/>
          <w:color w:val="000000"/>
          <w:sz w:val="20"/>
        </w:rPr>
        <w:t xml:space="preserve"> 250 </w:t>
      </w:r>
      <w:r w:rsidR="00526BB5">
        <w:rPr>
          <w:rFonts w:ascii="Arial" w:eastAsia="Arial" w:hAnsi="Arial" w:cs="Arial"/>
          <w:color w:val="000000"/>
          <w:sz w:val="20"/>
        </w:rPr>
        <w:t>Dry chemistry</w:t>
      </w:r>
      <w:r w:rsidR="00982F86">
        <w:rPr>
          <w:rFonts w:ascii="Arial" w:eastAsia="Arial" w:hAnsi="Arial" w:cs="Arial"/>
          <w:color w:val="000000"/>
          <w:sz w:val="20"/>
        </w:rPr>
        <w:t xml:space="preserve"> analyzer</w:t>
      </w:r>
      <w:r>
        <w:rPr>
          <w:rFonts w:ascii="Arial" w:eastAsia="Arial" w:hAnsi="Arial" w:cs="Arial"/>
          <w:color w:val="000000"/>
          <w:sz w:val="20"/>
        </w:rPr>
        <w:t>,</w:t>
      </w:r>
      <w:r w:rsidR="00085AC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982F86">
        <w:rPr>
          <w:rFonts w:ascii="Arial" w:eastAsia="Arial" w:hAnsi="Arial" w:cs="Arial"/>
          <w:color w:val="000000"/>
          <w:sz w:val="20"/>
        </w:rPr>
        <w:t>Vitros</w:t>
      </w:r>
      <w:proofErr w:type="spellEnd"/>
      <w:r w:rsidR="00982F86">
        <w:rPr>
          <w:rFonts w:ascii="Arial" w:eastAsia="Arial" w:hAnsi="Arial" w:cs="Arial"/>
          <w:color w:val="000000"/>
          <w:sz w:val="20"/>
        </w:rPr>
        <w:t xml:space="preserve"> ECI Immunoassay analyzer</w:t>
      </w:r>
      <w:r>
        <w:rPr>
          <w:rFonts w:ascii="Arial" w:eastAsia="Arial" w:hAnsi="Arial" w:cs="Arial"/>
          <w:color w:val="000000"/>
          <w:sz w:val="20"/>
        </w:rPr>
        <w:t>,</w:t>
      </w:r>
      <w:r w:rsidR="00B60126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Simons </w:t>
      </w:r>
      <w:proofErr w:type="spellStart"/>
      <w:r>
        <w:rPr>
          <w:rFonts w:ascii="Arial" w:eastAsia="Arial" w:hAnsi="Arial" w:cs="Arial"/>
          <w:color w:val="000000"/>
          <w:sz w:val="20"/>
        </w:rPr>
        <w:t>Coagulometer</w:t>
      </w:r>
      <w:proofErr w:type="spellEnd"/>
      <w:r>
        <w:rPr>
          <w:rFonts w:ascii="Arial" w:eastAsia="Arial" w:hAnsi="Arial" w:cs="Arial"/>
          <w:color w:val="000000"/>
          <w:sz w:val="20"/>
        </w:rPr>
        <w:t>,</w:t>
      </w:r>
      <w:r w:rsidR="00B6012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Sysmex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5 part and 3 part au</w:t>
      </w:r>
      <w:r w:rsidR="00E76DE2">
        <w:rPr>
          <w:rFonts w:ascii="Arial" w:eastAsia="Arial" w:hAnsi="Arial" w:cs="Arial"/>
          <w:color w:val="000000"/>
          <w:sz w:val="20"/>
        </w:rPr>
        <w:t xml:space="preserve">tomated hematology cell counter, </w:t>
      </w:r>
      <w:proofErr w:type="spellStart"/>
      <w:r w:rsidR="00E76DE2">
        <w:rPr>
          <w:rFonts w:ascii="Arial" w:eastAsia="Arial" w:hAnsi="Arial" w:cs="Arial"/>
          <w:color w:val="000000"/>
          <w:sz w:val="20"/>
        </w:rPr>
        <w:t>Mispa</w:t>
      </w:r>
      <w:proofErr w:type="spellEnd"/>
      <w:r w:rsidR="00E76DE2">
        <w:rPr>
          <w:rFonts w:ascii="Arial" w:eastAsia="Arial" w:hAnsi="Arial" w:cs="Arial"/>
          <w:color w:val="000000"/>
          <w:sz w:val="20"/>
        </w:rPr>
        <w:t xml:space="preserve"> I3 </w:t>
      </w:r>
      <w:proofErr w:type="spellStart"/>
      <w:r w:rsidR="00E76DE2">
        <w:rPr>
          <w:rFonts w:ascii="Arial" w:eastAsia="Arial" w:hAnsi="Arial" w:cs="Arial"/>
          <w:color w:val="000000"/>
          <w:sz w:val="20"/>
        </w:rPr>
        <w:t>Nephlomatry</w:t>
      </w:r>
      <w:proofErr w:type="spellEnd"/>
      <w:r w:rsidR="00E76DE2">
        <w:rPr>
          <w:rFonts w:ascii="Arial" w:eastAsia="Arial" w:hAnsi="Arial" w:cs="Arial"/>
          <w:color w:val="000000"/>
          <w:sz w:val="20"/>
        </w:rPr>
        <w:t xml:space="preserve"> analyzer, </w:t>
      </w:r>
      <w:proofErr w:type="spellStart"/>
      <w:r w:rsidR="00E76DE2">
        <w:rPr>
          <w:rFonts w:ascii="Arial" w:eastAsia="Arial" w:hAnsi="Arial" w:cs="Arial"/>
          <w:color w:val="000000"/>
          <w:sz w:val="20"/>
        </w:rPr>
        <w:t>Nycocard</w:t>
      </w:r>
      <w:proofErr w:type="spellEnd"/>
      <w:r w:rsidR="00E76DE2">
        <w:rPr>
          <w:rFonts w:ascii="Arial" w:eastAsia="Arial" w:hAnsi="Arial" w:cs="Arial"/>
          <w:color w:val="000000"/>
          <w:sz w:val="20"/>
        </w:rPr>
        <w:t xml:space="preserve"> Reader, </w:t>
      </w:r>
      <w:proofErr w:type="spellStart"/>
      <w:r w:rsidR="00E76DE2">
        <w:rPr>
          <w:rFonts w:ascii="Arial" w:eastAsia="Arial" w:hAnsi="Arial" w:cs="Arial"/>
          <w:color w:val="000000"/>
          <w:sz w:val="20"/>
        </w:rPr>
        <w:t>Bac</w:t>
      </w:r>
      <w:proofErr w:type="spellEnd"/>
      <w:r w:rsidR="00E76DE2">
        <w:rPr>
          <w:rFonts w:ascii="Arial" w:eastAsia="Arial" w:hAnsi="Arial" w:cs="Arial"/>
          <w:color w:val="000000"/>
          <w:sz w:val="20"/>
        </w:rPr>
        <w:t xml:space="preserve">-Tec blood culture Analyzer </w:t>
      </w:r>
      <w:r>
        <w:rPr>
          <w:rFonts w:ascii="Arial" w:eastAsia="Arial" w:hAnsi="Arial" w:cs="Arial"/>
          <w:color w:val="000000"/>
          <w:sz w:val="20"/>
        </w:rPr>
        <w:t>and so on.</w:t>
      </w:r>
    </w:p>
    <w:p w:rsidR="00136A79" w:rsidRDefault="0013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/>
        <w:jc w:val="both"/>
        <w:rPr>
          <w:rFonts w:ascii="Arial" w:eastAsia="Arial" w:hAnsi="Arial" w:cs="Arial"/>
          <w:color w:val="000000"/>
          <w:sz w:val="20"/>
        </w:rPr>
      </w:pPr>
    </w:p>
    <w:p w:rsidR="00136A79" w:rsidRDefault="0096503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9.</w:t>
      </w:r>
      <w:r>
        <w:rPr>
          <w:rFonts w:ascii="Arial" w:eastAsia="Arial" w:hAnsi="Arial" w:cs="Arial"/>
          <w:b/>
          <w:sz w:val="20"/>
        </w:rPr>
        <w:tab/>
        <w:t>EMPLOYMENT RECORD:</w:t>
      </w:r>
      <w:r>
        <w:rPr>
          <w:rFonts w:ascii="Arial" w:eastAsia="Arial" w:hAnsi="Arial" w:cs="Arial"/>
          <w:b/>
          <w:sz w:val="20"/>
        </w:rPr>
        <w:tab/>
      </w:r>
    </w:p>
    <w:p w:rsidR="00136A79" w:rsidRDefault="0013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Arial" w:eastAsia="Arial" w:hAnsi="Arial" w:cs="Arial"/>
          <w:b/>
          <w:sz w:val="20"/>
        </w:rPr>
      </w:pPr>
    </w:p>
    <w:tbl>
      <w:tblPr>
        <w:tblW w:w="9771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4181"/>
        <w:gridCol w:w="1621"/>
      </w:tblGrid>
      <w:tr w:rsidR="00136A79" w:rsidTr="00506718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A79" w:rsidRPr="00085ACB" w:rsidRDefault="0096503F">
            <w:pPr>
              <w:spacing w:before="120" w:after="0" w:line="240" w:lineRule="auto"/>
              <w:jc w:val="center"/>
              <w:rPr>
                <w:b/>
              </w:rPr>
            </w:pPr>
            <w:r w:rsidRPr="00085ACB"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A79" w:rsidRPr="00085ACB" w:rsidRDefault="0096503F">
            <w:pPr>
              <w:spacing w:before="120" w:after="0" w:line="240" w:lineRule="auto"/>
              <w:jc w:val="center"/>
              <w:rPr>
                <w:b/>
              </w:rPr>
            </w:pPr>
            <w:r w:rsidRPr="00085ACB">
              <w:rPr>
                <w:rFonts w:ascii="Arial" w:eastAsia="Arial" w:hAnsi="Arial" w:cs="Arial"/>
                <w:b/>
                <w:sz w:val="20"/>
              </w:rPr>
              <w:t>POSITION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A79" w:rsidRPr="00085ACB" w:rsidRDefault="0096503F">
            <w:pPr>
              <w:spacing w:before="120" w:after="0" w:line="240" w:lineRule="auto"/>
              <w:jc w:val="center"/>
              <w:rPr>
                <w:b/>
              </w:rPr>
            </w:pPr>
            <w:r w:rsidRPr="00085ACB">
              <w:rPr>
                <w:rFonts w:ascii="Arial" w:eastAsia="Arial" w:hAnsi="Arial" w:cs="Arial"/>
                <w:b/>
                <w:sz w:val="20"/>
              </w:rPr>
              <w:t>EMPLOYER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A79" w:rsidRPr="00085ACB" w:rsidRDefault="0096503F">
            <w:pPr>
              <w:spacing w:before="120" w:after="0" w:line="240" w:lineRule="auto"/>
              <w:jc w:val="center"/>
              <w:rPr>
                <w:b/>
              </w:rPr>
            </w:pPr>
            <w:r w:rsidRPr="00085ACB">
              <w:rPr>
                <w:rFonts w:ascii="Arial" w:eastAsia="Arial" w:hAnsi="Arial" w:cs="Arial"/>
                <w:b/>
                <w:sz w:val="20"/>
              </w:rPr>
              <w:t>DURATION</w:t>
            </w:r>
          </w:p>
        </w:tc>
      </w:tr>
      <w:tr w:rsidR="00136A79" w:rsidTr="00506718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A79" w:rsidRDefault="00526BB5">
            <w:pPr>
              <w:spacing w:before="120"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04/2007–</w:t>
            </w:r>
            <w:r w:rsidR="0096503F">
              <w:rPr>
                <w:rFonts w:ascii="Arial" w:eastAsia="Arial" w:hAnsi="Arial" w:cs="Arial"/>
                <w:sz w:val="20"/>
              </w:rPr>
              <w:t>04/2008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A79" w:rsidRDefault="00B229D1">
            <w:pPr>
              <w:spacing w:before="120"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Lab Technologist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A79" w:rsidRDefault="007434EF" w:rsidP="007434EF">
            <w:pPr>
              <w:spacing w:before="120"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Jana Unity Life Hospital, Nepal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A79" w:rsidRDefault="0096503F" w:rsidP="00B229D1">
            <w:pPr>
              <w:spacing w:before="120"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12 </w:t>
            </w:r>
            <w:r w:rsidR="00B229D1">
              <w:rPr>
                <w:rFonts w:ascii="Arial" w:eastAsia="Arial" w:hAnsi="Arial" w:cs="Arial"/>
                <w:sz w:val="20"/>
              </w:rPr>
              <w:t>Months</w:t>
            </w:r>
          </w:p>
        </w:tc>
      </w:tr>
      <w:tr w:rsidR="00136A79" w:rsidTr="00506718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A79" w:rsidRDefault="00526BB5" w:rsidP="00526BB5">
            <w:pPr>
              <w:spacing w:before="120"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11/2007–</w:t>
            </w:r>
            <w:r w:rsidR="0096503F">
              <w:rPr>
                <w:rFonts w:ascii="Arial" w:eastAsia="Arial" w:hAnsi="Arial" w:cs="Arial"/>
                <w:sz w:val="20"/>
              </w:rPr>
              <w:t>06/2008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A79" w:rsidRDefault="00B229D1">
            <w:pPr>
              <w:spacing w:before="120"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Teacher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A79" w:rsidRDefault="007434EF" w:rsidP="007434EF">
            <w:pPr>
              <w:spacing w:before="120"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Binayak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Technical Institute, Nepal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A79" w:rsidRDefault="00B229D1">
            <w:pPr>
              <w:spacing w:before="120"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8 Months</w:t>
            </w:r>
          </w:p>
        </w:tc>
      </w:tr>
      <w:tr w:rsidR="00B229D1" w:rsidTr="00506718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9D1" w:rsidRDefault="00B229D1">
            <w:pPr>
              <w:spacing w:before="120"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09/2008 – 10/2016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9D1" w:rsidRDefault="00B229D1" w:rsidP="00C560F4">
            <w:pPr>
              <w:spacing w:before="120"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Lab Technologist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9D1" w:rsidRDefault="00B229D1" w:rsidP="007434EF">
            <w:pPr>
              <w:spacing w:before="120"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KIST Medical College and Teaching Hospital, Lalitpur, Nepal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9D1" w:rsidRDefault="00B229D1">
            <w:pPr>
              <w:spacing w:before="120"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8 Years</w:t>
            </w:r>
          </w:p>
        </w:tc>
      </w:tr>
      <w:tr w:rsidR="00B229D1" w:rsidTr="00506718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9D1" w:rsidRDefault="00B229D1" w:rsidP="00C94812">
            <w:pPr>
              <w:spacing w:before="120"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03/2008 – till date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9D1" w:rsidRDefault="00B229D1" w:rsidP="00C560F4">
            <w:pPr>
              <w:spacing w:before="120"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Lab Technologist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9D1" w:rsidRDefault="00B229D1" w:rsidP="00B229D1">
            <w:pPr>
              <w:spacing w:before="120"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B &amp; B Hospital, Lalitpur, Nepal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9D1" w:rsidRDefault="00B229D1" w:rsidP="00C94812">
            <w:pPr>
              <w:spacing w:before="120"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9 Years</w:t>
            </w:r>
          </w:p>
        </w:tc>
      </w:tr>
    </w:tbl>
    <w:p w:rsidR="00136A79" w:rsidRDefault="00136A79">
      <w:pPr>
        <w:spacing w:after="0" w:line="240" w:lineRule="auto"/>
        <w:ind w:left="1440"/>
        <w:jc w:val="both"/>
        <w:rPr>
          <w:rFonts w:ascii="Arial" w:eastAsia="Arial" w:hAnsi="Arial" w:cs="Arial"/>
          <w:sz w:val="20"/>
        </w:rPr>
      </w:pPr>
    </w:p>
    <w:p w:rsidR="00136A79" w:rsidRDefault="00136A79">
      <w:pPr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:rsidR="00136A79" w:rsidRDefault="0096503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10.</w:t>
      </w:r>
      <w:r>
        <w:rPr>
          <w:rFonts w:ascii="Arial" w:eastAsia="Arial" w:hAnsi="Arial" w:cs="Arial"/>
          <w:b/>
          <w:sz w:val="20"/>
        </w:rPr>
        <w:tab/>
        <w:t xml:space="preserve"> DUTIES AND </w:t>
      </w:r>
      <w:r w:rsidR="00526BB5">
        <w:rPr>
          <w:rFonts w:ascii="Arial" w:eastAsia="Arial" w:hAnsi="Arial" w:cs="Arial"/>
          <w:b/>
          <w:sz w:val="20"/>
        </w:rPr>
        <w:t>RESPONSIBILITIES:</w:t>
      </w:r>
      <w:r w:rsidR="00526BB5">
        <w:rPr>
          <w:rFonts w:ascii="Arial" w:eastAsia="Arial" w:hAnsi="Arial" w:cs="Arial"/>
          <w:sz w:val="20"/>
        </w:rPr>
        <w:tab/>
      </w:r>
    </w:p>
    <w:p w:rsidR="00136A79" w:rsidRDefault="0096503F">
      <w:pPr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:rsidR="00136A79" w:rsidRDefault="0096503F">
      <w:pPr>
        <w:keepNext/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Working as Quality Assurance member of Clinical Laboratory.</w:t>
      </w:r>
    </w:p>
    <w:p w:rsidR="00136A79" w:rsidRDefault="0096503F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To enhance Internal and External Quality Assurance Program [IQA].</w:t>
      </w:r>
    </w:p>
    <w:p w:rsidR="00136A79" w:rsidRDefault="0096503F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Implementation of new diagnostic tolls.</w:t>
      </w:r>
    </w:p>
    <w:p w:rsidR="00136A79" w:rsidRDefault="0096503F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Working as a member of Clinical infection control committee.</w:t>
      </w:r>
    </w:p>
    <w:p w:rsidR="00136A79" w:rsidRDefault="0096503F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To participate in the research work.</w:t>
      </w:r>
    </w:p>
    <w:p w:rsidR="00136A79" w:rsidRDefault="0096503F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Responsible to perform all defined Laboratory tests.</w:t>
      </w:r>
    </w:p>
    <w:p w:rsidR="00136A79" w:rsidRDefault="0096503F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Responsible to care and proper </w:t>
      </w:r>
      <w:r w:rsidR="00B7203E">
        <w:rPr>
          <w:rFonts w:ascii="Arial" w:eastAsia="Arial" w:hAnsi="Arial" w:cs="Arial"/>
          <w:sz w:val="20"/>
        </w:rPr>
        <w:t xml:space="preserve">maintenance of </w:t>
      </w:r>
      <w:r>
        <w:rPr>
          <w:rFonts w:ascii="Arial" w:eastAsia="Arial" w:hAnsi="Arial" w:cs="Arial"/>
          <w:sz w:val="20"/>
        </w:rPr>
        <w:t xml:space="preserve">laboratory </w:t>
      </w:r>
      <w:r w:rsidR="00B7203E">
        <w:rPr>
          <w:rFonts w:ascii="Arial" w:eastAsia="Arial" w:hAnsi="Arial" w:cs="Arial"/>
          <w:sz w:val="20"/>
        </w:rPr>
        <w:t>equipment</w:t>
      </w:r>
      <w:r>
        <w:rPr>
          <w:rFonts w:ascii="Arial" w:eastAsia="Arial" w:hAnsi="Arial" w:cs="Arial"/>
          <w:sz w:val="20"/>
        </w:rPr>
        <w:t>, chemicals and other supplies.</w:t>
      </w:r>
    </w:p>
    <w:p w:rsidR="00136A79" w:rsidRDefault="0096503F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Responsible for proper recording and reporting.</w:t>
      </w:r>
    </w:p>
    <w:p w:rsidR="00136A79" w:rsidRDefault="0096503F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Responsible to make healthy environment with patients and staffs.</w:t>
      </w:r>
    </w:p>
    <w:p w:rsidR="00136A79" w:rsidRDefault="0096503F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Regular calibration of all the automation system.</w:t>
      </w:r>
    </w:p>
    <w:p w:rsidR="00136A79" w:rsidRDefault="0096503F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Troubleshooting of system’s problems. </w:t>
      </w:r>
    </w:p>
    <w:p w:rsidR="00136A79" w:rsidRDefault="00136A79">
      <w:pPr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:rsidR="00136A79" w:rsidRDefault="00136A79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136A79" w:rsidRDefault="0096503F">
      <w:pPr>
        <w:spacing w:after="0" w:line="36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11.</w:t>
      </w:r>
      <w:r>
        <w:rPr>
          <w:rFonts w:ascii="Arial" w:eastAsia="Arial" w:hAnsi="Arial" w:cs="Arial"/>
          <w:b/>
          <w:sz w:val="20"/>
        </w:rPr>
        <w:tab/>
      </w:r>
      <w:r w:rsidR="00B7203E">
        <w:rPr>
          <w:rFonts w:ascii="Arial" w:eastAsia="Arial" w:hAnsi="Arial" w:cs="Arial"/>
          <w:b/>
          <w:sz w:val="20"/>
        </w:rPr>
        <w:t>AFFILIATION:</w:t>
      </w:r>
    </w:p>
    <w:p w:rsidR="00B229D1" w:rsidRDefault="0096503F">
      <w:pPr>
        <w:numPr>
          <w:ilvl w:val="0"/>
          <w:numId w:val="2"/>
        </w:numPr>
        <w:tabs>
          <w:tab w:val="left" w:pos="720"/>
        </w:tabs>
        <w:spacing w:after="0" w:line="288" w:lineRule="auto"/>
        <w:ind w:left="720" w:hanging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Member of N</w:t>
      </w:r>
      <w:r w:rsidR="00B229D1">
        <w:rPr>
          <w:rFonts w:ascii="Arial" w:eastAsia="Arial" w:hAnsi="Arial" w:cs="Arial"/>
          <w:sz w:val="20"/>
        </w:rPr>
        <w:t>epal Health Professional Council</w:t>
      </w:r>
    </w:p>
    <w:p w:rsidR="00136A79" w:rsidRDefault="00B229D1" w:rsidP="00B229D1">
      <w:pPr>
        <w:tabs>
          <w:tab w:val="left" w:pos="720"/>
        </w:tabs>
        <w:spacing w:after="0" w:line="288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proofErr w:type="gramStart"/>
      <w:r>
        <w:rPr>
          <w:rFonts w:ascii="Arial" w:eastAsia="Arial" w:hAnsi="Arial" w:cs="Arial"/>
          <w:sz w:val="20"/>
        </w:rPr>
        <w:t xml:space="preserve">NPHC </w:t>
      </w:r>
      <w:proofErr w:type="spellStart"/>
      <w:r>
        <w:rPr>
          <w:rFonts w:ascii="Arial" w:eastAsia="Arial" w:hAnsi="Arial" w:cs="Arial"/>
          <w:sz w:val="20"/>
        </w:rPr>
        <w:t>Regd</w:t>
      </w:r>
      <w:proofErr w:type="spellEnd"/>
      <w:r>
        <w:rPr>
          <w:rFonts w:ascii="Arial" w:eastAsia="Arial" w:hAnsi="Arial" w:cs="Arial"/>
          <w:sz w:val="20"/>
        </w:rPr>
        <w:t xml:space="preserve"> No.</w:t>
      </w:r>
      <w:proofErr w:type="gramEnd"/>
      <w:r>
        <w:rPr>
          <w:rFonts w:ascii="Arial" w:eastAsia="Arial" w:hAnsi="Arial" w:cs="Arial"/>
          <w:sz w:val="20"/>
        </w:rPr>
        <w:t xml:space="preserve">  A-340 </w:t>
      </w:r>
      <w:proofErr w:type="spellStart"/>
      <w:r>
        <w:rPr>
          <w:rFonts w:ascii="Arial" w:eastAsia="Arial" w:hAnsi="Arial" w:cs="Arial"/>
          <w:sz w:val="20"/>
        </w:rPr>
        <w:t>Diag</w:t>
      </w:r>
      <w:proofErr w:type="spellEnd"/>
      <w:r>
        <w:rPr>
          <w:rFonts w:ascii="Arial" w:eastAsia="Arial" w:hAnsi="Arial" w:cs="Arial"/>
          <w:sz w:val="20"/>
        </w:rPr>
        <w:t xml:space="preserve"> H. lab </w:t>
      </w:r>
    </w:p>
    <w:p w:rsidR="00B229D1" w:rsidRDefault="00B229D1" w:rsidP="00B229D1">
      <w:pPr>
        <w:tabs>
          <w:tab w:val="left" w:pos="720"/>
        </w:tabs>
        <w:spacing w:after="0" w:line="288" w:lineRule="auto"/>
        <w:jc w:val="both"/>
        <w:rPr>
          <w:rFonts w:ascii="Arial" w:eastAsia="Arial" w:hAnsi="Arial" w:cs="Arial"/>
          <w:sz w:val="20"/>
        </w:rPr>
      </w:pPr>
    </w:p>
    <w:p w:rsidR="00B229D1" w:rsidRDefault="00506718" w:rsidP="00506718">
      <w:pPr>
        <w:numPr>
          <w:ilvl w:val="0"/>
          <w:numId w:val="2"/>
        </w:numPr>
        <w:tabs>
          <w:tab w:val="left" w:pos="720"/>
        </w:tabs>
        <w:spacing w:after="0" w:line="288" w:lineRule="auto"/>
        <w:ind w:left="720" w:hanging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Ministry of Health, Public Health policy and Licensing Sector, UAE </w:t>
      </w:r>
    </w:p>
    <w:p w:rsidR="00347C7D" w:rsidRPr="00506718" w:rsidRDefault="00B229D1" w:rsidP="00B229D1">
      <w:pPr>
        <w:tabs>
          <w:tab w:val="left" w:pos="720"/>
        </w:tabs>
        <w:spacing w:after="0" w:line="288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:rsidR="0096503F" w:rsidRDefault="0096503F">
      <w:pPr>
        <w:suppressAutoHyphens/>
        <w:spacing w:after="0" w:line="240" w:lineRule="auto"/>
        <w:jc w:val="both"/>
        <w:rPr>
          <w:rFonts w:ascii="Arial" w:eastAsia="Arial" w:hAnsi="Arial" w:cs="Arial"/>
          <w:b/>
          <w:spacing w:val="-2"/>
          <w:sz w:val="20"/>
        </w:rPr>
      </w:pPr>
    </w:p>
    <w:p w:rsidR="0096503F" w:rsidRDefault="0096503F">
      <w:pPr>
        <w:suppressAutoHyphens/>
        <w:spacing w:after="0" w:line="240" w:lineRule="auto"/>
        <w:jc w:val="both"/>
        <w:rPr>
          <w:rFonts w:ascii="Arial" w:eastAsia="Arial" w:hAnsi="Arial" w:cs="Arial"/>
          <w:b/>
          <w:spacing w:val="-2"/>
          <w:sz w:val="20"/>
        </w:rPr>
      </w:pPr>
    </w:p>
    <w:p w:rsidR="00B229D1" w:rsidRDefault="00B229D1">
      <w:pPr>
        <w:suppressAutoHyphens/>
        <w:spacing w:after="0" w:line="240" w:lineRule="auto"/>
        <w:jc w:val="both"/>
        <w:rPr>
          <w:rFonts w:ascii="Arial" w:eastAsia="Arial" w:hAnsi="Arial" w:cs="Arial"/>
          <w:b/>
          <w:spacing w:val="-2"/>
          <w:sz w:val="20"/>
        </w:rPr>
      </w:pPr>
    </w:p>
    <w:p w:rsidR="00B229D1" w:rsidRDefault="00B229D1">
      <w:pPr>
        <w:suppressAutoHyphens/>
        <w:spacing w:after="0" w:line="240" w:lineRule="auto"/>
        <w:jc w:val="both"/>
        <w:rPr>
          <w:rFonts w:ascii="Arial" w:eastAsia="Arial" w:hAnsi="Arial" w:cs="Arial"/>
          <w:b/>
          <w:spacing w:val="-2"/>
          <w:sz w:val="20"/>
        </w:rPr>
      </w:pPr>
    </w:p>
    <w:p w:rsidR="00B229D1" w:rsidRDefault="00B229D1">
      <w:pPr>
        <w:suppressAutoHyphens/>
        <w:spacing w:after="0" w:line="240" w:lineRule="auto"/>
        <w:jc w:val="both"/>
        <w:rPr>
          <w:rFonts w:ascii="Arial" w:eastAsia="Arial" w:hAnsi="Arial" w:cs="Arial"/>
          <w:b/>
          <w:spacing w:val="-2"/>
          <w:sz w:val="20"/>
        </w:rPr>
      </w:pPr>
    </w:p>
    <w:p w:rsidR="00136A79" w:rsidRDefault="0096503F">
      <w:pPr>
        <w:suppressAutoHyphens/>
        <w:spacing w:after="0" w:line="240" w:lineRule="auto"/>
        <w:jc w:val="both"/>
        <w:rPr>
          <w:rFonts w:ascii="Arial" w:eastAsia="Arial" w:hAnsi="Arial" w:cs="Arial"/>
          <w:b/>
          <w:spacing w:val="-2"/>
          <w:sz w:val="20"/>
        </w:rPr>
      </w:pPr>
      <w:r>
        <w:rPr>
          <w:rFonts w:ascii="Arial" w:eastAsia="Arial" w:hAnsi="Arial" w:cs="Arial"/>
          <w:b/>
          <w:spacing w:val="-2"/>
          <w:sz w:val="20"/>
        </w:rPr>
        <w:t>12.</w:t>
      </w:r>
      <w:r>
        <w:rPr>
          <w:rFonts w:ascii="Arial" w:eastAsia="Arial" w:hAnsi="Arial" w:cs="Arial"/>
          <w:b/>
          <w:spacing w:val="-2"/>
          <w:sz w:val="20"/>
        </w:rPr>
        <w:tab/>
      </w:r>
      <w:r w:rsidR="00B7203E">
        <w:rPr>
          <w:rFonts w:ascii="Arial" w:eastAsia="Arial" w:hAnsi="Arial" w:cs="Arial"/>
          <w:b/>
          <w:spacing w:val="-2"/>
          <w:sz w:val="20"/>
        </w:rPr>
        <w:t>PARTICIPATION:</w:t>
      </w:r>
    </w:p>
    <w:p w:rsidR="00136A79" w:rsidRDefault="00136A79">
      <w:pPr>
        <w:suppressAutoHyphens/>
        <w:spacing w:after="0" w:line="240" w:lineRule="auto"/>
        <w:jc w:val="both"/>
        <w:rPr>
          <w:rFonts w:ascii="Arial" w:eastAsia="Arial" w:hAnsi="Arial" w:cs="Arial"/>
          <w:b/>
          <w:spacing w:val="-2"/>
          <w:sz w:val="20"/>
        </w:rPr>
      </w:pPr>
    </w:p>
    <w:p w:rsidR="00136A79" w:rsidRDefault="0096503F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b/>
          <w:spacing w:val="-2"/>
          <w:sz w:val="20"/>
        </w:rPr>
      </w:pPr>
      <w:r>
        <w:rPr>
          <w:rFonts w:ascii="Arial" w:eastAsia="Arial" w:hAnsi="Arial" w:cs="Arial"/>
          <w:spacing w:val="-2"/>
          <w:sz w:val="20"/>
        </w:rPr>
        <w:t xml:space="preserve">Participated in the Modular </w:t>
      </w:r>
      <w:r w:rsidR="00B7203E">
        <w:rPr>
          <w:rFonts w:ascii="Arial" w:eastAsia="Arial" w:hAnsi="Arial" w:cs="Arial"/>
          <w:spacing w:val="-2"/>
          <w:sz w:val="20"/>
        </w:rPr>
        <w:t>Training</w:t>
      </w:r>
      <w:r>
        <w:rPr>
          <w:rFonts w:ascii="Arial" w:eastAsia="Arial" w:hAnsi="Arial" w:cs="Arial"/>
          <w:spacing w:val="-2"/>
          <w:sz w:val="20"/>
        </w:rPr>
        <w:t xml:space="preserve"> on Tuberculosis at National Tuberculosis </w:t>
      </w:r>
      <w:r w:rsidR="00B7203E">
        <w:rPr>
          <w:rFonts w:ascii="Arial" w:eastAsia="Arial" w:hAnsi="Arial" w:cs="Arial"/>
          <w:spacing w:val="-2"/>
          <w:sz w:val="20"/>
        </w:rPr>
        <w:t>Centre,</w:t>
      </w:r>
      <w:r w:rsidR="00125786">
        <w:rPr>
          <w:rFonts w:ascii="Arial" w:eastAsia="Arial" w:hAnsi="Arial" w:cs="Arial"/>
          <w:spacing w:val="-2"/>
          <w:sz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</w:rPr>
        <w:t>Bhaktapur</w:t>
      </w:r>
      <w:proofErr w:type="spellEnd"/>
      <w:r>
        <w:rPr>
          <w:rFonts w:ascii="Arial" w:eastAsia="Arial" w:hAnsi="Arial" w:cs="Arial"/>
          <w:spacing w:val="-2"/>
          <w:sz w:val="20"/>
        </w:rPr>
        <w:t>, Nepal.</w:t>
      </w:r>
    </w:p>
    <w:p w:rsidR="00136A79" w:rsidRDefault="0096503F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b/>
          <w:spacing w:val="-2"/>
          <w:sz w:val="20"/>
        </w:rPr>
      </w:pPr>
      <w:r>
        <w:rPr>
          <w:rFonts w:ascii="Arial" w:eastAsia="Arial" w:hAnsi="Arial" w:cs="Arial"/>
          <w:spacing w:val="-2"/>
          <w:sz w:val="20"/>
        </w:rPr>
        <w:t>Participated in the International Workshop on Clinical Laboratory</w:t>
      </w:r>
      <w:r w:rsidR="00B7203E">
        <w:rPr>
          <w:rFonts w:ascii="Arial" w:eastAsia="Arial" w:hAnsi="Arial" w:cs="Arial"/>
          <w:spacing w:val="-2"/>
          <w:sz w:val="20"/>
        </w:rPr>
        <w:t xml:space="preserve"> Quality Management, Kathmandu</w:t>
      </w:r>
      <w:r>
        <w:rPr>
          <w:rFonts w:ascii="Arial" w:eastAsia="Arial" w:hAnsi="Arial" w:cs="Arial"/>
          <w:spacing w:val="-2"/>
          <w:sz w:val="20"/>
        </w:rPr>
        <w:t>, Nepal</w:t>
      </w:r>
    </w:p>
    <w:p w:rsidR="00136A79" w:rsidRDefault="0096503F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b/>
          <w:spacing w:val="-2"/>
          <w:sz w:val="20"/>
        </w:rPr>
      </w:pPr>
      <w:r>
        <w:rPr>
          <w:rFonts w:ascii="Arial" w:eastAsia="Arial" w:hAnsi="Arial" w:cs="Arial"/>
          <w:spacing w:val="-2"/>
          <w:sz w:val="20"/>
        </w:rPr>
        <w:lastRenderedPageBreak/>
        <w:t>Participated in various national level training,</w:t>
      </w:r>
      <w:r w:rsidR="00506718">
        <w:rPr>
          <w:rFonts w:ascii="Arial" w:eastAsia="Arial" w:hAnsi="Arial" w:cs="Arial"/>
          <w:spacing w:val="-2"/>
          <w:sz w:val="20"/>
        </w:rPr>
        <w:t xml:space="preserve"> seminars</w:t>
      </w:r>
      <w:r>
        <w:rPr>
          <w:rFonts w:ascii="Arial" w:eastAsia="Arial" w:hAnsi="Arial" w:cs="Arial"/>
          <w:spacing w:val="-2"/>
          <w:sz w:val="20"/>
        </w:rPr>
        <w:t>,</w:t>
      </w:r>
      <w:r w:rsidR="00506718"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pacing w:val="-2"/>
          <w:sz w:val="20"/>
        </w:rPr>
        <w:t xml:space="preserve">workshop at different sites of </w:t>
      </w:r>
      <w:r w:rsidR="00B7203E">
        <w:rPr>
          <w:rFonts w:ascii="Arial" w:eastAsia="Arial" w:hAnsi="Arial" w:cs="Arial"/>
          <w:spacing w:val="-2"/>
          <w:sz w:val="20"/>
        </w:rPr>
        <w:t>Nepal</w:t>
      </w:r>
      <w:r>
        <w:rPr>
          <w:rFonts w:ascii="Arial" w:eastAsia="Arial" w:hAnsi="Arial" w:cs="Arial"/>
          <w:spacing w:val="-2"/>
          <w:sz w:val="20"/>
        </w:rPr>
        <w:t xml:space="preserve"> in regular in</w:t>
      </w:r>
      <w:r w:rsidR="00B7203E">
        <w:rPr>
          <w:rFonts w:ascii="Arial" w:eastAsia="Arial" w:hAnsi="Arial" w:cs="Arial"/>
          <w:spacing w:val="-2"/>
          <w:sz w:val="20"/>
        </w:rPr>
        <w:t>tervals related with laboratory</w:t>
      </w:r>
      <w:r>
        <w:rPr>
          <w:rFonts w:ascii="Arial" w:eastAsia="Arial" w:hAnsi="Arial" w:cs="Arial"/>
          <w:spacing w:val="-2"/>
          <w:sz w:val="20"/>
        </w:rPr>
        <w:t>,</w:t>
      </w:r>
      <w:r w:rsidR="00506718"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pacing w:val="-2"/>
          <w:sz w:val="20"/>
        </w:rPr>
        <w:t>infectious diseases,</w:t>
      </w:r>
      <w:r w:rsidR="00506718">
        <w:rPr>
          <w:rFonts w:ascii="Arial" w:eastAsia="Arial" w:hAnsi="Arial" w:cs="Arial"/>
          <w:spacing w:val="-2"/>
          <w:sz w:val="20"/>
        </w:rPr>
        <w:t xml:space="preserve"> blood banking, policy making </w:t>
      </w:r>
      <w:r>
        <w:rPr>
          <w:rFonts w:ascii="Arial" w:eastAsia="Arial" w:hAnsi="Arial" w:cs="Arial"/>
          <w:spacing w:val="-2"/>
          <w:sz w:val="20"/>
        </w:rPr>
        <w:t>and so on.</w:t>
      </w:r>
    </w:p>
    <w:p w:rsidR="00136A79" w:rsidRDefault="00136A79">
      <w:pPr>
        <w:spacing w:after="0" w:line="360" w:lineRule="auto"/>
        <w:rPr>
          <w:rFonts w:ascii="Arial" w:eastAsia="Arial" w:hAnsi="Arial" w:cs="Arial"/>
          <w:b/>
          <w:sz w:val="20"/>
        </w:rPr>
      </w:pPr>
    </w:p>
    <w:p w:rsidR="00347C7D" w:rsidRDefault="00347C7D">
      <w:pPr>
        <w:spacing w:after="0" w:line="360" w:lineRule="auto"/>
        <w:rPr>
          <w:rFonts w:ascii="Arial" w:eastAsia="Arial" w:hAnsi="Arial" w:cs="Arial"/>
          <w:b/>
          <w:sz w:val="20"/>
        </w:rPr>
      </w:pPr>
    </w:p>
    <w:p w:rsidR="00136A79" w:rsidRDefault="0096503F">
      <w:pPr>
        <w:spacing w:after="0" w:line="36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13.</w:t>
      </w:r>
      <w:r>
        <w:rPr>
          <w:rFonts w:ascii="Arial" w:eastAsia="Arial" w:hAnsi="Arial" w:cs="Arial"/>
          <w:b/>
          <w:sz w:val="20"/>
        </w:rPr>
        <w:tab/>
        <w:t>LA</w:t>
      </w:r>
      <w:r w:rsidR="00B7203E">
        <w:rPr>
          <w:rFonts w:ascii="Arial" w:eastAsia="Arial" w:hAnsi="Arial" w:cs="Arial"/>
          <w:b/>
          <w:sz w:val="20"/>
        </w:rPr>
        <w:t xml:space="preserve">NGUAGE </w:t>
      </w:r>
    </w:p>
    <w:p w:rsidR="00136A79" w:rsidRDefault="00136A79">
      <w:pPr>
        <w:suppressAutoHyphens/>
        <w:spacing w:after="0" w:line="240" w:lineRule="auto"/>
        <w:jc w:val="both"/>
        <w:rPr>
          <w:rFonts w:ascii="Arial" w:eastAsia="Arial" w:hAnsi="Arial" w:cs="Arial"/>
          <w:spacing w:val="-2"/>
          <w:sz w:val="20"/>
        </w:rPr>
      </w:pPr>
    </w:p>
    <w:p w:rsidR="00136A79" w:rsidRDefault="0096503F">
      <w:pPr>
        <w:spacing w:after="0" w:line="288" w:lineRule="auto"/>
        <w:ind w:left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pacing w:val="-2"/>
          <w:sz w:val="20"/>
        </w:rPr>
        <w:tab/>
      </w:r>
      <w:r>
        <w:rPr>
          <w:rFonts w:ascii="Arial" w:eastAsia="Arial" w:hAnsi="Arial" w:cs="Arial"/>
          <w:spacing w:val="-2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Nepali     </w:t>
      </w:r>
      <w:r>
        <w:rPr>
          <w:rFonts w:ascii="Arial" w:eastAsia="Arial" w:hAnsi="Arial" w:cs="Arial"/>
          <w:sz w:val="20"/>
        </w:rPr>
        <w:tab/>
        <w:t xml:space="preserve">-  </w:t>
      </w:r>
      <w:r>
        <w:rPr>
          <w:rFonts w:ascii="Arial" w:eastAsia="Arial" w:hAnsi="Arial" w:cs="Arial"/>
          <w:sz w:val="20"/>
        </w:rPr>
        <w:tab/>
        <w:t>Mother tongue</w:t>
      </w:r>
      <w:r>
        <w:rPr>
          <w:rFonts w:ascii="Arial" w:eastAsia="Arial" w:hAnsi="Arial" w:cs="Arial"/>
          <w:sz w:val="20"/>
        </w:rPr>
        <w:tab/>
      </w:r>
    </w:p>
    <w:p w:rsidR="00136A79" w:rsidRDefault="0096503F" w:rsidP="00B7203E">
      <w:pPr>
        <w:spacing w:after="0" w:line="288" w:lineRule="auto"/>
        <w:ind w:left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English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-  </w:t>
      </w:r>
      <w:r>
        <w:rPr>
          <w:rFonts w:ascii="Arial" w:eastAsia="Arial" w:hAnsi="Arial" w:cs="Arial"/>
          <w:sz w:val="20"/>
        </w:rPr>
        <w:tab/>
        <w:t>Good</w:t>
      </w:r>
    </w:p>
    <w:p w:rsidR="00136A79" w:rsidRDefault="00347C7D">
      <w:pPr>
        <w:spacing w:after="0" w:line="240" w:lineRule="auto"/>
        <w:ind w:left="990" w:hanging="27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Hindi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-</w:t>
      </w:r>
      <w:r>
        <w:rPr>
          <w:rFonts w:ascii="Arial" w:eastAsia="Arial" w:hAnsi="Arial" w:cs="Arial"/>
          <w:sz w:val="20"/>
        </w:rPr>
        <w:tab/>
        <w:t>Speaking only</w:t>
      </w:r>
    </w:p>
    <w:p w:rsidR="00085ACB" w:rsidRDefault="00085ACB">
      <w:pPr>
        <w:spacing w:after="0" w:line="240" w:lineRule="auto"/>
        <w:ind w:left="990" w:hanging="270"/>
        <w:jc w:val="both"/>
        <w:rPr>
          <w:rFonts w:ascii="Arial" w:eastAsia="Arial" w:hAnsi="Arial" w:cs="Arial"/>
          <w:sz w:val="20"/>
        </w:rPr>
      </w:pPr>
    </w:p>
    <w:p w:rsidR="00136A79" w:rsidRDefault="0096503F" w:rsidP="007A15AC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14.</w:t>
      </w:r>
      <w:r>
        <w:rPr>
          <w:rFonts w:ascii="Arial" w:eastAsia="Arial" w:hAnsi="Arial" w:cs="Arial"/>
          <w:b/>
          <w:sz w:val="20"/>
        </w:rPr>
        <w:tab/>
      </w:r>
    </w:p>
    <w:p w:rsidR="00136A79" w:rsidRDefault="0013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Arial" w:hAnsi="Arial" w:cs="Arial"/>
          <w:b/>
          <w:sz w:val="20"/>
        </w:rPr>
      </w:pPr>
    </w:p>
    <w:p w:rsidR="00136A79" w:rsidRDefault="0096503F">
      <w:pPr>
        <w:spacing w:after="0" w:line="36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17.</w:t>
      </w:r>
      <w:r>
        <w:rPr>
          <w:rFonts w:ascii="Arial" w:eastAsia="Arial" w:hAnsi="Arial" w:cs="Arial"/>
          <w:b/>
          <w:sz w:val="20"/>
        </w:rPr>
        <w:tab/>
        <w:t>CERTIFICATION</w:t>
      </w:r>
    </w:p>
    <w:p w:rsidR="00136A79" w:rsidRDefault="0013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:rsidR="00136A79" w:rsidRDefault="005C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 </w:t>
      </w:r>
      <w:r w:rsidR="0096503F">
        <w:rPr>
          <w:rFonts w:ascii="Arial" w:eastAsia="Arial" w:hAnsi="Arial" w:cs="Arial"/>
          <w:sz w:val="20"/>
        </w:rPr>
        <w:t>certify</w:t>
      </w:r>
      <w:r>
        <w:rPr>
          <w:rFonts w:ascii="Arial" w:eastAsia="Arial" w:hAnsi="Arial" w:cs="Arial"/>
          <w:sz w:val="20"/>
        </w:rPr>
        <w:t xml:space="preserve"> myself</w:t>
      </w:r>
      <w:r w:rsidR="0096503F">
        <w:rPr>
          <w:rFonts w:ascii="Arial" w:eastAsia="Arial" w:hAnsi="Arial" w:cs="Arial"/>
          <w:sz w:val="20"/>
        </w:rPr>
        <w:t xml:space="preserve"> that, to the best of my knowledge and belief, this bio</w:t>
      </w:r>
      <w:r w:rsidR="00085ACB">
        <w:rPr>
          <w:rFonts w:ascii="Arial" w:eastAsia="Arial" w:hAnsi="Arial" w:cs="Arial"/>
          <w:sz w:val="20"/>
        </w:rPr>
        <w:t>-</w:t>
      </w:r>
      <w:r w:rsidR="0096503F">
        <w:rPr>
          <w:rFonts w:ascii="Arial" w:eastAsia="Arial" w:hAnsi="Arial" w:cs="Arial"/>
          <w:sz w:val="20"/>
        </w:rPr>
        <w:t xml:space="preserve">data correctly describes my qualifications, my experience and </w:t>
      </w:r>
      <w:proofErr w:type="gramStart"/>
      <w:r w:rsidR="0096503F">
        <w:rPr>
          <w:rFonts w:ascii="Arial" w:eastAsia="Arial" w:hAnsi="Arial" w:cs="Arial"/>
          <w:sz w:val="20"/>
        </w:rPr>
        <w:t>myself</w:t>
      </w:r>
      <w:proofErr w:type="gramEnd"/>
      <w:r w:rsidR="0096503F">
        <w:rPr>
          <w:rFonts w:ascii="Arial" w:eastAsia="Arial" w:hAnsi="Arial" w:cs="Arial"/>
          <w:sz w:val="20"/>
        </w:rPr>
        <w:t>. I understand that any willful misstatement described herein may lead to my disqualification or dismissal, if employed.</w:t>
      </w:r>
    </w:p>
    <w:p w:rsidR="00136A79" w:rsidRDefault="0013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:rsidR="00136A79" w:rsidRDefault="0013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:rsidR="00136A79" w:rsidRDefault="0013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:rsidR="00136A79" w:rsidRDefault="0096503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:rsidR="00136A79" w:rsidRDefault="00136A79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136A79" w:rsidRDefault="00136A79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136A79" w:rsidRDefault="00136A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136A79" w:rsidRDefault="00136A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136A79" w:rsidSect="00024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66E"/>
    <w:multiLevelType w:val="multilevel"/>
    <w:tmpl w:val="D0F87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F63F4F"/>
    <w:multiLevelType w:val="multilevel"/>
    <w:tmpl w:val="91505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100D6B"/>
    <w:multiLevelType w:val="multilevel"/>
    <w:tmpl w:val="0DC8F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547C64"/>
    <w:multiLevelType w:val="multilevel"/>
    <w:tmpl w:val="D1BC9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9D4E36"/>
    <w:multiLevelType w:val="multilevel"/>
    <w:tmpl w:val="57D60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6A79"/>
    <w:rsid w:val="00024ED0"/>
    <w:rsid w:val="00085ACB"/>
    <w:rsid w:val="00125786"/>
    <w:rsid w:val="00136A79"/>
    <w:rsid w:val="00150B47"/>
    <w:rsid w:val="002A55EF"/>
    <w:rsid w:val="00347C7D"/>
    <w:rsid w:val="003C45EA"/>
    <w:rsid w:val="00506718"/>
    <w:rsid w:val="00526BB5"/>
    <w:rsid w:val="005C1677"/>
    <w:rsid w:val="0071228A"/>
    <w:rsid w:val="007434EF"/>
    <w:rsid w:val="007A15AC"/>
    <w:rsid w:val="0096503F"/>
    <w:rsid w:val="00982F86"/>
    <w:rsid w:val="00A74C3B"/>
    <w:rsid w:val="00B229D1"/>
    <w:rsid w:val="00B60126"/>
    <w:rsid w:val="00B7203E"/>
    <w:rsid w:val="00BF183F"/>
    <w:rsid w:val="00C62DB5"/>
    <w:rsid w:val="00CF0287"/>
    <w:rsid w:val="00D3771E"/>
    <w:rsid w:val="00E76DE2"/>
    <w:rsid w:val="00F4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adhar.3659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602HRDESK</cp:lastModifiedBy>
  <cp:revision>14</cp:revision>
  <cp:lastPrinted>2017-04-29T16:08:00Z</cp:lastPrinted>
  <dcterms:created xsi:type="dcterms:W3CDTF">2015-09-25T07:10:00Z</dcterms:created>
  <dcterms:modified xsi:type="dcterms:W3CDTF">2017-05-03T06:38:00Z</dcterms:modified>
</cp:coreProperties>
</file>