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11" w:rsidRDefault="00F26AC4" w:rsidP="00A9006D">
      <w:pPr>
        <w:tabs>
          <w:tab w:val="left" w:pos="-90"/>
          <w:tab w:val="left" w:pos="90"/>
          <w:tab w:val="left" w:pos="180"/>
          <w:tab w:val="left" w:pos="6870"/>
        </w:tabs>
        <w:spacing w:after="0" w:line="240" w:lineRule="auto"/>
        <w:ind w:left="-90" w:hanging="9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6AC4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4329430</wp:posOffset>
            </wp:positionH>
            <wp:positionV relativeFrom="margin">
              <wp:align>top</wp:align>
            </wp:positionV>
            <wp:extent cx="1485900" cy="1746885"/>
            <wp:effectExtent l="0" t="0" r="0" b="5715"/>
            <wp:wrapSquare wrapText="bothSides"/>
            <wp:docPr id="6" name="Picture 6" descr="C:\Users\S381662\Pictures\Miku 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381662\Pictures\Miku Orig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43E2" w:rsidRDefault="009343E2" w:rsidP="00480127">
      <w:pPr>
        <w:tabs>
          <w:tab w:val="left" w:pos="-90"/>
          <w:tab w:val="left" w:pos="90"/>
          <w:tab w:val="left" w:pos="180"/>
          <w:tab w:val="left" w:pos="6870"/>
        </w:tabs>
        <w:spacing w:after="0" w:line="240" w:lineRule="auto"/>
        <w:ind w:left="-9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6F7E" w:rsidRDefault="00536F7E" w:rsidP="00480127">
      <w:pPr>
        <w:tabs>
          <w:tab w:val="left" w:pos="-90"/>
          <w:tab w:val="left" w:pos="90"/>
          <w:tab w:val="left" w:pos="180"/>
          <w:tab w:val="left" w:pos="687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56F3" w:rsidRDefault="009343E2" w:rsidP="00480127">
      <w:pPr>
        <w:tabs>
          <w:tab w:val="left" w:pos="-90"/>
          <w:tab w:val="left" w:pos="90"/>
          <w:tab w:val="left" w:pos="180"/>
          <w:tab w:val="left" w:pos="68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211">
        <w:rPr>
          <w:rFonts w:ascii="Times New Roman" w:hAnsi="Times New Roman" w:cs="Times New Roman"/>
          <w:b/>
          <w:sz w:val="28"/>
          <w:szCs w:val="28"/>
        </w:rPr>
        <w:t>DIVYA</w:t>
      </w:r>
    </w:p>
    <w:p w:rsidR="009343E2" w:rsidRPr="003D1211" w:rsidRDefault="00F556F3" w:rsidP="00480127">
      <w:pPr>
        <w:tabs>
          <w:tab w:val="left" w:pos="-90"/>
          <w:tab w:val="left" w:pos="90"/>
          <w:tab w:val="left" w:pos="180"/>
          <w:tab w:val="left" w:pos="68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FA449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DIVYA.366225@2freemail.com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3E2" w:rsidRPr="003D12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43E2" w:rsidRPr="00132764" w:rsidRDefault="009343E2" w:rsidP="00480127">
      <w:pPr>
        <w:tabs>
          <w:tab w:val="left" w:pos="-90"/>
          <w:tab w:val="left" w:pos="90"/>
          <w:tab w:val="left" w:pos="180"/>
          <w:tab w:val="left" w:pos="687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DUBAI</w:t>
      </w:r>
      <w:r w:rsidR="00536F7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</w:p>
    <w:p w:rsidR="00536F7E" w:rsidRDefault="00536F7E" w:rsidP="009343E2">
      <w:pPr>
        <w:pBdr>
          <w:bottom w:val="single" w:sz="4" w:space="0" w:color="auto"/>
        </w:pBdr>
        <w:tabs>
          <w:tab w:val="left" w:pos="-90"/>
        </w:tabs>
        <w:spacing w:after="0" w:line="240" w:lineRule="auto"/>
        <w:ind w:left="4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  </w:t>
      </w:r>
    </w:p>
    <w:p w:rsidR="00536F7E" w:rsidRDefault="00536F7E" w:rsidP="009343E2">
      <w:pPr>
        <w:pBdr>
          <w:bottom w:val="single" w:sz="4" w:space="0" w:color="auto"/>
        </w:pBdr>
        <w:tabs>
          <w:tab w:val="left" w:pos="-90"/>
        </w:tabs>
        <w:spacing w:after="0" w:line="240" w:lineRule="auto"/>
        <w:ind w:left="4"/>
        <w:rPr>
          <w:rFonts w:ascii="Times New Roman" w:hAnsi="Times New Roman" w:cs="Times New Roman"/>
          <w:b/>
          <w:sz w:val="24"/>
          <w:szCs w:val="24"/>
        </w:rPr>
      </w:pPr>
    </w:p>
    <w:p w:rsidR="003D1211" w:rsidRDefault="003D1211" w:rsidP="003D1211">
      <w:pPr>
        <w:tabs>
          <w:tab w:val="left" w:pos="-90"/>
        </w:tabs>
        <w:spacing w:after="0" w:line="240" w:lineRule="auto"/>
        <w:ind w:left="-86"/>
        <w:jc w:val="both"/>
      </w:pPr>
    </w:p>
    <w:p w:rsidR="008F79DD" w:rsidRPr="005F0FE6" w:rsidRDefault="008F79DD" w:rsidP="00140576">
      <w:pPr>
        <w:shd w:val="clear" w:color="auto" w:fill="A6A6A6" w:themeFill="background1" w:themeFillShade="A6"/>
        <w:ind w:left="-9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0FE6">
        <w:rPr>
          <w:rFonts w:ascii="Times New Roman" w:hAnsi="Times New Roman" w:cs="Times New Roman"/>
          <w:b/>
          <w:sz w:val="26"/>
          <w:szCs w:val="26"/>
          <w:shd w:val="clear" w:color="auto" w:fill="A6A6A6" w:themeFill="background1" w:themeFillShade="A6"/>
        </w:rPr>
        <w:t>PROFILE</w:t>
      </w:r>
    </w:p>
    <w:p w:rsidR="008F79DD" w:rsidRDefault="008F79DD" w:rsidP="00112920">
      <w:pPr>
        <w:pStyle w:val="ListParagraph"/>
        <w:numPr>
          <w:ilvl w:val="0"/>
          <w:numId w:val="4"/>
        </w:numPr>
        <w:tabs>
          <w:tab w:val="left" w:pos="90"/>
          <w:tab w:val="left" w:pos="540"/>
          <w:tab w:val="left" w:pos="630"/>
          <w:tab w:val="left" w:pos="1350"/>
        </w:tabs>
        <w:ind w:left="18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B3F">
        <w:rPr>
          <w:rFonts w:ascii="Times New Roman" w:hAnsi="Times New Roman" w:cs="Times New Roman"/>
          <w:b/>
          <w:sz w:val="24"/>
          <w:szCs w:val="24"/>
        </w:rPr>
        <w:t>4</w:t>
      </w:r>
      <w:r w:rsidR="00FB0EC8">
        <w:rPr>
          <w:rFonts w:ascii="Times New Roman" w:hAnsi="Times New Roman" w:cs="Times New Roman"/>
          <w:b/>
          <w:sz w:val="24"/>
          <w:szCs w:val="24"/>
        </w:rPr>
        <w:t>.5</w:t>
      </w:r>
      <w:r w:rsidRPr="00EB4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A0E" w:rsidRPr="00EB4B3F">
        <w:rPr>
          <w:rFonts w:ascii="Times New Roman" w:hAnsi="Times New Roman" w:cs="Times New Roman"/>
          <w:b/>
          <w:sz w:val="24"/>
          <w:szCs w:val="24"/>
        </w:rPr>
        <w:t>year</w:t>
      </w:r>
      <w:r w:rsidR="006C5C5C">
        <w:rPr>
          <w:rFonts w:ascii="Times New Roman" w:hAnsi="Times New Roman" w:cs="Times New Roman"/>
          <w:b/>
          <w:sz w:val="24"/>
          <w:szCs w:val="24"/>
        </w:rPr>
        <w:t>s of</w:t>
      </w:r>
      <w:r w:rsidR="003D1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A0E" w:rsidRPr="00EB4B3F">
        <w:rPr>
          <w:rFonts w:ascii="Times New Roman" w:hAnsi="Times New Roman" w:cs="Times New Roman"/>
          <w:b/>
          <w:sz w:val="24"/>
          <w:szCs w:val="24"/>
        </w:rPr>
        <w:t>experience</w:t>
      </w:r>
      <w:r w:rsidRPr="00EB4B3F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30638F" w:rsidRPr="00EB4B3F">
        <w:rPr>
          <w:rFonts w:ascii="Times New Roman" w:hAnsi="Times New Roman" w:cs="Times New Roman"/>
          <w:b/>
          <w:sz w:val="24"/>
          <w:szCs w:val="24"/>
        </w:rPr>
        <w:t>Human Resource</w:t>
      </w:r>
      <w:r w:rsidR="004527A9" w:rsidRPr="00EB4B3F">
        <w:rPr>
          <w:rFonts w:ascii="Times New Roman" w:hAnsi="Times New Roman" w:cs="Times New Roman"/>
          <w:b/>
          <w:sz w:val="24"/>
          <w:szCs w:val="24"/>
        </w:rPr>
        <w:t>s</w:t>
      </w:r>
      <w:r w:rsidR="0030638F" w:rsidRPr="00EB4B3F">
        <w:rPr>
          <w:rFonts w:ascii="Times New Roman" w:hAnsi="Times New Roman" w:cs="Times New Roman"/>
          <w:b/>
          <w:sz w:val="24"/>
          <w:szCs w:val="24"/>
        </w:rPr>
        <w:t xml:space="preserve"> Management</w:t>
      </w:r>
      <w:r w:rsidR="00337A0E" w:rsidRPr="00EB4B3F">
        <w:rPr>
          <w:rFonts w:ascii="Times New Roman" w:hAnsi="Times New Roman" w:cs="Times New Roman"/>
          <w:b/>
          <w:sz w:val="24"/>
          <w:szCs w:val="24"/>
        </w:rPr>
        <w:t>.</w:t>
      </w:r>
    </w:p>
    <w:p w:rsidR="002445A0" w:rsidRPr="00EB4B3F" w:rsidRDefault="002445A0" w:rsidP="002445A0">
      <w:pPr>
        <w:pStyle w:val="ListParagraph"/>
        <w:tabs>
          <w:tab w:val="left" w:pos="540"/>
          <w:tab w:val="left" w:pos="630"/>
          <w:tab w:val="left" w:pos="1350"/>
        </w:tabs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962" w:rsidRPr="005F0FE6" w:rsidRDefault="0030638F" w:rsidP="00140576">
      <w:pPr>
        <w:shd w:val="clear" w:color="auto" w:fill="A6A6A6" w:themeFill="background1" w:themeFillShade="A6"/>
        <w:ind w:hanging="9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0FE6">
        <w:rPr>
          <w:rFonts w:ascii="Times New Roman" w:hAnsi="Times New Roman" w:cs="Times New Roman"/>
          <w:b/>
          <w:sz w:val="26"/>
          <w:szCs w:val="26"/>
        </w:rPr>
        <w:t>WORK EXPERIENCE</w:t>
      </w:r>
    </w:p>
    <w:p w:rsidR="0059743F" w:rsidRPr="00750B16" w:rsidRDefault="005E3D79" w:rsidP="00805796">
      <w:pPr>
        <w:pStyle w:val="ListParagraph"/>
        <w:numPr>
          <w:ilvl w:val="0"/>
          <w:numId w:val="9"/>
        </w:numPr>
        <w:tabs>
          <w:tab w:val="left" w:pos="180"/>
          <w:tab w:val="left" w:pos="540"/>
          <w:tab w:val="left" w:pos="2160"/>
        </w:tabs>
        <w:ind w:left="180" w:hanging="27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B4B3F">
        <w:rPr>
          <w:rFonts w:ascii="Times New Roman" w:hAnsi="Times New Roman" w:cs="Times New Roman"/>
          <w:b/>
          <w:sz w:val="24"/>
          <w:szCs w:val="24"/>
        </w:rPr>
        <w:t>Ahalia</w:t>
      </w:r>
      <w:proofErr w:type="spellEnd"/>
      <w:r w:rsidR="003D1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600" w:rsidRPr="00EB4B3F">
        <w:rPr>
          <w:rFonts w:ascii="Times New Roman" w:hAnsi="Times New Roman" w:cs="Times New Roman"/>
          <w:b/>
          <w:sz w:val="24"/>
          <w:szCs w:val="24"/>
        </w:rPr>
        <w:t>Group</w:t>
      </w:r>
      <w:r w:rsidRPr="00EB4B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1B57">
        <w:rPr>
          <w:rFonts w:ascii="Times New Roman" w:hAnsi="Times New Roman" w:cs="Times New Roman"/>
          <w:b/>
          <w:sz w:val="24"/>
          <w:szCs w:val="24"/>
        </w:rPr>
        <w:t>India</w:t>
      </w:r>
      <w:r w:rsidR="003D1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479">
        <w:rPr>
          <w:rFonts w:ascii="Times New Roman" w:hAnsi="Times New Roman" w:cs="Times New Roman"/>
          <w:b/>
          <w:sz w:val="24"/>
          <w:szCs w:val="24"/>
        </w:rPr>
        <w:t>a</w:t>
      </w:r>
      <w:r w:rsidR="00591479" w:rsidRPr="00EB4B3F">
        <w:rPr>
          <w:rFonts w:ascii="Times New Roman" w:hAnsi="Times New Roman" w:cs="Times New Roman"/>
          <w:b/>
          <w:sz w:val="24"/>
          <w:szCs w:val="24"/>
        </w:rPr>
        <w:t>s</w:t>
      </w:r>
      <w:r w:rsidR="003D1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479" w:rsidRPr="00EB4B3F">
        <w:rPr>
          <w:rFonts w:ascii="Times New Roman" w:hAnsi="Times New Roman" w:cs="Times New Roman"/>
          <w:b/>
          <w:sz w:val="24"/>
          <w:szCs w:val="24"/>
        </w:rPr>
        <w:t>E</w:t>
      </w:r>
      <w:r w:rsidR="003D1211">
        <w:rPr>
          <w:rFonts w:ascii="Times New Roman" w:hAnsi="Times New Roman" w:cs="Times New Roman"/>
          <w:b/>
          <w:sz w:val="24"/>
          <w:szCs w:val="24"/>
        </w:rPr>
        <w:t xml:space="preserve">xecutive </w:t>
      </w:r>
      <w:r w:rsidR="00261B57">
        <w:rPr>
          <w:rFonts w:ascii="Times New Roman" w:hAnsi="Times New Roman" w:cs="Times New Roman"/>
          <w:b/>
          <w:sz w:val="24"/>
          <w:szCs w:val="24"/>
        </w:rPr>
        <w:t>–</w:t>
      </w:r>
      <w:r w:rsidR="003D1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479" w:rsidRPr="00EB4B3F">
        <w:rPr>
          <w:rFonts w:ascii="Times New Roman" w:hAnsi="Times New Roman" w:cs="Times New Roman"/>
          <w:b/>
          <w:sz w:val="24"/>
          <w:szCs w:val="24"/>
        </w:rPr>
        <w:t>H</w:t>
      </w:r>
      <w:r w:rsidR="00261B57">
        <w:rPr>
          <w:rFonts w:ascii="Times New Roman" w:hAnsi="Times New Roman" w:cs="Times New Roman"/>
          <w:b/>
          <w:sz w:val="24"/>
          <w:szCs w:val="24"/>
        </w:rPr>
        <w:t xml:space="preserve">uman </w:t>
      </w:r>
      <w:r w:rsidR="00591479" w:rsidRPr="00EB4B3F">
        <w:rPr>
          <w:rFonts w:ascii="Times New Roman" w:hAnsi="Times New Roman" w:cs="Times New Roman"/>
          <w:b/>
          <w:sz w:val="24"/>
          <w:szCs w:val="24"/>
        </w:rPr>
        <w:t>R</w:t>
      </w:r>
      <w:r w:rsidR="00261B57">
        <w:rPr>
          <w:rFonts w:ascii="Times New Roman" w:hAnsi="Times New Roman" w:cs="Times New Roman"/>
          <w:b/>
          <w:sz w:val="24"/>
          <w:szCs w:val="24"/>
        </w:rPr>
        <w:t>esources (HR)</w:t>
      </w:r>
      <w:r w:rsidR="003D1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B57" w:rsidRPr="00261B57">
        <w:rPr>
          <w:rFonts w:ascii="Times New Roman" w:hAnsi="Times New Roman" w:cs="Times New Roman"/>
          <w:b/>
          <w:sz w:val="26"/>
          <w:szCs w:val="26"/>
        </w:rPr>
        <w:t>from</w:t>
      </w:r>
      <w:r w:rsidR="003D12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1B57">
        <w:rPr>
          <w:rFonts w:ascii="Times New Roman" w:hAnsi="Times New Roman" w:cs="Times New Roman"/>
          <w:b/>
          <w:sz w:val="24"/>
          <w:szCs w:val="24"/>
        </w:rPr>
        <w:t>1</w:t>
      </w:r>
      <w:r w:rsidR="00261B57" w:rsidRPr="00261B5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261B57">
        <w:rPr>
          <w:rFonts w:ascii="Times New Roman" w:hAnsi="Times New Roman" w:cs="Times New Roman"/>
          <w:b/>
          <w:sz w:val="24"/>
          <w:szCs w:val="24"/>
        </w:rPr>
        <w:t xml:space="preserve"> March 2013 </w:t>
      </w:r>
      <w:r w:rsidRPr="00EB4B3F">
        <w:rPr>
          <w:rFonts w:ascii="Times New Roman" w:hAnsi="Times New Roman" w:cs="Times New Roman"/>
          <w:b/>
          <w:sz w:val="24"/>
          <w:szCs w:val="24"/>
        </w:rPr>
        <w:t>to</w:t>
      </w:r>
      <w:r w:rsidR="00261B57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261B57" w:rsidRPr="00261B5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61B57">
        <w:rPr>
          <w:rFonts w:ascii="Times New Roman" w:hAnsi="Times New Roman" w:cs="Times New Roman"/>
          <w:b/>
          <w:sz w:val="24"/>
          <w:szCs w:val="24"/>
        </w:rPr>
        <w:t xml:space="preserve"> November 2016</w:t>
      </w:r>
    </w:p>
    <w:p w:rsidR="0036719E" w:rsidRPr="0059743F" w:rsidRDefault="00AD3600" w:rsidP="00EB4B3F">
      <w:pPr>
        <w:tabs>
          <w:tab w:val="left" w:pos="180"/>
        </w:tabs>
        <w:ind w:left="18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59743F">
        <w:rPr>
          <w:rFonts w:ascii="Times New Roman" w:hAnsi="Times New Roman" w:cs="Times New Roman"/>
          <w:sz w:val="24"/>
          <w:szCs w:val="24"/>
        </w:rPr>
        <w:t>Ahalia</w:t>
      </w:r>
      <w:proofErr w:type="spellEnd"/>
      <w:r w:rsidRPr="0059743F">
        <w:rPr>
          <w:rFonts w:ascii="Times New Roman" w:hAnsi="Times New Roman" w:cs="Times New Roman"/>
          <w:sz w:val="24"/>
          <w:szCs w:val="24"/>
        </w:rPr>
        <w:t xml:space="preserve"> Health</w:t>
      </w:r>
      <w:r w:rsidR="002D65EF" w:rsidRPr="0059743F">
        <w:rPr>
          <w:rFonts w:ascii="Times New Roman" w:hAnsi="Times New Roman" w:cs="Times New Roman"/>
          <w:sz w:val="24"/>
          <w:szCs w:val="24"/>
        </w:rPr>
        <w:t>,</w:t>
      </w:r>
      <w:r w:rsidR="003D1211">
        <w:rPr>
          <w:rFonts w:ascii="Times New Roman" w:hAnsi="Times New Roman" w:cs="Times New Roman"/>
          <w:sz w:val="24"/>
          <w:szCs w:val="24"/>
        </w:rPr>
        <w:t xml:space="preserve"> </w:t>
      </w:r>
      <w:r w:rsidR="002D65EF" w:rsidRPr="0059743F">
        <w:rPr>
          <w:rFonts w:ascii="Times New Roman" w:hAnsi="Times New Roman" w:cs="Times New Roman"/>
          <w:sz w:val="24"/>
          <w:szCs w:val="24"/>
        </w:rPr>
        <w:t>Heritage &amp; Knowledge Village</w:t>
      </w:r>
      <w:r w:rsidRPr="0059743F">
        <w:rPr>
          <w:rFonts w:ascii="Times New Roman" w:hAnsi="Times New Roman" w:cs="Times New Roman"/>
          <w:sz w:val="24"/>
          <w:szCs w:val="24"/>
        </w:rPr>
        <w:t xml:space="preserve"> is under its parent organization Al- </w:t>
      </w:r>
      <w:proofErr w:type="spellStart"/>
      <w:r w:rsidRPr="0059743F">
        <w:rPr>
          <w:rFonts w:ascii="Times New Roman" w:hAnsi="Times New Roman" w:cs="Times New Roman"/>
          <w:sz w:val="24"/>
          <w:szCs w:val="24"/>
        </w:rPr>
        <w:t>Ahalia</w:t>
      </w:r>
      <w:proofErr w:type="spellEnd"/>
      <w:r w:rsidR="00AC5CFF">
        <w:rPr>
          <w:rFonts w:ascii="Times New Roman" w:hAnsi="Times New Roman" w:cs="Times New Roman"/>
          <w:sz w:val="24"/>
          <w:szCs w:val="24"/>
        </w:rPr>
        <w:t xml:space="preserve"> </w:t>
      </w:r>
      <w:r w:rsidRPr="0059743F">
        <w:rPr>
          <w:rFonts w:ascii="Times New Roman" w:hAnsi="Times New Roman" w:cs="Times New Roman"/>
          <w:sz w:val="24"/>
          <w:szCs w:val="24"/>
        </w:rPr>
        <w:t>Medical Group Abu</w:t>
      </w:r>
      <w:r w:rsidR="005F0FE6">
        <w:rPr>
          <w:rFonts w:ascii="Times New Roman" w:hAnsi="Times New Roman" w:cs="Times New Roman"/>
          <w:sz w:val="24"/>
          <w:szCs w:val="24"/>
        </w:rPr>
        <w:t xml:space="preserve"> Dh</w:t>
      </w:r>
      <w:r w:rsidRPr="0059743F">
        <w:rPr>
          <w:rFonts w:ascii="Times New Roman" w:hAnsi="Times New Roman" w:cs="Times New Roman"/>
          <w:sz w:val="24"/>
          <w:szCs w:val="24"/>
        </w:rPr>
        <w:t xml:space="preserve">abi, UAE. The campus consist of </w:t>
      </w:r>
      <w:proofErr w:type="spellStart"/>
      <w:r w:rsidRPr="0059743F">
        <w:rPr>
          <w:rFonts w:ascii="Times New Roman" w:hAnsi="Times New Roman" w:cs="Times New Roman"/>
          <w:sz w:val="24"/>
          <w:szCs w:val="24"/>
        </w:rPr>
        <w:t>Ahalia</w:t>
      </w:r>
      <w:proofErr w:type="spellEnd"/>
      <w:r w:rsidR="0059743F" w:rsidRPr="0059743F">
        <w:rPr>
          <w:rFonts w:ascii="Times New Roman" w:hAnsi="Times New Roman" w:cs="Times New Roman"/>
          <w:sz w:val="24"/>
          <w:szCs w:val="24"/>
        </w:rPr>
        <w:t xml:space="preserve"> Foundation Eye Hospital </w:t>
      </w:r>
      <w:r w:rsidR="002D65EF" w:rsidRPr="0059743F">
        <w:rPr>
          <w:rFonts w:ascii="Times New Roman" w:hAnsi="Times New Roman" w:cs="Times New Roman"/>
          <w:sz w:val="24"/>
          <w:szCs w:val="24"/>
        </w:rPr>
        <w:t>(T</w:t>
      </w:r>
      <w:r w:rsidRPr="0059743F">
        <w:rPr>
          <w:rFonts w:ascii="Times New Roman" w:hAnsi="Times New Roman" w:cs="Times New Roman"/>
          <w:sz w:val="24"/>
          <w:szCs w:val="24"/>
        </w:rPr>
        <w:t xml:space="preserve">he fifteenth hospital in India &amp; the first in Kerala to be accredited by the </w:t>
      </w:r>
      <w:r w:rsidRPr="0059743F">
        <w:rPr>
          <w:rFonts w:ascii="Times New Roman" w:hAnsi="Times New Roman" w:cs="Times New Roman"/>
          <w:b/>
          <w:sz w:val="24"/>
          <w:szCs w:val="24"/>
        </w:rPr>
        <w:t>Joint Commission International</w:t>
      </w:r>
      <w:r w:rsidRPr="0059743F">
        <w:rPr>
          <w:rFonts w:ascii="Times New Roman" w:hAnsi="Times New Roman" w:cs="Times New Roman"/>
          <w:sz w:val="24"/>
          <w:szCs w:val="24"/>
        </w:rPr>
        <w:t xml:space="preserve">, </w:t>
      </w:r>
      <w:r w:rsidRPr="009958B7">
        <w:rPr>
          <w:rFonts w:ascii="Times New Roman" w:hAnsi="Times New Roman" w:cs="Times New Roman"/>
          <w:b/>
          <w:sz w:val="24"/>
          <w:szCs w:val="24"/>
        </w:rPr>
        <w:t>United States of America</w:t>
      </w:r>
      <w:r w:rsidR="003D1211">
        <w:rPr>
          <w:rFonts w:ascii="Times New Roman" w:hAnsi="Times New Roman" w:cs="Times New Roman"/>
          <w:sz w:val="24"/>
          <w:szCs w:val="24"/>
        </w:rPr>
        <w:t xml:space="preserve"> &amp; </w:t>
      </w:r>
      <w:r w:rsidRPr="0059743F">
        <w:rPr>
          <w:rFonts w:ascii="Times New Roman" w:hAnsi="Times New Roman" w:cs="Times New Roman"/>
          <w:b/>
          <w:sz w:val="24"/>
          <w:szCs w:val="24"/>
        </w:rPr>
        <w:t>ISO</w:t>
      </w:r>
      <w:r w:rsidRPr="0059743F">
        <w:rPr>
          <w:rFonts w:ascii="Times New Roman" w:hAnsi="Times New Roman" w:cs="Times New Roman"/>
          <w:sz w:val="24"/>
          <w:szCs w:val="24"/>
        </w:rPr>
        <w:t xml:space="preserve"> certificated</w:t>
      </w:r>
      <w:r w:rsidR="002D65EF" w:rsidRPr="0059743F">
        <w:rPr>
          <w:rFonts w:ascii="Times New Roman" w:hAnsi="Times New Roman" w:cs="Times New Roman"/>
          <w:sz w:val="24"/>
          <w:szCs w:val="24"/>
        </w:rPr>
        <w:t>)</w:t>
      </w:r>
      <w:r w:rsidRPr="00597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43F">
        <w:rPr>
          <w:rFonts w:ascii="Times New Roman" w:hAnsi="Times New Roman" w:cs="Times New Roman"/>
          <w:sz w:val="24"/>
          <w:szCs w:val="24"/>
        </w:rPr>
        <w:t>Ahalia</w:t>
      </w:r>
      <w:proofErr w:type="spellEnd"/>
      <w:r w:rsidRPr="0059743F">
        <w:rPr>
          <w:rFonts w:ascii="Times New Roman" w:hAnsi="Times New Roman" w:cs="Times New Roman"/>
          <w:sz w:val="24"/>
          <w:szCs w:val="24"/>
        </w:rPr>
        <w:t xml:space="preserve"> Ayurveda Medical College Hospital </w:t>
      </w:r>
      <w:r w:rsidR="002D65EF" w:rsidRPr="0059743F">
        <w:rPr>
          <w:rFonts w:ascii="Times New Roman" w:hAnsi="Times New Roman" w:cs="Times New Roman"/>
          <w:sz w:val="24"/>
          <w:szCs w:val="24"/>
        </w:rPr>
        <w:t>(T</w:t>
      </w:r>
      <w:r w:rsidRPr="0059743F">
        <w:rPr>
          <w:rFonts w:ascii="Times New Roman" w:hAnsi="Times New Roman" w:cs="Times New Roman"/>
          <w:sz w:val="24"/>
          <w:szCs w:val="24"/>
        </w:rPr>
        <w:t xml:space="preserve">he first </w:t>
      </w:r>
      <w:r w:rsidRPr="0059743F">
        <w:rPr>
          <w:rFonts w:ascii="Times New Roman" w:hAnsi="Times New Roman" w:cs="Times New Roman"/>
          <w:b/>
          <w:sz w:val="24"/>
          <w:szCs w:val="24"/>
        </w:rPr>
        <w:t xml:space="preserve">National Accreditation Board for Hospitals &amp; Healthcare Providers, </w:t>
      </w:r>
      <w:r w:rsidRPr="009958B7">
        <w:rPr>
          <w:rFonts w:ascii="Times New Roman" w:hAnsi="Times New Roman" w:cs="Times New Roman"/>
          <w:b/>
          <w:sz w:val="24"/>
          <w:szCs w:val="24"/>
        </w:rPr>
        <w:t>India</w:t>
      </w:r>
      <w:r w:rsidRPr="0059743F">
        <w:rPr>
          <w:rFonts w:ascii="Times New Roman" w:hAnsi="Times New Roman" w:cs="Times New Roman"/>
          <w:sz w:val="24"/>
          <w:szCs w:val="24"/>
        </w:rPr>
        <w:t xml:space="preserve"> accredited Ayurveda Medical College Hospital in India</w:t>
      </w:r>
      <w:r w:rsidR="002D65EF" w:rsidRPr="0059743F">
        <w:rPr>
          <w:rFonts w:ascii="Times New Roman" w:hAnsi="Times New Roman" w:cs="Times New Roman"/>
          <w:sz w:val="24"/>
          <w:szCs w:val="24"/>
        </w:rPr>
        <w:t>)</w:t>
      </w:r>
      <w:r w:rsidRPr="00597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43F">
        <w:rPr>
          <w:rFonts w:ascii="Times New Roman" w:hAnsi="Times New Roman" w:cs="Times New Roman"/>
          <w:sz w:val="24"/>
          <w:szCs w:val="24"/>
        </w:rPr>
        <w:t>Ahalia</w:t>
      </w:r>
      <w:proofErr w:type="spellEnd"/>
      <w:r w:rsidRPr="0059743F">
        <w:rPr>
          <w:rFonts w:ascii="Times New Roman" w:hAnsi="Times New Roman" w:cs="Times New Roman"/>
          <w:sz w:val="24"/>
          <w:szCs w:val="24"/>
        </w:rPr>
        <w:t xml:space="preserve"> Women &amp; Children’s Hospital, </w:t>
      </w:r>
      <w:proofErr w:type="spellStart"/>
      <w:r w:rsidRPr="0059743F">
        <w:rPr>
          <w:rFonts w:ascii="Times New Roman" w:hAnsi="Times New Roman" w:cs="Times New Roman"/>
          <w:sz w:val="24"/>
          <w:szCs w:val="24"/>
        </w:rPr>
        <w:t>Ahalia</w:t>
      </w:r>
      <w:proofErr w:type="spellEnd"/>
      <w:r w:rsidRPr="0059743F">
        <w:rPr>
          <w:rFonts w:ascii="Times New Roman" w:hAnsi="Times New Roman" w:cs="Times New Roman"/>
          <w:sz w:val="24"/>
          <w:szCs w:val="24"/>
        </w:rPr>
        <w:t xml:space="preserve"> Diabetes Hospital, </w:t>
      </w:r>
      <w:proofErr w:type="spellStart"/>
      <w:r w:rsidRPr="0059743F">
        <w:rPr>
          <w:rFonts w:ascii="Times New Roman" w:hAnsi="Times New Roman" w:cs="Times New Roman"/>
          <w:sz w:val="24"/>
          <w:szCs w:val="24"/>
        </w:rPr>
        <w:t>Ahalia</w:t>
      </w:r>
      <w:proofErr w:type="spellEnd"/>
      <w:r w:rsidRPr="0059743F">
        <w:rPr>
          <w:rFonts w:ascii="Times New Roman" w:hAnsi="Times New Roman" w:cs="Times New Roman"/>
          <w:sz w:val="24"/>
          <w:szCs w:val="24"/>
        </w:rPr>
        <w:t xml:space="preserve"> Medicine Manufacturing Unit, </w:t>
      </w:r>
      <w:proofErr w:type="spellStart"/>
      <w:r w:rsidRPr="0059743F">
        <w:rPr>
          <w:rFonts w:ascii="Times New Roman" w:hAnsi="Times New Roman" w:cs="Times New Roman"/>
          <w:sz w:val="24"/>
          <w:szCs w:val="24"/>
        </w:rPr>
        <w:t>Ahalia</w:t>
      </w:r>
      <w:proofErr w:type="spellEnd"/>
      <w:r w:rsidRPr="0059743F">
        <w:rPr>
          <w:rFonts w:ascii="Times New Roman" w:hAnsi="Times New Roman" w:cs="Times New Roman"/>
          <w:sz w:val="24"/>
          <w:szCs w:val="24"/>
        </w:rPr>
        <w:t xml:space="preserve"> Heritage</w:t>
      </w:r>
      <w:r w:rsidR="005F0FE6">
        <w:rPr>
          <w:rFonts w:ascii="Times New Roman" w:hAnsi="Times New Roman" w:cs="Times New Roman"/>
          <w:sz w:val="24"/>
          <w:szCs w:val="24"/>
        </w:rPr>
        <w:t xml:space="preserve"> Centre</w:t>
      </w:r>
      <w:r w:rsidRPr="00597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43F">
        <w:rPr>
          <w:rFonts w:ascii="Times New Roman" w:hAnsi="Times New Roman" w:cs="Times New Roman"/>
          <w:sz w:val="24"/>
          <w:szCs w:val="24"/>
        </w:rPr>
        <w:t>Ahalia</w:t>
      </w:r>
      <w:proofErr w:type="spellEnd"/>
      <w:r w:rsidRPr="0059743F">
        <w:rPr>
          <w:rFonts w:ascii="Times New Roman" w:hAnsi="Times New Roman" w:cs="Times New Roman"/>
          <w:sz w:val="24"/>
          <w:szCs w:val="24"/>
        </w:rPr>
        <w:t xml:space="preserve"> Children’s Village</w:t>
      </w:r>
      <w:r w:rsidR="002D65EF" w:rsidRPr="00597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65EF" w:rsidRPr="0059743F">
        <w:rPr>
          <w:rFonts w:ascii="Times New Roman" w:hAnsi="Times New Roman" w:cs="Times New Roman"/>
          <w:sz w:val="24"/>
          <w:szCs w:val="24"/>
        </w:rPr>
        <w:t>Ahalia</w:t>
      </w:r>
      <w:proofErr w:type="spellEnd"/>
      <w:r w:rsidR="002D65EF" w:rsidRPr="0059743F">
        <w:rPr>
          <w:rFonts w:ascii="Times New Roman" w:hAnsi="Times New Roman" w:cs="Times New Roman"/>
          <w:sz w:val="24"/>
          <w:szCs w:val="24"/>
        </w:rPr>
        <w:t xml:space="preserve"> Educational Institutions</w:t>
      </w:r>
      <w:r w:rsidRPr="0059743F">
        <w:rPr>
          <w:rFonts w:ascii="Times New Roman" w:hAnsi="Times New Roman" w:cs="Times New Roman"/>
          <w:sz w:val="24"/>
          <w:szCs w:val="24"/>
        </w:rPr>
        <w:t xml:space="preserve"> and 17 Regional </w:t>
      </w:r>
      <w:r w:rsidR="00E2179B">
        <w:rPr>
          <w:rFonts w:ascii="Times New Roman" w:hAnsi="Times New Roman" w:cs="Times New Roman"/>
          <w:sz w:val="24"/>
          <w:szCs w:val="24"/>
        </w:rPr>
        <w:t>Centers</w:t>
      </w:r>
      <w:r w:rsidRPr="0059743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9743F">
        <w:rPr>
          <w:rFonts w:ascii="Times New Roman" w:hAnsi="Times New Roman" w:cs="Times New Roman"/>
          <w:sz w:val="24"/>
          <w:szCs w:val="24"/>
        </w:rPr>
        <w:t>Ahalia</w:t>
      </w:r>
      <w:proofErr w:type="spellEnd"/>
      <w:r w:rsidRPr="0059743F">
        <w:rPr>
          <w:rFonts w:ascii="Times New Roman" w:hAnsi="Times New Roman" w:cs="Times New Roman"/>
          <w:sz w:val="24"/>
          <w:szCs w:val="24"/>
        </w:rPr>
        <w:t xml:space="preserve"> Foundation Eye Hospital, all over Kerala under the same group</w:t>
      </w:r>
      <w:r w:rsidRPr="005974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00F" w:rsidRPr="00CA3DAD" w:rsidRDefault="0094600F" w:rsidP="00EB4B3F">
      <w:pPr>
        <w:tabs>
          <w:tab w:val="left" w:pos="180"/>
          <w:tab w:val="left" w:pos="360"/>
        </w:tabs>
        <w:ind w:left="180" w:right="-180"/>
        <w:jc w:val="both"/>
        <w:rPr>
          <w:rFonts w:ascii="Times New Roman" w:hAnsi="Times New Roman" w:cs="Times New Roman"/>
          <w:sz w:val="24"/>
          <w:szCs w:val="24"/>
        </w:rPr>
      </w:pPr>
      <w:r w:rsidRPr="00CA3DAD">
        <w:rPr>
          <w:rFonts w:ascii="Times New Roman" w:hAnsi="Times New Roman" w:cs="Times New Roman"/>
          <w:sz w:val="24"/>
          <w:szCs w:val="24"/>
        </w:rPr>
        <w:t xml:space="preserve">Human Resources Department is the centralized department of </w:t>
      </w:r>
      <w:proofErr w:type="spellStart"/>
      <w:r w:rsidRPr="00CA3DAD">
        <w:rPr>
          <w:rFonts w:ascii="Times New Roman" w:hAnsi="Times New Roman" w:cs="Times New Roman"/>
          <w:sz w:val="24"/>
          <w:szCs w:val="24"/>
        </w:rPr>
        <w:t>Ahalia</w:t>
      </w:r>
      <w:proofErr w:type="spellEnd"/>
      <w:r w:rsidRPr="00CA3DAD">
        <w:rPr>
          <w:rFonts w:ascii="Times New Roman" w:hAnsi="Times New Roman" w:cs="Times New Roman"/>
          <w:sz w:val="24"/>
          <w:szCs w:val="24"/>
        </w:rPr>
        <w:t xml:space="preserve"> Campus.</w:t>
      </w:r>
    </w:p>
    <w:p w:rsidR="00EA7DF4" w:rsidRDefault="00EA7DF4" w:rsidP="009840C9">
      <w:pPr>
        <w:tabs>
          <w:tab w:val="left" w:pos="90"/>
          <w:tab w:val="left" w:pos="180"/>
          <w:tab w:val="left" w:pos="270"/>
        </w:tabs>
        <w:ind w:hanging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43F" w:rsidRDefault="0030638F" w:rsidP="009840C9">
      <w:pPr>
        <w:tabs>
          <w:tab w:val="left" w:pos="90"/>
          <w:tab w:val="left" w:pos="180"/>
          <w:tab w:val="left" w:pos="270"/>
        </w:tabs>
        <w:ind w:hanging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3F">
        <w:rPr>
          <w:rFonts w:ascii="Times New Roman" w:hAnsi="Times New Roman" w:cs="Times New Roman"/>
          <w:b/>
          <w:sz w:val="24"/>
          <w:szCs w:val="24"/>
        </w:rPr>
        <w:t>Job Responsibilities:</w:t>
      </w:r>
    </w:p>
    <w:p w:rsidR="0059743F" w:rsidRPr="00750B16" w:rsidRDefault="0030638F" w:rsidP="00CF0816">
      <w:pPr>
        <w:pStyle w:val="ListParagraph"/>
        <w:numPr>
          <w:ilvl w:val="0"/>
          <w:numId w:val="5"/>
        </w:numPr>
        <w:tabs>
          <w:tab w:val="left" w:pos="180"/>
          <w:tab w:val="left" w:pos="270"/>
        </w:tabs>
        <w:ind w:left="18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3F">
        <w:rPr>
          <w:rFonts w:ascii="Times New Roman" w:hAnsi="Times New Roman" w:cs="Times New Roman"/>
          <w:sz w:val="24"/>
          <w:szCs w:val="24"/>
        </w:rPr>
        <w:t>Taking care of joining formalities of the emp</w:t>
      </w:r>
      <w:r w:rsidR="00924A34" w:rsidRPr="0059743F">
        <w:rPr>
          <w:rFonts w:ascii="Times New Roman" w:hAnsi="Times New Roman" w:cs="Times New Roman"/>
          <w:sz w:val="24"/>
          <w:szCs w:val="24"/>
        </w:rPr>
        <w:t>loyees (Preparing offer letter,</w:t>
      </w:r>
      <w:r w:rsidR="00AC5CFF">
        <w:rPr>
          <w:rFonts w:ascii="Times New Roman" w:hAnsi="Times New Roman" w:cs="Times New Roman"/>
          <w:sz w:val="24"/>
          <w:szCs w:val="24"/>
        </w:rPr>
        <w:t xml:space="preserve"> </w:t>
      </w:r>
      <w:r w:rsidRPr="00750B16">
        <w:rPr>
          <w:rFonts w:ascii="Times New Roman" w:hAnsi="Times New Roman" w:cs="Times New Roman"/>
          <w:sz w:val="24"/>
          <w:szCs w:val="24"/>
        </w:rPr>
        <w:t xml:space="preserve">employment contract, </w:t>
      </w:r>
      <w:r w:rsidR="0059743F" w:rsidRPr="00750B16">
        <w:rPr>
          <w:rFonts w:ascii="Times New Roman" w:hAnsi="Times New Roman" w:cs="Times New Roman"/>
          <w:sz w:val="24"/>
          <w:szCs w:val="24"/>
        </w:rPr>
        <w:t>job description &amp; documentation</w:t>
      </w:r>
      <w:r w:rsidR="008548D8">
        <w:rPr>
          <w:rFonts w:ascii="Times New Roman" w:hAnsi="Times New Roman" w:cs="Times New Roman"/>
          <w:sz w:val="24"/>
          <w:szCs w:val="24"/>
        </w:rPr>
        <w:t>)</w:t>
      </w:r>
      <w:r w:rsidR="0059743F" w:rsidRPr="00750B16">
        <w:rPr>
          <w:rFonts w:ascii="Times New Roman" w:hAnsi="Times New Roman" w:cs="Times New Roman"/>
          <w:sz w:val="24"/>
          <w:szCs w:val="24"/>
        </w:rPr>
        <w:t>.</w:t>
      </w:r>
    </w:p>
    <w:p w:rsidR="0059743F" w:rsidRPr="00BF623D" w:rsidRDefault="00192381" w:rsidP="00CF0816">
      <w:pPr>
        <w:pStyle w:val="ListParagraph"/>
        <w:numPr>
          <w:ilvl w:val="0"/>
          <w:numId w:val="5"/>
        </w:numPr>
        <w:tabs>
          <w:tab w:val="left" w:pos="90"/>
          <w:tab w:val="left" w:pos="180"/>
          <w:tab w:val="left" w:pos="270"/>
          <w:tab w:val="left" w:pos="360"/>
          <w:tab w:val="left" w:pos="450"/>
          <w:tab w:val="left" w:pos="540"/>
        </w:tabs>
        <w:ind w:left="180" w:hanging="27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Attendance Management (Biometric &amp;</w:t>
      </w:r>
      <w:r w:rsidR="00DD533B">
        <w:rPr>
          <w:rFonts w:ascii="Times New Roman" w:hAnsi="Times New Roman" w:cs="Times New Roman"/>
          <w:sz w:val="24"/>
          <w:szCs w:val="24"/>
        </w:rPr>
        <w:t xml:space="preserve">Manual). </w:t>
      </w:r>
      <w:r w:rsidR="0064192C">
        <w:rPr>
          <w:rFonts w:ascii="Times New Roman" w:hAnsi="Times New Roman" w:cs="Times New Roman"/>
          <w:sz w:val="24"/>
          <w:szCs w:val="24"/>
        </w:rPr>
        <w:t>Updating both manual and electronic employee records with holiday requests, payroll changes, personal details change &amp; any leave due to illness.</w:t>
      </w:r>
    </w:p>
    <w:p w:rsidR="00BF623D" w:rsidRPr="00401D80" w:rsidRDefault="00BF623D" w:rsidP="00CF0816">
      <w:pPr>
        <w:pStyle w:val="ListParagraph"/>
        <w:numPr>
          <w:ilvl w:val="0"/>
          <w:numId w:val="5"/>
        </w:numPr>
        <w:tabs>
          <w:tab w:val="left" w:pos="90"/>
          <w:tab w:val="left" w:pos="180"/>
          <w:tab w:val="left" w:pos="270"/>
          <w:tab w:val="left" w:pos="360"/>
          <w:tab w:val="left" w:pos="450"/>
          <w:tab w:val="left" w:pos="540"/>
        </w:tabs>
        <w:ind w:left="180" w:hanging="27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Annual increment updates &amp; review increment updates as per management’s requirements.</w:t>
      </w:r>
    </w:p>
    <w:p w:rsidR="00401D80" w:rsidRDefault="00401D80" w:rsidP="00401D80">
      <w:pPr>
        <w:tabs>
          <w:tab w:val="left" w:pos="90"/>
          <w:tab w:val="left" w:pos="180"/>
          <w:tab w:val="left" w:pos="270"/>
          <w:tab w:val="left" w:pos="360"/>
          <w:tab w:val="left" w:pos="450"/>
          <w:tab w:val="left" w:pos="540"/>
        </w:tabs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5922E9" w:rsidRPr="00401D80" w:rsidRDefault="005922E9" w:rsidP="00401D80">
      <w:pPr>
        <w:tabs>
          <w:tab w:val="left" w:pos="90"/>
          <w:tab w:val="left" w:pos="180"/>
          <w:tab w:val="left" w:pos="270"/>
          <w:tab w:val="left" w:pos="360"/>
          <w:tab w:val="left" w:pos="450"/>
          <w:tab w:val="left" w:pos="540"/>
        </w:tabs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2930B2" w:rsidRPr="002E0B3F" w:rsidRDefault="008A61E4" w:rsidP="002E0B3F">
      <w:pPr>
        <w:pStyle w:val="ListParagraph"/>
        <w:numPr>
          <w:ilvl w:val="0"/>
          <w:numId w:val="5"/>
        </w:numPr>
        <w:tabs>
          <w:tab w:val="left" w:pos="90"/>
          <w:tab w:val="left" w:pos="180"/>
          <w:tab w:val="left" w:pos="270"/>
          <w:tab w:val="left" w:pos="360"/>
          <w:tab w:val="left" w:pos="450"/>
          <w:tab w:val="left" w:pos="540"/>
        </w:tabs>
        <w:ind w:left="180" w:hanging="27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Coordinating performance appraisals for increment, contract renewal &amp; probation evaluation </w:t>
      </w:r>
      <w:r w:rsidR="00BF623D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9B7">
        <w:rPr>
          <w:rFonts w:ascii="Times New Roman" w:hAnsi="Times New Roman" w:cs="Times New Roman"/>
          <w:sz w:val="24"/>
          <w:szCs w:val="24"/>
        </w:rPr>
        <w:t>forwarded to</w:t>
      </w:r>
      <w:r>
        <w:rPr>
          <w:rFonts w:ascii="Times New Roman" w:hAnsi="Times New Roman" w:cs="Times New Roman"/>
          <w:sz w:val="24"/>
          <w:szCs w:val="24"/>
        </w:rPr>
        <w:t xml:space="preserve"> each department</w:t>
      </w:r>
      <w:r w:rsidR="000639B7">
        <w:rPr>
          <w:rFonts w:ascii="Times New Roman" w:hAnsi="Times New Roman" w:cs="Times New Roman"/>
          <w:sz w:val="24"/>
          <w:szCs w:val="24"/>
        </w:rPr>
        <w:t xml:space="preserve"> as requirement</w:t>
      </w:r>
      <w:r w:rsidR="002930B2">
        <w:rPr>
          <w:rFonts w:ascii="Times New Roman" w:hAnsi="Times New Roman" w:cs="Times New Roman"/>
          <w:sz w:val="24"/>
          <w:szCs w:val="24"/>
        </w:rPr>
        <w:t>.</w:t>
      </w:r>
    </w:p>
    <w:p w:rsidR="00DF50FC" w:rsidRPr="00101095" w:rsidRDefault="0030638F" w:rsidP="00CF0816">
      <w:pPr>
        <w:pStyle w:val="ListParagraph"/>
        <w:numPr>
          <w:ilvl w:val="0"/>
          <w:numId w:val="2"/>
        </w:numPr>
        <w:tabs>
          <w:tab w:val="left" w:pos="90"/>
          <w:tab w:val="left" w:pos="360"/>
          <w:tab w:val="left" w:pos="630"/>
        </w:tabs>
        <w:ind w:left="180" w:hanging="27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DF50FC">
        <w:rPr>
          <w:rFonts w:ascii="Times New Roman" w:hAnsi="Times New Roman" w:cs="Times New Roman"/>
          <w:sz w:val="24"/>
          <w:szCs w:val="24"/>
        </w:rPr>
        <w:t xml:space="preserve">Preparing </w:t>
      </w:r>
      <w:r w:rsidR="0064192C">
        <w:rPr>
          <w:rFonts w:ascii="Times New Roman" w:hAnsi="Times New Roman" w:cs="Times New Roman"/>
          <w:sz w:val="24"/>
          <w:szCs w:val="24"/>
        </w:rPr>
        <w:t>HR related documents such as</w:t>
      </w:r>
      <w:r w:rsidRPr="00DF50FC">
        <w:rPr>
          <w:rFonts w:ascii="Times New Roman" w:hAnsi="Times New Roman" w:cs="Times New Roman"/>
          <w:sz w:val="24"/>
          <w:szCs w:val="24"/>
        </w:rPr>
        <w:t xml:space="preserve"> offer letter, appointment letter, confirmation letter, increment letter, transfer letter, absenteeism notice, training</w:t>
      </w:r>
      <w:r w:rsidR="004047C5">
        <w:rPr>
          <w:rFonts w:ascii="Times New Roman" w:hAnsi="Times New Roman" w:cs="Times New Roman"/>
          <w:sz w:val="24"/>
          <w:szCs w:val="24"/>
        </w:rPr>
        <w:t>&amp; internship</w:t>
      </w:r>
      <w:r w:rsidRPr="00DF50FC">
        <w:rPr>
          <w:rFonts w:ascii="Times New Roman" w:hAnsi="Times New Roman" w:cs="Times New Roman"/>
          <w:sz w:val="24"/>
          <w:szCs w:val="24"/>
        </w:rPr>
        <w:t xml:space="preserve"> cer</w:t>
      </w:r>
      <w:r w:rsidR="0074730D">
        <w:rPr>
          <w:rFonts w:ascii="Times New Roman" w:hAnsi="Times New Roman" w:cs="Times New Roman"/>
          <w:sz w:val="24"/>
          <w:szCs w:val="24"/>
        </w:rPr>
        <w:t xml:space="preserve">tificate, </w:t>
      </w:r>
      <w:r w:rsidR="00EB4B3F">
        <w:rPr>
          <w:rFonts w:ascii="Times New Roman" w:hAnsi="Times New Roman" w:cs="Times New Roman"/>
          <w:sz w:val="24"/>
          <w:szCs w:val="24"/>
        </w:rPr>
        <w:t>N</w:t>
      </w:r>
      <w:r w:rsidR="0074730D">
        <w:rPr>
          <w:rFonts w:ascii="Times New Roman" w:hAnsi="Times New Roman" w:cs="Times New Roman"/>
          <w:sz w:val="24"/>
          <w:szCs w:val="24"/>
        </w:rPr>
        <w:t xml:space="preserve">o </w:t>
      </w:r>
      <w:r w:rsidR="00EB4B3F">
        <w:rPr>
          <w:rFonts w:ascii="Times New Roman" w:hAnsi="Times New Roman" w:cs="Times New Roman"/>
          <w:sz w:val="24"/>
          <w:szCs w:val="24"/>
        </w:rPr>
        <w:t>o</w:t>
      </w:r>
      <w:r w:rsidR="0074730D">
        <w:rPr>
          <w:rFonts w:ascii="Times New Roman" w:hAnsi="Times New Roman" w:cs="Times New Roman"/>
          <w:sz w:val="24"/>
          <w:szCs w:val="24"/>
        </w:rPr>
        <w:t xml:space="preserve">bjection letter, experience/service </w:t>
      </w:r>
      <w:r w:rsidRPr="00DF50FC">
        <w:rPr>
          <w:rFonts w:ascii="Times New Roman" w:hAnsi="Times New Roman" w:cs="Times New Roman"/>
          <w:sz w:val="24"/>
          <w:szCs w:val="24"/>
        </w:rPr>
        <w:t>certificate, relieving letter etc.</w:t>
      </w:r>
    </w:p>
    <w:p w:rsidR="00101095" w:rsidRPr="001D6408" w:rsidRDefault="00493C9C" w:rsidP="00CF0816">
      <w:pPr>
        <w:pStyle w:val="ListParagraph"/>
        <w:numPr>
          <w:ilvl w:val="0"/>
          <w:numId w:val="2"/>
        </w:numPr>
        <w:tabs>
          <w:tab w:val="left" w:pos="90"/>
          <w:tab w:val="left" w:pos="360"/>
          <w:tab w:val="left" w:pos="630"/>
        </w:tabs>
        <w:ind w:left="180" w:hanging="27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1095">
        <w:rPr>
          <w:rFonts w:ascii="Times New Roman" w:hAnsi="Times New Roman" w:cs="Times New Roman"/>
          <w:sz w:val="24"/>
          <w:szCs w:val="24"/>
        </w:rPr>
        <w:t>reparation of warning letter &amp; termination letter</w:t>
      </w:r>
      <w:r>
        <w:rPr>
          <w:rFonts w:ascii="Times New Roman" w:hAnsi="Times New Roman" w:cs="Times New Roman"/>
          <w:sz w:val="24"/>
          <w:szCs w:val="24"/>
        </w:rPr>
        <w:t xml:space="preserve"> with regard to disciplinary issues.</w:t>
      </w:r>
    </w:p>
    <w:p w:rsidR="00894521" w:rsidRPr="001D6408" w:rsidRDefault="00894521" w:rsidP="00CF0816">
      <w:pPr>
        <w:pStyle w:val="ListParagraph"/>
        <w:numPr>
          <w:ilvl w:val="0"/>
          <w:numId w:val="2"/>
        </w:numPr>
        <w:tabs>
          <w:tab w:val="left" w:pos="90"/>
        </w:tabs>
        <w:ind w:left="180" w:hanging="27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Employees Salary Preparation.</w:t>
      </w:r>
    </w:p>
    <w:p w:rsidR="001D6408" w:rsidRPr="00356246" w:rsidRDefault="001D6408" w:rsidP="00CF0816">
      <w:pPr>
        <w:pStyle w:val="ListParagraph"/>
        <w:numPr>
          <w:ilvl w:val="0"/>
          <w:numId w:val="2"/>
        </w:numPr>
        <w:tabs>
          <w:tab w:val="left" w:pos="90"/>
        </w:tabs>
        <w:ind w:left="180" w:hanging="27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Preparation of Voucher payments &amp;</w:t>
      </w:r>
      <w:r w:rsidR="00493C9C">
        <w:rPr>
          <w:rFonts w:ascii="Times New Roman" w:hAnsi="Times New Roman" w:cs="Times New Roman"/>
          <w:sz w:val="24"/>
          <w:szCs w:val="24"/>
        </w:rPr>
        <w:t xml:space="preserve"> </w:t>
      </w:r>
      <w:r w:rsidR="006E73A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xtra </w:t>
      </w:r>
      <w:r w:rsidR="006E73A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uty </w:t>
      </w:r>
      <w:r w:rsidR="006E73A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tatement</w:t>
      </w:r>
      <w:r w:rsidR="006E73A2">
        <w:rPr>
          <w:rFonts w:ascii="Times New Roman" w:hAnsi="Times New Roman" w:cs="Times New Roman"/>
          <w:sz w:val="24"/>
          <w:szCs w:val="24"/>
        </w:rPr>
        <w:t>.</w:t>
      </w:r>
    </w:p>
    <w:p w:rsidR="00DF50FC" w:rsidRPr="00061555" w:rsidRDefault="0030638F" w:rsidP="00CF0816">
      <w:pPr>
        <w:pStyle w:val="ListParagraph"/>
        <w:numPr>
          <w:ilvl w:val="0"/>
          <w:numId w:val="2"/>
        </w:numPr>
        <w:tabs>
          <w:tab w:val="left" w:pos="90"/>
        </w:tabs>
        <w:ind w:left="180" w:hanging="27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DF50FC">
        <w:rPr>
          <w:rFonts w:ascii="Times New Roman" w:hAnsi="Times New Roman" w:cs="Times New Roman"/>
          <w:sz w:val="24"/>
          <w:szCs w:val="24"/>
        </w:rPr>
        <w:t>Preparation of full &amp; final settlement generation of experie</w:t>
      </w:r>
      <w:r w:rsidR="00DF50FC">
        <w:rPr>
          <w:rFonts w:ascii="Times New Roman" w:hAnsi="Times New Roman" w:cs="Times New Roman"/>
          <w:sz w:val="24"/>
          <w:szCs w:val="24"/>
        </w:rPr>
        <w:t>nce letters, relieving letters.</w:t>
      </w:r>
    </w:p>
    <w:p w:rsidR="00061555" w:rsidRPr="00950768" w:rsidRDefault="00061555" w:rsidP="00061555">
      <w:pPr>
        <w:pStyle w:val="ListParagraph"/>
        <w:numPr>
          <w:ilvl w:val="0"/>
          <w:numId w:val="2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50768">
        <w:rPr>
          <w:rFonts w:ascii="Times New Roman" w:hAnsi="Times New Roman" w:cs="Times New Roman"/>
          <w:sz w:val="24"/>
          <w:szCs w:val="24"/>
        </w:rPr>
        <w:t xml:space="preserve">Coordinating implementation of Employee Training &amp; Development. </w:t>
      </w:r>
    </w:p>
    <w:p w:rsidR="00061555" w:rsidRPr="00101095" w:rsidRDefault="00061555" w:rsidP="00061555">
      <w:pPr>
        <w:pStyle w:val="ListParagraph"/>
        <w:numPr>
          <w:ilvl w:val="0"/>
          <w:numId w:val="2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Conducting induction training for the new employees, this includes brief introduction about the company, its policies, procedures &amp; submitting the induction Manual to the employees.  </w:t>
      </w:r>
    </w:p>
    <w:p w:rsidR="00101095" w:rsidRPr="0059743F" w:rsidRDefault="00101095" w:rsidP="00AB570A">
      <w:pPr>
        <w:pStyle w:val="ListParagraph"/>
        <w:numPr>
          <w:ilvl w:val="0"/>
          <w:numId w:val="2"/>
        </w:numPr>
        <w:tabs>
          <w:tab w:val="left" w:pos="90"/>
          <w:tab w:val="left" w:pos="180"/>
          <w:tab w:val="left" w:pos="270"/>
          <w:tab w:val="left" w:pos="450"/>
          <w:tab w:val="left" w:pos="540"/>
        </w:tabs>
        <w:ind w:left="180" w:hanging="27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59743F">
        <w:rPr>
          <w:rFonts w:ascii="Times New Roman" w:hAnsi="Times New Roman" w:cs="Times New Roman"/>
          <w:sz w:val="24"/>
          <w:szCs w:val="24"/>
        </w:rPr>
        <w:t>Maintaining</w:t>
      </w:r>
      <w:r w:rsidR="00493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 developing</w:t>
      </w:r>
      <w:r w:rsidRPr="0059743F">
        <w:rPr>
          <w:rFonts w:ascii="Times New Roman" w:hAnsi="Times New Roman" w:cs="Times New Roman"/>
          <w:sz w:val="24"/>
          <w:szCs w:val="24"/>
        </w:rPr>
        <w:t xml:space="preserve"> employee’s personnel files &amp; records</w:t>
      </w:r>
      <w:r>
        <w:rPr>
          <w:rFonts w:ascii="Times New Roman" w:hAnsi="Times New Roman" w:cs="Times New Roman"/>
          <w:sz w:val="24"/>
          <w:szCs w:val="24"/>
        </w:rPr>
        <w:t xml:space="preserve">, ID Cards, </w:t>
      </w:r>
      <w:r w:rsidR="00AB570A">
        <w:rPr>
          <w:rFonts w:ascii="Times New Roman" w:hAnsi="Times New Roman" w:cs="Times New Roman"/>
          <w:sz w:val="24"/>
          <w:szCs w:val="24"/>
        </w:rPr>
        <w:t>employee referral etc.</w:t>
      </w:r>
    </w:p>
    <w:p w:rsidR="009840C9" w:rsidRPr="00CE10F3" w:rsidRDefault="0030638F" w:rsidP="00CF0816">
      <w:pPr>
        <w:pStyle w:val="ListParagraph"/>
        <w:numPr>
          <w:ilvl w:val="0"/>
          <w:numId w:val="2"/>
        </w:numPr>
        <w:tabs>
          <w:tab w:val="left" w:pos="90"/>
        </w:tabs>
        <w:ind w:left="180" w:hanging="27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DF50FC">
        <w:rPr>
          <w:rFonts w:ascii="Times New Roman" w:hAnsi="Times New Roman" w:cs="Times New Roman"/>
          <w:sz w:val="24"/>
          <w:szCs w:val="24"/>
        </w:rPr>
        <w:t xml:space="preserve">Statutory </w:t>
      </w:r>
      <w:r w:rsidR="00894521">
        <w:rPr>
          <w:rFonts w:ascii="Times New Roman" w:hAnsi="Times New Roman" w:cs="Times New Roman"/>
          <w:sz w:val="24"/>
          <w:szCs w:val="24"/>
        </w:rPr>
        <w:t>C</w:t>
      </w:r>
      <w:r w:rsidR="00FC2074" w:rsidRPr="00DF50FC">
        <w:rPr>
          <w:rFonts w:ascii="Times New Roman" w:hAnsi="Times New Roman" w:cs="Times New Roman"/>
          <w:sz w:val="24"/>
          <w:szCs w:val="24"/>
        </w:rPr>
        <w:t>omplian</w:t>
      </w:r>
      <w:r w:rsidR="00FC2074">
        <w:rPr>
          <w:rFonts w:ascii="Times New Roman" w:hAnsi="Times New Roman" w:cs="Times New Roman"/>
          <w:sz w:val="24"/>
          <w:szCs w:val="24"/>
        </w:rPr>
        <w:t>ce</w:t>
      </w:r>
      <w:r w:rsidRPr="00DF50FC">
        <w:rPr>
          <w:rFonts w:ascii="Times New Roman" w:hAnsi="Times New Roman" w:cs="Times New Roman"/>
          <w:sz w:val="24"/>
          <w:szCs w:val="24"/>
        </w:rPr>
        <w:t xml:space="preserve"> Management</w:t>
      </w:r>
      <w:r w:rsidR="001D6408">
        <w:rPr>
          <w:rFonts w:ascii="Times New Roman" w:hAnsi="Times New Roman" w:cs="Times New Roman"/>
          <w:sz w:val="24"/>
          <w:szCs w:val="24"/>
        </w:rPr>
        <w:t xml:space="preserve"> (ESI &amp;</w:t>
      </w:r>
      <w:r w:rsidR="00493C9C">
        <w:rPr>
          <w:rFonts w:ascii="Times New Roman" w:hAnsi="Times New Roman" w:cs="Times New Roman"/>
          <w:sz w:val="24"/>
          <w:szCs w:val="24"/>
        </w:rPr>
        <w:t xml:space="preserve"> </w:t>
      </w:r>
      <w:r w:rsidR="006C5C5C">
        <w:rPr>
          <w:rFonts w:ascii="Times New Roman" w:hAnsi="Times New Roman" w:cs="Times New Roman"/>
          <w:sz w:val="24"/>
          <w:szCs w:val="24"/>
        </w:rPr>
        <w:t>E</w:t>
      </w:r>
      <w:r w:rsidR="001D6408">
        <w:rPr>
          <w:rFonts w:ascii="Times New Roman" w:hAnsi="Times New Roman" w:cs="Times New Roman"/>
          <w:sz w:val="24"/>
          <w:szCs w:val="24"/>
        </w:rPr>
        <w:t>PF)</w:t>
      </w:r>
      <w:r w:rsidRPr="00DF50FC">
        <w:rPr>
          <w:rFonts w:ascii="Times New Roman" w:hAnsi="Times New Roman" w:cs="Times New Roman"/>
          <w:sz w:val="24"/>
          <w:szCs w:val="24"/>
        </w:rPr>
        <w:t>.</w:t>
      </w:r>
    </w:p>
    <w:p w:rsidR="00CE10F3" w:rsidRPr="00CE10F3" w:rsidRDefault="00CE10F3" w:rsidP="00CF0816">
      <w:pPr>
        <w:pStyle w:val="ListParagraph"/>
        <w:numPr>
          <w:ilvl w:val="0"/>
          <w:numId w:val="2"/>
        </w:numPr>
        <w:tabs>
          <w:tab w:val="left" w:pos="90"/>
        </w:tabs>
        <w:ind w:left="180" w:hanging="27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Providing guidelines to employees on a range of employment issues, </w:t>
      </w:r>
      <w:r w:rsidR="002445A0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>complaints &amp; grievances.</w:t>
      </w:r>
    </w:p>
    <w:p w:rsidR="00CE10F3" w:rsidRPr="00CE10F3" w:rsidRDefault="00CE10F3" w:rsidP="00CF0816">
      <w:pPr>
        <w:pStyle w:val="ListParagraph"/>
        <w:numPr>
          <w:ilvl w:val="0"/>
          <w:numId w:val="2"/>
        </w:numPr>
        <w:tabs>
          <w:tab w:val="left" w:pos="90"/>
        </w:tabs>
        <w:ind w:left="180" w:hanging="27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Ensuring the confidentiality of sensitive information.</w:t>
      </w:r>
    </w:p>
    <w:p w:rsidR="00117061" w:rsidRPr="00117061" w:rsidRDefault="00CE10F3" w:rsidP="00CF0816">
      <w:pPr>
        <w:pStyle w:val="ListParagraph"/>
        <w:numPr>
          <w:ilvl w:val="0"/>
          <w:numId w:val="2"/>
        </w:numPr>
        <w:tabs>
          <w:tab w:val="left" w:pos="90"/>
        </w:tabs>
        <w:ind w:left="180" w:hanging="27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Negotiating with individual</w:t>
      </w:r>
      <w:r w:rsidR="00117061">
        <w:rPr>
          <w:rFonts w:ascii="Times New Roman" w:hAnsi="Times New Roman" w:cs="Times New Roman"/>
          <w:sz w:val="24"/>
          <w:szCs w:val="24"/>
        </w:rPr>
        <w:t xml:space="preserve"> employees changes in their terms &amp; conditions of employment.</w:t>
      </w:r>
    </w:p>
    <w:p w:rsidR="00CE10F3" w:rsidRPr="00591479" w:rsidRDefault="00117061" w:rsidP="00CF0816">
      <w:pPr>
        <w:pStyle w:val="ListParagraph"/>
        <w:numPr>
          <w:ilvl w:val="0"/>
          <w:numId w:val="2"/>
        </w:numPr>
        <w:tabs>
          <w:tab w:val="left" w:pos="90"/>
        </w:tabs>
        <w:ind w:left="180" w:hanging="27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Monitoring internal transfer of the employees from HQ to RC’s &amp; other units.</w:t>
      </w:r>
    </w:p>
    <w:p w:rsidR="00591479" w:rsidRDefault="00591479" w:rsidP="00591479">
      <w:pPr>
        <w:pStyle w:val="ListParagraph"/>
        <w:tabs>
          <w:tab w:val="left" w:pos="9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591479" w:rsidRDefault="00591479" w:rsidP="00591479">
      <w:pPr>
        <w:pStyle w:val="ListParagraph"/>
        <w:tabs>
          <w:tab w:val="left" w:pos="90"/>
        </w:tabs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479">
        <w:rPr>
          <w:rFonts w:ascii="Times New Roman" w:hAnsi="Times New Roman" w:cs="Times New Roman"/>
          <w:b/>
          <w:sz w:val="24"/>
          <w:szCs w:val="24"/>
        </w:rPr>
        <w:t>Reports to: Manager</w:t>
      </w:r>
      <w:r w:rsidR="00493C9C" w:rsidRPr="00493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C9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93C9C" w:rsidRPr="00591479">
        <w:rPr>
          <w:rFonts w:ascii="Times New Roman" w:hAnsi="Times New Roman" w:cs="Times New Roman"/>
          <w:b/>
          <w:sz w:val="24"/>
          <w:szCs w:val="24"/>
        </w:rPr>
        <w:t>H</w:t>
      </w:r>
      <w:r w:rsidR="00493C9C">
        <w:rPr>
          <w:rFonts w:ascii="Times New Roman" w:hAnsi="Times New Roman" w:cs="Times New Roman"/>
          <w:b/>
          <w:sz w:val="24"/>
          <w:szCs w:val="24"/>
        </w:rPr>
        <w:t xml:space="preserve">uman </w:t>
      </w:r>
      <w:r w:rsidR="00493C9C" w:rsidRPr="00591479">
        <w:rPr>
          <w:rFonts w:ascii="Times New Roman" w:hAnsi="Times New Roman" w:cs="Times New Roman"/>
          <w:b/>
          <w:sz w:val="24"/>
          <w:szCs w:val="24"/>
        </w:rPr>
        <w:t>R</w:t>
      </w:r>
      <w:r w:rsidR="00493C9C">
        <w:rPr>
          <w:rFonts w:ascii="Times New Roman" w:hAnsi="Times New Roman" w:cs="Times New Roman"/>
          <w:b/>
          <w:sz w:val="24"/>
          <w:szCs w:val="24"/>
        </w:rPr>
        <w:t>esources</w:t>
      </w:r>
    </w:p>
    <w:p w:rsidR="00EA7DF4" w:rsidRPr="00591479" w:rsidRDefault="00EA7DF4" w:rsidP="00591479">
      <w:pPr>
        <w:pStyle w:val="ListParagraph"/>
        <w:tabs>
          <w:tab w:val="left" w:pos="90"/>
        </w:tabs>
        <w:ind w:left="18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9840C9" w:rsidRDefault="009840C9" w:rsidP="00FE488B">
      <w:pPr>
        <w:pStyle w:val="ListParagraph"/>
        <w:tabs>
          <w:tab w:val="left" w:pos="9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956709" w:rsidRPr="00EB4B3F" w:rsidRDefault="009840C9" w:rsidP="000711CF">
      <w:pPr>
        <w:pStyle w:val="ListParagraph"/>
        <w:numPr>
          <w:ilvl w:val="0"/>
          <w:numId w:val="7"/>
        </w:numPr>
        <w:tabs>
          <w:tab w:val="left" w:pos="-90"/>
          <w:tab w:val="left" w:pos="180"/>
        </w:tabs>
        <w:ind w:left="180" w:hanging="27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B4B3F">
        <w:rPr>
          <w:rFonts w:ascii="Times New Roman" w:hAnsi="Times New Roman" w:cs="Times New Roman"/>
          <w:b/>
          <w:sz w:val="24"/>
          <w:szCs w:val="24"/>
        </w:rPr>
        <w:t>Fly</w:t>
      </w:r>
      <w:r w:rsidR="0030638F" w:rsidRPr="00EB4B3F">
        <w:rPr>
          <w:rFonts w:ascii="Times New Roman" w:hAnsi="Times New Roman" w:cs="Times New Roman"/>
          <w:b/>
          <w:sz w:val="24"/>
          <w:szCs w:val="24"/>
        </w:rPr>
        <w:t xml:space="preserve"> Well Consultancy, </w:t>
      </w:r>
      <w:r w:rsidR="00D3157A">
        <w:rPr>
          <w:rFonts w:ascii="Times New Roman" w:hAnsi="Times New Roman" w:cs="Times New Roman"/>
          <w:b/>
          <w:sz w:val="24"/>
          <w:szCs w:val="24"/>
        </w:rPr>
        <w:t>Thrissur, Kerala</w:t>
      </w:r>
      <w:r w:rsidR="00493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479">
        <w:rPr>
          <w:rFonts w:ascii="Times New Roman" w:hAnsi="Times New Roman" w:cs="Times New Roman"/>
          <w:b/>
          <w:sz w:val="24"/>
          <w:szCs w:val="24"/>
        </w:rPr>
        <w:t>a</w:t>
      </w:r>
      <w:r w:rsidR="00591479" w:rsidRPr="00EB4B3F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493C9C">
        <w:rPr>
          <w:rFonts w:ascii="Times New Roman" w:hAnsi="Times New Roman" w:cs="Times New Roman"/>
          <w:b/>
          <w:sz w:val="24"/>
          <w:szCs w:val="24"/>
        </w:rPr>
        <w:t xml:space="preserve">Executive </w:t>
      </w:r>
      <w:r w:rsidR="00261B57">
        <w:rPr>
          <w:rFonts w:ascii="Times New Roman" w:hAnsi="Times New Roman" w:cs="Times New Roman"/>
          <w:b/>
          <w:sz w:val="24"/>
          <w:szCs w:val="24"/>
        </w:rPr>
        <w:t>–</w:t>
      </w:r>
      <w:r w:rsidR="00493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479" w:rsidRPr="00EB4B3F">
        <w:rPr>
          <w:rFonts w:ascii="Times New Roman" w:hAnsi="Times New Roman" w:cs="Times New Roman"/>
          <w:b/>
          <w:sz w:val="24"/>
          <w:szCs w:val="24"/>
        </w:rPr>
        <w:t>H</w:t>
      </w:r>
      <w:r w:rsidR="00261B57">
        <w:rPr>
          <w:rFonts w:ascii="Times New Roman" w:hAnsi="Times New Roman" w:cs="Times New Roman"/>
          <w:b/>
          <w:sz w:val="24"/>
          <w:szCs w:val="24"/>
        </w:rPr>
        <w:t xml:space="preserve">uman </w:t>
      </w:r>
      <w:r w:rsidR="00591479" w:rsidRPr="00EB4B3F">
        <w:rPr>
          <w:rFonts w:ascii="Times New Roman" w:hAnsi="Times New Roman" w:cs="Times New Roman"/>
          <w:b/>
          <w:sz w:val="24"/>
          <w:szCs w:val="24"/>
        </w:rPr>
        <w:t>R</w:t>
      </w:r>
      <w:r w:rsidR="00261B57">
        <w:rPr>
          <w:rFonts w:ascii="Times New Roman" w:hAnsi="Times New Roman" w:cs="Times New Roman"/>
          <w:b/>
          <w:sz w:val="24"/>
          <w:szCs w:val="24"/>
        </w:rPr>
        <w:t>esources</w:t>
      </w:r>
      <w:r w:rsidR="00493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4BB" w:rsidRPr="00EB4B3F">
        <w:rPr>
          <w:rFonts w:ascii="Times New Roman" w:hAnsi="Times New Roman" w:cs="Times New Roman"/>
          <w:b/>
          <w:sz w:val="24"/>
          <w:szCs w:val="24"/>
        </w:rPr>
        <w:t>(</w:t>
      </w:r>
      <w:r w:rsidR="00493C9C">
        <w:rPr>
          <w:rFonts w:ascii="Times New Roman" w:hAnsi="Times New Roman" w:cs="Times New Roman"/>
          <w:b/>
          <w:sz w:val="24"/>
          <w:szCs w:val="24"/>
        </w:rPr>
        <w:t xml:space="preserve">from </w:t>
      </w:r>
      <w:r w:rsidR="008154BB" w:rsidRPr="00EB4B3F">
        <w:rPr>
          <w:rFonts w:ascii="Times New Roman" w:hAnsi="Times New Roman" w:cs="Times New Roman"/>
          <w:b/>
          <w:sz w:val="24"/>
          <w:szCs w:val="24"/>
        </w:rPr>
        <w:t>August 2012 to February 2013)</w:t>
      </w:r>
    </w:p>
    <w:p w:rsidR="00EA7DF4" w:rsidRDefault="00EA7DF4" w:rsidP="00EA7DF4">
      <w:pPr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0FC" w:rsidRDefault="0030638F" w:rsidP="00FE48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0C9">
        <w:rPr>
          <w:rFonts w:ascii="Times New Roman" w:hAnsi="Times New Roman" w:cs="Times New Roman"/>
          <w:b/>
          <w:sz w:val="24"/>
          <w:szCs w:val="24"/>
        </w:rPr>
        <w:t>Job Responsibilities:</w:t>
      </w:r>
    </w:p>
    <w:p w:rsidR="000711CF" w:rsidRPr="000711CF" w:rsidRDefault="000711CF" w:rsidP="000711CF">
      <w:pPr>
        <w:pStyle w:val="ListParagraph"/>
        <w:numPr>
          <w:ilvl w:val="0"/>
          <w:numId w:val="10"/>
        </w:numPr>
        <w:ind w:left="1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711CF">
        <w:rPr>
          <w:rFonts w:ascii="Times New Roman" w:hAnsi="Times New Roman" w:cs="Times New Roman"/>
          <w:sz w:val="24"/>
          <w:szCs w:val="24"/>
        </w:rPr>
        <w:t xml:space="preserve">Working </w:t>
      </w:r>
      <w:r>
        <w:rPr>
          <w:rFonts w:ascii="Times New Roman" w:hAnsi="Times New Roman" w:cs="Times New Roman"/>
          <w:sz w:val="24"/>
          <w:szCs w:val="24"/>
        </w:rPr>
        <w:t>on Recruitment &amp; Selection Process, Searching &amp; S</w:t>
      </w:r>
      <w:r w:rsidR="00493C9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ort listing candidates through job portals.</w:t>
      </w:r>
    </w:p>
    <w:p w:rsidR="00DF50FC" w:rsidRPr="00DF50FC" w:rsidRDefault="0030638F" w:rsidP="00CF0816">
      <w:pPr>
        <w:pStyle w:val="ListParagraph"/>
        <w:numPr>
          <w:ilvl w:val="0"/>
          <w:numId w:val="3"/>
        </w:numPr>
        <w:ind w:left="180" w:hanging="27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0FC">
        <w:rPr>
          <w:rFonts w:ascii="Times New Roman" w:hAnsi="Times New Roman" w:cs="Times New Roman"/>
          <w:sz w:val="24"/>
          <w:szCs w:val="24"/>
        </w:rPr>
        <w:t xml:space="preserve">Sourcing profiles through job portals like </w:t>
      </w:r>
      <w:proofErr w:type="spellStart"/>
      <w:r w:rsidR="00F16ABF">
        <w:rPr>
          <w:rFonts w:ascii="Times New Roman" w:hAnsi="Times New Roman" w:cs="Times New Roman"/>
          <w:sz w:val="24"/>
          <w:szCs w:val="24"/>
        </w:rPr>
        <w:t>N</w:t>
      </w:r>
      <w:r w:rsidRPr="00DF50FC">
        <w:rPr>
          <w:rFonts w:ascii="Times New Roman" w:hAnsi="Times New Roman" w:cs="Times New Roman"/>
          <w:sz w:val="24"/>
          <w:szCs w:val="24"/>
        </w:rPr>
        <w:t>au</w:t>
      </w:r>
      <w:r w:rsidR="00970DC5">
        <w:rPr>
          <w:rFonts w:ascii="Times New Roman" w:hAnsi="Times New Roman" w:cs="Times New Roman"/>
          <w:sz w:val="24"/>
          <w:szCs w:val="24"/>
        </w:rPr>
        <w:t>kri</w:t>
      </w:r>
      <w:proofErr w:type="spellEnd"/>
      <w:r w:rsidR="00493C9C">
        <w:rPr>
          <w:rFonts w:ascii="Times New Roman" w:hAnsi="Times New Roman" w:cs="Times New Roman"/>
          <w:sz w:val="24"/>
          <w:szCs w:val="24"/>
        </w:rPr>
        <w:t xml:space="preserve"> </w:t>
      </w:r>
      <w:r w:rsidRPr="00DF50FC">
        <w:rPr>
          <w:rFonts w:ascii="Times New Roman" w:hAnsi="Times New Roman" w:cs="Times New Roman"/>
          <w:sz w:val="24"/>
          <w:szCs w:val="24"/>
        </w:rPr>
        <w:t>&amp;</w:t>
      </w:r>
      <w:r w:rsidR="00493C9C">
        <w:rPr>
          <w:rFonts w:ascii="Times New Roman" w:hAnsi="Times New Roman" w:cs="Times New Roman"/>
          <w:sz w:val="24"/>
          <w:szCs w:val="24"/>
        </w:rPr>
        <w:t xml:space="preserve"> </w:t>
      </w:r>
      <w:r w:rsidR="00970DC5">
        <w:rPr>
          <w:rFonts w:ascii="Times New Roman" w:hAnsi="Times New Roman" w:cs="Times New Roman"/>
          <w:sz w:val="24"/>
          <w:szCs w:val="24"/>
        </w:rPr>
        <w:t>M</w:t>
      </w:r>
      <w:r w:rsidRPr="00DF50FC">
        <w:rPr>
          <w:rFonts w:ascii="Times New Roman" w:hAnsi="Times New Roman" w:cs="Times New Roman"/>
          <w:sz w:val="24"/>
          <w:szCs w:val="24"/>
        </w:rPr>
        <w:t xml:space="preserve">onster and other media networks. </w:t>
      </w:r>
    </w:p>
    <w:p w:rsidR="00DF50FC" w:rsidRPr="004D2E6D" w:rsidRDefault="0030638F" w:rsidP="00CF0816">
      <w:pPr>
        <w:pStyle w:val="ListParagraph"/>
        <w:numPr>
          <w:ilvl w:val="0"/>
          <w:numId w:val="3"/>
        </w:numPr>
        <w:ind w:left="180" w:hanging="27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0FC">
        <w:rPr>
          <w:rFonts w:ascii="Times New Roman" w:hAnsi="Times New Roman" w:cs="Times New Roman"/>
          <w:sz w:val="24"/>
          <w:szCs w:val="24"/>
        </w:rPr>
        <w:t>Coordinating the candidates at client place during the scheduled interview</w:t>
      </w:r>
      <w:r w:rsidR="0014196B">
        <w:rPr>
          <w:rFonts w:ascii="Times New Roman" w:hAnsi="Times New Roman" w:cs="Times New Roman"/>
          <w:sz w:val="24"/>
          <w:szCs w:val="24"/>
        </w:rPr>
        <w:t>.</w:t>
      </w:r>
    </w:p>
    <w:p w:rsidR="00DF50FC" w:rsidRPr="00DF50FC" w:rsidRDefault="0030638F" w:rsidP="00CF0816">
      <w:pPr>
        <w:pStyle w:val="ListParagraph"/>
        <w:numPr>
          <w:ilvl w:val="0"/>
          <w:numId w:val="3"/>
        </w:numPr>
        <w:ind w:left="180" w:hanging="27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0FC">
        <w:rPr>
          <w:rFonts w:ascii="Times New Roman" w:hAnsi="Times New Roman" w:cs="Times New Roman"/>
          <w:sz w:val="24"/>
          <w:szCs w:val="24"/>
        </w:rPr>
        <w:t xml:space="preserve">Interacting with the clients, maintained constant communication with hiring managers for completing recruitment process &amp; procedures. </w:t>
      </w:r>
    </w:p>
    <w:p w:rsidR="00DF50FC" w:rsidRPr="00DF50FC" w:rsidRDefault="0030638F" w:rsidP="00CF0816">
      <w:pPr>
        <w:pStyle w:val="ListParagraph"/>
        <w:numPr>
          <w:ilvl w:val="0"/>
          <w:numId w:val="3"/>
        </w:numPr>
        <w:tabs>
          <w:tab w:val="left" w:pos="90"/>
        </w:tabs>
        <w:ind w:left="180" w:hanging="27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0FC">
        <w:rPr>
          <w:rFonts w:ascii="Times New Roman" w:hAnsi="Times New Roman" w:cs="Times New Roman"/>
          <w:sz w:val="24"/>
          <w:szCs w:val="24"/>
        </w:rPr>
        <w:t>Briefing the candidates on the company strategies, compensation package &amp; other benefits</w:t>
      </w:r>
      <w:r w:rsidR="00DF50FC">
        <w:rPr>
          <w:rFonts w:ascii="Times New Roman" w:hAnsi="Times New Roman" w:cs="Times New Roman"/>
          <w:sz w:val="24"/>
          <w:szCs w:val="24"/>
        </w:rPr>
        <w:t>.</w:t>
      </w:r>
    </w:p>
    <w:p w:rsidR="00DF50FC" w:rsidRPr="00401D80" w:rsidRDefault="0030638F" w:rsidP="00CF0816">
      <w:pPr>
        <w:pStyle w:val="ListParagraph"/>
        <w:numPr>
          <w:ilvl w:val="0"/>
          <w:numId w:val="3"/>
        </w:numPr>
        <w:ind w:left="180" w:hanging="27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0FC">
        <w:rPr>
          <w:rFonts w:ascii="Times New Roman" w:hAnsi="Times New Roman" w:cs="Times New Roman"/>
          <w:sz w:val="24"/>
          <w:szCs w:val="24"/>
        </w:rPr>
        <w:t>Building a smooth relationship with the candidates by ensuring pre &amp; post offer follow up regarding the interview process, acceptance offer, date of joining, salary negotiation &amp; ensure candidate joining new organization.</w:t>
      </w:r>
    </w:p>
    <w:p w:rsidR="00401D80" w:rsidRPr="00401D80" w:rsidRDefault="00401D80" w:rsidP="00401D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7C86" w:rsidRPr="005922E9" w:rsidRDefault="0030638F" w:rsidP="00917C86">
      <w:pPr>
        <w:pStyle w:val="ListParagraph"/>
        <w:numPr>
          <w:ilvl w:val="0"/>
          <w:numId w:val="3"/>
        </w:numPr>
        <w:ind w:left="180" w:hanging="27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22E9">
        <w:rPr>
          <w:rFonts w:ascii="Times New Roman" w:hAnsi="Times New Roman" w:cs="Times New Roman"/>
          <w:sz w:val="24"/>
          <w:szCs w:val="24"/>
        </w:rPr>
        <w:lastRenderedPageBreak/>
        <w:t>Handling the tasks of sourcing, screening, selecting &amp; submitting candidates to hiring managers.</w:t>
      </w:r>
    </w:p>
    <w:p w:rsidR="000E67C1" w:rsidRPr="0076351E" w:rsidRDefault="000E67C1" w:rsidP="00CF0816">
      <w:pPr>
        <w:pStyle w:val="ListParagraph"/>
        <w:numPr>
          <w:ilvl w:val="0"/>
          <w:numId w:val="3"/>
        </w:numPr>
        <w:ind w:left="180" w:hanging="27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regular feedback from the clients</w:t>
      </w:r>
      <w:r w:rsidR="00112920">
        <w:rPr>
          <w:rFonts w:ascii="Times New Roman" w:hAnsi="Times New Roman" w:cs="Times New Roman"/>
          <w:sz w:val="24"/>
          <w:szCs w:val="24"/>
        </w:rPr>
        <w:t>.</w:t>
      </w:r>
    </w:p>
    <w:p w:rsidR="0076351E" w:rsidRPr="0076351E" w:rsidRDefault="0076351E" w:rsidP="00CF0816">
      <w:pPr>
        <w:pStyle w:val="ListParagraph"/>
        <w:numPr>
          <w:ilvl w:val="0"/>
          <w:numId w:val="3"/>
        </w:numPr>
        <w:ind w:left="180" w:hanging="27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Continuous interaction with the clients by phone &amp; e</w:t>
      </w:r>
      <w:r w:rsidR="008634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mail.</w:t>
      </w:r>
    </w:p>
    <w:p w:rsidR="0076351E" w:rsidRPr="0076351E" w:rsidRDefault="0076351E" w:rsidP="00CF0816">
      <w:pPr>
        <w:pStyle w:val="ListParagraph"/>
        <w:numPr>
          <w:ilvl w:val="0"/>
          <w:numId w:val="3"/>
        </w:numPr>
        <w:ind w:left="180" w:hanging="27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Discussing the </w:t>
      </w:r>
      <w:r w:rsidR="0086340C">
        <w:rPr>
          <w:rFonts w:ascii="Times New Roman" w:hAnsi="Times New Roman" w:cs="Times New Roman"/>
          <w:sz w:val="24"/>
          <w:szCs w:val="24"/>
        </w:rPr>
        <w:t xml:space="preserve">job </w:t>
      </w:r>
      <w:r>
        <w:rPr>
          <w:rFonts w:ascii="Times New Roman" w:hAnsi="Times New Roman" w:cs="Times New Roman"/>
          <w:sz w:val="24"/>
          <w:szCs w:val="24"/>
        </w:rPr>
        <w:t>profiles with the candidates.</w:t>
      </w:r>
    </w:p>
    <w:p w:rsidR="0076351E" w:rsidRPr="002445A0" w:rsidRDefault="0076351E" w:rsidP="00CF0816">
      <w:pPr>
        <w:pStyle w:val="ListParagraph"/>
        <w:numPr>
          <w:ilvl w:val="0"/>
          <w:numId w:val="3"/>
        </w:numPr>
        <w:ind w:left="180" w:hanging="27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Coordinated between candidates and HR’s from different companies.</w:t>
      </w:r>
    </w:p>
    <w:p w:rsidR="002445A0" w:rsidRDefault="002445A0" w:rsidP="002445A0">
      <w:pPr>
        <w:pStyle w:val="ListParagraph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4C7BE7" w:rsidRPr="005F0FE6" w:rsidRDefault="004C7BE7" w:rsidP="00FE488B">
      <w:pPr>
        <w:shd w:val="clear" w:color="auto" w:fill="A6A6A6" w:themeFill="background1" w:themeFillShade="A6"/>
        <w:ind w:left="-9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0FE6">
        <w:rPr>
          <w:rFonts w:ascii="Times New Roman" w:hAnsi="Times New Roman" w:cs="Times New Roman"/>
          <w:b/>
          <w:sz w:val="26"/>
          <w:szCs w:val="26"/>
        </w:rPr>
        <w:t>PROFESSIONAL ACHIEV</w:t>
      </w:r>
      <w:r w:rsidR="00A37B62">
        <w:rPr>
          <w:rFonts w:ascii="Times New Roman" w:hAnsi="Times New Roman" w:cs="Times New Roman"/>
          <w:b/>
          <w:sz w:val="26"/>
          <w:szCs w:val="26"/>
        </w:rPr>
        <w:t>E</w:t>
      </w:r>
      <w:r w:rsidRPr="005F0FE6">
        <w:rPr>
          <w:rFonts w:ascii="Times New Roman" w:hAnsi="Times New Roman" w:cs="Times New Roman"/>
          <w:b/>
          <w:sz w:val="26"/>
          <w:szCs w:val="26"/>
        </w:rPr>
        <w:t>M</w:t>
      </w:r>
      <w:r w:rsidR="00A37B62">
        <w:rPr>
          <w:rFonts w:ascii="Times New Roman" w:hAnsi="Times New Roman" w:cs="Times New Roman"/>
          <w:b/>
          <w:sz w:val="26"/>
          <w:szCs w:val="26"/>
        </w:rPr>
        <w:t>E</w:t>
      </w:r>
      <w:r w:rsidRPr="005F0FE6">
        <w:rPr>
          <w:rFonts w:ascii="Times New Roman" w:hAnsi="Times New Roman" w:cs="Times New Roman"/>
          <w:b/>
          <w:sz w:val="26"/>
          <w:szCs w:val="26"/>
        </w:rPr>
        <w:t>NTS</w:t>
      </w:r>
    </w:p>
    <w:p w:rsidR="004C7BE7" w:rsidRPr="001D111B" w:rsidRDefault="004C7BE7" w:rsidP="00FE488B">
      <w:pPr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member of HR</w:t>
      </w:r>
      <w:r w:rsidRPr="001D111B">
        <w:rPr>
          <w:rFonts w:ascii="Times New Roman" w:hAnsi="Times New Roman" w:cs="Times New Roman"/>
          <w:b/>
          <w:sz w:val="24"/>
          <w:szCs w:val="24"/>
        </w:rPr>
        <w:t>:</w:t>
      </w:r>
    </w:p>
    <w:p w:rsidR="00EB4B3F" w:rsidRDefault="004C7BE7" w:rsidP="00CF0816">
      <w:pPr>
        <w:pStyle w:val="ListParagraph"/>
        <w:numPr>
          <w:ilvl w:val="0"/>
          <w:numId w:val="1"/>
        </w:numPr>
        <w:tabs>
          <w:tab w:val="left" w:pos="180"/>
          <w:tab w:val="left" w:pos="270"/>
        </w:tabs>
        <w:ind w:left="1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92019">
        <w:rPr>
          <w:rFonts w:ascii="Times New Roman" w:hAnsi="Times New Roman" w:cs="Times New Roman"/>
          <w:b/>
          <w:sz w:val="24"/>
          <w:szCs w:val="24"/>
        </w:rPr>
        <w:t>Joint Commission International</w:t>
      </w:r>
      <w:r w:rsidRPr="00A4176A">
        <w:rPr>
          <w:rFonts w:ascii="Times New Roman" w:hAnsi="Times New Roman" w:cs="Times New Roman"/>
          <w:sz w:val="24"/>
          <w:szCs w:val="24"/>
        </w:rPr>
        <w:t xml:space="preserve"> (JCI)</w:t>
      </w:r>
      <w:r w:rsidR="009133E8" w:rsidRPr="00A4176A">
        <w:rPr>
          <w:rFonts w:ascii="Times New Roman" w:hAnsi="Times New Roman" w:cs="Times New Roman"/>
          <w:sz w:val="24"/>
          <w:szCs w:val="24"/>
        </w:rPr>
        <w:t>, USA</w:t>
      </w:r>
      <w:r w:rsidR="0086340C">
        <w:rPr>
          <w:rFonts w:ascii="Times New Roman" w:hAnsi="Times New Roman" w:cs="Times New Roman"/>
          <w:sz w:val="24"/>
          <w:szCs w:val="24"/>
        </w:rPr>
        <w:t xml:space="preserve"> </w:t>
      </w:r>
      <w:r w:rsidR="000D6610">
        <w:rPr>
          <w:rFonts w:ascii="Times New Roman" w:hAnsi="Times New Roman" w:cs="Times New Roman"/>
          <w:sz w:val="24"/>
          <w:szCs w:val="24"/>
        </w:rPr>
        <w:t xml:space="preserve">Reaccreditation </w:t>
      </w:r>
      <w:r w:rsidRPr="00A4176A">
        <w:rPr>
          <w:rFonts w:ascii="Times New Roman" w:hAnsi="Times New Roman" w:cs="Times New Roman"/>
          <w:sz w:val="24"/>
          <w:szCs w:val="24"/>
        </w:rPr>
        <w:t>Asses</w:t>
      </w:r>
      <w:r w:rsidR="00750B16">
        <w:rPr>
          <w:rFonts w:ascii="Times New Roman" w:hAnsi="Times New Roman" w:cs="Times New Roman"/>
          <w:sz w:val="24"/>
          <w:szCs w:val="24"/>
        </w:rPr>
        <w:t xml:space="preserve">sments in </w:t>
      </w:r>
      <w:proofErr w:type="spellStart"/>
      <w:r w:rsidR="00750B16">
        <w:rPr>
          <w:rFonts w:ascii="Times New Roman" w:hAnsi="Times New Roman" w:cs="Times New Roman"/>
          <w:sz w:val="24"/>
          <w:szCs w:val="24"/>
        </w:rPr>
        <w:t>Ahalia</w:t>
      </w:r>
      <w:proofErr w:type="spellEnd"/>
      <w:r w:rsidR="00750B16">
        <w:rPr>
          <w:rFonts w:ascii="Times New Roman" w:hAnsi="Times New Roman" w:cs="Times New Roman"/>
          <w:sz w:val="24"/>
          <w:szCs w:val="24"/>
        </w:rPr>
        <w:t xml:space="preserve"> Foundation Eye </w:t>
      </w:r>
      <w:r w:rsidR="00690C63">
        <w:rPr>
          <w:rFonts w:ascii="Times New Roman" w:hAnsi="Times New Roman" w:cs="Times New Roman"/>
          <w:sz w:val="24"/>
          <w:szCs w:val="24"/>
        </w:rPr>
        <w:t>Hospital,</w:t>
      </w:r>
      <w:r w:rsidR="008634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0C63" w:rsidRPr="00A4176A">
        <w:rPr>
          <w:rFonts w:ascii="Times New Roman" w:hAnsi="Times New Roman" w:cs="Times New Roman"/>
          <w:sz w:val="24"/>
          <w:szCs w:val="24"/>
        </w:rPr>
        <w:t>Palakkad</w:t>
      </w:r>
      <w:proofErr w:type="gramEnd"/>
      <w:r w:rsidR="00261B57">
        <w:rPr>
          <w:rFonts w:ascii="Times New Roman" w:hAnsi="Times New Roman" w:cs="Times New Roman"/>
          <w:sz w:val="24"/>
          <w:szCs w:val="24"/>
        </w:rPr>
        <w:t>, India</w:t>
      </w:r>
      <w:r w:rsidR="0086340C">
        <w:rPr>
          <w:rFonts w:ascii="Times New Roman" w:hAnsi="Times New Roman" w:cs="Times New Roman"/>
          <w:sz w:val="24"/>
          <w:szCs w:val="24"/>
        </w:rPr>
        <w:t xml:space="preserve"> </w:t>
      </w:r>
      <w:r w:rsidR="000D6610">
        <w:rPr>
          <w:rFonts w:ascii="Times New Roman" w:hAnsi="Times New Roman" w:cs="Times New Roman"/>
          <w:sz w:val="24"/>
          <w:szCs w:val="24"/>
        </w:rPr>
        <w:t>for the year 2015</w:t>
      </w:r>
      <w:r w:rsidR="00894521">
        <w:rPr>
          <w:rFonts w:ascii="Times New Roman" w:hAnsi="Times New Roman" w:cs="Times New Roman"/>
          <w:sz w:val="24"/>
          <w:szCs w:val="24"/>
        </w:rPr>
        <w:t>.</w:t>
      </w:r>
    </w:p>
    <w:p w:rsidR="004C7BE7" w:rsidRDefault="004C7BE7" w:rsidP="00CF0816">
      <w:pPr>
        <w:pStyle w:val="ListParagraph"/>
        <w:numPr>
          <w:ilvl w:val="0"/>
          <w:numId w:val="1"/>
        </w:numPr>
        <w:tabs>
          <w:tab w:val="left" w:pos="180"/>
        </w:tabs>
        <w:ind w:left="1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92019">
        <w:rPr>
          <w:rFonts w:ascii="Times New Roman" w:hAnsi="Times New Roman" w:cs="Times New Roman"/>
          <w:b/>
          <w:sz w:val="24"/>
          <w:szCs w:val="24"/>
        </w:rPr>
        <w:t>National Accreditation Board for Hospitals&amp; Health Care Providers</w:t>
      </w:r>
      <w:r w:rsidRPr="00EB4B3F">
        <w:rPr>
          <w:rFonts w:ascii="Times New Roman" w:hAnsi="Times New Roman" w:cs="Times New Roman"/>
          <w:sz w:val="24"/>
          <w:szCs w:val="24"/>
        </w:rPr>
        <w:t xml:space="preserve"> (NABH)</w:t>
      </w:r>
      <w:r w:rsidR="005B2837">
        <w:rPr>
          <w:rFonts w:ascii="Times New Roman" w:hAnsi="Times New Roman" w:cs="Times New Roman"/>
          <w:sz w:val="24"/>
          <w:szCs w:val="24"/>
        </w:rPr>
        <w:t>, India</w:t>
      </w:r>
      <w:r w:rsidR="0086340C">
        <w:rPr>
          <w:rFonts w:ascii="Times New Roman" w:hAnsi="Times New Roman" w:cs="Times New Roman"/>
          <w:sz w:val="24"/>
          <w:szCs w:val="24"/>
        </w:rPr>
        <w:t xml:space="preserve"> </w:t>
      </w:r>
      <w:r w:rsidR="005B2837">
        <w:rPr>
          <w:rFonts w:ascii="Times New Roman" w:hAnsi="Times New Roman" w:cs="Times New Roman"/>
          <w:sz w:val="24"/>
          <w:szCs w:val="24"/>
        </w:rPr>
        <w:t xml:space="preserve">Accreditation </w:t>
      </w:r>
      <w:r w:rsidR="00140576">
        <w:rPr>
          <w:rFonts w:ascii="Times New Roman" w:hAnsi="Times New Roman" w:cs="Times New Roman"/>
          <w:sz w:val="24"/>
          <w:szCs w:val="24"/>
        </w:rPr>
        <w:t xml:space="preserve">Assessments </w:t>
      </w:r>
      <w:r w:rsidRPr="00EB4B3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EB4B3F">
        <w:rPr>
          <w:rFonts w:ascii="Times New Roman" w:hAnsi="Times New Roman" w:cs="Times New Roman"/>
          <w:sz w:val="24"/>
          <w:szCs w:val="24"/>
        </w:rPr>
        <w:t>Ahalia</w:t>
      </w:r>
      <w:proofErr w:type="spellEnd"/>
      <w:r w:rsidRPr="00EB4B3F">
        <w:rPr>
          <w:rFonts w:ascii="Times New Roman" w:hAnsi="Times New Roman" w:cs="Times New Roman"/>
          <w:sz w:val="24"/>
          <w:szCs w:val="24"/>
        </w:rPr>
        <w:t xml:space="preserve"> Ayurveda Medical College Hospital, Palakkad</w:t>
      </w:r>
      <w:r w:rsidR="00261B57">
        <w:rPr>
          <w:rFonts w:ascii="Times New Roman" w:hAnsi="Times New Roman" w:cs="Times New Roman"/>
          <w:sz w:val="24"/>
          <w:szCs w:val="24"/>
        </w:rPr>
        <w:t>, India</w:t>
      </w:r>
      <w:r w:rsidR="000D6610">
        <w:rPr>
          <w:rFonts w:ascii="Times New Roman" w:hAnsi="Times New Roman" w:cs="Times New Roman"/>
          <w:sz w:val="24"/>
          <w:szCs w:val="24"/>
        </w:rPr>
        <w:t xml:space="preserve"> for the year 2014</w:t>
      </w:r>
      <w:r w:rsidRPr="00EB4B3F">
        <w:rPr>
          <w:rFonts w:ascii="Times New Roman" w:hAnsi="Times New Roman" w:cs="Times New Roman"/>
          <w:sz w:val="24"/>
          <w:szCs w:val="24"/>
        </w:rPr>
        <w:t>.</w:t>
      </w:r>
    </w:p>
    <w:p w:rsidR="002445A0" w:rsidRPr="00EB4B3F" w:rsidRDefault="002445A0" w:rsidP="00606B4C">
      <w:pPr>
        <w:pStyle w:val="ListParagraph"/>
        <w:tabs>
          <w:tab w:val="left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CB4D60" w:rsidRPr="005F0FE6" w:rsidRDefault="006A1201" w:rsidP="00FE488B">
      <w:pPr>
        <w:shd w:val="clear" w:color="auto" w:fill="A6A6A6" w:themeFill="background1" w:themeFillShade="A6"/>
        <w:ind w:hanging="9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0FE6">
        <w:rPr>
          <w:rFonts w:ascii="Times New Roman" w:hAnsi="Times New Roman" w:cs="Times New Roman"/>
          <w:b/>
          <w:sz w:val="26"/>
          <w:szCs w:val="26"/>
        </w:rPr>
        <w:t>EDUCATIONAL QUALIFICATION</w:t>
      </w:r>
    </w:p>
    <w:p w:rsidR="00CB4D60" w:rsidRPr="0040718B" w:rsidRDefault="00351E90" w:rsidP="00CF0816">
      <w:pPr>
        <w:pStyle w:val="ListParagraph"/>
        <w:numPr>
          <w:ilvl w:val="0"/>
          <w:numId w:val="4"/>
        </w:numPr>
        <w:tabs>
          <w:tab w:val="left" w:pos="0"/>
          <w:tab w:val="left" w:pos="90"/>
        </w:tabs>
        <w:ind w:left="18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18B">
        <w:rPr>
          <w:rFonts w:ascii="Times New Roman" w:hAnsi="Times New Roman" w:cs="Times New Roman"/>
          <w:b/>
          <w:sz w:val="24"/>
          <w:szCs w:val="24"/>
        </w:rPr>
        <w:t xml:space="preserve">Master of Business Administration </w:t>
      </w:r>
      <w:r w:rsidR="00261B57">
        <w:rPr>
          <w:rFonts w:ascii="Times New Roman" w:hAnsi="Times New Roman" w:cs="Times New Roman"/>
          <w:b/>
          <w:sz w:val="24"/>
          <w:szCs w:val="24"/>
        </w:rPr>
        <w:t>in Human Resources</w:t>
      </w:r>
      <w:r w:rsidR="00206259" w:rsidRPr="0040718B">
        <w:rPr>
          <w:rFonts w:ascii="Times New Roman" w:hAnsi="Times New Roman" w:cs="Times New Roman"/>
          <w:b/>
          <w:sz w:val="24"/>
          <w:szCs w:val="24"/>
        </w:rPr>
        <w:t>,</w:t>
      </w:r>
      <w:r w:rsidRPr="0040718B">
        <w:rPr>
          <w:rFonts w:ascii="Times New Roman" w:hAnsi="Times New Roman" w:cs="Times New Roman"/>
          <w:b/>
          <w:sz w:val="24"/>
          <w:szCs w:val="24"/>
        </w:rPr>
        <w:t xml:space="preserve"> 2010</w:t>
      </w:r>
      <w:r w:rsidR="00206259" w:rsidRPr="0040718B">
        <w:rPr>
          <w:rFonts w:ascii="Times New Roman" w:hAnsi="Times New Roman" w:cs="Times New Roman"/>
          <w:b/>
          <w:sz w:val="24"/>
          <w:szCs w:val="24"/>
        </w:rPr>
        <w:t xml:space="preserve"> February</w:t>
      </w:r>
    </w:p>
    <w:p w:rsidR="004F0D03" w:rsidRDefault="0086340C" w:rsidP="007032B1">
      <w:pPr>
        <w:pStyle w:val="ListParagraph"/>
        <w:tabs>
          <w:tab w:val="left" w:pos="0"/>
          <w:tab w:val="left" w:pos="90"/>
          <w:tab w:val="left" w:pos="2160"/>
        </w:tabs>
        <w:ind w:left="18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1E90" w:rsidRPr="0040718B">
        <w:rPr>
          <w:rFonts w:ascii="Times New Roman" w:hAnsi="Times New Roman" w:cs="Times New Roman"/>
          <w:sz w:val="24"/>
          <w:szCs w:val="24"/>
        </w:rPr>
        <w:t xml:space="preserve">Sikkim </w:t>
      </w:r>
      <w:proofErr w:type="spellStart"/>
      <w:r w:rsidR="00351E90" w:rsidRPr="0040718B">
        <w:rPr>
          <w:rFonts w:ascii="Times New Roman" w:hAnsi="Times New Roman" w:cs="Times New Roman"/>
          <w:sz w:val="24"/>
          <w:szCs w:val="24"/>
        </w:rPr>
        <w:t>Manipal</w:t>
      </w:r>
      <w:proofErr w:type="spellEnd"/>
      <w:r w:rsidR="00351E90" w:rsidRPr="0040718B">
        <w:rPr>
          <w:rFonts w:ascii="Times New Roman" w:hAnsi="Times New Roman" w:cs="Times New Roman"/>
          <w:sz w:val="24"/>
          <w:szCs w:val="24"/>
        </w:rPr>
        <w:t xml:space="preserve"> University </w:t>
      </w:r>
    </w:p>
    <w:p w:rsidR="00206259" w:rsidRPr="004F0D03" w:rsidRDefault="00FC2074" w:rsidP="00CF0816">
      <w:pPr>
        <w:pStyle w:val="ListParagraph"/>
        <w:numPr>
          <w:ilvl w:val="0"/>
          <w:numId w:val="4"/>
        </w:numPr>
        <w:tabs>
          <w:tab w:val="left" w:pos="-90"/>
          <w:tab w:val="left" w:pos="360"/>
        </w:tabs>
        <w:ind w:left="1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F0D03">
        <w:rPr>
          <w:rFonts w:ascii="Times New Roman" w:hAnsi="Times New Roman" w:cs="Times New Roman"/>
          <w:b/>
          <w:sz w:val="24"/>
          <w:szCs w:val="24"/>
        </w:rPr>
        <w:t>B</w:t>
      </w:r>
      <w:r w:rsidR="00261B57">
        <w:rPr>
          <w:rFonts w:ascii="Times New Roman" w:hAnsi="Times New Roman" w:cs="Times New Roman"/>
          <w:b/>
          <w:sz w:val="24"/>
          <w:szCs w:val="24"/>
        </w:rPr>
        <w:t>achelor of Commerce</w:t>
      </w:r>
      <w:r w:rsidR="00AC5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B57">
        <w:rPr>
          <w:rFonts w:ascii="Times New Roman" w:hAnsi="Times New Roman" w:cs="Times New Roman"/>
          <w:b/>
          <w:sz w:val="24"/>
          <w:szCs w:val="24"/>
        </w:rPr>
        <w:t xml:space="preserve">with </w:t>
      </w:r>
      <w:r w:rsidR="00206259" w:rsidRPr="004F0D03">
        <w:rPr>
          <w:rFonts w:ascii="Times New Roman" w:hAnsi="Times New Roman" w:cs="Times New Roman"/>
          <w:b/>
          <w:sz w:val="24"/>
          <w:szCs w:val="24"/>
        </w:rPr>
        <w:t>Co- operation, 2007 April</w:t>
      </w:r>
    </w:p>
    <w:p w:rsidR="004F0D03" w:rsidRDefault="0086340C" w:rsidP="00FE488B">
      <w:pPr>
        <w:pStyle w:val="ListParagraph"/>
        <w:tabs>
          <w:tab w:val="left" w:pos="0"/>
          <w:tab w:val="left" w:pos="90"/>
        </w:tabs>
        <w:ind w:left="18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6259" w:rsidRPr="0040718B">
        <w:rPr>
          <w:rFonts w:ascii="Times New Roman" w:hAnsi="Times New Roman" w:cs="Times New Roman"/>
          <w:sz w:val="24"/>
          <w:szCs w:val="24"/>
        </w:rPr>
        <w:t>Calicut University</w:t>
      </w:r>
    </w:p>
    <w:p w:rsidR="00206259" w:rsidRPr="004F0D03" w:rsidRDefault="00FC2074" w:rsidP="00CF0816">
      <w:pPr>
        <w:pStyle w:val="ListParagraph"/>
        <w:numPr>
          <w:ilvl w:val="0"/>
          <w:numId w:val="4"/>
        </w:numPr>
        <w:tabs>
          <w:tab w:val="left" w:pos="-90"/>
          <w:tab w:val="left" w:pos="0"/>
          <w:tab w:val="left" w:pos="180"/>
        </w:tabs>
        <w:ind w:left="18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Higher Secondary Course</w:t>
      </w:r>
      <w:r w:rsidR="00261B57">
        <w:rPr>
          <w:rFonts w:ascii="Times New Roman" w:hAnsi="Times New Roman" w:cs="Times New Roman"/>
          <w:b/>
          <w:sz w:val="24"/>
          <w:szCs w:val="24"/>
        </w:rPr>
        <w:t xml:space="preserve"> (Plus Two) in Commerce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06259" w:rsidRPr="0040718B">
        <w:rPr>
          <w:rFonts w:ascii="Times New Roman" w:hAnsi="Times New Roman" w:cs="Times New Roman"/>
          <w:b/>
          <w:sz w:val="24"/>
          <w:szCs w:val="24"/>
        </w:rPr>
        <w:t>2004 March</w:t>
      </w:r>
    </w:p>
    <w:p w:rsidR="00894521" w:rsidRDefault="0086340C" w:rsidP="00FE488B">
      <w:pPr>
        <w:pStyle w:val="ListParagraph"/>
        <w:tabs>
          <w:tab w:val="left" w:pos="-90"/>
          <w:tab w:val="left" w:pos="0"/>
          <w:tab w:val="left" w:pos="180"/>
          <w:tab w:val="left" w:pos="270"/>
        </w:tabs>
        <w:ind w:left="18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4332">
        <w:rPr>
          <w:rFonts w:ascii="Times New Roman" w:hAnsi="Times New Roman" w:cs="Times New Roman"/>
          <w:sz w:val="24"/>
          <w:szCs w:val="24"/>
        </w:rPr>
        <w:t>Gov.</w:t>
      </w:r>
      <w:r w:rsidR="00AC5CFF">
        <w:rPr>
          <w:rFonts w:ascii="Times New Roman" w:hAnsi="Times New Roman" w:cs="Times New Roman"/>
          <w:sz w:val="24"/>
          <w:szCs w:val="24"/>
        </w:rPr>
        <w:t xml:space="preserve"> </w:t>
      </w:r>
      <w:r w:rsidR="00C94332">
        <w:rPr>
          <w:rFonts w:ascii="Times New Roman" w:hAnsi="Times New Roman" w:cs="Times New Roman"/>
          <w:sz w:val="24"/>
          <w:szCs w:val="24"/>
        </w:rPr>
        <w:t xml:space="preserve">V. </w:t>
      </w:r>
      <w:r w:rsidR="00206259" w:rsidRPr="0040718B">
        <w:rPr>
          <w:rFonts w:ascii="Times New Roman" w:hAnsi="Times New Roman" w:cs="Times New Roman"/>
          <w:sz w:val="24"/>
          <w:szCs w:val="24"/>
        </w:rPr>
        <w:t>H.</w:t>
      </w:r>
      <w:r w:rsidR="00AC5CFF">
        <w:rPr>
          <w:rFonts w:ascii="Times New Roman" w:hAnsi="Times New Roman" w:cs="Times New Roman"/>
          <w:sz w:val="24"/>
          <w:szCs w:val="24"/>
        </w:rPr>
        <w:t xml:space="preserve"> </w:t>
      </w:r>
      <w:r w:rsidR="00206259" w:rsidRPr="0040718B">
        <w:rPr>
          <w:rFonts w:ascii="Times New Roman" w:hAnsi="Times New Roman" w:cs="Times New Roman"/>
          <w:sz w:val="24"/>
          <w:szCs w:val="24"/>
        </w:rPr>
        <w:t>S.</w:t>
      </w:r>
      <w:r w:rsidR="00AC5CFF">
        <w:rPr>
          <w:rFonts w:ascii="Times New Roman" w:hAnsi="Times New Roman" w:cs="Times New Roman"/>
          <w:sz w:val="24"/>
          <w:szCs w:val="24"/>
        </w:rPr>
        <w:t xml:space="preserve"> </w:t>
      </w:r>
      <w:r w:rsidR="00206259" w:rsidRPr="0040718B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206259" w:rsidRPr="0040718B">
        <w:rPr>
          <w:rFonts w:ascii="Times New Roman" w:hAnsi="Times New Roman" w:cs="Times New Roman"/>
          <w:sz w:val="24"/>
          <w:szCs w:val="24"/>
        </w:rPr>
        <w:t>Talikulam</w:t>
      </w:r>
      <w:proofErr w:type="spellEnd"/>
    </w:p>
    <w:p w:rsidR="00206259" w:rsidRPr="00894521" w:rsidRDefault="00206259" w:rsidP="00CF0816">
      <w:pPr>
        <w:pStyle w:val="ListParagraph"/>
        <w:numPr>
          <w:ilvl w:val="0"/>
          <w:numId w:val="4"/>
        </w:numPr>
        <w:tabs>
          <w:tab w:val="left" w:pos="-90"/>
          <w:tab w:val="left" w:pos="0"/>
          <w:tab w:val="left" w:pos="180"/>
          <w:tab w:val="left" w:pos="270"/>
        </w:tabs>
        <w:ind w:left="1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894521">
        <w:rPr>
          <w:rFonts w:ascii="Times New Roman" w:hAnsi="Times New Roman" w:cs="Times New Roman"/>
          <w:b/>
          <w:sz w:val="24"/>
          <w:szCs w:val="24"/>
        </w:rPr>
        <w:t>SSLC, 2002 March</w:t>
      </w:r>
    </w:p>
    <w:p w:rsidR="00F16ABF" w:rsidRDefault="0086340C" w:rsidP="00FE488B">
      <w:pPr>
        <w:pStyle w:val="ListParagraph"/>
        <w:tabs>
          <w:tab w:val="left" w:pos="-90"/>
          <w:tab w:val="left" w:pos="0"/>
          <w:tab w:val="left" w:pos="360"/>
        </w:tabs>
        <w:ind w:left="18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6259" w:rsidRPr="0040718B">
        <w:rPr>
          <w:rFonts w:ascii="Times New Roman" w:hAnsi="Times New Roman" w:cs="Times New Roman"/>
          <w:sz w:val="24"/>
          <w:szCs w:val="24"/>
        </w:rPr>
        <w:t>S.</w:t>
      </w:r>
      <w:r w:rsidR="00AC5CFF">
        <w:rPr>
          <w:rFonts w:ascii="Times New Roman" w:hAnsi="Times New Roman" w:cs="Times New Roman"/>
          <w:sz w:val="24"/>
          <w:szCs w:val="24"/>
        </w:rPr>
        <w:t xml:space="preserve"> </w:t>
      </w:r>
      <w:r w:rsidR="00206259" w:rsidRPr="0040718B">
        <w:rPr>
          <w:rFonts w:ascii="Times New Roman" w:hAnsi="Times New Roman" w:cs="Times New Roman"/>
          <w:sz w:val="24"/>
          <w:szCs w:val="24"/>
        </w:rPr>
        <w:t>H.</w:t>
      </w:r>
      <w:r w:rsidR="00AC5CFF">
        <w:rPr>
          <w:rFonts w:ascii="Times New Roman" w:hAnsi="Times New Roman" w:cs="Times New Roman"/>
          <w:sz w:val="24"/>
          <w:szCs w:val="24"/>
        </w:rPr>
        <w:t xml:space="preserve"> </w:t>
      </w:r>
      <w:r w:rsidR="00206259" w:rsidRPr="0040718B">
        <w:rPr>
          <w:rFonts w:ascii="Times New Roman" w:hAnsi="Times New Roman" w:cs="Times New Roman"/>
          <w:sz w:val="24"/>
          <w:szCs w:val="24"/>
        </w:rPr>
        <w:t>of M</w:t>
      </w:r>
      <w:r w:rsidR="00A95DC1" w:rsidRPr="0040718B">
        <w:rPr>
          <w:rFonts w:ascii="Times New Roman" w:hAnsi="Times New Roman" w:cs="Times New Roman"/>
          <w:sz w:val="24"/>
          <w:szCs w:val="24"/>
        </w:rPr>
        <w:t>.</w:t>
      </w:r>
      <w:r w:rsidR="00AC5CFF">
        <w:rPr>
          <w:rFonts w:ascii="Times New Roman" w:hAnsi="Times New Roman" w:cs="Times New Roman"/>
          <w:sz w:val="24"/>
          <w:szCs w:val="24"/>
        </w:rPr>
        <w:t xml:space="preserve"> </w:t>
      </w:r>
      <w:r w:rsidR="00206259" w:rsidRPr="0040718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5CFF">
        <w:rPr>
          <w:rFonts w:ascii="Times New Roman" w:hAnsi="Times New Roman" w:cs="Times New Roman"/>
          <w:sz w:val="24"/>
          <w:szCs w:val="24"/>
        </w:rPr>
        <w:t xml:space="preserve"> </w:t>
      </w:r>
      <w:r w:rsidR="00206259" w:rsidRPr="0040718B">
        <w:rPr>
          <w:rFonts w:ascii="Times New Roman" w:hAnsi="Times New Roman" w:cs="Times New Roman"/>
          <w:sz w:val="24"/>
          <w:szCs w:val="24"/>
        </w:rPr>
        <w:t>G.</w:t>
      </w:r>
      <w:r w:rsidR="00AC5CFF">
        <w:rPr>
          <w:rFonts w:ascii="Times New Roman" w:hAnsi="Times New Roman" w:cs="Times New Roman"/>
          <w:sz w:val="24"/>
          <w:szCs w:val="24"/>
        </w:rPr>
        <w:t xml:space="preserve"> </w:t>
      </w:r>
      <w:r w:rsidR="00206259" w:rsidRPr="0040718B">
        <w:rPr>
          <w:rFonts w:ascii="Times New Roman" w:hAnsi="Times New Roman" w:cs="Times New Roman"/>
          <w:sz w:val="24"/>
          <w:szCs w:val="24"/>
        </w:rPr>
        <w:t>H.</w:t>
      </w:r>
      <w:r w:rsidR="00AC5CFF">
        <w:rPr>
          <w:rFonts w:ascii="Times New Roman" w:hAnsi="Times New Roman" w:cs="Times New Roman"/>
          <w:sz w:val="24"/>
          <w:szCs w:val="24"/>
        </w:rPr>
        <w:t xml:space="preserve"> </w:t>
      </w:r>
      <w:r w:rsidR="00206259" w:rsidRPr="0040718B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206259" w:rsidRPr="0040718B">
        <w:rPr>
          <w:rFonts w:ascii="Times New Roman" w:hAnsi="Times New Roman" w:cs="Times New Roman"/>
          <w:sz w:val="24"/>
          <w:szCs w:val="24"/>
        </w:rPr>
        <w:t>Kandass</w:t>
      </w:r>
      <w:r w:rsidR="00C94332">
        <w:rPr>
          <w:rFonts w:ascii="Times New Roman" w:hAnsi="Times New Roman" w:cs="Times New Roman"/>
          <w:sz w:val="24"/>
          <w:szCs w:val="24"/>
        </w:rPr>
        <w:t>a</w:t>
      </w:r>
      <w:r w:rsidR="00206259" w:rsidRPr="0040718B">
        <w:rPr>
          <w:rFonts w:ascii="Times New Roman" w:hAnsi="Times New Roman" w:cs="Times New Roman"/>
          <w:sz w:val="24"/>
          <w:szCs w:val="24"/>
        </w:rPr>
        <w:t>nkadavu</w:t>
      </w:r>
      <w:proofErr w:type="spellEnd"/>
    </w:p>
    <w:p w:rsidR="001D6408" w:rsidRDefault="001D6408" w:rsidP="00FE488B">
      <w:pPr>
        <w:pStyle w:val="ListParagraph"/>
        <w:tabs>
          <w:tab w:val="left" w:pos="-90"/>
          <w:tab w:val="left" w:pos="0"/>
          <w:tab w:val="left" w:pos="360"/>
        </w:tabs>
        <w:ind w:left="18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806B6B" w:rsidRPr="005F0FE6" w:rsidRDefault="00806B6B" w:rsidP="00FE488B">
      <w:pPr>
        <w:shd w:val="clear" w:color="auto" w:fill="A6A6A6" w:themeFill="background1" w:themeFillShade="A6"/>
        <w:ind w:left="-9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0FE6">
        <w:rPr>
          <w:rFonts w:ascii="Times New Roman" w:hAnsi="Times New Roman" w:cs="Times New Roman"/>
          <w:b/>
          <w:sz w:val="26"/>
          <w:szCs w:val="26"/>
        </w:rPr>
        <w:t xml:space="preserve">ADDITIONAL </w:t>
      </w:r>
      <w:r w:rsidR="00D6242D" w:rsidRPr="005F0FE6">
        <w:rPr>
          <w:rFonts w:ascii="Times New Roman" w:hAnsi="Times New Roman" w:cs="Times New Roman"/>
          <w:b/>
          <w:sz w:val="26"/>
          <w:szCs w:val="26"/>
        </w:rPr>
        <w:t>QUALIFICATION</w:t>
      </w:r>
    </w:p>
    <w:p w:rsidR="00894521" w:rsidRPr="00894521" w:rsidRDefault="00C94332" w:rsidP="00CF0816">
      <w:pPr>
        <w:pStyle w:val="ListParagraph"/>
        <w:numPr>
          <w:ilvl w:val="0"/>
          <w:numId w:val="8"/>
        </w:numPr>
        <w:tabs>
          <w:tab w:val="left" w:pos="-180"/>
          <w:tab w:val="left" w:pos="180"/>
        </w:tabs>
        <w:ind w:left="-9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Certificate </w:t>
      </w:r>
      <w:r w:rsidR="0089452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ourse on Practical </w:t>
      </w:r>
      <w:r w:rsidR="00806B6B" w:rsidRPr="00A4176A">
        <w:rPr>
          <w:rFonts w:ascii="Times New Roman" w:hAnsi="Times New Roman" w:cs="Times New Roman"/>
          <w:sz w:val="24"/>
          <w:szCs w:val="24"/>
        </w:rPr>
        <w:t>Accounting &amp; Tax</w:t>
      </w:r>
      <w:r>
        <w:rPr>
          <w:rFonts w:ascii="Times New Roman" w:hAnsi="Times New Roman" w:cs="Times New Roman"/>
          <w:sz w:val="24"/>
          <w:szCs w:val="24"/>
        </w:rPr>
        <w:t>es</w:t>
      </w:r>
      <w:r w:rsidR="0086340C">
        <w:rPr>
          <w:rFonts w:ascii="Times New Roman" w:hAnsi="Times New Roman" w:cs="Times New Roman"/>
          <w:sz w:val="24"/>
          <w:szCs w:val="24"/>
        </w:rPr>
        <w:t xml:space="preserve"> </w:t>
      </w:r>
      <w:r w:rsidR="00FC1493" w:rsidRPr="00A4176A">
        <w:rPr>
          <w:rFonts w:ascii="Times New Roman" w:hAnsi="Times New Roman" w:cs="Times New Roman"/>
          <w:sz w:val="24"/>
          <w:szCs w:val="24"/>
        </w:rPr>
        <w:t>(6 Months)</w:t>
      </w:r>
      <w:r w:rsidR="008F5FCF">
        <w:rPr>
          <w:rFonts w:ascii="Times New Roman" w:hAnsi="Times New Roman" w:cs="Times New Roman"/>
          <w:sz w:val="24"/>
          <w:szCs w:val="24"/>
        </w:rPr>
        <w:t>.</w:t>
      </w:r>
    </w:p>
    <w:p w:rsidR="0040718B" w:rsidRPr="002445A0" w:rsidRDefault="003D615C" w:rsidP="00CF0816">
      <w:pPr>
        <w:pStyle w:val="ListParagraph"/>
        <w:numPr>
          <w:ilvl w:val="0"/>
          <w:numId w:val="8"/>
        </w:numPr>
        <w:tabs>
          <w:tab w:val="left" w:pos="-90"/>
        </w:tabs>
        <w:ind w:left="180" w:hanging="2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521">
        <w:rPr>
          <w:rFonts w:ascii="Times New Roman" w:hAnsi="Times New Roman" w:cs="Times New Roman"/>
          <w:sz w:val="24"/>
          <w:szCs w:val="24"/>
        </w:rPr>
        <w:t>Holder of</w:t>
      </w:r>
      <w:r w:rsidR="0086340C">
        <w:rPr>
          <w:rFonts w:ascii="Times New Roman" w:hAnsi="Times New Roman" w:cs="Times New Roman"/>
          <w:sz w:val="24"/>
          <w:szCs w:val="24"/>
        </w:rPr>
        <w:t xml:space="preserve"> </w:t>
      </w:r>
      <w:r w:rsidR="006A1201" w:rsidRPr="00894521">
        <w:rPr>
          <w:rFonts w:ascii="Times New Roman" w:hAnsi="Times New Roman" w:cs="Times New Roman"/>
          <w:sz w:val="24"/>
          <w:szCs w:val="24"/>
        </w:rPr>
        <w:t>IRDA (</w:t>
      </w:r>
      <w:r w:rsidRPr="00894521">
        <w:rPr>
          <w:rFonts w:ascii="Times New Roman" w:hAnsi="Times New Roman" w:cs="Times New Roman"/>
          <w:sz w:val="24"/>
          <w:szCs w:val="24"/>
        </w:rPr>
        <w:t>I</w:t>
      </w:r>
      <w:r w:rsidR="0007675E" w:rsidRPr="00894521">
        <w:rPr>
          <w:rFonts w:ascii="Times New Roman" w:hAnsi="Times New Roman" w:cs="Times New Roman"/>
          <w:sz w:val="24"/>
          <w:szCs w:val="24"/>
        </w:rPr>
        <w:t xml:space="preserve">nsurance </w:t>
      </w:r>
      <w:r w:rsidRPr="00894521">
        <w:rPr>
          <w:rFonts w:ascii="Times New Roman" w:hAnsi="Times New Roman" w:cs="Times New Roman"/>
          <w:sz w:val="24"/>
          <w:szCs w:val="24"/>
        </w:rPr>
        <w:t>R</w:t>
      </w:r>
      <w:r w:rsidR="0007675E" w:rsidRPr="00894521">
        <w:rPr>
          <w:rFonts w:ascii="Times New Roman" w:hAnsi="Times New Roman" w:cs="Times New Roman"/>
          <w:sz w:val="24"/>
          <w:szCs w:val="24"/>
        </w:rPr>
        <w:t xml:space="preserve">egulatory and </w:t>
      </w:r>
      <w:r w:rsidRPr="00894521">
        <w:rPr>
          <w:rFonts w:ascii="Times New Roman" w:hAnsi="Times New Roman" w:cs="Times New Roman"/>
          <w:sz w:val="24"/>
          <w:szCs w:val="24"/>
        </w:rPr>
        <w:t>D</w:t>
      </w:r>
      <w:r w:rsidR="0007675E" w:rsidRPr="00894521">
        <w:rPr>
          <w:rFonts w:ascii="Times New Roman" w:hAnsi="Times New Roman" w:cs="Times New Roman"/>
          <w:sz w:val="24"/>
          <w:szCs w:val="24"/>
        </w:rPr>
        <w:t xml:space="preserve">evelopment Authority of </w:t>
      </w:r>
      <w:r w:rsidR="00A537C0" w:rsidRPr="00894521">
        <w:rPr>
          <w:rFonts w:ascii="Times New Roman" w:hAnsi="Times New Roman" w:cs="Times New Roman"/>
          <w:sz w:val="24"/>
          <w:szCs w:val="24"/>
        </w:rPr>
        <w:t>India</w:t>
      </w:r>
      <w:r w:rsidR="006A1201" w:rsidRPr="00894521">
        <w:rPr>
          <w:rFonts w:ascii="Times New Roman" w:hAnsi="Times New Roman" w:cs="Times New Roman"/>
          <w:sz w:val="24"/>
          <w:szCs w:val="24"/>
        </w:rPr>
        <w:t>)</w:t>
      </w:r>
      <w:r w:rsidR="00A537C0" w:rsidRPr="00894521">
        <w:rPr>
          <w:rFonts w:ascii="Times New Roman" w:hAnsi="Times New Roman" w:cs="Times New Roman"/>
          <w:sz w:val="24"/>
          <w:szCs w:val="24"/>
        </w:rPr>
        <w:t xml:space="preserve"> Licens</w:t>
      </w:r>
      <w:r w:rsidR="006A1201" w:rsidRPr="00894521">
        <w:rPr>
          <w:rFonts w:ascii="Times New Roman" w:hAnsi="Times New Roman" w:cs="Times New Roman"/>
          <w:sz w:val="24"/>
          <w:szCs w:val="24"/>
        </w:rPr>
        <w:t>e</w:t>
      </w:r>
      <w:r w:rsidR="0086340C">
        <w:rPr>
          <w:rFonts w:ascii="Times New Roman" w:hAnsi="Times New Roman" w:cs="Times New Roman"/>
          <w:sz w:val="24"/>
          <w:szCs w:val="24"/>
        </w:rPr>
        <w:t xml:space="preserve"> </w:t>
      </w:r>
      <w:r w:rsidR="00894521">
        <w:rPr>
          <w:rFonts w:ascii="Times New Roman" w:hAnsi="Times New Roman" w:cs="Times New Roman"/>
          <w:sz w:val="24"/>
          <w:szCs w:val="24"/>
        </w:rPr>
        <w:t xml:space="preserve">to   </w:t>
      </w:r>
      <w:r w:rsidR="006A1201" w:rsidRPr="00894521">
        <w:rPr>
          <w:rFonts w:ascii="Times New Roman" w:hAnsi="Times New Roman" w:cs="Times New Roman"/>
          <w:sz w:val="24"/>
          <w:szCs w:val="24"/>
        </w:rPr>
        <w:t xml:space="preserve">practice as </w:t>
      </w:r>
      <w:r w:rsidR="00A537C0" w:rsidRPr="00894521">
        <w:rPr>
          <w:rFonts w:ascii="Times New Roman" w:hAnsi="Times New Roman" w:cs="Times New Roman"/>
          <w:sz w:val="24"/>
          <w:szCs w:val="24"/>
        </w:rPr>
        <w:t>Insurance Agent</w:t>
      </w:r>
      <w:r w:rsidR="008F5FCF" w:rsidRPr="00894521">
        <w:rPr>
          <w:rFonts w:ascii="Times New Roman" w:hAnsi="Times New Roman" w:cs="Times New Roman"/>
          <w:sz w:val="24"/>
          <w:szCs w:val="24"/>
        </w:rPr>
        <w:t>,</w:t>
      </w:r>
      <w:r w:rsidR="006A1201" w:rsidRPr="00894521">
        <w:rPr>
          <w:rFonts w:ascii="Times New Roman" w:hAnsi="Times New Roman" w:cs="Times New Roman"/>
          <w:sz w:val="24"/>
          <w:szCs w:val="24"/>
        </w:rPr>
        <w:t xml:space="preserve"> Max Life Insurance</w:t>
      </w:r>
      <w:r w:rsidR="00A537C0" w:rsidRPr="00894521">
        <w:rPr>
          <w:rFonts w:ascii="Times New Roman" w:hAnsi="Times New Roman" w:cs="Times New Roman"/>
          <w:sz w:val="24"/>
          <w:szCs w:val="24"/>
        </w:rPr>
        <w:t xml:space="preserve"> for </w:t>
      </w:r>
      <w:r w:rsidR="006A1201" w:rsidRPr="00894521">
        <w:rPr>
          <w:rFonts w:ascii="Times New Roman" w:hAnsi="Times New Roman" w:cs="Times New Roman"/>
          <w:sz w:val="24"/>
          <w:szCs w:val="24"/>
        </w:rPr>
        <w:t>a</w:t>
      </w:r>
      <w:r w:rsidR="00A537C0" w:rsidRPr="00894521">
        <w:rPr>
          <w:rFonts w:ascii="Times New Roman" w:hAnsi="Times New Roman" w:cs="Times New Roman"/>
          <w:sz w:val="24"/>
          <w:szCs w:val="24"/>
        </w:rPr>
        <w:t xml:space="preserve"> period of</w:t>
      </w:r>
      <w:r w:rsidR="0086340C">
        <w:rPr>
          <w:rFonts w:ascii="Times New Roman" w:hAnsi="Times New Roman" w:cs="Times New Roman"/>
          <w:sz w:val="24"/>
          <w:szCs w:val="24"/>
        </w:rPr>
        <w:t xml:space="preserve"> </w:t>
      </w:r>
      <w:r w:rsidR="006A1201" w:rsidRPr="00894521">
        <w:rPr>
          <w:rFonts w:ascii="Times New Roman" w:hAnsi="Times New Roman" w:cs="Times New Roman"/>
          <w:sz w:val="24"/>
          <w:szCs w:val="24"/>
        </w:rPr>
        <w:t>3 years (</w:t>
      </w:r>
      <w:r w:rsidR="00741948" w:rsidRPr="00894521">
        <w:rPr>
          <w:rFonts w:ascii="Times New Roman" w:hAnsi="Times New Roman" w:cs="Times New Roman"/>
          <w:sz w:val="24"/>
          <w:szCs w:val="24"/>
        </w:rPr>
        <w:t>2012 to 2015</w:t>
      </w:r>
      <w:r w:rsidR="006A1201" w:rsidRPr="00894521">
        <w:rPr>
          <w:rFonts w:ascii="Times New Roman" w:hAnsi="Times New Roman" w:cs="Times New Roman"/>
          <w:sz w:val="24"/>
          <w:szCs w:val="24"/>
        </w:rPr>
        <w:t>).</w:t>
      </w:r>
    </w:p>
    <w:p w:rsidR="002445A0" w:rsidRPr="004047C5" w:rsidRDefault="002445A0" w:rsidP="002445A0">
      <w:pPr>
        <w:pStyle w:val="ListParagraph"/>
        <w:tabs>
          <w:tab w:val="left" w:pos="-90"/>
        </w:tabs>
        <w:ind w:left="1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176A" w:rsidRPr="005F0FE6" w:rsidRDefault="00A4176A" w:rsidP="004F5749">
      <w:pPr>
        <w:shd w:val="clear" w:color="auto" w:fill="A6A6A6" w:themeFill="background1" w:themeFillShade="A6"/>
        <w:ind w:left="-9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0FE6">
        <w:rPr>
          <w:rFonts w:ascii="Times New Roman" w:hAnsi="Times New Roman" w:cs="Times New Roman"/>
          <w:b/>
          <w:sz w:val="26"/>
          <w:szCs w:val="26"/>
        </w:rPr>
        <w:t>PROJECT DONE</w:t>
      </w:r>
    </w:p>
    <w:p w:rsidR="002445A0" w:rsidRDefault="00A4176A" w:rsidP="002445A0">
      <w:pPr>
        <w:pStyle w:val="ListParagraph"/>
        <w:numPr>
          <w:ilvl w:val="0"/>
          <w:numId w:val="6"/>
        </w:numPr>
        <w:tabs>
          <w:tab w:val="left" w:pos="180"/>
        </w:tabs>
        <w:ind w:left="1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930B2">
        <w:rPr>
          <w:rFonts w:ascii="Times New Roman" w:hAnsi="Times New Roman" w:cs="Times New Roman"/>
          <w:b/>
          <w:sz w:val="24"/>
          <w:szCs w:val="24"/>
        </w:rPr>
        <w:t>Study on the Training &amp; Job Satisfaction among</w:t>
      </w:r>
      <w:r w:rsidR="000D0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0B2">
        <w:rPr>
          <w:rFonts w:ascii="Times New Roman" w:hAnsi="Times New Roman" w:cs="Times New Roman"/>
          <w:b/>
          <w:sz w:val="24"/>
          <w:szCs w:val="24"/>
        </w:rPr>
        <w:t>IT Professionals</w:t>
      </w:r>
      <w:r w:rsidRPr="002930B2">
        <w:rPr>
          <w:rFonts w:ascii="Times New Roman" w:hAnsi="Times New Roman" w:cs="Times New Roman"/>
          <w:sz w:val="24"/>
          <w:szCs w:val="24"/>
        </w:rPr>
        <w:t xml:space="preserve"> at Institute of Professional Studies &amp; Research (IPSR), </w:t>
      </w:r>
      <w:r w:rsidR="000D0DEF" w:rsidRPr="002930B2">
        <w:rPr>
          <w:rFonts w:ascii="Times New Roman" w:hAnsi="Times New Roman" w:cs="Times New Roman"/>
          <w:sz w:val="24"/>
          <w:szCs w:val="24"/>
        </w:rPr>
        <w:t>Ernakulum</w:t>
      </w:r>
      <w:r w:rsidR="00FE488B" w:rsidRPr="002930B2">
        <w:rPr>
          <w:rFonts w:ascii="Times New Roman" w:hAnsi="Times New Roman" w:cs="Times New Roman"/>
          <w:sz w:val="24"/>
          <w:szCs w:val="24"/>
        </w:rPr>
        <w:t>.</w:t>
      </w:r>
    </w:p>
    <w:p w:rsidR="00401D80" w:rsidRDefault="00401D80" w:rsidP="00401D80">
      <w:pPr>
        <w:pStyle w:val="ListParagraph"/>
        <w:tabs>
          <w:tab w:val="left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401D80" w:rsidRDefault="00401D80" w:rsidP="00401D80">
      <w:pPr>
        <w:pStyle w:val="ListParagraph"/>
        <w:tabs>
          <w:tab w:val="left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5922E9" w:rsidRPr="002930B2" w:rsidRDefault="005922E9" w:rsidP="00401D80">
      <w:pPr>
        <w:pStyle w:val="ListParagraph"/>
        <w:tabs>
          <w:tab w:val="left" w:pos="1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17322C" w:rsidRPr="005F0FE6" w:rsidRDefault="0017322C" w:rsidP="004F5749">
      <w:pPr>
        <w:shd w:val="clear" w:color="auto" w:fill="A6A6A6" w:themeFill="background1" w:themeFillShade="A6"/>
        <w:ind w:left="-9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0FE6">
        <w:rPr>
          <w:rFonts w:ascii="Times New Roman" w:hAnsi="Times New Roman" w:cs="Times New Roman"/>
          <w:b/>
          <w:sz w:val="26"/>
          <w:szCs w:val="26"/>
        </w:rPr>
        <w:lastRenderedPageBreak/>
        <w:t>TECHNICAL SKILL</w:t>
      </w:r>
    </w:p>
    <w:p w:rsidR="00676982" w:rsidRDefault="0040718B" w:rsidP="00CF0816">
      <w:pPr>
        <w:pStyle w:val="ListParagraph"/>
        <w:numPr>
          <w:ilvl w:val="0"/>
          <w:numId w:val="6"/>
        </w:numPr>
        <w:tabs>
          <w:tab w:val="left" w:pos="180"/>
        </w:tabs>
        <w:ind w:left="-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40C9">
        <w:rPr>
          <w:rFonts w:ascii="Times New Roman" w:hAnsi="Times New Roman" w:cs="Times New Roman"/>
          <w:sz w:val="24"/>
          <w:szCs w:val="24"/>
        </w:rPr>
        <w:t>Proficiency in MS Office, Internet, E-Mail</w:t>
      </w:r>
    </w:p>
    <w:p w:rsidR="002930B2" w:rsidRDefault="002930B2" w:rsidP="002930B2">
      <w:pPr>
        <w:pStyle w:val="ListParagraph"/>
        <w:tabs>
          <w:tab w:val="left" w:pos="180"/>
        </w:tabs>
        <w:ind w:left="-90"/>
        <w:jc w:val="both"/>
        <w:rPr>
          <w:rFonts w:ascii="Times New Roman" w:hAnsi="Times New Roman" w:cs="Times New Roman"/>
          <w:sz w:val="24"/>
          <w:szCs w:val="24"/>
        </w:rPr>
      </w:pPr>
    </w:p>
    <w:p w:rsidR="005922E9" w:rsidRDefault="005922E9" w:rsidP="00805796">
      <w:pPr>
        <w:tabs>
          <w:tab w:val="left" w:pos="270"/>
          <w:tab w:val="left" w:pos="360"/>
          <w:tab w:val="left" w:pos="2160"/>
        </w:tabs>
        <w:spacing w:line="240" w:lineRule="auto"/>
        <w:ind w:left="-9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35583" w:rsidRPr="005F0FE6" w:rsidRDefault="00F35583" w:rsidP="004F5749">
      <w:pPr>
        <w:shd w:val="clear" w:color="auto" w:fill="A6A6A6" w:themeFill="background1" w:themeFillShade="A6"/>
        <w:ind w:hanging="9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0FE6">
        <w:rPr>
          <w:rFonts w:ascii="Times New Roman" w:hAnsi="Times New Roman" w:cs="Times New Roman"/>
          <w:b/>
          <w:sz w:val="26"/>
          <w:szCs w:val="26"/>
          <w:shd w:val="clear" w:color="auto" w:fill="A6A6A6" w:themeFill="background1" w:themeFillShade="A6"/>
        </w:rPr>
        <w:t>REFER</w:t>
      </w:r>
      <w:r w:rsidR="00591479" w:rsidRPr="005F0FE6">
        <w:rPr>
          <w:rFonts w:ascii="Times New Roman" w:hAnsi="Times New Roman" w:cs="Times New Roman"/>
          <w:b/>
          <w:sz w:val="26"/>
          <w:szCs w:val="26"/>
          <w:shd w:val="clear" w:color="auto" w:fill="A6A6A6" w:themeFill="background1" w:themeFillShade="A6"/>
        </w:rPr>
        <w:t>E</w:t>
      </w:r>
      <w:r w:rsidRPr="005F0FE6">
        <w:rPr>
          <w:rFonts w:ascii="Times New Roman" w:hAnsi="Times New Roman" w:cs="Times New Roman"/>
          <w:b/>
          <w:sz w:val="26"/>
          <w:szCs w:val="26"/>
          <w:shd w:val="clear" w:color="auto" w:fill="A6A6A6" w:themeFill="background1" w:themeFillShade="A6"/>
        </w:rPr>
        <w:t>NCE</w:t>
      </w:r>
    </w:p>
    <w:p w:rsidR="00F35583" w:rsidRDefault="00F35583" w:rsidP="004F5749">
      <w:pPr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512EA5">
        <w:rPr>
          <w:rFonts w:ascii="Times New Roman" w:hAnsi="Times New Roman" w:cs="Times New Roman"/>
          <w:sz w:val="24"/>
          <w:szCs w:val="24"/>
        </w:rPr>
        <w:t>Available on Request</w:t>
      </w:r>
    </w:p>
    <w:p w:rsidR="006E73A2" w:rsidRDefault="006E73A2" w:rsidP="004F5749">
      <w:pPr>
        <w:ind w:left="-90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Default="006E73A2" w:rsidP="004F5749">
      <w:pPr>
        <w:ind w:left="-90"/>
        <w:jc w:val="both"/>
        <w:rPr>
          <w:rFonts w:ascii="Times New Roman" w:hAnsi="Times New Roman" w:cs="Times New Roman"/>
          <w:sz w:val="24"/>
          <w:szCs w:val="24"/>
        </w:rPr>
      </w:pPr>
    </w:p>
    <w:p w:rsidR="006E73A2" w:rsidRDefault="006E73A2" w:rsidP="002C7D5E">
      <w:pPr>
        <w:pBdr>
          <w:bottom w:val="single" w:sz="4" w:space="1" w:color="auto"/>
        </w:pBdr>
        <w:tabs>
          <w:tab w:val="left" w:pos="180"/>
          <w:tab w:val="left" w:pos="270"/>
        </w:tabs>
        <w:ind w:left="-90"/>
        <w:jc w:val="both"/>
        <w:rPr>
          <w:rFonts w:ascii="Times New Roman" w:hAnsi="Times New Roman" w:cs="Times New Roman"/>
          <w:sz w:val="24"/>
          <w:szCs w:val="24"/>
        </w:rPr>
      </w:pPr>
    </w:p>
    <w:sectPr w:rsidR="006E73A2" w:rsidSect="000E74C2">
      <w:footerReference w:type="default" r:id="rId11"/>
      <w:pgSz w:w="12240" w:h="15840"/>
      <w:pgMar w:top="720" w:right="1440" w:bottom="1440" w:left="162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4B" w:rsidRDefault="00A10D4B" w:rsidP="00982C8F">
      <w:pPr>
        <w:spacing w:after="0" w:line="240" w:lineRule="auto"/>
      </w:pPr>
      <w:r>
        <w:separator/>
      </w:r>
    </w:p>
  </w:endnote>
  <w:endnote w:type="continuationSeparator" w:id="0">
    <w:p w:rsidR="00A10D4B" w:rsidRDefault="00A10D4B" w:rsidP="0098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2827"/>
      <w:docPartObj>
        <w:docPartGallery w:val="Page Numbers (Bottom of Page)"/>
        <w:docPartUnique/>
      </w:docPartObj>
    </w:sdtPr>
    <w:sdtEndPr/>
    <w:sdtContent>
      <w:p w:rsidR="002E0B3F" w:rsidRDefault="00346E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6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2C8F" w:rsidRDefault="00982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4B" w:rsidRDefault="00A10D4B" w:rsidP="00982C8F">
      <w:pPr>
        <w:spacing w:after="0" w:line="240" w:lineRule="auto"/>
      </w:pPr>
      <w:r>
        <w:separator/>
      </w:r>
    </w:p>
  </w:footnote>
  <w:footnote w:type="continuationSeparator" w:id="0">
    <w:p w:rsidR="00A10D4B" w:rsidRDefault="00A10D4B" w:rsidP="00982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827"/>
    <w:multiLevelType w:val="hybridMultilevel"/>
    <w:tmpl w:val="CBAACF9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77704"/>
    <w:multiLevelType w:val="hybridMultilevel"/>
    <w:tmpl w:val="BE009BDA"/>
    <w:lvl w:ilvl="0" w:tplc="04090011">
      <w:start w:val="2"/>
      <w:numFmt w:val="decimal"/>
      <w:lvlText w:val="%1)"/>
      <w:lvlJc w:val="left"/>
      <w:pPr>
        <w:ind w:left="90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7E6774"/>
    <w:multiLevelType w:val="hybridMultilevel"/>
    <w:tmpl w:val="4F6AE4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7264D"/>
    <w:multiLevelType w:val="hybridMultilevel"/>
    <w:tmpl w:val="3BE8A2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653B01"/>
    <w:multiLevelType w:val="hybridMultilevel"/>
    <w:tmpl w:val="91E6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6025B"/>
    <w:multiLevelType w:val="hybridMultilevel"/>
    <w:tmpl w:val="AD52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626C7"/>
    <w:multiLevelType w:val="hybridMultilevel"/>
    <w:tmpl w:val="D2721B3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362F7D"/>
    <w:multiLevelType w:val="hybridMultilevel"/>
    <w:tmpl w:val="A3F2F324"/>
    <w:lvl w:ilvl="0" w:tplc="5596BDF2">
      <w:start w:val="1"/>
      <w:numFmt w:val="decimal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>
    <w:nsid w:val="6DCD2A93"/>
    <w:multiLevelType w:val="hybridMultilevel"/>
    <w:tmpl w:val="E8BCF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7240B"/>
    <w:multiLevelType w:val="hybridMultilevel"/>
    <w:tmpl w:val="736C58E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C26C6"/>
    <w:multiLevelType w:val="hybridMultilevel"/>
    <w:tmpl w:val="5A027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F0C65"/>
    <w:multiLevelType w:val="hybridMultilevel"/>
    <w:tmpl w:val="E48A41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17"/>
    <w:rsid w:val="00013800"/>
    <w:rsid w:val="00014DC1"/>
    <w:rsid w:val="00016C59"/>
    <w:rsid w:val="000255FF"/>
    <w:rsid w:val="0003195A"/>
    <w:rsid w:val="00045DC9"/>
    <w:rsid w:val="00061555"/>
    <w:rsid w:val="000639B7"/>
    <w:rsid w:val="000711CF"/>
    <w:rsid w:val="0007675E"/>
    <w:rsid w:val="00092019"/>
    <w:rsid w:val="000B6EC3"/>
    <w:rsid w:val="000C2953"/>
    <w:rsid w:val="000D0DEF"/>
    <w:rsid w:val="000D6610"/>
    <w:rsid w:val="000E67C1"/>
    <w:rsid w:val="000E74C2"/>
    <w:rsid w:val="00101095"/>
    <w:rsid w:val="001040EC"/>
    <w:rsid w:val="00112920"/>
    <w:rsid w:val="00117061"/>
    <w:rsid w:val="00132764"/>
    <w:rsid w:val="00132C80"/>
    <w:rsid w:val="00140576"/>
    <w:rsid w:val="0014196B"/>
    <w:rsid w:val="00146D4F"/>
    <w:rsid w:val="00150943"/>
    <w:rsid w:val="0017322C"/>
    <w:rsid w:val="00190015"/>
    <w:rsid w:val="00192381"/>
    <w:rsid w:val="001C4729"/>
    <w:rsid w:val="001D111B"/>
    <w:rsid w:val="001D5F28"/>
    <w:rsid w:val="001D6408"/>
    <w:rsid w:val="001D6CB0"/>
    <w:rsid w:val="00202043"/>
    <w:rsid w:val="00206259"/>
    <w:rsid w:val="00210E01"/>
    <w:rsid w:val="00211F79"/>
    <w:rsid w:val="00226EE1"/>
    <w:rsid w:val="002445A0"/>
    <w:rsid w:val="0024499C"/>
    <w:rsid w:val="00250299"/>
    <w:rsid w:val="002564C8"/>
    <w:rsid w:val="00261B57"/>
    <w:rsid w:val="002818A5"/>
    <w:rsid w:val="002930B2"/>
    <w:rsid w:val="002A1962"/>
    <w:rsid w:val="002C7D5E"/>
    <w:rsid w:val="002D2BD2"/>
    <w:rsid w:val="002D5857"/>
    <w:rsid w:val="002D5EF4"/>
    <w:rsid w:val="002D65EF"/>
    <w:rsid w:val="002E0203"/>
    <w:rsid w:val="002E0B3F"/>
    <w:rsid w:val="002F35F0"/>
    <w:rsid w:val="0030638F"/>
    <w:rsid w:val="00330B2E"/>
    <w:rsid w:val="00337A0E"/>
    <w:rsid w:val="00346E01"/>
    <w:rsid w:val="00351E90"/>
    <w:rsid w:val="00356159"/>
    <w:rsid w:val="00356246"/>
    <w:rsid w:val="0036207E"/>
    <w:rsid w:val="0036220C"/>
    <w:rsid w:val="0036719E"/>
    <w:rsid w:val="003A24DC"/>
    <w:rsid w:val="003D1211"/>
    <w:rsid w:val="003D615C"/>
    <w:rsid w:val="003D7672"/>
    <w:rsid w:val="00401D80"/>
    <w:rsid w:val="004047C5"/>
    <w:rsid w:val="0040718B"/>
    <w:rsid w:val="00431509"/>
    <w:rsid w:val="00434B9B"/>
    <w:rsid w:val="004413A4"/>
    <w:rsid w:val="004445BD"/>
    <w:rsid w:val="004527A9"/>
    <w:rsid w:val="004568B5"/>
    <w:rsid w:val="00480127"/>
    <w:rsid w:val="0048376E"/>
    <w:rsid w:val="00493C9C"/>
    <w:rsid w:val="004B048E"/>
    <w:rsid w:val="004C21A2"/>
    <w:rsid w:val="004C7BE7"/>
    <w:rsid w:val="004D1366"/>
    <w:rsid w:val="004D2E6D"/>
    <w:rsid w:val="004E3A15"/>
    <w:rsid w:val="004F0D03"/>
    <w:rsid w:val="004F5749"/>
    <w:rsid w:val="00512EA5"/>
    <w:rsid w:val="00526131"/>
    <w:rsid w:val="00536F7E"/>
    <w:rsid w:val="00555C71"/>
    <w:rsid w:val="005724B1"/>
    <w:rsid w:val="00575272"/>
    <w:rsid w:val="00591479"/>
    <w:rsid w:val="005922E9"/>
    <w:rsid w:val="0059743F"/>
    <w:rsid w:val="005B2837"/>
    <w:rsid w:val="005C5826"/>
    <w:rsid w:val="005D3C0D"/>
    <w:rsid w:val="005E3D79"/>
    <w:rsid w:val="005F0FE6"/>
    <w:rsid w:val="00606B4C"/>
    <w:rsid w:val="00613E3F"/>
    <w:rsid w:val="0062396A"/>
    <w:rsid w:val="0064192C"/>
    <w:rsid w:val="00676982"/>
    <w:rsid w:val="00690C63"/>
    <w:rsid w:val="006A100F"/>
    <w:rsid w:val="006A1201"/>
    <w:rsid w:val="006A245C"/>
    <w:rsid w:val="006A2C90"/>
    <w:rsid w:val="006B519D"/>
    <w:rsid w:val="006C5C5C"/>
    <w:rsid w:val="006E73A2"/>
    <w:rsid w:val="006F1773"/>
    <w:rsid w:val="006F2AA3"/>
    <w:rsid w:val="006F5DCA"/>
    <w:rsid w:val="00702EDD"/>
    <w:rsid w:val="007032B1"/>
    <w:rsid w:val="00741948"/>
    <w:rsid w:val="007435D4"/>
    <w:rsid w:val="0074371B"/>
    <w:rsid w:val="0074730D"/>
    <w:rsid w:val="00750B16"/>
    <w:rsid w:val="0076351E"/>
    <w:rsid w:val="007766CF"/>
    <w:rsid w:val="00780AB7"/>
    <w:rsid w:val="00782E68"/>
    <w:rsid w:val="00787FA8"/>
    <w:rsid w:val="007C1371"/>
    <w:rsid w:val="007C2327"/>
    <w:rsid w:val="007C3517"/>
    <w:rsid w:val="007D47ED"/>
    <w:rsid w:val="007D4C05"/>
    <w:rsid w:val="007F248D"/>
    <w:rsid w:val="00805796"/>
    <w:rsid w:val="00806B6B"/>
    <w:rsid w:val="008154BB"/>
    <w:rsid w:val="0082046B"/>
    <w:rsid w:val="008548D8"/>
    <w:rsid w:val="00856534"/>
    <w:rsid w:val="0086340C"/>
    <w:rsid w:val="00890E93"/>
    <w:rsid w:val="00894521"/>
    <w:rsid w:val="008A61E4"/>
    <w:rsid w:val="008C141D"/>
    <w:rsid w:val="008F5FCF"/>
    <w:rsid w:val="008F70D9"/>
    <w:rsid w:val="008F79DD"/>
    <w:rsid w:val="00911E61"/>
    <w:rsid w:val="009133E8"/>
    <w:rsid w:val="00917C86"/>
    <w:rsid w:val="00923DCF"/>
    <w:rsid w:val="00924A34"/>
    <w:rsid w:val="009343E2"/>
    <w:rsid w:val="009438C3"/>
    <w:rsid w:val="00945AB7"/>
    <w:rsid w:val="0094600F"/>
    <w:rsid w:val="00950768"/>
    <w:rsid w:val="00956709"/>
    <w:rsid w:val="00970DC5"/>
    <w:rsid w:val="0097205A"/>
    <w:rsid w:val="00982C8F"/>
    <w:rsid w:val="009840C9"/>
    <w:rsid w:val="009958B7"/>
    <w:rsid w:val="009A6E43"/>
    <w:rsid w:val="009C7170"/>
    <w:rsid w:val="009F0D86"/>
    <w:rsid w:val="00A10D4B"/>
    <w:rsid w:val="00A1696F"/>
    <w:rsid w:val="00A37B62"/>
    <w:rsid w:val="00A4176A"/>
    <w:rsid w:val="00A530F1"/>
    <w:rsid w:val="00A537C0"/>
    <w:rsid w:val="00A56AE0"/>
    <w:rsid w:val="00A65C41"/>
    <w:rsid w:val="00A9006D"/>
    <w:rsid w:val="00A95DC1"/>
    <w:rsid w:val="00AB570A"/>
    <w:rsid w:val="00AC5CFF"/>
    <w:rsid w:val="00AD3600"/>
    <w:rsid w:val="00AF36BA"/>
    <w:rsid w:val="00AF58DE"/>
    <w:rsid w:val="00B347F1"/>
    <w:rsid w:val="00B45190"/>
    <w:rsid w:val="00B57052"/>
    <w:rsid w:val="00B63491"/>
    <w:rsid w:val="00B75748"/>
    <w:rsid w:val="00B9033F"/>
    <w:rsid w:val="00BA57F0"/>
    <w:rsid w:val="00BB52B9"/>
    <w:rsid w:val="00BC0C76"/>
    <w:rsid w:val="00BF623D"/>
    <w:rsid w:val="00C0421A"/>
    <w:rsid w:val="00C058A2"/>
    <w:rsid w:val="00C06C5D"/>
    <w:rsid w:val="00C11E1E"/>
    <w:rsid w:val="00C525AC"/>
    <w:rsid w:val="00C5311A"/>
    <w:rsid w:val="00C73840"/>
    <w:rsid w:val="00C82476"/>
    <w:rsid w:val="00C94332"/>
    <w:rsid w:val="00CA3DAD"/>
    <w:rsid w:val="00CB32B3"/>
    <w:rsid w:val="00CB4D60"/>
    <w:rsid w:val="00CD7C6B"/>
    <w:rsid w:val="00CE10F3"/>
    <w:rsid w:val="00CF0816"/>
    <w:rsid w:val="00CF3843"/>
    <w:rsid w:val="00D2032F"/>
    <w:rsid w:val="00D213BC"/>
    <w:rsid w:val="00D3157A"/>
    <w:rsid w:val="00D6242D"/>
    <w:rsid w:val="00D72678"/>
    <w:rsid w:val="00D775E0"/>
    <w:rsid w:val="00D83EC1"/>
    <w:rsid w:val="00DB0B48"/>
    <w:rsid w:val="00DB5699"/>
    <w:rsid w:val="00DD0586"/>
    <w:rsid w:val="00DD533B"/>
    <w:rsid w:val="00DE46B9"/>
    <w:rsid w:val="00DF02E5"/>
    <w:rsid w:val="00DF50FC"/>
    <w:rsid w:val="00E21593"/>
    <w:rsid w:val="00E2179B"/>
    <w:rsid w:val="00E21D54"/>
    <w:rsid w:val="00E45110"/>
    <w:rsid w:val="00E45ADE"/>
    <w:rsid w:val="00E60759"/>
    <w:rsid w:val="00E643E9"/>
    <w:rsid w:val="00E81BB2"/>
    <w:rsid w:val="00E90A1A"/>
    <w:rsid w:val="00E94DB4"/>
    <w:rsid w:val="00EA7DF4"/>
    <w:rsid w:val="00EB4B3F"/>
    <w:rsid w:val="00EB6484"/>
    <w:rsid w:val="00EC0B73"/>
    <w:rsid w:val="00EC456F"/>
    <w:rsid w:val="00F01F3C"/>
    <w:rsid w:val="00F16ABF"/>
    <w:rsid w:val="00F26AC4"/>
    <w:rsid w:val="00F35583"/>
    <w:rsid w:val="00F556F3"/>
    <w:rsid w:val="00F70A53"/>
    <w:rsid w:val="00FB0EC8"/>
    <w:rsid w:val="00FC1493"/>
    <w:rsid w:val="00FC2074"/>
    <w:rsid w:val="00FC433C"/>
    <w:rsid w:val="00FD0ED9"/>
    <w:rsid w:val="00FE2CDF"/>
    <w:rsid w:val="00FE488B"/>
    <w:rsid w:val="00FE6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2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D79"/>
    <w:rPr>
      <w:color w:val="3399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2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C8F"/>
  </w:style>
  <w:style w:type="paragraph" w:styleId="Footer">
    <w:name w:val="footer"/>
    <w:basedOn w:val="Normal"/>
    <w:link w:val="FooterChar"/>
    <w:uiPriority w:val="99"/>
    <w:unhideWhenUsed/>
    <w:rsid w:val="00982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2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D79"/>
    <w:rPr>
      <w:color w:val="3399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2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C8F"/>
  </w:style>
  <w:style w:type="paragraph" w:styleId="Footer">
    <w:name w:val="footer"/>
    <w:basedOn w:val="Normal"/>
    <w:link w:val="FooterChar"/>
    <w:uiPriority w:val="99"/>
    <w:unhideWhenUsed/>
    <w:rsid w:val="00982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IVYA.36622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B86C9-C046-483D-90C6-D23B09B5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17</cp:revision>
  <cp:lastPrinted>2016-11-22T08:30:00Z</cp:lastPrinted>
  <dcterms:created xsi:type="dcterms:W3CDTF">2017-02-12T17:16:00Z</dcterms:created>
  <dcterms:modified xsi:type="dcterms:W3CDTF">2017-05-07T13:20:00Z</dcterms:modified>
</cp:coreProperties>
</file>