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2B" w:rsidRDefault="00317A2B" w:rsidP="00317A2B">
      <w:pPr>
        <w:pStyle w:val="NoSpacing"/>
        <w:spacing w:line="276" w:lineRule="auto"/>
        <w:jc w:val="center"/>
        <w:rPr>
          <w:rFonts w:ascii="Cambria" w:eastAsia="Arial" w:hAnsi="Arial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 wp14:anchorId="796A8732" wp14:editId="06D18639">
            <wp:simplePos x="0" y="0"/>
            <wp:positionH relativeFrom="column">
              <wp:posOffset>4871085</wp:posOffset>
            </wp:positionH>
            <wp:positionV relativeFrom="paragraph">
              <wp:posOffset>-867727</wp:posOffset>
            </wp:positionV>
            <wp:extent cx="1508760" cy="140208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1411217630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0208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rFonts w:ascii="Cambria" w:eastAsia="Arial" w:hAnsi="Arial"/>
          <w:b/>
          <w:sz w:val="32"/>
          <w:szCs w:val="32"/>
        </w:rPr>
        <w:t xml:space="preserve">TRISHA </w:t>
      </w:r>
    </w:p>
    <w:p w:rsidR="00317A2B" w:rsidRDefault="00317A2B" w:rsidP="00317A2B">
      <w:pPr>
        <w:pStyle w:val="NoSpacing"/>
        <w:spacing w:line="276" w:lineRule="auto"/>
        <w:jc w:val="center"/>
        <w:rPr>
          <w:rFonts w:ascii="Cambria" w:eastAsia="Arial" w:hAnsi="Arial"/>
          <w:b/>
          <w:sz w:val="32"/>
          <w:szCs w:val="32"/>
        </w:rPr>
      </w:pPr>
      <w:hyperlink r:id="rId7" w:history="1">
        <w:r w:rsidRPr="00D11753">
          <w:rPr>
            <w:rStyle w:val="Hyperlink"/>
            <w:rFonts w:ascii="Cambria" w:eastAsia="Arial" w:hAnsi="Arial"/>
            <w:b/>
            <w:sz w:val="32"/>
            <w:szCs w:val="32"/>
          </w:rPr>
          <w:t>TRISHA.366242@2freemail.com</w:t>
        </w:r>
      </w:hyperlink>
      <w:r>
        <w:rPr>
          <w:rFonts w:ascii="Cambria" w:eastAsia="Arial" w:hAnsi="Arial"/>
          <w:b/>
          <w:sz w:val="32"/>
          <w:szCs w:val="32"/>
        </w:rPr>
        <w:t xml:space="preserve"> </w:t>
      </w:r>
      <w:r>
        <w:rPr>
          <w:rFonts w:ascii="Cambria" w:eastAsia="Arial" w:hAnsi="Arial"/>
          <w:b/>
          <w:sz w:val="32"/>
          <w:szCs w:val="32"/>
        </w:rPr>
        <w:t xml:space="preserve"> </w:t>
      </w:r>
    </w:p>
    <w:p w:rsidR="009227F5" w:rsidRDefault="00317A2B">
      <w:pPr>
        <w:spacing w:after="200"/>
        <w:rPr>
          <w:rFonts w:ascii="Arial" w:eastAsia="Arial" w:hAnsi="Arial"/>
          <w:b/>
          <w:sz w:val="20"/>
          <w:szCs w:val="20"/>
        </w:rPr>
      </w:pPr>
      <w:r>
        <w:rPr>
          <w:sz w:val="20"/>
        </w:rPr>
        <w:pict>
          <v:shapetype id="_x0000_m1027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sz w:val="20"/>
        </w:rPr>
        <w:pict>
          <v:shape id="_x0000_s1026" type="#_x0000_m1027" style="position:absolute;margin-left:-8pt;margin-top:7pt;width:497.6pt;height:.9pt;flip:y;z-index:251658752;mso-position-horizontal:absolute;mso-position-horizontal-relative:text;mso-position-vertical:absolute;mso-position-vertical-relative:text" o:spt="32" o:connectortype="straight" o:preferrelative="t" o:allowoverlap="t" o:oned="t" path="m,l21600,21600e" filled="f" strokecolor="black" strokeweight="0">
            <v:path arrowok="t" fillok="f" o:connecttype="none"/>
            <o:lock v:ext="edit" shapetype="t"/>
          </v:shape>
        </w:pict>
      </w:r>
    </w:p>
    <w:p w:rsidR="009227F5" w:rsidRDefault="00317A2B">
      <w:pPr>
        <w:spacing w:after="200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PROFILE SUMMARY</w:t>
      </w:r>
    </w:p>
    <w:p w:rsidR="009227F5" w:rsidRDefault="00317A2B">
      <w:pPr>
        <w:spacing w:after="200" w:line="276" w:lineRule="auto"/>
        <w:ind w:left="72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An Accounting Technology graduate with competencies in handling documents and organizing </w:t>
      </w:r>
      <w:r>
        <w:rPr>
          <w:rFonts w:ascii="Arial" w:eastAsia="Arial" w:hAnsi="Arial"/>
          <w:sz w:val="20"/>
          <w:szCs w:val="20"/>
        </w:rPr>
        <w:t>information is keen to find a position in an Accounting department. A trustworthy, detail-oriented, reliable, and meticulous person.</w:t>
      </w:r>
    </w:p>
    <w:p w:rsidR="009227F5" w:rsidRDefault="00317A2B">
      <w:pPr>
        <w:spacing w:after="200" w:line="276" w:lineRule="auto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KEY QUALIFICATIONS</w:t>
      </w:r>
    </w:p>
    <w:p w:rsidR="009227F5" w:rsidRDefault="00317A2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Written and verbal communication</w:t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  <w:t>Data processing</w:t>
      </w:r>
    </w:p>
    <w:p w:rsidR="009227F5" w:rsidRDefault="00317A2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Fluency in English</w:t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  <w:t>MS Office proficiency</w:t>
      </w:r>
    </w:p>
    <w:p w:rsidR="009227F5" w:rsidRDefault="00317A2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Prioriti</w:t>
      </w:r>
      <w:r>
        <w:rPr>
          <w:rFonts w:ascii="Arial" w:eastAsia="Arial" w:hAnsi="Arial"/>
          <w:sz w:val="20"/>
          <w:szCs w:val="20"/>
        </w:rPr>
        <w:t>zing management</w:t>
      </w:r>
      <w:r>
        <w:rPr>
          <w:rFonts w:ascii="Arial" w:eastAsia="Arial" w:hAnsi="Arial"/>
          <w:sz w:val="20"/>
          <w:szCs w:val="20"/>
        </w:rPr>
        <w:tab/>
        <w:t>t</w:t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  <w:t>Skilled and interpersonal</w:t>
      </w:r>
    </w:p>
    <w:p w:rsidR="009227F5" w:rsidRDefault="00317A2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Information organizing</w:t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  <w:t>Multitasking ability</w:t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</w:p>
    <w:p w:rsidR="009227F5" w:rsidRDefault="009227F5">
      <w:pPr>
        <w:spacing w:after="200"/>
        <w:jc w:val="both"/>
        <w:rPr>
          <w:rFonts w:ascii="Arial" w:eastAsia="Arial" w:hAnsi="Arial"/>
          <w:b/>
          <w:sz w:val="20"/>
          <w:szCs w:val="20"/>
        </w:rPr>
      </w:pPr>
    </w:p>
    <w:p w:rsidR="009227F5" w:rsidRDefault="00317A2B">
      <w:pPr>
        <w:spacing w:after="200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EDUCATIONAL BACKGROUND</w:t>
      </w:r>
    </w:p>
    <w:p w:rsidR="009227F5" w:rsidRDefault="00317A2B">
      <w:pPr>
        <w:pStyle w:val="NoSpacing"/>
        <w:ind w:firstLine="72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2013 – 2017</w:t>
      </w:r>
      <w:r>
        <w:rPr>
          <w:rFonts w:ascii="Arial" w:eastAsia="Arial" w:hAnsi="Arial"/>
          <w:sz w:val="20"/>
          <w:szCs w:val="20"/>
        </w:rPr>
        <w:tab/>
        <w:t>Ateneo de Davao University</w:t>
      </w:r>
    </w:p>
    <w:p w:rsidR="009227F5" w:rsidRDefault="00317A2B">
      <w:pPr>
        <w:pStyle w:val="NoSpacing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  <w:t>Jacinto St., Davao City</w:t>
      </w:r>
    </w:p>
    <w:p w:rsidR="009227F5" w:rsidRDefault="00317A2B">
      <w:pPr>
        <w:pStyle w:val="NoSpacing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b/>
          <w:sz w:val="20"/>
          <w:szCs w:val="20"/>
        </w:rPr>
        <w:t>Bachelors of Science in Accounting Technology</w:t>
      </w:r>
      <w:r>
        <w:rPr>
          <w:rFonts w:ascii="Arial" w:eastAsia="Arial" w:hAnsi="Arial"/>
          <w:sz w:val="20"/>
          <w:szCs w:val="20"/>
        </w:rPr>
        <w:tab/>
      </w:r>
    </w:p>
    <w:p w:rsidR="009227F5" w:rsidRDefault="009227F5">
      <w:pPr>
        <w:spacing w:after="200" w:line="276" w:lineRule="auto"/>
        <w:jc w:val="both"/>
        <w:rPr>
          <w:rFonts w:ascii="Arial" w:eastAsia="Arial" w:hAnsi="Arial"/>
          <w:b/>
          <w:sz w:val="20"/>
          <w:szCs w:val="20"/>
        </w:rPr>
      </w:pPr>
    </w:p>
    <w:p w:rsidR="009227F5" w:rsidRDefault="00317A2B">
      <w:pPr>
        <w:spacing w:after="200" w:line="276" w:lineRule="auto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SCHOLARSHIP</w:t>
      </w:r>
    </w:p>
    <w:p w:rsidR="009227F5" w:rsidRDefault="00317A2B">
      <w:pPr>
        <w:spacing w:after="200" w:line="276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>Jubilee Scholarship Fund A-1 (2013-2017)</w:t>
      </w:r>
    </w:p>
    <w:p w:rsidR="009227F5" w:rsidRDefault="00317A2B">
      <w:pPr>
        <w:spacing w:after="200" w:line="276" w:lineRule="auto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ELIGIBILITY</w:t>
      </w:r>
    </w:p>
    <w:p w:rsidR="009227F5" w:rsidRDefault="00317A2B">
      <w:pPr>
        <w:spacing w:after="20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  <w:t>Civil Service - Professional passer (March 2017)</w:t>
      </w:r>
    </w:p>
    <w:p w:rsidR="009227F5" w:rsidRDefault="009227F5">
      <w:pPr>
        <w:spacing w:after="200"/>
        <w:jc w:val="both"/>
        <w:rPr>
          <w:rFonts w:ascii="Arial" w:eastAsia="Arial" w:hAnsi="Arial"/>
          <w:b/>
          <w:sz w:val="20"/>
          <w:szCs w:val="20"/>
        </w:rPr>
      </w:pPr>
    </w:p>
    <w:p w:rsidR="009227F5" w:rsidRDefault="00317A2B">
      <w:pPr>
        <w:spacing w:after="200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WORK EXPERIENCE</w:t>
      </w:r>
    </w:p>
    <w:p w:rsidR="009227F5" w:rsidRDefault="00317A2B">
      <w:pPr>
        <w:spacing w:after="20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        160 hours OJT   Ciudadano and Associates, CPAs</w:t>
      </w:r>
    </w:p>
    <w:p w:rsidR="009227F5" w:rsidRDefault="00317A2B">
      <w:pPr>
        <w:spacing w:after="20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    Ilustre Street, Davao City</w:t>
      </w:r>
    </w:p>
    <w:p w:rsidR="009227F5" w:rsidRDefault="00317A2B">
      <w:pPr>
        <w:spacing w:after="20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    Accounting and Office assistant</w:t>
      </w:r>
      <w:bookmarkStart w:id="0" w:name="_GoBack"/>
      <w:bookmarkEnd w:id="0"/>
    </w:p>
    <w:sectPr w:rsidR="0092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DAA14D7"/>
    <w:lvl w:ilvl="0" w:tplc="3CF4EC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52207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EC266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8C20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0486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9B28A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734C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6F60F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37C5F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9227F5"/>
    <w:rsid w:val="00317A2B"/>
    <w:rsid w:val="009227F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SHA.3662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dodoy</dc:creator>
  <cp:lastModifiedBy>602HRDESK</cp:lastModifiedBy>
  <cp:revision>5</cp:revision>
  <dcterms:created xsi:type="dcterms:W3CDTF">2017-05-07T13:02:00Z</dcterms:created>
  <dcterms:modified xsi:type="dcterms:W3CDTF">2017-05-07T13:02:00Z</dcterms:modified>
</cp:coreProperties>
</file>