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65" w:type="dxa"/>
        <w:tblBorders>
          <w:top w:val="single" w:sz="4" w:space="0" w:color="65A6BA" w:themeColor="accent4" w:themeTint="80"/>
          <w:bottom w:val="single" w:sz="4" w:space="0" w:color="65A6BA" w:themeColor="accent4" w:themeTint="8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60"/>
        <w:gridCol w:w="1905"/>
      </w:tblGrid>
      <w:tr w:rsidR="003E3DB9" w:rsidRPr="008F2529" w:rsidTr="005A54A5">
        <w:trPr>
          <w:trHeight w:val="276"/>
        </w:trPr>
        <w:tc>
          <w:tcPr>
            <w:tcW w:w="7760" w:type="dxa"/>
            <w:tcBorders>
              <w:top w:val="nil"/>
              <w:bottom w:val="nil"/>
            </w:tcBorders>
          </w:tcPr>
          <w:p w:rsidR="003E3DB9" w:rsidRPr="008F2529" w:rsidRDefault="003E3DB9" w:rsidP="000464DF">
            <w:pPr>
              <w:pStyle w:val="Documenttype"/>
              <w:rPr>
                <w:color w:val="auto"/>
              </w:rPr>
            </w:pPr>
            <w:bookmarkStart w:id="0" w:name="documenttitel" w:colFirst="0" w:colLast="0"/>
            <w:r w:rsidRPr="008F2529">
              <w:rPr>
                <w:color w:val="auto"/>
              </w:rPr>
              <w:t>curriculum vitae</w:t>
            </w:r>
          </w:p>
        </w:tc>
        <w:tc>
          <w:tcPr>
            <w:tcW w:w="1905" w:type="dxa"/>
            <w:vMerge w:val="restart"/>
            <w:tcBorders>
              <w:top w:val="nil"/>
            </w:tcBorders>
            <w:shd w:val="clear" w:color="auto" w:fill="auto"/>
            <w:vAlign w:val="center"/>
          </w:tcPr>
          <w:p w:rsidR="003E3DB9" w:rsidRPr="008F2529" w:rsidRDefault="00560C9E" w:rsidP="000464DF">
            <w:pPr>
              <w:jc w:val="center"/>
            </w:pPr>
            <w:r>
              <w:rPr>
                <w:noProof/>
                <w:lang w:val="ru-RU"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4.85pt;height:111.9pt">
                  <v:imagedata r:id="rId9" o:title="IMG_9245 (3)" cropbottom="14411f" cropleft="6762f"/>
                </v:shape>
              </w:pict>
            </w:r>
          </w:p>
        </w:tc>
      </w:tr>
      <w:bookmarkEnd w:id="0"/>
      <w:tr w:rsidR="003E3DB9" w:rsidRPr="008F2529" w:rsidTr="005A54A5">
        <w:trPr>
          <w:trHeight w:hRule="exact" w:val="1095"/>
        </w:trPr>
        <w:tc>
          <w:tcPr>
            <w:tcW w:w="7760" w:type="dxa"/>
            <w:tcBorders>
              <w:top w:val="nil"/>
              <w:bottom w:val="nil"/>
            </w:tcBorders>
          </w:tcPr>
          <w:p w:rsidR="003E3DB9" w:rsidRPr="008F2529" w:rsidRDefault="003E3DB9" w:rsidP="000464DF"/>
        </w:tc>
        <w:tc>
          <w:tcPr>
            <w:tcW w:w="1905" w:type="dxa"/>
            <w:vMerge/>
            <w:shd w:val="clear" w:color="auto" w:fill="auto"/>
          </w:tcPr>
          <w:p w:rsidR="003E3DB9" w:rsidRPr="008F2529" w:rsidRDefault="003E3DB9" w:rsidP="000464DF"/>
        </w:tc>
      </w:tr>
      <w:tr w:rsidR="003E3DB9" w:rsidRPr="008F2529" w:rsidTr="005A54A5">
        <w:trPr>
          <w:trHeight w:val="262"/>
        </w:trPr>
        <w:tc>
          <w:tcPr>
            <w:tcW w:w="7760" w:type="dxa"/>
            <w:tcBorders>
              <w:top w:val="nil"/>
              <w:bottom w:val="nil"/>
            </w:tcBorders>
          </w:tcPr>
          <w:p w:rsidR="003E3DB9" w:rsidRDefault="003E3DB9" w:rsidP="00EE11B0">
            <w:pPr>
              <w:rPr>
                <w:rFonts w:ascii="Segoe UI Semibold" w:hAnsi="Segoe UI Semibold"/>
                <w:sz w:val="22"/>
                <w:szCs w:val="22"/>
              </w:rPr>
            </w:pPr>
            <w:r w:rsidRPr="003E3DB9">
              <w:rPr>
                <w:rFonts w:ascii="Segoe UI Semibold" w:hAnsi="Segoe UI Semibold"/>
                <w:sz w:val="22"/>
                <w:szCs w:val="22"/>
              </w:rPr>
              <w:t xml:space="preserve">Olga </w:t>
            </w:r>
          </w:p>
          <w:p w:rsidR="00EE11B0" w:rsidRPr="00EE11B0" w:rsidRDefault="00EE11B0" w:rsidP="00EE11B0">
            <w:pPr>
              <w:rPr>
                <w:rFonts w:ascii="Segoe UI Semibold" w:hAnsi="Segoe UI Semibold"/>
                <w:sz w:val="40"/>
                <w:szCs w:val="40"/>
              </w:rPr>
            </w:pPr>
            <w:hyperlink r:id="rId10" w:history="1">
              <w:r w:rsidRPr="00EE11B0">
                <w:rPr>
                  <w:rStyle w:val="Hyperlink"/>
                  <w:rFonts w:ascii="Segoe UI Semibold" w:hAnsi="Segoe UI Semibold"/>
                  <w:sz w:val="40"/>
                  <w:szCs w:val="40"/>
                </w:rPr>
                <w:t>Olga.366266@2freemail.com</w:t>
              </w:r>
            </w:hyperlink>
            <w:r w:rsidRPr="00EE11B0">
              <w:rPr>
                <w:rFonts w:ascii="Segoe UI Semibold" w:hAnsi="Segoe UI Semibold"/>
                <w:sz w:val="40"/>
                <w:szCs w:val="40"/>
              </w:rPr>
              <w:t xml:space="preserve"> </w:t>
            </w:r>
          </w:p>
        </w:tc>
        <w:tc>
          <w:tcPr>
            <w:tcW w:w="1905" w:type="dxa"/>
            <w:vMerge/>
            <w:shd w:val="clear" w:color="auto" w:fill="auto"/>
          </w:tcPr>
          <w:p w:rsidR="003E3DB9" w:rsidRPr="008F2529" w:rsidRDefault="003E3DB9" w:rsidP="000464DF">
            <w:pPr>
              <w:rPr>
                <w:rFonts w:ascii="Segoe UI Semibold" w:hAnsi="Segoe UI Semibold"/>
                <w:sz w:val="22"/>
                <w:szCs w:val="22"/>
              </w:rPr>
            </w:pPr>
          </w:p>
        </w:tc>
      </w:tr>
      <w:tr w:rsidR="003E3DB9" w:rsidRPr="008F2529" w:rsidTr="003E3DB9">
        <w:trPr>
          <w:trHeight w:val="234"/>
        </w:trPr>
        <w:tc>
          <w:tcPr>
            <w:tcW w:w="7760" w:type="dxa"/>
            <w:tcBorders>
              <w:top w:val="nil"/>
              <w:bottom w:val="single" w:sz="4" w:space="0" w:color="65A6BA" w:themeColor="accent4" w:themeTint="80"/>
            </w:tcBorders>
          </w:tcPr>
          <w:p w:rsidR="003E3DB9" w:rsidRPr="003E3DB9" w:rsidRDefault="003E3DB9" w:rsidP="000464DF">
            <w:pPr>
              <w:rPr>
                <w:b/>
              </w:rPr>
            </w:pPr>
            <w:r w:rsidRPr="003E3DB9">
              <w:rPr>
                <w:b/>
              </w:rPr>
              <w:t>Architect</w:t>
            </w:r>
          </w:p>
        </w:tc>
        <w:tc>
          <w:tcPr>
            <w:tcW w:w="1905" w:type="dxa"/>
            <w:vMerge/>
            <w:tcBorders>
              <w:bottom w:val="single" w:sz="4" w:space="0" w:color="65A6BA" w:themeColor="accent4" w:themeTint="80"/>
            </w:tcBorders>
            <w:shd w:val="clear" w:color="auto" w:fill="auto"/>
          </w:tcPr>
          <w:p w:rsidR="003E3DB9" w:rsidRPr="008F2529" w:rsidRDefault="003E3DB9" w:rsidP="000464DF"/>
        </w:tc>
      </w:tr>
    </w:tbl>
    <w:p w:rsidR="00F15D92" w:rsidRDefault="00F15D92" w:rsidP="000B269C"/>
    <w:tbl>
      <w:tblPr>
        <w:tblW w:w="9639" w:type="dxa"/>
        <w:tblBorders>
          <w:insideV w:val="single" w:sz="2" w:space="0" w:color="262626" w:themeColor="text1" w:themeTint="D9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39"/>
      </w:tblGrid>
      <w:tr w:rsidR="000050EC" w:rsidRPr="008F2529" w:rsidTr="00CB16B2">
        <w:trPr>
          <w:trHeight w:val="270"/>
        </w:trPr>
        <w:tc>
          <w:tcPr>
            <w:tcW w:w="9639" w:type="dxa"/>
          </w:tcPr>
          <w:p w:rsidR="000050EC" w:rsidRPr="000050EC" w:rsidRDefault="000050EC" w:rsidP="000050EC">
            <w:pPr>
              <w:pStyle w:val="Heading4"/>
            </w:pPr>
            <w:bookmarkStart w:id="1" w:name="_GoBack" w:colFirst="0" w:colLast="0"/>
            <w:r>
              <w:t>Profile</w:t>
            </w:r>
          </w:p>
        </w:tc>
      </w:tr>
      <w:tr w:rsidR="000050EC" w:rsidRPr="008F2529" w:rsidTr="00CB16B2">
        <w:trPr>
          <w:trHeight w:val="72"/>
        </w:trPr>
        <w:tc>
          <w:tcPr>
            <w:tcW w:w="9639" w:type="dxa"/>
          </w:tcPr>
          <w:p w:rsidR="000050EC" w:rsidRPr="008F2529" w:rsidRDefault="000050EC" w:rsidP="000050EC">
            <w:pPr>
              <w:spacing w:line="240" w:lineRule="auto"/>
              <w:rPr>
                <w:szCs w:val="18"/>
                <w:lang w:val="en-US"/>
              </w:rPr>
            </w:pPr>
            <w:r>
              <w:rPr>
                <w:szCs w:val="18"/>
                <w:lang w:val="en-US"/>
              </w:rPr>
              <w:t xml:space="preserve">After obtaining my diploma in </w:t>
            </w:r>
            <w:r w:rsidRPr="008F2529">
              <w:rPr>
                <w:rFonts w:cs="Segoe UI"/>
                <w:lang w:val="en-GB"/>
              </w:rPr>
              <w:t>Architecture, Civil and Industrial Construction</w:t>
            </w:r>
            <w:r>
              <w:rPr>
                <w:rFonts w:cs="Segoe UI"/>
                <w:lang w:val="en-GB"/>
              </w:rPr>
              <w:t xml:space="preserve"> </w:t>
            </w:r>
            <w:r>
              <w:rPr>
                <w:szCs w:val="18"/>
                <w:lang w:val="en-US"/>
              </w:rPr>
              <w:t xml:space="preserve">at the </w:t>
            </w:r>
            <w:r w:rsidRPr="008F2529">
              <w:rPr>
                <w:szCs w:val="18"/>
                <w:lang w:val="en-US"/>
              </w:rPr>
              <w:t xml:space="preserve">Caspian State University of Technologies and Engineering </w:t>
            </w:r>
            <w:r>
              <w:rPr>
                <w:szCs w:val="18"/>
                <w:lang w:val="en-US"/>
              </w:rPr>
              <w:t xml:space="preserve">in 2002, I </w:t>
            </w:r>
            <w:r w:rsidRPr="008F2529">
              <w:rPr>
                <w:szCs w:val="18"/>
                <w:lang w:val="en-US"/>
              </w:rPr>
              <w:t>work</w:t>
            </w:r>
            <w:r>
              <w:rPr>
                <w:szCs w:val="18"/>
                <w:lang w:val="en-US"/>
              </w:rPr>
              <w:t>ed</w:t>
            </w:r>
            <w:r w:rsidRPr="008F2529">
              <w:rPr>
                <w:szCs w:val="18"/>
                <w:lang w:val="en-US"/>
              </w:rPr>
              <w:t xml:space="preserve"> for </w:t>
            </w:r>
            <w:r>
              <w:rPr>
                <w:szCs w:val="18"/>
                <w:lang w:val="en-US"/>
              </w:rPr>
              <w:t xml:space="preserve">several </w:t>
            </w:r>
            <w:r w:rsidRPr="008F2529">
              <w:rPr>
                <w:szCs w:val="18"/>
                <w:lang w:val="en-US"/>
              </w:rPr>
              <w:t>(international) architectural and engineering firms</w:t>
            </w:r>
            <w:r>
              <w:rPr>
                <w:szCs w:val="18"/>
                <w:lang w:val="en-US"/>
              </w:rPr>
              <w:t xml:space="preserve">. </w:t>
            </w:r>
            <w:r w:rsidRPr="008F2529">
              <w:rPr>
                <w:szCs w:val="18"/>
                <w:lang w:val="en-US"/>
              </w:rPr>
              <w:t xml:space="preserve">During </w:t>
            </w:r>
            <w:r>
              <w:rPr>
                <w:szCs w:val="18"/>
                <w:lang w:val="en-US"/>
              </w:rPr>
              <w:t>my</w:t>
            </w:r>
            <w:r w:rsidRPr="008F2529">
              <w:rPr>
                <w:szCs w:val="18"/>
                <w:lang w:val="en-US"/>
              </w:rPr>
              <w:t xml:space="preserve"> career </w:t>
            </w:r>
            <w:r>
              <w:rPr>
                <w:szCs w:val="18"/>
                <w:lang w:val="en-US"/>
              </w:rPr>
              <w:t xml:space="preserve">I have been involved in and have </w:t>
            </w:r>
            <w:r w:rsidRPr="008F2529">
              <w:rPr>
                <w:szCs w:val="18"/>
                <w:lang w:val="en-US"/>
              </w:rPr>
              <w:t xml:space="preserve">contributed </w:t>
            </w:r>
            <w:r>
              <w:rPr>
                <w:szCs w:val="18"/>
                <w:lang w:val="en-US"/>
              </w:rPr>
              <w:t>to</w:t>
            </w:r>
            <w:r w:rsidRPr="008F2529">
              <w:rPr>
                <w:szCs w:val="18"/>
                <w:lang w:val="en-US"/>
              </w:rPr>
              <w:t xml:space="preserve"> several projects in Kazakhstan, such as a </w:t>
            </w:r>
            <w:r w:rsidRPr="008F2529">
              <w:rPr>
                <w:lang w:val="en-US"/>
              </w:rPr>
              <w:t xml:space="preserve">shipbuilding and ship repair yard in </w:t>
            </w:r>
            <w:proofErr w:type="spellStart"/>
            <w:r w:rsidRPr="008F2529">
              <w:rPr>
                <w:lang w:val="en-US"/>
              </w:rPr>
              <w:t>Kuryk</w:t>
            </w:r>
            <w:proofErr w:type="spellEnd"/>
            <w:r w:rsidRPr="008F2529">
              <w:rPr>
                <w:lang w:val="en-US"/>
              </w:rPr>
              <w:t xml:space="preserve">, </w:t>
            </w:r>
            <w:r w:rsidRPr="008F2529">
              <w:rPr>
                <w:szCs w:val="18"/>
                <w:lang w:val="en-US"/>
              </w:rPr>
              <w:t>the Cargo Transportation Route (</w:t>
            </w:r>
            <w:proofErr w:type="spellStart"/>
            <w:r w:rsidRPr="008F2529">
              <w:rPr>
                <w:szCs w:val="18"/>
                <w:lang w:val="en-US"/>
              </w:rPr>
              <w:t>CaTRo</w:t>
            </w:r>
            <w:proofErr w:type="spellEnd"/>
            <w:r w:rsidRPr="008F2529">
              <w:rPr>
                <w:szCs w:val="18"/>
                <w:lang w:val="en-US"/>
              </w:rPr>
              <w:t xml:space="preserve">) project in the Caspian Sea, </w:t>
            </w:r>
            <w:r w:rsidRPr="008F2529">
              <w:rPr>
                <w:rStyle w:val="None"/>
                <w:rFonts w:cs="Segoe UI"/>
                <w:szCs w:val="21"/>
                <w:lang w:val="en-GB"/>
              </w:rPr>
              <w:t xml:space="preserve">include a 70 km access channel, port </w:t>
            </w:r>
            <w:r w:rsidRPr="008F2529">
              <w:rPr>
                <w:rStyle w:val="None"/>
                <w:rFonts w:cs="Segoe UI"/>
                <w:szCs w:val="18"/>
                <w:lang w:val="en-GB"/>
              </w:rPr>
              <w:t xml:space="preserve">with 1300-metre-long quay </w:t>
            </w:r>
            <w:r w:rsidRPr="008F2529">
              <w:rPr>
                <w:rStyle w:val="None"/>
                <w:rFonts w:cs="Segoe UI"/>
                <w:szCs w:val="21"/>
                <w:lang w:val="en-GB"/>
              </w:rPr>
              <w:t xml:space="preserve">and 120 km road, for the support of transhipment of large units (up to 1800 tons), </w:t>
            </w:r>
            <w:r>
              <w:rPr>
                <w:szCs w:val="18"/>
                <w:lang w:val="en-US"/>
              </w:rPr>
              <w:t xml:space="preserve">and </w:t>
            </w:r>
            <w:r w:rsidRPr="008F2529">
              <w:rPr>
                <w:szCs w:val="18"/>
                <w:lang w:val="en-US"/>
              </w:rPr>
              <w:t xml:space="preserve">a multifunctional residential complex with underground car parking in Almaty. </w:t>
            </w:r>
          </w:p>
          <w:p w:rsidR="000050EC" w:rsidRDefault="000050EC" w:rsidP="000050EC">
            <w:pPr>
              <w:spacing w:line="240" w:lineRule="auto"/>
              <w:rPr>
                <w:szCs w:val="18"/>
                <w:lang w:val="en-US"/>
              </w:rPr>
            </w:pPr>
          </w:p>
          <w:p w:rsidR="000050EC" w:rsidRDefault="000050EC" w:rsidP="000050EC">
            <w:pPr>
              <w:spacing w:line="240" w:lineRule="auto"/>
              <w:rPr>
                <w:lang w:val="en-US"/>
              </w:rPr>
            </w:pPr>
            <w:r>
              <w:rPr>
                <w:szCs w:val="18"/>
                <w:lang w:val="en-US"/>
              </w:rPr>
              <w:t xml:space="preserve">With over </w:t>
            </w:r>
            <w:r w:rsidRPr="008F2529">
              <w:rPr>
                <w:lang w:val="en-US"/>
              </w:rPr>
              <w:t>7 years of professional experience in arch</w:t>
            </w:r>
            <w:r>
              <w:rPr>
                <w:lang w:val="en-US"/>
              </w:rPr>
              <w:t>itectural and civil engineering, I developed myself</w:t>
            </w:r>
            <w:r w:rsidRPr="008F2529">
              <w:rPr>
                <w:lang w:val="en-US"/>
              </w:rPr>
              <w:t xml:space="preserve"> as an all-round </w:t>
            </w:r>
            <w:r>
              <w:rPr>
                <w:lang w:val="en-US"/>
              </w:rPr>
              <w:t>A</w:t>
            </w:r>
            <w:r w:rsidRPr="008F2529">
              <w:rPr>
                <w:lang w:val="en-US"/>
              </w:rPr>
              <w:t>rchitect</w:t>
            </w:r>
            <w:r>
              <w:rPr>
                <w:lang w:val="en-US"/>
              </w:rPr>
              <w:t xml:space="preserve"> and Project Engineer</w:t>
            </w:r>
            <w:r w:rsidRPr="008F2529">
              <w:rPr>
                <w:lang w:val="en-US"/>
              </w:rPr>
              <w:t xml:space="preserve">, capable of overseeing different fields of expertise, combining input from different disciplines into </w:t>
            </w:r>
            <w:r>
              <w:rPr>
                <w:lang w:val="en-US"/>
              </w:rPr>
              <w:t>i</w:t>
            </w:r>
            <w:r w:rsidRPr="008F2529">
              <w:rPr>
                <w:lang w:val="en-US"/>
              </w:rPr>
              <w:t>ntegral design solutions and manage project deliverables according to the time schedule.</w:t>
            </w:r>
          </w:p>
          <w:p w:rsidR="000050EC" w:rsidRPr="008F2529" w:rsidRDefault="000050EC" w:rsidP="000464DF">
            <w:pPr>
              <w:rPr>
                <w:lang w:val="en-US"/>
              </w:rPr>
            </w:pPr>
          </w:p>
        </w:tc>
      </w:tr>
      <w:tr w:rsidR="000050EC" w:rsidRPr="008F2529" w:rsidTr="00CB16B2">
        <w:trPr>
          <w:trHeight w:val="270"/>
        </w:trPr>
        <w:tc>
          <w:tcPr>
            <w:tcW w:w="9639" w:type="dxa"/>
          </w:tcPr>
          <w:p w:rsidR="000050EC" w:rsidRPr="000050EC" w:rsidRDefault="000050EC" w:rsidP="000050EC">
            <w:pPr>
              <w:pStyle w:val="Heading4"/>
              <w:numPr>
                <w:ilvl w:val="3"/>
                <w:numId w:val="4"/>
              </w:numPr>
            </w:pPr>
            <w:r w:rsidRPr="000050EC">
              <w:t>Specialties</w:t>
            </w:r>
          </w:p>
        </w:tc>
      </w:tr>
      <w:tr w:rsidR="000050EC" w:rsidRPr="008F2529" w:rsidTr="00CB16B2">
        <w:trPr>
          <w:trHeight w:val="72"/>
        </w:trPr>
        <w:tc>
          <w:tcPr>
            <w:tcW w:w="9639" w:type="dxa"/>
          </w:tcPr>
          <w:p w:rsidR="000050EC" w:rsidRPr="008F2529" w:rsidRDefault="000050EC" w:rsidP="000464DF">
            <w:pPr>
              <w:rPr>
                <w:lang w:val="en-US"/>
              </w:rPr>
            </w:pPr>
            <w:r w:rsidRPr="008F2529">
              <w:rPr>
                <w:lang w:val="en-US"/>
              </w:rPr>
              <w:t>Architecture, Building Engineering, Civil Engineering, Infrastructure, Project Coordination, Project Organization</w:t>
            </w:r>
          </w:p>
        </w:tc>
      </w:tr>
      <w:bookmarkEnd w:id="1"/>
    </w:tbl>
    <w:p w:rsidR="000050EC" w:rsidRDefault="000050EC" w:rsidP="000050EC">
      <w:pPr>
        <w:spacing w:line="240" w:lineRule="auto"/>
        <w:rPr>
          <w:lang w:val="en-US"/>
        </w:rPr>
      </w:pPr>
    </w:p>
    <w:p w:rsidR="00931DE2" w:rsidRDefault="00A37258" w:rsidP="004A1DBD">
      <w:pPr>
        <w:pStyle w:val="Heading4"/>
        <w:keepNext w:val="0"/>
        <w:keepLines w:val="0"/>
      </w:pPr>
      <w:r>
        <w:t>Career</w:t>
      </w: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8363"/>
      </w:tblGrid>
      <w:tr w:rsidR="00CC1C65" w:rsidRPr="003D77C6" w:rsidTr="00CB16B2"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CC1C65" w:rsidRPr="004D2115" w:rsidRDefault="00CC1C65" w:rsidP="000F177B">
            <w:pPr>
              <w:rPr>
                <w:b/>
                <w:szCs w:val="18"/>
              </w:rPr>
            </w:pPr>
            <w:r w:rsidRPr="004D2115">
              <w:rPr>
                <w:szCs w:val="18"/>
              </w:rPr>
              <w:t>2009-2016</w:t>
            </w:r>
          </w:p>
        </w:tc>
        <w:tc>
          <w:tcPr>
            <w:tcW w:w="8363" w:type="dxa"/>
            <w:tcBorders>
              <w:top w:val="nil"/>
              <w:left w:val="nil"/>
              <w:right w:val="nil"/>
            </w:tcBorders>
          </w:tcPr>
          <w:p w:rsidR="00CC1C65" w:rsidRPr="004D2115" w:rsidRDefault="00D35A45" w:rsidP="00D35A45">
            <w:pPr>
              <w:rPr>
                <w:rFonts w:ascii="Segoe UI Semibold" w:hAnsi="Segoe UI Semibold"/>
                <w:b/>
                <w:szCs w:val="18"/>
                <w:lang w:val="en-US"/>
              </w:rPr>
            </w:pPr>
            <w:r w:rsidRPr="00164C66">
              <w:rPr>
                <w:szCs w:val="18"/>
                <w:lang w:val="en-GB"/>
              </w:rPr>
              <w:t xml:space="preserve">Position held: </w:t>
            </w:r>
            <w:r w:rsidRPr="00C3402A">
              <w:rPr>
                <w:rFonts w:ascii="Segoe UI Semibold" w:hAnsi="Segoe UI Semibold"/>
                <w:szCs w:val="18"/>
                <w:lang w:val="en-US"/>
              </w:rPr>
              <w:t xml:space="preserve">Freelancer. </w:t>
            </w:r>
            <w:r w:rsidR="00CC1C65" w:rsidRPr="0046405E">
              <w:rPr>
                <w:szCs w:val="18"/>
                <w:lang w:val="en-GB"/>
              </w:rPr>
              <w:t xml:space="preserve">Public Relations / Event /  </w:t>
            </w:r>
            <w:proofErr w:type="spellStart"/>
            <w:r w:rsidR="00E6447B" w:rsidRPr="0046405E">
              <w:rPr>
                <w:szCs w:val="18"/>
                <w:lang w:val="en-GB"/>
              </w:rPr>
              <w:t>Copy</w:t>
            </w:r>
            <w:r w:rsidR="00CC1C65" w:rsidRPr="0046405E">
              <w:rPr>
                <w:szCs w:val="18"/>
                <w:lang w:val="en-GB"/>
              </w:rPr>
              <w:t>rit</w:t>
            </w:r>
            <w:r w:rsidR="00E6447B" w:rsidRPr="0046405E">
              <w:rPr>
                <w:szCs w:val="18"/>
                <w:lang w:val="en-GB"/>
              </w:rPr>
              <w:t>ing</w:t>
            </w:r>
            <w:proofErr w:type="spellEnd"/>
            <w:r w:rsidR="00CC1C65" w:rsidRPr="0046405E">
              <w:rPr>
                <w:szCs w:val="18"/>
                <w:lang w:val="en-GB"/>
              </w:rPr>
              <w:t xml:space="preserve"> / Advertising</w:t>
            </w:r>
            <w:r w:rsidR="00164C66" w:rsidRPr="00164C66">
              <w:rPr>
                <w:szCs w:val="18"/>
                <w:lang w:val="en-GB"/>
              </w:rPr>
              <w:t>, Republic of Kazakhstan</w:t>
            </w:r>
          </w:p>
        </w:tc>
      </w:tr>
      <w:tr w:rsidR="00931DE2" w:rsidRPr="003D77C6" w:rsidTr="00CB16B2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CCECFB" w:themeFill="accent2" w:themeFillTint="66"/>
          </w:tcPr>
          <w:p w:rsidR="00931DE2" w:rsidRPr="004D2115" w:rsidRDefault="00F73D03" w:rsidP="004B43B1">
            <w:pPr>
              <w:rPr>
                <w:rFonts w:ascii="Segoe UI Semibold" w:hAnsi="Segoe UI Semibold"/>
                <w:szCs w:val="18"/>
                <w:lang w:val="en-US"/>
              </w:rPr>
            </w:pPr>
            <w:r w:rsidRPr="004D2115">
              <w:rPr>
                <w:rFonts w:ascii="Segoe UI Semibold" w:hAnsi="Segoe UI Semibold"/>
                <w:szCs w:val="18"/>
                <w:lang w:val="en-US"/>
              </w:rPr>
              <w:t>201</w:t>
            </w:r>
            <w:r w:rsidR="004B43B1" w:rsidRPr="004D2115">
              <w:rPr>
                <w:rFonts w:ascii="Segoe UI Semibold" w:hAnsi="Segoe UI Semibold"/>
                <w:szCs w:val="18"/>
                <w:lang w:val="en-US"/>
              </w:rPr>
              <w:t>4</w:t>
            </w:r>
            <w:r w:rsidR="00931DE2" w:rsidRPr="004D2115">
              <w:rPr>
                <w:rFonts w:ascii="Segoe UI Semibold" w:hAnsi="Segoe UI Semibold"/>
                <w:szCs w:val="18"/>
                <w:lang w:val="en-US"/>
              </w:rPr>
              <w:t>-</w:t>
            </w:r>
            <w:r w:rsidR="004B43B1" w:rsidRPr="004D2115">
              <w:rPr>
                <w:rFonts w:ascii="Segoe UI Semibold" w:hAnsi="Segoe UI Semibold"/>
                <w:szCs w:val="18"/>
                <w:lang w:val="en-US"/>
              </w:rPr>
              <w:t>2015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shd w:val="clear" w:color="auto" w:fill="CCECFB" w:themeFill="accent2" w:themeFillTint="66"/>
          </w:tcPr>
          <w:p w:rsidR="00F73D03" w:rsidRPr="004D2115" w:rsidRDefault="00D35A45" w:rsidP="00D35A45">
            <w:pPr>
              <w:rPr>
                <w:szCs w:val="18"/>
                <w:lang w:val="en-US"/>
              </w:rPr>
            </w:pPr>
            <w:r w:rsidRPr="004D2115">
              <w:rPr>
                <w:szCs w:val="18"/>
                <w:lang w:val="en-GB"/>
              </w:rPr>
              <w:t xml:space="preserve">Position held: </w:t>
            </w:r>
            <w:r w:rsidRPr="00D35A45">
              <w:rPr>
                <w:b/>
                <w:szCs w:val="18"/>
                <w:lang w:val="en-GB"/>
              </w:rPr>
              <w:t>Project Engineer</w:t>
            </w:r>
            <w:r>
              <w:rPr>
                <w:szCs w:val="18"/>
                <w:lang w:val="en-GB"/>
              </w:rPr>
              <w:t>.</w:t>
            </w:r>
            <w:r w:rsidRPr="00D35A45">
              <w:rPr>
                <w:szCs w:val="18"/>
                <w:lang w:val="en-GB"/>
              </w:rPr>
              <w:t xml:space="preserve"> </w:t>
            </w:r>
            <w:proofErr w:type="spellStart"/>
            <w:r w:rsidR="00931DE2" w:rsidRPr="00D35A45">
              <w:rPr>
                <w:rFonts w:ascii="Segoe UI Semibold" w:hAnsi="Segoe UI Semibold"/>
                <w:szCs w:val="18"/>
                <w:lang w:val="en-US"/>
              </w:rPr>
              <w:t>Witteveen+Bos</w:t>
            </w:r>
            <w:proofErr w:type="spellEnd"/>
            <w:r w:rsidR="00F73D03" w:rsidRPr="00D35A45">
              <w:rPr>
                <w:rFonts w:ascii="Segoe UI Semibold" w:hAnsi="Segoe UI Semibold"/>
                <w:szCs w:val="18"/>
                <w:lang w:val="en-US"/>
              </w:rPr>
              <w:t xml:space="preserve"> </w:t>
            </w:r>
            <w:r w:rsidR="00E44B25" w:rsidRPr="00D35A45">
              <w:rPr>
                <w:rFonts w:ascii="Segoe UI Semibold" w:hAnsi="Segoe UI Semibold"/>
                <w:szCs w:val="18"/>
                <w:lang w:val="en-US"/>
              </w:rPr>
              <w:t>Caspian LLP</w:t>
            </w:r>
            <w:r w:rsidR="002C4012" w:rsidRPr="00D35A45">
              <w:rPr>
                <w:szCs w:val="18"/>
                <w:lang w:val="en-GB"/>
              </w:rPr>
              <w:t xml:space="preserve">, </w:t>
            </w:r>
            <w:r w:rsidR="00F73D03" w:rsidRPr="004D2115">
              <w:rPr>
                <w:szCs w:val="18"/>
                <w:lang w:val="en-GB"/>
              </w:rPr>
              <w:t>Republic of Kazakhstan</w:t>
            </w:r>
          </w:p>
        </w:tc>
      </w:tr>
      <w:tr w:rsidR="00931DE2" w:rsidRPr="003D77C6" w:rsidTr="00CB16B2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CCECFB" w:themeFill="accent2" w:themeFillTint="66"/>
          </w:tcPr>
          <w:p w:rsidR="00931DE2" w:rsidRPr="004D2115" w:rsidRDefault="00F73D03" w:rsidP="003D77C6">
            <w:pPr>
              <w:rPr>
                <w:rFonts w:ascii="Segoe UI Semibold" w:hAnsi="Segoe UI Semibold"/>
                <w:szCs w:val="18"/>
                <w:lang w:val="en-US"/>
              </w:rPr>
            </w:pPr>
            <w:r w:rsidRPr="004D2115">
              <w:rPr>
                <w:rFonts w:ascii="Segoe UI Semibold" w:hAnsi="Segoe UI Semibold"/>
                <w:szCs w:val="18"/>
                <w:lang w:val="en-US"/>
              </w:rPr>
              <w:t>201</w:t>
            </w:r>
            <w:r w:rsidR="003D77C6" w:rsidRPr="004D2115">
              <w:rPr>
                <w:rFonts w:ascii="Segoe UI Semibold" w:hAnsi="Segoe UI Semibold"/>
                <w:szCs w:val="18"/>
                <w:lang w:val="en-US"/>
              </w:rPr>
              <w:t>3</w:t>
            </w:r>
            <w:r w:rsidR="00931DE2" w:rsidRPr="004D2115">
              <w:rPr>
                <w:rFonts w:ascii="Segoe UI Semibold" w:hAnsi="Segoe UI Semibold"/>
                <w:szCs w:val="18"/>
                <w:lang w:val="en-US"/>
              </w:rPr>
              <w:t>-</w:t>
            </w:r>
            <w:r w:rsidRPr="004D2115">
              <w:rPr>
                <w:rFonts w:ascii="Segoe UI Semibold" w:hAnsi="Segoe UI Semibold"/>
                <w:szCs w:val="18"/>
                <w:lang w:val="en-US"/>
              </w:rPr>
              <w:t>201</w:t>
            </w:r>
            <w:r w:rsidR="003D77C6" w:rsidRPr="004D2115">
              <w:rPr>
                <w:rFonts w:ascii="Segoe UI Semibold" w:hAnsi="Segoe UI Semibold"/>
                <w:szCs w:val="18"/>
                <w:lang w:val="en-US"/>
              </w:rPr>
              <w:t>4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shd w:val="clear" w:color="auto" w:fill="CCECFB" w:themeFill="accent2" w:themeFillTint="66"/>
          </w:tcPr>
          <w:p w:rsidR="00F73D03" w:rsidRPr="004D2115" w:rsidRDefault="00D35A45" w:rsidP="00D35A45">
            <w:pPr>
              <w:rPr>
                <w:szCs w:val="18"/>
                <w:lang w:val="en-US"/>
              </w:rPr>
            </w:pPr>
            <w:r w:rsidRPr="004D2115">
              <w:rPr>
                <w:szCs w:val="18"/>
                <w:lang w:val="en-GB"/>
              </w:rPr>
              <w:t xml:space="preserve">Position held: </w:t>
            </w:r>
            <w:r w:rsidRPr="00D35A45">
              <w:rPr>
                <w:b/>
                <w:szCs w:val="18"/>
                <w:lang w:val="en-GB"/>
              </w:rPr>
              <w:t>Project Engineer</w:t>
            </w:r>
            <w:r>
              <w:rPr>
                <w:szCs w:val="18"/>
                <w:lang w:val="en-GB"/>
              </w:rPr>
              <w:t>.</w:t>
            </w:r>
            <w:r w:rsidRPr="00D35A45">
              <w:rPr>
                <w:szCs w:val="18"/>
                <w:lang w:val="en-GB"/>
              </w:rPr>
              <w:t xml:space="preserve"> </w:t>
            </w:r>
            <w:r w:rsidR="003D77C6" w:rsidRPr="00D35A45">
              <w:rPr>
                <w:rFonts w:ascii="Segoe UI Semibold" w:hAnsi="Segoe UI Semibold"/>
                <w:szCs w:val="18"/>
                <w:lang w:val="en-US"/>
              </w:rPr>
              <w:t>RDC "</w:t>
            </w:r>
            <w:proofErr w:type="spellStart"/>
            <w:r w:rsidR="003D77C6" w:rsidRPr="00D35A45">
              <w:rPr>
                <w:rFonts w:ascii="Segoe UI Semibold" w:hAnsi="Segoe UI Semibold"/>
                <w:szCs w:val="18"/>
                <w:lang w:val="en-US"/>
              </w:rPr>
              <w:t>Prognoz</w:t>
            </w:r>
            <w:proofErr w:type="spellEnd"/>
            <w:r w:rsidR="003D77C6" w:rsidRPr="00D35A45">
              <w:rPr>
                <w:rFonts w:ascii="Segoe UI Semibold" w:hAnsi="Segoe UI Semibold"/>
                <w:szCs w:val="18"/>
                <w:lang w:val="en-US"/>
              </w:rPr>
              <w:t>"</w:t>
            </w:r>
            <w:r w:rsidR="003D77C6" w:rsidRPr="00D35A45">
              <w:rPr>
                <w:szCs w:val="18"/>
                <w:lang w:val="en-GB"/>
              </w:rPr>
              <w:t xml:space="preserve">, </w:t>
            </w:r>
            <w:r w:rsidR="003D77C6" w:rsidRPr="004D2115">
              <w:rPr>
                <w:szCs w:val="18"/>
                <w:lang w:val="en-GB"/>
              </w:rPr>
              <w:t>Republic of Kazakhstan</w:t>
            </w:r>
          </w:p>
        </w:tc>
      </w:tr>
      <w:tr w:rsidR="00931DE2" w:rsidRPr="004A1DBD" w:rsidTr="00CB16B2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CCECFB" w:themeFill="accent2" w:themeFillTint="66"/>
          </w:tcPr>
          <w:p w:rsidR="00931DE2" w:rsidRPr="004D2115" w:rsidRDefault="003D77C6" w:rsidP="003D77C6">
            <w:pPr>
              <w:rPr>
                <w:rFonts w:ascii="Segoe UI Semibold" w:hAnsi="Segoe UI Semibold"/>
                <w:szCs w:val="18"/>
                <w:lang w:val="en-US"/>
              </w:rPr>
            </w:pPr>
            <w:r w:rsidRPr="004D2115">
              <w:rPr>
                <w:rFonts w:ascii="Segoe UI Semibold" w:hAnsi="Segoe UI Semibold"/>
                <w:szCs w:val="18"/>
                <w:lang w:val="en-US"/>
              </w:rPr>
              <w:t>20</w:t>
            </w:r>
            <w:r w:rsidR="00F73D03" w:rsidRPr="004D2115">
              <w:rPr>
                <w:rFonts w:ascii="Segoe UI Semibold" w:hAnsi="Segoe UI Semibold"/>
                <w:szCs w:val="18"/>
                <w:lang w:val="en-US"/>
              </w:rPr>
              <w:t>1</w:t>
            </w:r>
            <w:r w:rsidRPr="004D2115">
              <w:rPr>
                <w:rFonts w:ascii="Segoe UI Semibold" w:hAnsi="Segoe UI Semibold"/>
                <w:szCs w:val="18"/>
                <w:lang w:val="en-US"/>
              </w:rPr>
              <w:t>3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shd w:val="clear" w:color="auto" w:fill="CCECFB" w:themeFill="accent2" w:themeFillTint="66"/>
          </w:tcPr>
          <w:p w:rsidR="00F73D03" w:rsidRPr="004D2115" w:rsidRDefault="00D35A45" w:rsidP="00D35A45">
            <w:pPr>
              <w:rPr>
                <w:szCs w:val="18"/>
              </w:rPr>
            </w:pPr>
            <w:r w:rsidRPr="004D2115">
              <w:rPr>
                <w:szCs w:val="18"/>
                <w:lang w:val="en-GB"/>
              </w:rPr>
              <w:t xml:space="preserve">Position held: </w:t>
            </w:r>
            <w:r w:rsidRPr="00D35A45">
              <w:rPr>
                <w:b/>
                <w:szCs w:val="18"/>
                <w:lang w:val="en-GB"/>
              </w:rPr>
              <w:t>Project Engineer</w:t>
            </w:r>
            <w:r>
              <w:rPr>
                <w:szCs w:val="18"/>
                <w:lang w:val="en-GB"/>
              </w:rPr>
              <w:t>.</w:t>
            </w:r>
            <w:r w:rsidRPr="00D35A45">
              <w:rPr>
                <w:szCs w:val="18"/>
                <w:lang w:val="en-GB"/>
              </w:rPr>
              <w:t xml:space="preserve"> </w:t>
            </w:r>
            <w:proofErr w:type="spellStart"/>
            <w:r w:rsidR="003D77C6" w:rsidRPr="00D35A45">
              <w:rPr>
                <w:szCs w:val="18"/>
                <w:lang w:val="en-GB"/>
              </w:rPr>
              <w:t>Witteveen+Bos</w:t>
            </w:r>
            <w:proofErr w:type="spellEnd"/>
            <w:r w:rsidR="003D77C6" w:rsidRPr="00D35A45">
              <w:rPr>
                <w:szCs w:val="18"/>
                <w:lang w:val="en-GB"/>
              </w:rPr>
              <w:t xml:space="preserve"> C</w:t>
            </w:r>
            <w:r w:rsidR="00E44B25" w:rsidRPr="00D35A45">
              <w:rPr>
                <w:szCs w:val="18"/>
                <w:lang w:val="en-GB"/>
              </w:rPr>
              <w:t>aspian LLP</w:t>
            </w:r>
            <w:r w:rsidR="003D77C6" w:rsidRPr="00D35A45">
              <w:rPr>
                <w:szCs w:val="18"/>
                <w:lang w:val="en-GB"/>
              </w:rPr>
              <w:t xml:space="preserve">, </w:t>
            </w:r>
            <w:r w:rsidR="003D77C6" w:rsidRPr="004D2115">
              <w:rPr>
                <w:szCs w:val="18"/>
                <w:lang w:val="en-GB"/>
              </w:rPr>
              <w:t>Republic of Kazakhstan</w:t>
            </w:r>
          </w:p>
        </w:tc>
      </w:tr>
      <w:tr w:rsidR="003D77C6" w:rsidRPr="003D77C6" w:rsidTr="00CB16B2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D77C6" w:rsidRPr="004D2115" w:rsidRDefault="003D77C6" w:rsidP="003D77C6">
            <w:pPr>
              <w:rPr>
                <w:szCs w:val="18"/>
              </w:rPr>
            </w:pPr>
            <w:r w:rsidRPr="004D2115">
              <w:rPr>
                <w:szCs w:val="18"/>
              </w:rPr>
              <w:t>2010-2011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3D77C6" w:rsidRPr="0046405E" w:rsidRDefault="00D35A45" w:rsidP="00D35A45">
            <w:pPr>
              <w:rPr>
                <w:szCs w:val="18"/>
                <w:lang w:val="en-GB"/>
              </w:rPr>
            </w:pPr>
            <w:r w:rsidRPr="00164C66">
              <w:rPr>
                <w:szCs w:val="18"/>
                <w:lang w:val="en-GB"/>
              </w:rPr>
              <w:t xml:space="preserve">Position held: </w:t>
            </w:r>
            <w:r w:rsidRPr="0046405E">
              <w:rPr>
                <w:rFonts w:ascii="Segoe UI Semibold" w:hAnsi="Segoe UI Semibold"/>
                <w:szCs w:val="18"/>
                <w:lang w:val="en-US"/>
              </w:rPr>
              <w:t>Press Secretary</w:t>
            </w:r>
            <w:r w:rsidRPr="0046405E">
              <w:rPr>
                <w:szCs w:val="18"/>
                <w:lang w:val="en-GB"/>
              </w:rPr>
              <w:t xml:space="preserve">. </w:t>
            </w:r>
            <w:proofErr w:type="spellStart"/>
            <w:r w:rsidR="003D77C6" w:rsidRPr="0046405E">
              <w:rPr>
                <w:szCs w:val="18"/>
                <w:lang w:val="en-GB"/>
              </w:rPr>
              <w:t>KazRosGas</w:t>
            </w:r>
            <w:proofErr w:type="spellEnd"/>
            <w:r w:rsidR="003D77C6" w:rsidRPr="0046405E">
              <w:rPr>
                <w:szCs w:val="18"/>
                <w:lang w:val="en-GB"/>
              </w:rPr>
              <w:t xml:space="preserve"> LLP</w:t>
            </w:r>
            <w:r w:rsidR="003D77C6" w:rsidRPr="00164C66">
              <w:rPr>
                <w:szCs w:val="18"/>
                <w:lang w:val="en-GB"/>
              </w:rPr>
              <w:t>, Republic of Kazakhstan</w:t>
            </w:r>
            <w:r>
              <w:rPr>
                <w:szCs w:val="18"/>
                <w:lang w:val="en-GB"/>
              </w:rPr>
              <w:t xml:space="preserve">  </w:t>
            </w:r>
          </w:p>
        </w:tc>
      </w:tr>
      <w:tr w:rsidR="003D77C6" w:rsidRPr="004A1DBD" w:rsidTr="00CB16B2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D77C6" w:rsidRPr="004D2115" w:rsidRDefault="003D77C6" w:rsidP="003D77C6">
            <w:pPr>
              <w:rPr>
                <w:szCs w:val="18"/>
                <w:lang w:val="en-US"/>
              </w:rPr>
            </w:pPr>
            <w:r w:rsidRPr="004D2115">
              <w:rPr>
                <w:szCs w:val="18"/>
                <w:lang w:val="en-US"/>
              </w:rPr>
              <w:t>2010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3D77C6" w:rsidRPr="0046405E" w:rsidRDefault="00D35A45" w:rsidP="00D35A45">
            <w:pPr>
              <w:rPr>
                <w:szCs w:val="18"/>
                <w:lang w:val="en-GB"/>
              </w:rPr>
            </w:pPr>
            <w:r w:rsidRPr="00164C66">
              <w:rPr>
                <w:szCs w:val="18"/>
                <w:lang w:val="en-GB"/>
              </w:rPr>
              <w:t xml:space="preserve">Position held: </w:t>
            </w:r>
            <w:r w:rsidRPr="0046405E">
              <w:rPr>
                <w:rFonts w:ascii="Segoe UI Semibold" w:hAnsi="Segoe UI Semibold"/>
                <w:szCs w:val="18"/>
                <w:lang w:val="en-US"/>
              </w:rPr>
              <w:t>PR Manager.</w:t>
            </w:r>
            <w:r w:rsidRPr="0046405E">
              <w:rPr>
                <w:szCs w:val="18"/>
                <w:lang w:val="en-GB"/>
              </w:rPr>
              <w:t xml:space="preserve"> </w:t>
            </w:r>
            <w:r w:rsidR="003D77C6" w:rsidRPr="0046405E">
              <w:rPr>
                <w:szCs w:val="18"/>
                <w:lang w:val="en-GB"/>
              </w:rPr>
              <w:t>Your Vision, Blog-platform LLP</w:t>
            </w:r>
            <w:r w:rsidR="003D77C6" w:rsidRPr="00164C66">
              <w:rPr>
                <w:szCs w:val="18"/>
                <w:lang w:val="en-GB"/>
              </w:rPr>
              <w:t>, Republic of Kazakhstan</w:t>
            </w:r>
          </w:p>
        </w:tc>
      </w:tr>
      <w:tr w:rsidR="003D77C6" w:rsidRPr="004A1DBD" w:rsidTr="00CB16B2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3D77C6" w:rsidRPr="004D2115" w:rsidRDefault="003D77C6" w:rsidP="003D77C6">
            <w:pPr>
              <w:rPr>
                <w:szCs w:val="18"/>
              </w:rPr>
            </w:pPr>
            <w:r w:rsidRPr="004D2115">
              <w:rPr>
                <w:szCs w:val="18"/>
              </w:rPr>
              <w:t>2009-2010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3D77C6" w:rsidRPr="0046405E" w:rsidRDefault="00D35A45" w:rsidP="00D35A45">
            <w:pPr>
              <w:rPr>
                <w:szCs w:val="18"/>
                <w:lang w:val="en-GB"/>
              </w:rPr>
            </w:pPr>
            <w:r w:rsidRPr="00164C66">
              <w:rPr>
                <w:szCs w:val="18"/>
                <w:lang w:val="en-GB"/>
              </w:rPr>
              <w:t xml:space="preserve">Position held: </w:t>
            </w:r>
            <w:r w:rsidRPr="0046405E">
              <w:rPr>
                <w:rFonts w:ascii="Segoe UI Semibold" w:hAnsi="Segoe UI Semibold"/>
                <w:szCs w:val="18"/>
                <w:lang w:val="en-US"/>
              </w:rPr>
              <w:t>PR Director.</w:t>
            </w:r>
            <w:r w:rsidRPr="0046405E">
              <w:rPr>
                <w:szCs w:val="18"/>
                <w:lang w:val="en-GB"/>
              </w:rPr>
              <w:t xml:space="preserve"> </w:t>
            </w:r>
            <w:proofErr w:type="spellStart"/>
            <w:r w:rsidR="003D77C6" w:rsidRPr="0046405E">
              <w:rPr>
                <w:szCs w:val="18"/>
                <w:lang w:val="en-GB"/>
              </w:rPr>
              <w:t>Nursai</w:t>
            </w:r>
            <w:proofErr w:type="spellEnd"/>
            <w:r w:rsidR="003D77C6" w:rsidRPr="0046405E">
              <w:rPr>
                <w:szCs w:val="18"/>
                <w:lang w:val="en-GB"/>
              </w:rPr>
              <w:t xml:space="preserve"> Show Service, production, </w:t>
            </w:r>
            <w:r w:rsidR="003D77C6" w:rsidRPr="00164C66">
              <w:rPr>
                <w:szCs w:val="18"/>
                <w:lang w:val="en-GB"/>
              </w:rPr>
              <w:t>Republic of Kazakhstan</w:t>
            </w:r>
          </w:p>
        </w:tc>
      </w:tr>
      <w:tr w:rsidR="003D77C6" w:rsidRPr="004A1DBD" w:rsidTr="00CB16B2">
        <w:tc>
          <w:tcPr>
            <w:tcW w:w="1276" w:type="dxa"/>
            <w:tcBorders>
              <w:top w:val="nil"/>
              <w:left w:val="nil"/>
              <w:right w:val="nil"/>
            </w:tcBorders>
          </w:tcPr>
          <w:p w:rsidR="003D77C6" w:rsidRPr="004D2115" w:rsidRDefault="003D77C6" w:rsidP="003D77C6">
            <w:pPr>
              <w:rPr>
                <w:szCs w:val="18"/>
              </w:rPr>
            </w:pPr>
            <w:r w:rsidRPr="004D2115">
              <w:rPr>
                <w:szCs w:val="18"/>
              </w:rPr>
              <w:t>2008-2009</w:t>
            </w:r>
          </w:p>
        </w:tc>
        <w:tc>
          <w:tcPr>
            <w:tcW w:w="8363" w:type="dxa"/>
            <w:tcBorders>
              <w:top w:val="nil"/>
              <w:left w:val="nil"/>
              <w:right w:val="nil"/>
            </w:tcBorders>
          </w:tcPr>
          <w:p w:rsidR="003D77C6" w:rsidRPr="0046405E" w:rsidRDefault="00D35A45" w:rsidP="00D35A45">
            <w:pPr>
              <w:rPr>
                <w:szCs w:val="18"/>
                <w:lang w:val="en-GB"/>
              </w:rPr>
            </w:pPr>
            <w:r w:rsidRPr="00164C66">
              <w:rPr>
                <w:szCs w:val="18"/>
                <w:lang w:val="en-GB"/>
              </w:rPr>
              <w:t xml:space="preserve">Position held: </w:t>
            </w:r>
            <w:r w:rsidRPr="0046405E">
              <w:rPr>
                <w:rFonts w:ascii="Segoe UI Semibold" w:hAnsi="Segoe UI Semibold"/>
                <w:szCs w:val="18"/>
                <w:lang w:val="en-US"/>
              </w:rPr>
              <w:t xml:space="preserve">PR Director. </w:t>
            </w:r>
            <w:proofErr w:type="spellStart"/>
            <w:r w:rsidR="003D77C6" w:rsidRPr="0046405E">
              <w:rPr>
                <w:szCs w:val="18"/>
                <w:lang w:val="en-GB"/>
              </w:rPr>
              <w:t>Kaz</w:t>
            </w:r>
            <w:proofErr w:type="spellEnd"/>
            <w:r w:rsidR="003D77C6" w:rsidRPr="0046405E">
              <w:rPr>
                <w:szCs w:val="18"/>
                <w:lang w:val="en-GB"/>
              </w:rPr>
              <w:t xml:space="preserve"> Navigation Invention LLP, </w:t>
            </w:r>
            <w:r w:rsidR="003D77C6" w:rsidRPr="00164C66">
              <w:rPr>
                <w:szCs w:val="18"/>
                <w:lang w:val="en-GB"/>
              </w:rPr>
              <w:t>Republic of Kazakhstan</w:t>
            </w:r>
          </w:p>
        </w:tc>
      </w:tr>
      <w:tr w:rsidR="00136F5C" w:rsidRPr="004D2115" w:rsidTr="00CB16B2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CCECFB" w:themeFill="accent2" w:themeFillTint="66"/>
          </w:tcPr>
          <w:p w:rsidR="00136F5C" w:rsidRPr="004D2115" w:rsidRDefault="00136F5C" w:rsidP="003D77C6">
            <w:pPr>
              <w:rPr>
                <w:rFonts w:ascii="Segoe UI Semibold" w:hAnsi="Segoe UI Semibold"/>
                <w:szCs w:val="18"/>
                <w:lang w:val="en-US"/>
              </w:rPr>
            </w:pPr>
            <w:r w:rsidRPr="004D2115">
              <w:rPr>
                <w:rFonts w:ascii="Segoe UI Semibold" w:hAnsi="Segoe UI Semibold"/>
                <w:szCs w:val="18"/>
                <w:lang w:val="en-US"/>
              </w:rPr>
              <w:t>200</w:t>
            </w:r>
            <w:r w:rsidR="003D77C6" w:rsidRPr="004D2115">
              <w:rPr>
                <w:rFonts w:ascii="Segoe UI Semibold" w:hAnsi="Segoe UI Semibold"/>
                <w:szCs w:val="18"/>
                <w:lang w:val="en-US"/>
              </w:rPr>
              <w:t>7</w:t>
            </w:r>
            <w:r w:rsidRPr="004D2115">
              <w:rPr>
                <w:rFonts w:ascii="Segoe UI Semibold" w:hAnsi="Segoe UI Semibold"/>
                <w:szCs w:val="18"/>
                <w:lang w:val="en-US"/>
              </w:rPr>
              <w:t>-2008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shd w:val="clear" w:color="auto" w:fill="CCECFB" w:themeFill="accent2" w:themeFillTint="66"/>
          </w:tcPr>
          <w:p w:rsidR="00136F5C" w:rsidRPr="004D2115" w:rsidRDefault="00164C66" w:rsidP="00D35A45">
            <w:pPr>
              <w:rPr>
                <w:rFonts w:cs="Arial"/>
                <w:szCs w:val="18"/>
                <w:lang w:val="en-US"/>
              </w:rPr>
            </w:pPr>
            <w:r w:rsidRPr="004D2115">
              <w:rPr>
                <w:szCs w:val="18"/>
                <w:lang w:val="en-GB"/>
              </w:rPr>
              <w:t>Position held:</w:t>
            </w:r>
            <w:r w:rsidRPr="004D2115">
              <w:rPr>
                <w:b/>
                <w:i/>
                <w:szCs w:val="18"/>
                <w:lang w:val="en-GB"/>
              </w:rPr>
              <w:t xml:space="preserve"> </w:t>
            </w:r>
            <w:r w:rsidRPr="00D35A45">
              <w:rPr>
                <w:b/>
                <w:szCs w:val="18"/>
                <w:lang w:val="en-GB"/>
              </w:rPr>
              <w:t>Architect</w:t>
            </w:r>
            <w:r w:rsidRPr="00D35A45">
              <w:rPr>
                <w:rFonts w:ascii="Segoe UI Semibold" w:hAnsi="Segoe UI Semibold"/>
                <w:szCs w:val="18"/>
                <w:lang w:val="en-US"/>
              </w:rPr>
              <w:t>.</w:t>
            </w:r>
            <w:r>
              <w:rPr>
                <w:rFonts w:ascii="Segoe UI Semibold" w:hAnsi="Segoe UI Semibold"/>
                <w:szCs w:val="18"/>
                <w:lang w:val="en-US"/>
              </w:rPr>
              <w:t xml:space="preserve"> </w:t>
            </w:r>
            <w:proofErr w:type="spellStart"/>
            <w:r w:rsidR="003D77C6" w:rsidRPr="004D2115">
              <w:rPr>
                <w:rFonts w:ascii="Segoe UI Semibold" w:hAnsi="Segoe UI Semibold"/>
                <w:szCs w:val="18"/>
                <w:lang w:val="en-US"/>
              </w:rPr>
              <w:t>Planshet</w:t>
            </w:r>
            <w:proofErr w:type="spellEnd"/>
            <w:r w:rsidR="003D77C6" w:rsidRPr="004D2115">
              <w:rPr>
                <w:rFonts w:ascii="Segoe UI Semibold" w:hAnsi="Segoe UI Semibold"/>
                <w:szCs w:val="18"/>
                <w:lang w:val="en-US"/>
              </w:rPr>
              <w:t xml:space="preserve">, LLP, </w:t>
            </w:r>
            <w:r w:rsidR="003D77C6" w:rsidRPr="004D2115">
              <w:rPr>
                <w:szCs w:val="18"/>
                <w:lang w:val="en-GB"/>
              </w:rPr>
              <w:t>Republic of Kazakhstan</w:t>
            </w:r>
          </w:p>
        </w:tc>
      </w:tr>
      <w:tr w:rsidR="003D77C6" w:rsidRPr="004D2115" w:rsidTr="00CB16B2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CCECFB" w:themeFill="accent2" w:themeFillTint="66"/>
          </w:tcPr>
          <w:p w:rsidR="003D77C6" w:rsidRPr="004D2115" w:rsidRDefault="003D77C6" w:rsidP="00666490">
            <w:pPr>
              <w:rPr>
                <w:rFonts w:ascii="Segoe UI Semibold" w:hAnsi="Segoe UI Semibold"/>
                <w:szCs w:val="18"/>
                <w:lang w:val="en-US"/>
              </w:rPr>
            </w:pPr>
            <w:r w:rsidRPr="004D2115">
              <w:rPr>
                <w:rFonts w:ascii="Segoe UI Semibold" w:hAnsi="Segoe UI Semibold"/>
                <w:szCs w:val="18"/>
                <w:lang w:val="en-US"/>
              </w:rPr>
              <w:t>2005-2007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  <w:shd w:val="clear" w:color="auto" w:fill="CCECFB" w:themeFill="accent2" w:themeFillTint="66"/>
          </w:tcPr>
          <w:p w:rsidR="003D77C6" w:rsidRPr="004D2115" w:rsidRDefault="00164C66" w:rsidP="00164C66">
            <w:pPr>
              <w:rPr>
                <w:rFonts w:cs="Arial"/>
                <w:szCs w:val="18"/>
                <w:lang w:val="en-US"/>
              </w:rPr>
            </w:pPr>
            <w:r w:rsidRPr="004D2115">
              <w:rPr>
                <w:szCs w:val="18"/>
                <w:lang w:val="en-GB"/>
              </w:rPr>
              <w:t xml:space="preserve">Position held: </w:t>
            </w:r>
            <w:r w:rsidRPr="00D35A45">
              <w:rPr>
                <w:b/>
                <w:szCs w:val="18"/>
                <w:lang w:val="en-GB"/>
              </w:rPr>
              <w:t>Project Engineer</w:t>
            </w:r>
            <w:r w:rsidRPr="00D35A45">
              <w:rPr>
                <w:rFonts w:ascii="Segoe UI Semibold" w:hAnsi="Segoe UI Semibold"/>
                <w:szCs w:val="18"/>
                <w:lang w:val="en-US"/>
              </w:rPr>
              <w:t>.</w:t>
            </w:r>
            <w:r>
              <w:rPr>
                <w:rFonts w:ascii="Segoe UI Semibold" w:hAnsi="Segoe UI Semibold"/>
                <w:szCs w:val="18"/>
                <w:lang w:val="en-US"/>
              </w:rPr>
              <w:t xml:space="preserve"> </w:t>
            </w:r>
            <w:r w:rsidR="003D77C6" w:rsidRPr="004D2115">
              <w:rPr>
                <w:rFonts w:ascii="Segoe UI Semibold" w:hAnsi="Segoe UI Semibold"/>
                <w:szCs w:val="18"/>
                <w:lang w:val="en-US"/>
              </w:rPr>
              <w:t xml:space="preserve">SPCE </w:t>
            </w:r>
            <w:proofErr w:type="spellStart"/>
            <w:r w:rsidR="003D77C6" w:rsidRPr="004D2115">
              <w:rPr>
                <w:rFonts w:ascii="Segoe UI Semibold" w:hAnsi="Segoe UI Semibold"/>
                <w:szCs w:val="18"/>
                <w:lang w:val="en-US"/>
              </w:rPr>
              <w:t>Aktaugradkadastr</w:t>
            </w:r>
            <w:proofErr w:type="spellEnd"/>
            <w:r w:rsidR="003D77C6" w:rsidRPr="004D2115">
              <w:rPr>
                <w:rFonts w:ascii="Segoe UI Semibold" w:hAnsi="Segoe UI Semibold"/>
                <w:szCs w:val="18"/>
                <w:lang w:val="en-US"/>
              </w:rPr>
              <w:t xml:space="preserve">, </w:t>
            </w:r>
            <w:r w:rsidR="003D77C6" w:rsidRPr="004D2115">
              <w:rPr>
                <w:szCs w:val="18"/>
                <w:lang w:val="en-GB"/>
              </w:rPr>
              <w:t>Republic of Kazakhstan</w:t>
            </w:r>
          </w:p>
        </w:tc>
      </w:tr>
      <w:tr w:rsidR="00B35A48" w:rsidRPr="004B43B1" w:rsidTr="00CB16B2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35A48" w:rsidRPr="004D2115" w:rsidRDefault="00B35A48" w:rsidP="00B160A3">
            <w:pPr>
              <w:rPr>
                <w:szCs w:val="18"/>
              </w:rPr>
            </w:pPr>
            <w:r w:rsidRPr="004D2115">
              <w:rPr>
                <w:szCs w:val="18"/>
              </w:rPr>
              <w:t>2000-2005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B35A48" w:rsidRPr="0046405E" w:rsidRDefault="00D35A45" w:rsidP="00D35A45">
            <w:pPr>
              <w:rPr>
                <w:szCs w:val="18"/>
                <w:lang w:val="en-GB"/>
              </w:rPr>
            </w:pPr>
            <w:r w:rsidRPr="00164C66">
              <w:rPr>
                <w:szCs w:val="18"/>
                <w:lang w:val="en-GB"/>
              </w:rPr>
              <w:t xml:space="preserve">Position held: </w:t>
            </w:r>
            <w:r w:rsidRPr="0046405E">
              <w:rPr>
                <w:rFonts w:ascii="Segoe UI Semibold" w:hAnsi="Segoe UI Semibold"/>
                <w:szCs w:val="18"/>
                <w:lang w:val="en-US"/>
              </w:rPr>
              <w:t>Radio host, producer, author of programs, sound designer</w:t>
            </w:r>
            <w:r w:rsidRPr="0046405E">
              <w:rPr>
                <w:szCs w:val="18"/>
                <w:lang w:val="en-GB"/>
              </w:rPr>
              <w:t xml:space="preserve">. </w:t>
            </w:r>
            <w:r w:rsidR="00B35A48" w:rsidRPr="00D35A45">
              <w:rPr>
                <w:szCs w:val="18"/>
                <w:lang w:val="en-GB"/>
              </w:rPr>
              <w:t>RIF, Radio (</w:t>
            </w:r>
            <w:r w:rsidR="00B35A48" w:rsidRPr="004D2115">
              <w:rPr>
                <w:szCs w:val="18"/>
                <w:lang w:val="en-GB"/>
              </w:rPr>
              <w:t>Europa+ /Russian Radio)</w:t>
            </w:r>
            <w:r w:rsidR="000B269C" w:rsidRPr="004D2115">
              <w:rPr>
                <w:szCs w:val="18"/>
                <w:lang w:val="en-GB"/>
              </w:rPr>
              <w:t>,</w:t>
            </w:r>
            <w:r w:rsidR="00513770" w:rsidRPr="004D2115">
              <w:rPr>
                <w:szCs w:val="18"/>
                <w:lang w:val="en-GB"/>
              </w:rPr>
              <w:t xml:space="preserve"> </w:t>
            </w:r>
            <w:r w:rsidR="00B35A48" w:rsidRPr="004D2115">
              <w:rPr>
                <w:szCs w:val="18"/>
                <w:lang w:val="en-GB"/>
              </w:rPr>
              <w:t>Republic of Kazakhstan</w:t>
            </w:r>
          </w:p>
        </w:tc>
      </w:tr>
      <w:tr w:rsidR="00B35A48" w:rsidRPr="004B43B1" w:rsidTr="00CB16B2"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B35A48" w:rsidRPr="004D2115" w:rsidRDefault="00B35A48" w:rsidP="00B160A3">
            <w:pPr>
              <w:rPr>
                <w:szCs w:val="18"/>
              </w:rPr>
            </w:pPr>
            <w:r w:rsidRPr="004D2115">
              <w:rPr>
                <w:szCs w:val="18"/>
              </w:rPr>
              <w:t>1997-2000</w:t>
            </w:r>
          </w:p>
        </w:tc>
        <w:tc>
          <w:tcPr>
            <w:tcW w:w="8363" w:type="dxa"/>
            <w:tcBorders>
              <w:top w:val="nil"/>
              <w:left w:val="nil"/>
              <w:bottom w:val="nil"/>
              <w:right w:val="nil"/>
            </w:tcBorders>
          </w:tcPr>
          <w:p w:rsidR="00B35A48" w:rsidRPr="0046405E" w:rsidRDefault="00D35A45" w:rsidP="00D35A45">
            <w:pPr>
              <w:rPr>
                <w:szCs w:val="18"/>
                <w:lang w:val="en-GB"/>
              </w:rPr>
            </w:pPr>
            <w:r w:rsidRPr="00164C66">
              <w:rPr>
                <w:szCs w:val="18"/>
                <w:lang w:val="en-GB"/>
              </w:rPr>
              <w:t xml:space="preserve">Position held: </w:t>
            </w:r>
            <w:r w:rsidR="00164C66" w:rsidRPr="0046405E">
              <w:rPr>
                <w:rFonts w:ascii="Segoe UI Semibold" w:hAnsi="Segoe UI Semibold"/>
                <w:szCs w:val="18"/>
                <w:lang w:val="en-US"/>
              </w:rPr>
              <w:t>Radio host, producer</w:t>
            </w:r>
            <w:r w:rsidRPr="0046405E">
              <w:rPr>
                <w:rFonts w:ascii="Segoe UI Semibold" w:hAnsi="Segoe UI Semibold"/>
                <w:szCs w:val="18"/>
                <w:lang w:val="en-US"/>
              </w:rPr>
              <w:t>,</w:t>
            </w:r>
            <w:r w:rsidR="00164C66" w:rsidRPr="0046405E">
              <w:rPr>
                <w:rFonts w:ascii="Segoe UI Semibold" w:hAnsi="Segoe UI Semibold"/>
                <w:szCs w:val="18"/>
                <w:lang w:val="en-US"/>
              </w:rPr>
              <w:t xml:space="preserve"> author of programs</w:t>
            </w:r>
            <w:r w:rsidRPr="0046405E">
              <w:rPr>
                <w:rFonts w:ascii="Segoe UI Semibold" w:hAnsi="Segoe UI Semibold"/>
                <w:szCs w:val="18"/>
                <w:lang w:val="en-US"/>
              </w:rPr>
              <w:t>,</w:t>
            </w:r>
            <w:r w:rsidR="00164C66" w:rsidRPr="0046405E">
              <w:rPr>
                <w:rFonts w:ascii="Segoe UI Semibold" w:hAnsi="Segoe UI Semibold"/>
                <w:szCs w:val="18"/>
                <w:lang w:val="en-US"/>
              </w:rPr>
              <w:t xml:space="preserve"> sound designer</w:t>
            </w:r>
            <w:r w:rsidRPr="0046405E">
              <w:rPr>
                <w:rFonts w:ascii="Segoe UI Semibold" w:hAnsi="Segoe UI Semibold"/>
                <w:szCs w:val="18"/>
                <w:lang w:val="en-US"/>
              </w:rPr>
              <w:t>.</w:t>
            </w:r>
            <w:r w:rsidR="00164C66" w:rsidRPr="0046405E">
              <w:rPr>
                <w:szCs w:val="18"/>
                <w:lang w:val="en-GB"/>
              </w:rPr>
              <w:t xml:space="preserve"> </w:t>
            </w:r>
            <w:r w:rsidR="00B35A48" w:rsidRPr="00D35A45">
              <w:rPr>
                <w:szCs w:val="18"/>
                <w:lang w:val="en-GB"/>
              </w:rPr>
              <w:t>Tandem, Radio,</w:t>
            </w:r>
            <w:r w:rsidR="00B35A48" w:rsidRPr="004D2115">
              <w:rPr>
                <w:szCs w:val="18"/>
                <w:lang w:val="en-GB"/>
              </w:rPr>
              <w:t xml:space="preserve"> Republic of Kazakhstan</w:t>
            </w:r>
          </w:p>
        </w:tc>
      </w:tr>
    </w:tbl>
    <w:p w:rsidR="000050EC" w:rsidRDefault="000050EC" w:rsidP="00597E80">
      <w:pPr>
        <w:pStyle w:val="Heading4"/>
        <w:keepNext w:val="0"/>
        <w:keepLines w:val="0"/>
        <w:numPr>
          <w:ilvl w:val="0"/>
          <w:numId w:val="0"/>
        </w:num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18"/>
        <w:gridCol w:w="8221"/>
      </w:tblGrid>
      <w:tr w:rsidR="000050EC" w:rsidRPr="008F2529" w:rsidTr="00CB16B2">
        <w:trPr>
          <w:trHeight w:val="299"/>
        </w:trPr>
        <w:tc>
          <w:tcPr>
            <w:tcW w:w="9639" w:type="dxa"/>
            <w:gridSpan w:val="2"/>
          </w:tcPr>
          <w:p w:rsidR="000050EC" w:rsidRPr="000050EC" w:rsidRDefault="000050EC" w:rsidP="000050EC">
            <w:pPr>
              <w:pStyle w:val="Heading4"/>
              <w:keepNext w:val="0"/>
              <w:keepLines w:val="0"/>
            </w:pPr>
            <w:r w:rsidRPr="000050EC">
              <w:t>Experience / Projects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r w:rsidRPr="008F2529">
              <w:t>2015</w:t>
            </w:r>
          </w:p>
        </w:tc>
        <w:tc>
          <w:tcPr>
            <w:tcW w:w="8221" w:type="dxa"/>
          </w:tcPr>
          <w:p w:rsidR="000050EC" w:rsidRPr="008F2529" w:rsidRDefault="000050EC" w:rsidP="000464DF">
            <w:pPr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Shipbuilding &amp; Ship Repair Yard in Kuryk</w:t>
            </w:r>
            <w:r w:rsidRPr="008F2529">
              <w:t xml:space="preserve">, </w:t>
            </w:r>
            <w:r w:rsidRPr="000050EC">
              <w:rPr>
                <w:szCs w:val="18"/>
              </w:rPr>
              <w:t>Republic of Kazakhstan</w:t>
            </w:r>
            <w:r w:rsidRPr="008F2529">
              <w:rPr>
                <w:rFonts w:cs="Segoe UI"/>
                <w:szCs w:val="18"/>
                <w:lang w:val="en-GB"/>
              </w:rPr>
              <w:t xml:space="preserve"> (client: </w:t>
            </w:r>
            <w:proofErr w:type="spellStart"/>
            <w:r w:rsidRPr="008F2529">
              <w:rPr>
                <w:rFonts w:cs="Segoe UI"/>
                <w:szCs w:val="18"/>
                <w:lang w:val="en-GB"/>
              </w:rPr>
              <w:t>Agip</w:t>
            </w:r>
            <w:proofErr w:type="spellEnd"/>
            <w:r w:rsidRPr="008F2529">
              <w:rPr>
                <w:rFonts w:cs="Segoe UI"/>
                <w:szCs w:val="18"/>
                <w:lang w:val="en-GB"/>
              </w:rPr>
              <w:t xml:space="preserve"> Caspian Sea B.V.).</w:t>
            </w:r>
            <w:r>
              <w:rPr>
                <w:rFonts w:cs="Segoe UI"/>
                <w:szCs w:val="18"/>
                <w:lang w:val="en-GB"/>
              </w:rPr>
              <w:t xml:space="preserve"> </w:t>
            </w:r>
            <w:r w:rsidRPr="008F2529">
              <w:rPr>
                <w:rFonts w:cs="Segoe UI"/>
                <w:szCs w:val="18"/>
                <w:lang w:val="en-GB"/>
              </w:rPr>
              <w:t>The project involves the design and engineering of a new shipyard suitable to satisfy the forecasted potential market in the Caspian Sea for shipbuilding and ship repair and maintenance activities.</w:t>
            </w:r>
          </w:p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 xml:space="preserve">As Project Engineer </w:t>
            </w:r>
            <w:r w:rsidRPr="008F2529">
              <w:rPr>
                <w:szCs w:val="18"/>
              </w:rPr>
              <w:t>Assistant Engineering Manager</w:t>
            </w:r>
            <w:r w:rsidRPr="008F2529">
              <w:rPr>
                <w:rFonts w:cs="Segoe UI"/>
                <w:szCs w:val="18"/>
                <w:lang w:val="en-GB"/>
              </w:rPr>
              <w:t xml:space="preserve"> involved in the d</w:t>
            </w:r>
            <w:r>
              <w:rPr>
                <w:rFonts w:cs="Segoe UI"/>
                <w:szCs w:val="18"/>
                <w:lang w:val="en-GB"/>
              </w:rPr>
              <w:t>esign coordination of the Port M</w:t>
            </w:r>
            <w:r w:rsidRPr="008F2529">
              <w:rPr>
                <w:rFonts w:cs="Segoe UI"/>
                <w:szCs w:val="18"/>
                <w:lang w:val="en-GB"/>
              </w:rPr>
              <w:t>aster</w:t>
            </w:r>
            <w:r>
              <w:rPr>
                <w:rFonts w:cs="Segoe UI"/>
                <w:szCs w:val="18"/>
                <w:lang w:val="en-GB"/>
              </w:rPr>
              <w:t xml:space="preserve"> Planning, </w:t>
            </w:r>
            <w:r w:rsidRPr="008F2529">
              <w:rPr>
                <w:rFonts w:cs="Segoe UI"/>
                <w:szCs w:val="18"/>
                <w:lang w:val="en-GB"/>
              </w:rPr>
              <w:t>breakwater and design of dredging works, as well as the coordination of the geotechnical survey scope and collection of the input for the Environmental, Social and Health Impact Assessment (ESHIA).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r w:rsidRPr="008F2529">
              <w:t>2013-2015</w:t>
            </w:r>
          </w:p>
        </w:tc>
        <w:tc>
          <w:tcPr>
            <w:tcW w:w="8221" w:type="dxa"/>
          </w:tcPr>
          <w:p w:rsidR="000050EC" w:rsidRPr="008F2529" w:rsidRDefault="000050EC" w:rsidP="000464DF">
            <w:pPr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Cargo Transportation Route (CaTRo), Caspian Sea</w:t>
            </w:r>
            <w:r w:rsidRPr="008F2529">
              <w:rPr>
                <w:szCs w:val="18"/>
              </w:rPr>
              <w:t xml:space="preserve">, </w:t>
            </w:r>
            <w:r w:rsidRPr="000050EC">
              <w:rPr>
                <w:szCs w:val="18"/>
              </w:rPr>
              <w:t>Republic of Kazakhstan</w:t>
            </w:r>
            <w:r w:rsidRPr="008F2529">
              <w:rPr>
                <w:szCs w:val="18"/>
              </w:rPr>
              <w:t xml:space="preserve"> </w:t>
            </w:r>
            <w:r>
              <w:rPr>
                <w:szCs w:val="18"/>
              </w:rPr>
              <w:t>(client: TengizChevrOil / TenizService LLP).</w:t>
            </w:r>
          </w:p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>
              <w:rPr>
                <w:rFonts w:cs="Segoe UI"/>
                <w:szCs w:val="18"/>
                <w:lang w:val="en-GB"/>
              </w:rPr>
              <w:t xml:space="preserve">As </w:t>
            </w:r>
            <w:r w:rsidRPr="008F2529">
              <w:rPr>
                <w:rFonts w:cs="Segoe UI"/>
                <w:szCs w:val="18"/>
                <w:lang w:val="en-GB"/>
              </w:rPr>
              <w:t xml:space="preserve">Project Engineer </w:t>
            </w:r>
            <w:r>
              <w:rPr>
                <w:rFonts w:cs="Segoe UI"/>
                <w:szCs w:val="18"/>
                <w:lang w:val="en-GB"/>
              </w:rPr>
              <w:t xml:space="preserve">involved in </w:t>
            </w:r>
            <w:r w:rsidRPr="008F2529">
              <w:rPr>
                <w:rFonts w:cs="Segoe UI"/>
                <w:szCs w:val="18"/>
                <w:lang w:val="en-GB"/>
              </w:rPr>
              <w:t xml:space="preserve">the preparations of Concept Design, </w:t>
            </w:r>
            <w:r w:rsidRPr="008F2529">
              <w:t xml:space="preserve">Detailed Design (DD) and </w:t>
            </w:r>
            <w:r w:rsidRPr="008F2529">
              <w:rPr>
                <w:szCs w:val="18"/>
              </w:rPr>
              <w:t xml:space="preserve">Technical Project Documentation (TPD) </w:t>
            </w:r>
            <w:r w:rsidRPr="008F2529">
              <w:t xml:space="preserve">for the </w:t>
            </w:r>
            <w:r w:rsidRPr="00136F5C">
              <w:rPr>
                <w:rStyle w:val="None"/>
                <w:rFonts w:cs="Segoe UI"/>
                <w:szCs w:val="21"/>
                <w:lang w:val="en-GB"/>
              </w:rPr>
              <w:t>Cargo Transportation Route (</w:t>
            </w:r>
            <w:proofErr w:type="spellStart"/>
            <w:r w:rsidRPr="00136F5C">
              <w:rPr>
                <w:rStyle w:val="None"/>
                <w:rFonts w:cs="Segoe UI"/>
                <w:szCs w:val="21"/>
                <w:lang w:val="en-GB"/>
              </w:rPr>
              <w:t>CaTRo</w:t>
            </w:r>
            <w:proofErr w:type="spellEnd"/>
            <w:r w:rsidRPr="00136F5C">
              <w:rPr>
                <w:rStyle w:val="None"/>
                <w:rFonts w:cs="Segoe UI"/>
                <w:szCs w:val="21"/>
                <w:lang w:val="en-GB"/>
              </w:rPr>
              <w:t xml:space="preserve">) include </w:t>
            </w:r>
            <w:r>
              <w:rPr>
                <w:rStyle w:val="None"/>
                <w:rFonts w:cs="Segoe UI"/>
                <w:szCs w:val="21"/>
                <w:lang w:val="en-GB"/>
              </w:rPr>
              <w:t xml:space="preserve">70 km </w:t>
            </w:r>
            <w:r w:rsidRPr="00136F5C">
              <w:rPr>
                <w:rStyle w:val="None"/>
                <w:rFonts w:cs="Segoe UI"/>
                <w:szCs w:val="21"/>
                <w:lang w:val="en-GB"/>
              </w:rPr>
              <w:t xml:space="preserve">access channel, port </w:t>
            </w:r>
            <w:r w:rsidRPr="00E71EEB">
              <w:rPr>
                <w:rStyle w:val="None"/>
                <w:rFonts w:cs="Segoe UI"/>
                <w:szCs w:val="18"/>
                <w:lang w:val="en-GB"/>
              </w:rPr>
              <w:t xml:space="preserve">with 1300-metre-long quay </w:t>
            </w:r>
            <w:r w:rsidRPr="00136F5C">
              <w:rPr>
                <w:rStyle w:val="None"/>
                <w:rFonts w:cs="Segoe UI"/>
                <w:szCs w:val="21"/>
                <w:lang w:val="en-GB"/>
              </w:rPr>
              <w:t xml:space="preserve">and </w:t>
            </w:r>
            <w:r>
              <w:rPr>
                <w:rStyle w:val="None"/>
                <w:rFonts w:cs="Segoe UI"/>
                <w:szCs w:val="21"/>
                <w:lang w:val="en-GB"/>
              </w:rPr>
              <w:t xml:space="preserve">120 km </w:t>
            </w:r>
            <w:r w:rsidRPr="00136F5C">
              <w:rPr>
                <w:rStyle w:val="None"/>
                <w:rFonts w:cs="Segoe UI"/>
                <w:szCs w:val="21"/>
                <w:lang w:val="en-GB"/>
              </w:rPr>
              <w:t xml:space="preserve">haul road, for the support of transhipment of large units (up to 1800 tons) for </w:t>
            </w:r>
            <w:proofErr w:type="spellStart"/>
            <w:r w:rsidRPr="00136F5C">
              <w:rPr>
                <w:rStyle w:val="None"/>
                <w:rFonts w:cs="Segoe UI"/>
                <w:szCs w:val="21"/>
                <w:lang w:val="en-GB"/>
              </w:rPr>
              <w:t>TengizChevrOil</w:t>
            </w:r>
            <w:proofErr w:type="spellEnd"/>
            <w:r w:rsidRPr="00136F5C">
              <w:rPr>
                <w:rStyle w:val="None"/>
                <w:rFonts w:cs="Segoe UI"/>
                <w:szCs w:val="21"/>
                <w:lang w:val="en-GB"/>
              </w:rPr>
              <w:t xml:space="preserve"> (TCO) Future Generation Project (FGP)</w:t>
            </w:r>
            <w:r>
              <w:rPr>
                <w:rStyle w:val="None"/>
                <w:rFonts w:cs="Segoe UI"/>
                <w:szCs w:val="21"/>
                <w:lang w:val="en-GB"/>
              </w:rPr>
              <w:t>.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r w:rsidRPr="008F2529">
              <w:t>2014</w:t>
            </w:r>
          </w:p>
        </w:tc>
        <w:tc>
          <w:tcPr>
            <w:tcW w:w="8221" w:type="dxa"/>
          </w:tcPr>
          <w:p w:rsidR="000050EC" w:rsidRPr="008F2529" w:rsidRDefault="000050EC" w:rsidP="000464DF">
            <w:pPr>
              <w:rPr>
                <w:szCs w:val="18"/>
              </w:rPr>
            </w:pPr>
            <w:r w:rsidRPr="000050EC">
              <w:rPr>
                <w:rFonts w:ascii="Segoe UI Semibold" w:hAnsi="Segoe UI Semibold"/>
                <w:szCs w:val="18"/>
              </w:rPr>
              <w:t>Repair shop for oilfield equipment</w:t>
            </w:r>
            <w:r w:rsidRPr="008F2529">
              <w:rPr>
                <w:rFonts w:cs="Segoe UI"/>
                <w:szCs w:val="18"/>
                <w:lang w:val="en-GB"/>
              </w:rPr>
              <w:t xml:space="preserve">, </w:t>
            </w:r>
            <w:r w:rsidRPr="000050EC">
              <w:rPr>
                <w:rFonts w:cs="Segoe UI"/>
                <w:szCs w:val="18"/>
                <w:lang w:val="en-GB"/>
              </w:rPr>
              <w:t>Republic of Kazakhstan</w:t>
            </w:r>
            <w:r w:rsidRPr="008F2529">
              <w:rPr>
                <w:rFonts w:cs="Segoe UI"/>
                <w:szCs w:val="18"/>
                <w:lang w:val="en-GB"/>
              </w:rPr>
              <w:t xml:space="preserve"> (client</w:t>
            </w:r>
            <w:r>
              <w:rPr>
                <w:rFonts w:cs="Segoe UI"/>
                <w:szCs w:val="18"/>
                <w:lang w:val="en-GB"/>
              </w:rPr>
              <w:t>:</w:t>
            </w:r>
            <w:r w:rsidRPr="008F2529">
              <w:rPr>
                <w:rFonts w:cs="Segoe UI"/>
                <w:szCs w:val="18"/>
                <w:lang w:val="en-GB"/>
              </w:rPr>
              <w:t xml:space="preserve"> </w:t>
            </w:r>
            <w:proofErr w:type="spellStart"/>
            <w:r w:rsidRPr="008F2529">
              <w:rPr>
                <w:rFonts w:cs="Segoe UI"/>
                <w:szCs w:val="18"/>
                <w:lang w:val="en-GB"/>
              </w:rPr>
              <w:t>Buzachi</w:t>
            </w:r>
            <w:proofErr w:type="spellEnd"/>
            <w:r w:rsidRPr="008F2529">
              <w:rPr>
                <w:rFonts w:cs="Segoe UI"/>
                <w:szCs w:val="18"/>
                <w:lang w:val="en-GB"/>
              </w:rPr>
              <w:t xml:space="preserve"> Operating Ltd)</w:t>
            </w:r>
            <w:r>
              <w:rPr>
                <w:rFonts w:cs="Segoe UI"/>
                <w:szCs w:val="18"/>
                <w:lang w:val="en-GB"/>
              </w:rPr>
              <w:t xml:space="preserve">. </w:t>
            </w:r>
            <w:r w:rsidRPr="008F2529">
              <w:t>As Project Engineer involved in the preparation</w:t>
            </w:r>
            <w:r>
              <w:t xml:space="preserve"> of design documentation of a repair shop</w:t>
            </w:r>
            <w:r w:rsidRPr="008F2529">
              <w:rPr>
                <w:rFonts w:cs="Segoe UI"/>
                <w:szCs w:val="18"/>
                <w:lang w:val="en-GB"/>
              </w:rPr>
              <w:t xml:space="preserve">, include the </w:t>
            </w:r>
            <w:r w:rsidRPr="008F2529">
              <w:rPr>
                <w:rFonts w:cs="Segoe UI"/>
                <w:szCs w:val="18"/>
                <w:lang w:val="en-GB"/>
              </w:rPr>
              <w:lastRenderedPageBreak/>
              <w:t>preparations of calculations, explanatory notes and other technical documentation</w:t>
            </w:r>
            <w:r>
              <w:rPr>
                <w:rFonts w:cs="Segoe UI"/>
                <w:szCs w:val="18"/>
                <w:lang w:val="en-GB"/>
              </w:rPr>
              <w:t>.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r w:rsidRPr="008F2529">
              <w:lastRenderedPageBreak/>
              <w:t>2013-2014</w:t>
            </w:r>
          </w:p>
        </w:tc>
        <w:tc>
          <w:tcPr>
            <w:tcW w:w="8221" w:type="dxa"/>
          </w:tcPr>
          <w:p w:rsidR="000050EC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New build Recycling Facility for the collection and recycling of paper and oil products</w:t>
            </w:r>
            <w:r w:rsidRPr="008F2529">
              <w:rPr>
                <w:rFonts w:cs="Segoe UI"/>
                <w:lang w:val="en-GB"/>
              </w:rPr>
              <w:t xml:space="preserve">, </w:t>
            </w:r>
            <w:proofErr w:type="spellStart"/>
            <w:r w:rsidRPr="008F2529">
              <w:rPr>
                <w:rFonts w:cs="Segoe UI"/>
                <w:szCs w:val="18"/>
                <w:lang w:val="en-GB"/>
              </w:rPr>
              <w:t>Aktau</w:t>
            </w:r>
            <w:proofErr w:type="spellEnd"/>
            <w:r w:rsidRPr="008F2529">
              <w:rPr>
                <w:rFonts w:cs="Segoe UI"/>
                <w:szCs w:val="18"/>
                <w:lang w:val="en-GB"/>
              </w:rPr>
              <w:t xml:space="preserve">, </w:t>
            </w:r>
            <w:r w:rsidRPr="000050EC">
              <w:rPr>
                <w:rFonts w:cs="Segoe UI"/>
                <w:szCs w:val="18"/>
                <w:lang w:val="en-GB"/>
              </w:rPr>
              <w:t>Republic of Kazakhstan</w:t>
            </w:r>
            <w:r w:rsidRPr="008F2529">
              <w:rPr>
                <w:rFonts w:cs="Segoe UI"/>
                <w:szCs w:val="18"/>
                <w:lang w:val="en-GB"/>
              </w:rPr>
              <w:t xml:space="preserve">. </w:t>
            </w:r>
          </w:p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t>As Project Engineer involved in the Detailed Design preparation</w:t>
            </w:r>
            <w:r w:rsidRPr="008F2529">
              <w:rPr>
                <w:rFonts w:cs="Segoe UI"/>
                <w:szCs w:val="18"/>
                <w:lang w:val="en-GB"/>
              </w:rPr>
              <w:t>, include the preparations of calculations, explanatory notes and other technical documentation for administration buildings, foundations of water and gasoline tanks and fenc</w:t>
            </w:r>
            <w:r>
              <w:rPr>
                <w:rFonts w:cs="Segoe UI"/>
                <w:szCs w:val="18"/>
                <w:lang w:val="en-GB"/>
              </w:rPr>
              <w:t>es</w:t>
            </w:r>
            <w:r w:rsidRPr="008F2529">
              <w:rPr>
                <w:rFonts w:cs="Segoe UI"/>
                <w:szCs w:val="18"/>
                <w:lang w:val="en-GB"/>
              </w:rPr>
              <w:t>.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r w:rsidRPr="008F2529">
              <w:t>2008</w:t>
            </w:r>
          </w:p>
        </w:tc>
        <w:tc>
          <w:tcPr>
            <w:tcW w:w="8221" w:type="dxa"/>
          </w:tcPr>
          <w:p w:rsidR="000050EC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Residential complex ‘Gauhartas’ include underground car parking and utility / service facilities</w:t>
            </w:r>
            <w:r w:rsidRPr="008F2529">
              <w:rPr>
                <w:rFonts w:cs="Segoe UI"/>
                <w:szCs w:val="18"/>
                <w:lang w:val="en-GB"/>
              </w:rPr>
              <w:t xml:space="preserve"> in Almaty, </w:t>
            </w:r>
            <w:r w:rsidRPr="000050EC">
              <w:rPr>
                <w:rFonts w:cs="Segoe UI"/>
                <w:szCs w:val="18"/>
                <w:lang w:val="en-GB"/>
              </w:rPr>
              <w:t>Republic of Kazakhstan</w:t>
            </w:r>
            <w:r w:rsidRPr="008F2529">
              <w:rPr>
                <w:rFonts w:cs="Segoe UI"/>
                <w:szCs w:val="18"/>
                <w:lang w:val="en-GB"/>
              </w:rPr>
              <w:t xml:space="preserve"> </w:t>
            </w:r>
            <w:r>
              <w:rPr>
                <w:rFonts w:cs="Segoe UI"/>
                <w:szCs w:val="18"/>
                <w:lang w:val="en-GB"/>
              </w:rPr>
              <w:t>(client:</w:t>
            </w:r>
            <w:r w:rsidRPr="008F2529">
              <w:rPr>
                <w:rFonts w:cs="Segoe UI"/>
                <w:szCs w:val="18"/>
                <w:lang w:val="en-GB"/>
              </w:rPr>
              <w:t xml:space="preserve"> MAG group). </w:t>
            </w:r>
          </w:p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>As architect involved with the preparation of Detailed Design documentation, include necessary design calculations, explanatory notes and other technical documentation.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>2008</w:t>
            </w:r>
          </w:p>
        </w:tc>
        <w:tc>
          <w:tcPr>
            <w:tcW w:w="8221" w:type="dxa"/>
          </w:tcPr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New build five-storey building</w:t>
            </w:r>
            <w:r w:rsidRPr="008F2529">
              <w:rPr>
                <w:rFonts w:cs="Segoe UI"/>
                <w:szCs w:val="18"/>
                <w:lang w:val="en-GB"/>
              </w:rPr>
              <w:t xml:space="preserve"> in Almaty, </w:t>
            </w:r>
            <w:r w:rsidRPr="00E3681D">
              <w:rPr>
                <w:rFonts w:ascii="Segoe UI Semibold" w:hAnsi="Segoe UI Semibold" w:cs="Segoe UI"/>
                <w:szCs w:val="18"/>
                <w:lang w:val="en-GB"/>
              </w:rPr>
              <w:t>Republic of Kazakhstan</w:t>
            </w:r>
            <w:r>
              <w:rPr>
                <w:rFonts w:cs="Segoe UI"/>
                <w:szCs w:val="18"/>
                <w:lang w:val="en-GB"/>
              </w:rPr>
              <w:t xml:space="preserve"> (client:</w:t>
            </w:r>
            <w:r w:rsidRPr="008F2529">
              <w:rPr>
                <w:rFonts w:cs="Segoe UI"/>
                <w:szCs w:val="18"/>
                <w:lang w:val="en-GB"/>
              </w:rPr>
              <w:t xml:space="preserve"> </w:t>
            </w:r>
            <w:r>
              <w:rPr>
                <w:rFonts w:cs="Segoe UI"/>
                <w:szCs w:val="18"/>
                <w:lang w:val="en-GB"/>
              </w:rPr>
              <w:t>classified</w:t>
            </w:r>
            <w:r w:rsidRPr="008F2529">
              <w:rPr>
                <w:rFonts w:cs="Segoe UI"/>
                <w:szCs w:val="18"/>
                <w:lang w:val="en-GB"/>
              </w:rPr>
              <w:t>)</w:t>
            </w:r>
            <w:r>
              <w:rPr>
                <w:rFonts w:cs="Segoe UI"/>
                <w:szCs w:val="18"/>
                <w:lang w:val="en-GB"/>
              </w:rPr>
              <w:t>.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>2007</w:t>
            </w:r>
          </w:p>
        </w:tc>
        <w:tc>
          <w:tcPr>
            <w:tcW w:w="8221" w:type="dxa"/>
          </w:tcPr>
          <w:p w:rsidR="000050EC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Multifunctional residential complex ‘Zhastar’ with underground car parking</w:t>
            </w:r>
            <w:r w:rsidRPr="008F2529">
              <w:rPr>
                <w:rFonts w:cs="Segoe UI"/>
                <w:szCs w:val="18"/>
                <w:lang w:val="en-GB"/>
              </w:rPr>
              <w:t xml:space="preserve"> in Almaty, </w:t>
            </w:r>
            <w:r w:rsidRPr="000050EC">
              <w:rPr>
                <w:rFonts w:cs="Segoe UI"/>
                <w:szCs w:val="18"/>
                <w:lang w:val="en-GB"/>
              </w:rPr>
              <w:t>Republic of Kazakhstan</w:t>
            </w:r>
            <w:r w:rsidRPr="008F2529">
              <w:rPr>
                <w:rFonts w:cs="Segoe UI"/>
                <w:szCs w:val="18"/>
                <w:lang w:val="en-GB"/>
              </w:rPr>
              <w:t xml:space="preserve"> (client</w:t>
            </w:r>
            <w:r>
              <w:rPr>
                <w:rFonts w:cs="Segoe UI"/>
                <w:szCs w:val="18"/>
                <w:lang w:val="en-GB"/>
              </w:rPr>
              <w:t xml:space="preserve">: </w:t>
            </w:r>
            <w:r w:rsidRPr="008F2529">
              <w:rPr>
                <w:rFonts w:cs="Segoe UI"/>
                <w:szCs w:val="18"/>
                <w:lang w:val="en-GB"/>
              </w:rPr>
              <w:t xml:space="preserve">MAG group). </w:t>
            </w:r>
          </w:p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>As architect involved with the preparation of Detailed Design documentation, include necessary design calculations, explanatory notes and other technical documentation.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>2007</w:t>
            </w:r>
          </w:p>
        </w:tc>
        <w:tc>
          <w:tcPr>
            <w:tcW w:w="8221" w:type="dxa"/>
          </w:tcPr>
          <w:p w:rsidR="000050EC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Trade Center with offices</w:t>
            </w:r>
            <w:r w:rsidRPr="008F2529">
              <w:rPr>
                <w:rFonts w:cs="Segoe UI"/>
                <w:szCs w:val="18"/>
                <w:lang w:val="en-GB"/>
              </w:rPr>
              <w:t xml:space="preserve">, Almaty, </w:t>
            </w:r>
            <w:r w:rsidRPr="000050EC">
              <w:rPr>
                <w:rFonts w:cs="Segoe UI"/>
                <w:szCs w:val="18"/>
                <w:lang w:val="en-GB"/>
              </w:rPr>
              <w:t>Republic of Kazakhstan</w:t>
            </w:r>
            <w:r w:rsidRPr="008F2529">
              <w:rPr>
                <w:rFonts w:cs="Segoe UI"/>
                <w:szCs w:val="18"/>
                <w:lang w:val="en-GB"/>
              </w:rPr>
              <w:t xml:space="preserve">. </w:t>
            </w:r>
          </w:p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t>Preparation of Detailed Design documentation</w:t>
            </w:r>
            <w:r w:rsidRPr="008F2529">
              <w:rPr>
                <w:rFonts w:cs="Segoe UI"/>
                <w:szCs w:val="18"/>
                <w:lang w:val="en-GB"/>
              </w:rPr>
              <w:t>, include design calculations, explanatory notes and other technical documentation.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>2007</w:t>
            </w:r>
          </w:p>
        </w:tc>
        <w:tc>
          <w:tcPr>
            <w:tcW w:w="8221" w:type="dxa"/>
          </w:tcPr>
          <w:p w:rsidR="000050EC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Renovation Aktau Hotel</w:t>
            </w:r>
            <w:r w:rsidRPr="008F2529">
              <w:rPr>
                <w:rFonts w:cs="Segoe UI"/>
                <w:szCs w:val="18"/>
                <w:lang w:val="en-GB"/>
              </w:rPr>
              <w:t xml:space="preserve">, </w:t>
            </w:r>
            <w:proofErr w:type="spellStart"/>
            <w:r w:rsidRPr="008F2529">
              <w:rPr>
                <w:rFonts w:cs="Segoe UI"/>
                <w:szCs w:val="18"/>
                <w:lang w:val="en-GB"/>
              </w:rPr>
              <w:t>Aktau</w:t>
            </w:r>
            <w:proofErr w:type="spellEnd"/>
            <w:r w:rsidRPr="008F2529">
              <w:rPr>
                <w:rFonts w:cs="Segoe UI"/>
                <w:szCs w:val="18"/>
                <w:lang w:val="en-GB"/>
              </w:rPr>
              <w:t xml:space="preserve">, </w:t>
            </w:r>
            <w:r w:rsidRPr="000050EC">
              <w:rPr>
                <w:rFonts w:cs="Segoe UI"/>
                <w:szCs w:val="18"/>
                <w:lang w:val="en-GB"/>
              </w:rPr>
              <w:t>Republic of Kazakhstan</w:t>
            </w:r>
            <w:r w:rsidRPr="008F2529">
              <w:rPr>
                <w:rFonts w:cs="Segoe UI"/>
                <w:szCs w:val="18"/>
                <w:lang w:val="en-GB"/>
              </w:rPr>
              <w:t xml:space="preserve">. </w:t>
            </w:r>
          </w:p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t>As Project Engineer involved in the Detailed Design preparation</w:t>
            </w:r>
            <w:r w:rsidRPr="008F2529">
              <w:rPr>
                <w:rFonts w:cs="Segoe UI"/>
                <w:szCs w:val="18"/>
                <w:lang w:val="en-GB"/>
              </w:rPr>
              <w:t>, include the preparations of calculations, explanatory notes and other technical documentation</w:t>
            </w:r>
            <w:r>
              <w:rPr>
                <w:rFonts w:cs="Segoe UI"/>
                <w:szCs w:val="18"/>
                <w:lang w:val="en-GB"/>
              </w:rPr>
              <w:t>.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>2006</w:t>
            </w:r>
          </w:p>
        </w:tc>
        <w:tc>
          <w:tcPr>
            <w:tcW w:w="8221" w:type="dxa"/>
          </w:tcPr>
          <w:p w:rsidR="000050EC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Hospital</w:t>
            </w:r>
            <w:r w:rsidRPr="008F2529">
              <w:rPr>
                <w:rFonts w:cs="Segoe UI"/>
                <w:szCs w:val="18"/>
                <w:lang w:val="en-GB"/>
              </w:rPr>
              <w:t xml:space="preserve">, </w:t>
            </w:r>
            <w:proofErr w:type="spellStart"/>
            <w:r w:rsidRPr="008F2529">
              <w:rPr>
                <w:rFonts w:cs="Segoe UI"/>
                <w:szCs w:val="18"/>
                <w:lang w:val="en-GB"/>
              </w:rPr>
              <w:t>Aktau</w:t>
            </w:r>
            <w:proofErr w:type="spellEnd"/>
            <w:r w:rsidRPr="008F2529">
              <w:rPr>
                <w:rFonts w:cs="Segoe UI"/>
                <w:szCs w:val="18"/>
                <w:lang w:val="en-GB"/>
              </w:rPr>
              <w:t xml:space="preserve">, </w:t>
            </w:r>
            <w:r w:rsidRPr="000050EC">
              <w:rPr>
                <w:rFonts w:cs="Segoe UI"/>
                <w:szCs w:val="18"/>
                <w:lang w:val="en-GB"/>
              </w:rPr>
              <w:t>Republic of Kazakhstan</w:t>
            </w:r>
            <w:r w:rsidRPr="008F2529">
              <w:rPr>
                <w:rFonts w:cs="Segoe UI"/>
                <w:szCs w:val="18"/>
                <w:lang w:val="en-GB"/>
              </w:rPr>
              <w:t>.</w:t>
            </w:r>
            <w:r>
              <w:rPr>
                <w:rFonts w:cs="Segoe UI"/>
                <w:szCs w:val="18"/>
                <w:lang w:val="en-GB"/>
              </w:rPr>
              <w:t xml:space="preserve"> </w:t>
            </w:r>
          </w:p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>Preparation of Detailed Design, include design calculations</w:t>
            </w:r>
            <w:r>
              <w:rPr>
                <w:rFonts w:cs="Segoe UI"/>
                <w:szCs w:val="18"/>
                <w:lang w:val="en-GB"/>
              </w:rPr>
              <w:t>.</w:t>
            </w:r>
          </w:p>
        </w:tc>
      </w:tr>
      <w:tr w:rsidR="000050EC" w:rsidRPr="008F2529" w:rsidTr="00CB16B2">
        <w:trPr>
          <w:trHeight w:val="299"/>
        </w:trPr>
        <w:tc>
          <w:tcPr>
            <w:tcW w:w="1418" w:type="dxa"/>
          </w:tcPr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>2005-2006</w:t>
            </w:r>
          </w:p>
        </w:tc>
        <w:tc>
          <w:tcPr>
            <w:tcW w:w="8221" w:type="dxa"/>
          </w:tcPr>
          <w:p w:rsidR="000050EC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Public School</w:t>
            </w:r>
            <w:r w:rsidRPr="008F2529">
              <w:rPr>
                <w:rFonts w:cs="Segoe UI"/>
                <w:szCs w:val="18"/>
                <w:lang w:val="en-GB"/>
              </w:rPr>
              <w:t xml:space="preserve">, </w:t>
            </w:r>
            <w:proofErr w:type="spellStart"/>
            <w:r w:rsidRPr="008F2529">
              <w:rPr>
                <w:rFonts w:cs="Segoe UI"/>
                <w:szCs w:val="18"/>
                <w:lang w:val="en-GB"/>
              </w:rPr>
              <w:t>Aktau</w:t>
            </w:r>
            <w:proofErr w:type="spellEnd"/>
            <w:r w:rsidRPr="008F2529">
              <w:rPr>
                <w:rFonts w:cs="Segoe UI"/>
                <w:szCs w:val="18"/>
                <w:lang w:val="en-GB"/>
              </w:rPr>
              <w:t xml:space="preserve">, </w:t>
            </w:r>
            <w:r w:rsidRPr="000050EC">
              <w:rPr>
                <w:rFonts w:cs="Segoe UI"/>
                <w:szCs w:val="18"/>
                <w:lang w:val="en-GB"/>
              </w:rPr>
              <w:t>Republic of Kazakhstan</w:t>
            </w:r>
            <w:r w:rsidRPr="008F2529">
              <w:rPr>
                <w:rFonts w:cs="Segoe UI"/>
                <w:szCs w:val="18"/>
                <w:lang w:val="en-GB"/>
              </w:rPr>
              <w:t>.</w:t>
            </w:r>
            <w:r>
              <w:rPr>
                <w:rFonts w:cs="Segoe UI"/>
                <w:szCs w:val="18"/>
                <w:lang w:val="en-GB"/>
              </w:rPr>
              <w:t xml:space="preserve"> </w:t>
            </w:r>
          </w:p>
          <w:p w:rsidR="000050EC" w:rsidRPr="008F2529" w:rsidRDefault="000050EC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8F2529">
              <w:rPr>
                <w:rFonts w:cs="Segoe UI"/>
                <w:szCs w:val="18"/>
                <w:lang w:val="en-GB"/>
              </w:rPr>
              <w:t>Preparation of Detailed Design, include design calculations</w:t>
            </w:r>
            <w:r>
              <w:rPr>
                <w:rFonts w:cs="Segoe UI"/>
                <w:szCs w:val="18"/>
                <w:lang w:val="en-GB"/>
              </w:rPr>
              <w:t>.</w:t>
            </w:r>
          </w:p>
        </w:tc>
      </w:tr>
    </w:tbl>
    <w:p w:rsidR="000050EC" w:rsidRDefault="000050EC" w:rsidP="00597E80">
      <w:pPr>
        <w:pStyle w:val="Heading4"/>
        <w:keepNext w:val="0"/>
        <w:keepLines w:val="0"/>
        <w:numPr>
          <w:ilvl w:val="0"/>
          <w:numId w:val="0"/>
        </w:numPr>
      </w:pPr>
    </w:p>
    <w:tbl>
      <w:tblPr>
        <w:tblW w:w="963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4"/>
        <w:gridCol w:w="8295"/>
      </w:tblGrid>
      <w:tr w:rsidR="000050EC" w:rsidRPr="008F2529" w:rsidTr="00CB16B2">
        <w:trPr>
          <w:trHeight w:val="300"/>
        </w:trPr>
        <w:tc>
          <w:tcPr>
            <w:tcW w:w="9639" w:type="dxa"/>
            <w:gridSpan w:val="2"/>
          </w:tcPr>
          <w:p w:rsidR="000050EC" w:rsidRPr="008F2529" w:rsidRDefault="000050EC" w:rsidP="000050EC">
            <w:pPr>
              <w:pStyle w:val="Heading4"/>
              <w:keepNext w:val="0"/>
              <w:keepLines w:val="0"/>
              <w:numPr>
                <w:ilvl w:val="3"/>
                <w:numId w:val="4"/>
              </w:numPr>
              <w:rPr>
                <w:color w:val="auto"/>
              </w:rPr>
            </w:pPr>
            <w:r w:rsidRPr="004E4097">
              <w:t>Education</w:t>
            </w:r>
          </w:p>
        </w:tc>
      </w:tr>
      <w:tr w:rsidR="000050EC" w:rsidRPr="008F2529" w:rsidTr="00CB16B2">
        <w:trPr>
          <w:trHeight w:val="300"/>
        </w:trPr>
        <w:tc>
          <w:tcPr>
            <w:tcW w:w="1344" w:type="dxa"/>
          </w:tcPr>
          <w:p w:rsidR="000050EC" w:rsidRPr="004E4097" w:rsidRDefault="000050EC" w:rsidP="000464DF">
            <w:pPr>
              <w:rPr>
                <w:rFonts w:cs="Segoe UI"/>
                <w:lang w:val="en-GB"/>
              </w:rPr>
            </w:pPr>
            <w:r w:rsidRPr="004E4097">
              <w:rPr>
                <w:rFonts w:cs="Segoe UI"/>
                <w:lang w:val="en-GB"/>
              </w:rPr>
              <w:t>1998-2002</w:t>
            </w:r>
          </w:p>
        </w:tc>
        <w:tc>
          <w:tcPr>
            <w:tcW w:w="8295" w:type="dxa"/>
          </w:tcPr>
          <w:p w:rsidR="000050EC" w:rsidRPr="004E4097" w:rsidRDefault="000050EC" w:rsidP="000464DF">
            <w:pPr>
              <w:spacing w:line="240" w:lineRule="auto"/>
              <w:rPr>
                <w:rFonts w:cs="Segoe UI"/>
                <w:lang w:val="en-GB"/>
              </w:rPr>
            </w:pPr>
            <w:r w:rsidRPr="004E4097">
              <w:rPr>
                <w:rFonts w:cs="Segoe UI"/>
                <w:lang w:val="en-GB"/>
              </w:rPr>
              <w:t xml:space="preserve">Caspian State University of Technologies and Engineering (named after S. </w:t>
            </w:r>
            <w:proofErr w:type="spellStart"/>
            <w:r w:rsidRPr="004E4097">
              <w:rPr>
                <w:rFonts w:cs="Segoe UI"/>
                <w:lang w:val="en-GB"/>
              </w:rPr>
              <w:t>Yessenov</w:t>
            </w:r>
            <w:proofErr w:type="spellEnd"/>
            <w:r w:rsidRPr="004E4097">
              <w:rPr>
                <w:rFonts w:cs="Segoe UI"/>
                <w:lang w:val="en-GB"/>
              </w:rPr>
              <w:t>)</w:t>
            </w:r>
            <w:r w:rsidRPr="008F2529">
              <w:rPr>
                <w:rFonts w:cs="Segoe UI"/>
                <w:lang w:val="en-GB"/>
              </w:rPr>
              <w:t xml:space="preserve">, </w:t>
            </w:r>
            <w:proofErr w:type="spellStart"/>
            <w:r>
              <w:rPr>
                <w:rFonts w:cs="Segoe UI"/>
                <w:lang w:val="en-GB"/>
              </w:rPr>
              <w:t>Aktau</w:t>
            </w:r>
            <w:proofErr w:type="spellEnd"/>
            <w:r>
              <w:rPr>
                <w:rFonts w:cs="Segoe UI"/>
                <w:lang w:val="en-GB"/>
              </w:rPr>
              <w:t xml:space="preserve">, </w:t>
            </w:r>
            <w:r w:rsidRPr="004E4097">
              <w:rPr>
                <w:rFonts w:cs="Segoe UI"/>
                <w:lang w:val="en-GB"/>
              </w:rPr>
              <w:t>Republic of Kazakhstan</w:t>
            </w:r>
            <w:r w:rsidRPr="008F2529">
              <w:rPr>
                <w:rFonts w:cs="Segoe UI"/>
                <w:lang w:val="en-GB"/>
              </w:rPr>
              <w:t xml:space="preserve">. </w:t>
            </w:r>
            <w:r w:rsidRPr="004E4097">
              <w:rPr>
                <w:rFonts w:ascii="Segoe UI Semibold" w:hAnsi="Segoe UI Semibold"/>
                <w:szCs w:val="18"/>
              </w:rPr>
              <w:t>Degree in Architecture, Civil and Industrial Construction</w:t>
            </w:r>
            <w:r>
              <w:rPr>
                <w:rFonts w:cs="Segoe UI"/>
                <w:lang w:val="en-GB"/>
              </w:rPr>
              <w:t>.</w:t>
            </w:r>
          </w:p>
        </w:tc>
      </w:tr>
    </w:tbl>
    <w:p w:rsidR="000050EC" w:rsidRDefault="000050EC" w:rsidP="00597E80">
      <w:pPr>
        <w:pStyle w:val="Heading4"/>
        <w:keepNext w:val="0"/>
        <w:keepLines w:val="0"/>
        <w:numPr>
          <w:ilvl w:val="0"/>
          <w:numId w:val="0"/>
        </w:numPr>
      </w:pPr>
    </w:p>
    <w:p w:rsidR="00931DE2" w:rsidRDefault="00A37258" w:rsidP="00931DE2">
      <w:pPr>
        <w:pStyle w:val="Heading4"/>
        <w:keepNext w:val="0"/>
        <w:keepLines w:val="0"/>
      </w:pPr>
      <w:r>
        <w:t>Languages</w:t>
      </w:r>
    </w:p>
    <w:tbl>
      <w:tblPr>
        <w:tblW w:w="0" w:type="auto"/>
        <w:tblCellMar>
          <w:left w:w="0" w:type="dxa"/>
          <w:right w:w="170" w:type="dxa"/>
        </w:tblCellMar>
        <w:tblLook w:val="0000" w:firstRow="0" w:lastRow="0" w:firstColumn="0" w:lastColumn="0" w:noHBand="0" w:noVBand="0"/>
      </w:tblPr>
      <w:tblGrid>
        <w:gridCol w:w="2400"/>
        <w:gridCol w:w="2400"/>
        <w:gridCol w:w="2400"/>
        <w:gridCol w:w="2400"/>
      </w:tblGrid>
      <w:tr w:rsidR="002C4012" w:rsidRPr="00931DE2" w:rsidTr="00A81A21">
        <w:trPr>
          <w:trHeight w:val="276"/>
        </w:trPr>
        <w:tc>
          <w:tcPr>
            <w:tcW w:w="2400" w:type="dxa"/>
          </w:tcPr>
          <w:p w:rsidR="002C4012" w:rsidRPr="00931DE2" w:rsidRDefault="002C4012" w:rsidP="00931DE2"/>
        </w:tc>
        <w:tc>
          <w:tcPr>
            <w:tcW w:w="2400" w:type="dxa"/>
          </w:tcPr>
          <w:p w:rsidR="002C4012" w:rsidRPr="00931DE2" w:rsidRDefault="002C4012" w:rsidP="002C4012">
            <w:pPr>
              <w:pStyle w:val="Heading4"/>
            </w:pPr>
            <w:r>
              <w:t>speaking</w:t>
            </w:r>
          </w:p>
        </w:tc>
        <w:tc>
          <w:tcPr>
            <w:tcW w:w="2400" w:type="dxa"/>
          </w:tcPr>
          <w:p w:rsidR="002C4012" w:rsidRPr="00931DE2" w:rsidRDefault="002C4012" w:rsidP="002C4012">
            <w:pPr>
              <w:pStyle w:val="Heading4"/>
            </w:pPr>
            <w:r>
              <w:t>reading</w:t>
            </w:r>
          </w:p>
        </w:tc>
        <w:tc>
          <w:tcPr>
            <w:tcW w:w="2400" w:type="dxa"/>
          </w:tcPr>
          <w:p w:rsidR="002C4012" w:rsidRPr="00931DE2" w:rsidRDefault="002C4012" w:rsidP="002C4012">
            <w:pPr>
              <w:pStyle w:val="Heading4"/>
            </w:pPr>
            <w:r>
              <w:t>writing</w:t>
            </w:r>
          </w:p>
        </w:tc>
      </w:tr>
      <w:tr w:rsidR="002C4012" w:rsidRPr="00931DE2" w:rsidTr="00A81A21">
        <w:trPr>
          <w:trHeight w:val="293"/>
        </w:trPr>
        <w:tc>
          <w:tcPr>
            <w:tcW w:w="2400" w:type="dxa"/>
          </w:tcPr>
          <w:p w:rsidR="002C4012" w:rsidRPr="00931DE2" w:rsidRDefault="00275E9F" w:rsidP="00937E7C">
            <w:r>
              <w:t>Russian</w:t>
            </w:r>
            <w:r w:rsidR="002C4012">
              <w:t xml:space="preserve"> (mother tongue)</w:t>
            </w:r>
          </w:p>
        </w:tc>
        <w:tc>
          <w:tcPr>
            <w:tcW w:w="2400" w:type="dxa"/>
          </w:tcPr>
          <w:p w:rsidR="002C4012" w:rsidRPr="00931DE2" w:rsidRDefault="002C4012" w:rsidP="00937E7C">
            <w:r>
              <w:t>good</w:t>
            </w:r>
          </w:p>
        </w:tc>
        <w:tc>
          <w:tcPr>
            <w:tcW w:w="2400" w:type="dxa"/>
          </w:tcPr>
          <w:p w:rsidR="002C4012" w:rsidRPr="00931DE2" w:rsidRDefault="00F73D03" w:rsidP="002C4012">
            <w:r>
              <w:t>good</w:t>
            </w:r>
          </w:p>
        </w:tc>
        <w:tc>
          <w:tcPr>
            <w:tcW w:w="2400" w:type="dxa"/>
          </w:tcPr>
          <w:p w:rsidR="002C4012" w:rsidRPr="00931DE2" w:rsidRDefault="00F73D03" w:rsidP="002C4012">
            <w:r>
              <w:t>good</w:t>
            </w:r>
          </w:p>
        </w:tc>
      </w:tr>
      <w:tr w:rsidR="002C4012" w:rsidRPr="00931DE2" w:rsidTr="00A81A21">
        <w:trPr>
          <w:trHeight w:val="293"/>
        </w:trPr>
        <w:tc>
          <w:tcPr>
            <w:tcW w:w="2400" w:type="dxa"/>
          </w:tcPr>
          <w:p w:rsidR="002C4012" w:rsidRPr="00931DE2" w:rsidRDefault="002C4012" w:rsidP="002C4012">
            <w:r w:rsidRPr="00931DE2">
              <w:t>E</w:t>
            </w:r>
            <w:r>
              <w:t>nglish</w:t>
            </w:r>
          </w:p>
        </w:tc>
        <w:tc>
          <w:tcPr>
            <w:tcW w:w="2400" w:type="dxa"/>
          </w:tcPr>
          <w:p w:rsidR="002C4012" w:rsidRPr="00931DE2" w:rsidRDefault="00F73D03" w:rsidP="00931DE2">
            <w:r>
              <w:t>good</w:t>
            </w:r>
          </w:p>
        </w:tc>
        <w:tc>
          <w:tcPr>
            <w:tcW w:w="2400" w:type="dxa"/>
          </w:tcPr>
          <w:p w:rsidR="002C4012" w:rsidRPr="00931DE2" w:rsidRDefault="00F73D03" w:rsidP="002C4012">
            <w:r>
              <w:t>good</w:t>
            </w:r>
          </w:p>
        </w:tc>
        <w:tc>
          <w:tcPr>
            <w:tcW w:w="2400" w:type="dxa"/>
          </w:tcPr>
          <w:p w:rsidR="002C4012" w:rsidRPr="00931DE2" w:rsidRDefault="00F73D03" w:rsidP="002C4012">
            <w:r>
              <w:t>good</w:t>
            </w:r>
          </w:p>
        </w:tc>
      </w:tr>
    </w:tbl>
    <w:p w:rsidR="00246463" w:rsidRDefault="00246463" w:rsidP="00E23ADA">
      <w:pPr>
        <w:pStyle w:val="Heading4"/>
        <w:keepNext w:val="0"/>
        <w:keepLines w:val="0"/>
      </w:pPr>
    </w:p>
    <w:p w:rsidR="00E23ADA" w:rsidRDefault="00E23ADA" w:rsidP="00E23ADA">
      <w:pPr>
        <w:pStyle w:val="Heading4"/>
        <w:keepNext w:val="0"/>
        <w:keepLines w:val="0"/>
      </w:pPr>
      <w:r>
        <w:t>Skills</w:t>
      </w:r>
    </w:p>
    <w:p w:rsidR="004E4097" w:rsidRDefault="004E4097" w:rsidP="00931DE2">
      <w:pPr>
        <w:rPr>
          <w:lang w:val="en-GB"/>
        </w:rPr>
      </w:pPr>
      <w:proofErr w:type="gramStart"/>
      <w:r w:rsidRPr="008F2529">
        <w:rPr>
          <w:lang w:val="en-GB"/>
        </w:rPr>
        <w:t xml:space="preserve">Autodesk AutoCAD, Microsoft Office (Word, Excel, </w:t>
      </w:r>
      <w:proofErr w:type="spellStart"/>
      <w:r w:rsidRPr="008F2529">
        <w:rPr>
          <w:lang w:val="en-GB"/>
        </w:rPr>
        <w:t>Powerpoint</w:t>
      </w:r>
      <w:proofErr w:type="spellEnd"/>
      <w:r w:rsidRPr="008F2529">
        <w:rPr>
          <w:lang w:val="en-GB"/>
        </w:rPr>
        <w:t>), Adobe Photoshop, Adobe Audition (Cool Edit Pro)</w:t>
      </w:r>
      <w:r>
        <w:rPr>
          <w:lang w:val="en-GB"/>
        </w:rPr>
        <w:t>.</w:t>
      </w:r>
      <w:proofErr w:type="gramEnd"/>
    </w:p>
    <w:p w:rsidR="004E4097" w:rsidRDefault="004E4097" w:rsidP="00931DE2">
      <w:pPr>
        <w:rPr>
          <w:lang w:val="en-GB"/>
        </w:rPr>
      </w:pPr>
    </w:p>
    <w:tbl>
      <w:tblPr>
        <w:tblW w:w="963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44"/>
        <w:gridCol w:w="8295"/>
      </w:tblGrid>
      <w:tr w:rsidR="004E4097" w:rsidRPr="008F2529" w:rsidTr="00CB16B2">
        <w:trPr>
          <w:trHeight w:val="300"/>
        </w:trPr>
        <w:tc>
          <w:tcPr>
            <w:tcW w:w="9639" w:type="dxa"/>
            <w:gridSpan w:val="2"/>
          </w:tcPr>
          <w:p w:rsidR="004E4097" w:rsidRDefault="004E4097" w:rsidP="004E4097">
            <w:pPr>
              <w:pStyle w:val="Heading4"/>
              <w:keepNext w:val="0"/>
              <w:keepLines w:val="0"/>
              <w:rPr>
                <w:rFonts w:cs="Segoe UI"/>
                <w:lang w:val="en-GB"/>
              </w:rPr>
            </w:pPr>
            <w:r w:rsidRPr="004E4097">
              <w:t>Other Experience</w:t>
            </w:r>
            <w:r w:rsidR="00E57709">
              <w:t xml:space="preserve"> </w:t>
            </w:r>
            <w:r w:rsidR="00E57709" w:rsidRPr="000050EC">
              <w:t>/ Projects</w:t>
            </w:r>
          </w:p>
        </w:tc>
      </w:tr>
      <w:tr w:rsidR="00E13865" w:rsidRPr="008F2529" w:rsidTr="00CB16B2">
        <w:trPr>
          <w:trHeight w:val="300"/>
        </w:trPr>
        <w:tc>
          <w:tcPr>
            <w:tcW w:w="1344" w:type="dxa"/>
          </w:tcPr>
          <w:p w:rsidR="00E13865" w:rsidRPr="008F2529" w:rsidRDefault="00E13865" w:rsidP="000464DF">
            <w:r w:rsidRPr="008F2529">
              <w:t>2015-2016</w:t>
            </w:r>
          </w:p>
        </w:tc>
        <w:tc>
          <w:tcPr>
            <w:tcW w:w="8295" w:type="dxa"/>
          </w:tcPr>
          <w:p w:rsidR="00E13865" w:rsidRDefault="00E13865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0050EC">
              <w:rPr>
                <w:rFonts w:ascii="Segoe UI Semibold" w:hAnsi="Segoe UI Semibold"/>
                <w:szCs w:val="18"/>
              </w:rPr>
              <w:t>Bathroom and sanitary hardware store Vodolei</w:t>
            </w:r>
            <w:r w:rsidRPr="008F2529">
              <w:rPr>
                <w:rFonts w:cs="Segoe UI"/>
                <w:szCs w:val="18"/>
                <w:lang w:val="en-GB"/>
              </w:rPr>
              <w:t xml:space="preserve">, </w:t>
            </w:r>
            <w:proofErr w:type="spellStart"/>
            <w:r w:rsidRPr="008F2529">
              <w:rPr>
                <w:rFonts w:cs="Segoe UI"/>
                <w:szCs w:val="18"/>
                <w:lang w:val="en-GB"/>
              </w:rPr>
              <w:t>Aktau</w:t>
            </w:r>
            <w:proofErr w:type="spellEnd"/>
            <w:r w:rsidRPr="008F2529">
              <w:rPr>
                <w:rFonts w:cs="Segoe UI"/>
                <w:szCs w:val="18"/>
                <w:lang w:val="en-GB"/>
              </w:rPr>
              <w:t xml:space="preserve"> and Astana</w:t>
            </w:r>
            <w:r w:rsidRPr="008F2529">
              <w:rPr>
                <w:szCs w:val="18"/>
              </w:rPr>
              <w:t xml:space="preserve">, </w:t>
            </w:r>
            <w:r w:rsidRPr="000050EC">
              <w:rPr>
                <w:szCs w:val="18"/>
              </w:rPr>
              <w:t>Republic of Kazakhstan. As</w:t>
            </w:r>
            <w:r w:rsidRPr="008F2529">
              <w:rPr>
                <w:rFonts w:cs="Segoe UI"/>
                <w:szCs w:val="18"/>
                <w:lang w:val="en-GB"/>
              </w:rPr>
              <w:t xml:space="preserve"> freelancer responsible for the </w:t>
            </w:r>
            <w:r>
              <w:rPr>
                <w:rFonts w:cs="Segoe UI"/>
                <w:szCs w:val="18"/>
                <w:lang w:val="en-GB"/>
              </w:rPr>
              <w:t xml:space="preserve">design and </w:t>
            </w:r>
            <w:r w:rsidRPr="008F2529">
              <w:rPr>
                <w:rFonts w:cs="Segoe UI"/>
                <w:szCs w:val="18"/>
                <w:lang w:val="en-GB"/>
              </w:rPr>
              <w:t>development of branding manual</w:t>
            </w:r>
            <w:r>
              <w:rPr>
                <w:rFonts w:cs="Segoe UI"/>
                <w:szCs w:val="18"/>
                <w:lang w:val="en-GB"/>
              </w:rPr>
              <w:t>,</w:t>
            </w:r>
            <w:r w:rsidRPr="008F2529">
              <w:rPr>
                <w:rFonts w:cs="Segoe UI"/>
                <w:szCs w:val="18"/>
                <w:lang w:val="en-GB"/>
              </w:rPr>
              <w:t xml:space="preserve"> advertisement and promotion campaigns (advertisement, banners, brochures, billboards, etc.), </w:t>
            </w:r>
            <w:proofErr w:type="gramStart"/>
            <w:r w:rsidRPr="008F2529">
              <w:rPr>
                <w:rFonts w:cs="Segoe UI"/>
                <w:szCs w:val="18"/>
                <w:lang w:val="en-GB"/>
              </w:rPr>
              <w:t>interaction</w:t>
            </w:r>
            <w:proofErr w:type="gramEnd"/>
            <w:r w:rsidRPr="008F2529">
              <w:rPr>
                <w:rFonts w:cs="Segoe UI"/>
                <w:szCs w:val="18"/>
                <w:lang w:val="en-GB"/>
              </w:rPr>
              <w:t xml:space="preserve"> with designers and suppliers, media planning and related PR activities.</w:t>
            </w:r>
            <w:r>
              <w:rPr>
                <w:rFonts w:cs="Segoe UI"/>
                <w:szCs w:val="18"/>
                <w:lang w:val="en-GB"/>
              </w:rPr>
              <w:t xml:space="preserve"> </w:t>
            </w:r>
            <w:r w:rsidR="003E3DB9">
              <w:rPr>
                <w:rFonts w:cs="Segoe UI"/>
                <w:szCs w:val="18"/>
                <w:lang w:val="en-GB"/>
              </w:rPr>
              <w:t xml:space="preserve"> </w:t>
            </w:r>
          </w:p>
          <w:p w:rsidR="00E13865" w:rsidRPr="008F2529" w:rsidRDefault="00E13865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>
              <w:rPr>
                <w:rFonts w:cs="Segoe UI"/>
                <w:szCs w:val="18"/>
                <w:lang w:val="en-GB"/>
              </w:rPr>
              <w:t xml:space="preserve">Also </w:t>
            </w:r>
            <w:r w:rsidRPr="008F2529">
              <w:rPr>
                <w:rFonts w:cs="Segoe UI"/>
                <w:szCs w:val="18"/>
                <w:lang w:val="en-GB"/>
              </w:rPr>
              <w:t xml:space="preserve">involved </w:t>
            </w:r>
            <w:r>
              <w:rPr>
                <w:rFonts w:cs="Segoe UI"/>
                <w:szCs w:val="18"/>
                <w:lang w:val="en-GB"/>
              </w:rPr>
              <w:t>in</w:t>
            </w:r>
            <w:r w:rsidRPr="008F2529">
              <w:rPr>
                <w:rFonts w:cs="Segoe UI"/>
                <w:szCs w:val="18"/>
                <w:lang w:val="en-GB"/>
              </w:rPr>
              <w:t xml:space="preserve"> the opening of </w:t>
            </w:r>
            <w:r>
              <w:rPr>
                <w:rFonts w:cs="Segoe UI"/>
                <w:szCs w:val="18"/>
                <w:lang w:val="en-GB"/>
              </w:rPr>
              <w:t xml:space="preserve">branded </w:t>
            </w:r>
            <w:r w:rsidRPr="008F2529">
              <w:rPr>
                <w:rFonts w:cs="Segoe UI"/>
                <w:szCs w:val="18"/>
                <w:lang w:val="en-GB"/>
              </w:rPr>
              <w:t xml:space="preserve">stores in </w:t>
            </w:r>
            <w:proofErr w:type="spellStart"/>
            <w:r w:rsidRPr="008F2529">
              <w:rPr>
                <w:rFonts w:cs="Segoe UI"/>
                <w:szCs w:val="18"/>
                <w:lang w:val="en-GB"/>
              </w:rPr>
              <w:t>Aktau</w:t>
            </w:r>
            <w:proofErr w:type="spellEnd"/>
            <w:r w:rsidRPr="008F2529">
              <w:rPr>
                <w:rFonts w:cs="Segoe UI"/>
                <w:szCs w:val="18"/>
                <w:lang w:val="en-GB"/>
              </w:rPr>
              <w:t xml:space="preserve"> and Astana</w:t>
            </w:r>
            <w:r>
              <w:rPr>
                <w:rFonts w:cs="Segoe UI"/>
                <w:szCs w:val="18"/>
                <w:lang w:val="en-GB"/>
              </w:rPr>
              <w:t>.</w:t>
            </w:r>
          </w:p>
        </w:tc>
      </w:tr>
      <w:tr w:rsidR="004E4097" w:rsidRPr="008F2529" w:rsidTr="00CB16B2">
        <w:trPr>
          <w:trHeight w:val="300"/>
        </w:trPr>
        <w:tc>
          <w:tcPr>
            <w:tcW w:w="1344" w:type="dxa"/>
          </w:tcPr>
          <w:p w:rsidR="004E4097" w:rsidRPr="008F2529" w:rsidRDefault="004E4097" w:rsidP="000464DF">
            <w:r>
              <w:t>2013</w:t>
            </w:r>
          </w:p>
        </w:tc>
        <w:tc>
          <w:tcPr>
            <w:tcW w:w="8295" w:type="dxa"/>
          </w:tcPr>
          <w:p w:rsidR="004E4097" w:rsidRDefault="004E4097" w:rsidP="000464DF">
            <w:pPr>
              <w:rPr>
                <w:rFonts w:cs="Segoe UI"/>
                <w:lang w:val="en-GB"/>
              </w:rPr>
            </w:pPr>
            <w:r w:rsidRPr="00CB16B2">
              <w:rPr>
                <w:rFonts w:ascii="Segoe UI Semibold" w:hAnsi="Segoe UI Semibold"/>
                <w:szCs w:val="18"/>
              </w:rPr>
              <w:t>Event ‘Builder's Day’, include participation of the Prime Minister of Kazakhstan</w:t>
            </w:r>
            <w:r>
              <w:rPr>
                <w:rFonts w:cs="Segoe UI"/>
                <w:lang w:val="en-GB"/>
              </w:rPr>
              <w:t xml:space="preserve">, Astana, </w:t>
            </w:r>
            <w:r w:rsidRPr="00CB16B2">
              <w:rPr>
                <w:rFonts w:cs="Segoe UI"/>
                <w:szCs w:val="21"/>
                <w:lang w:val="en-GB"/>
              </w:rPr>
              <w:t>Republic of Kazakhstan.</w:t>
            </w:r>
          </w:p>
          <w:p w:rsidR="004E4097" w:rsidRPr="008F2529" w:rsidRDefault="004E4097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>
              <w:rPr>
                <w:rFonts w:cs="Segoe UI"/>
                <w:lang w:val="en-GB"/>
              </w:rPr>
              <w:t>Involved in</w:t>
            </w:r>
            <w:r w:rsidRPr="00D40469">
              <w:rPr>
                <w:rFonts w:cs="Segoe UI"/>
                <w:lang w:val="en-GB"/>
              </w:rPr>
              <w:t xml:space="preserve"> organization of the event, screenwriting and preparation of script</w:t>
            </w:r>
            <w:r>
              <w:rPr>
                <w:rFonts w:cs="Segoe UI"/>
                <w:lang w:val="en-GB"/>
              </w:rPr>
              <w:t>s</w:t>
            </w:r>
            <w:r w:rsidRPr="00D40469">
              <w:rPr>
                <w:rFonts w:cs="Segoe UI"/>
                <w:lang w:val="en-GB"/>
              </w:rPr>
              <w:t xml:space="preserve"> for film presentation</w:t>
            </w:r>
            <w:r>
              <w:rPr>
                <w:rFonts w:cs="Segoe UI"/>
                <w:lang w:val="en-GB"/>
              </w:rPr>
              <w:t>s</w:t>
            </w:r>
            <w:r w:rsidRPr="00D40469">
              <w:rPr>
                <w:rFonts w:cs="Segoe UI"/>
                <w:lang w:val="en-GB"/>
              </w:rPr>
              <w:t>.</w:t>
            </w:r>
          </w:p>
        </w:tc>
      </w:tr>
      <w:tr w:rsidR="004E4097" w:rsidRPr="008F2529" w:rsidTr="00CB16B2">
        <w:trPr>
          <w:trHeight w:val="300"/>
        </w:trPr>
        <w:tc>
          <w:tcPr>
            <w:tcW w:w="1344" w:type="dxa"/>
          </w:tcPr>
          <w:p w:rsidR="004E4097" w:rsidRPr="008F2529" w:rsidRDefault="004E4097" w:rsidP="000464DF">
            <w:r>
              <w:t>2011</w:t>
            </w:r>
          </w:p>
        </w:tc>
        <w:tc>
          <w:tcPr>
            <w:tcW w:w="8295" w:type="dxa"/>
          </w:tcPr>
          <w:p w:rsidR="004E4097" w:rsidRDefault="004E4097" w:rsidP="000464DF">
            <w:pPr>
              <w:spacing w:line="240" w:lineRule="auto"/>
              <w:rPr>
                <w:rFonts w:cs="Segoe UI"/>
                <w:lang w:val="en-GB"/>
              </w:rPr>
            </w:pPr>
            <w:r w:rsidRPr="00CB16B2">
              <w:rPr>
                <w:rFonts w:ascii="Segoe UI Semibold" w:hAnsi="Segoe UI Semibold"/>
                <w:b/>
                <w:szCs w:val="18"/>
              </w:rPr>
              <w:t xml:space="preserve">Organisation of charity event ‘From a Pure Heart’ as part of ‘Children's Day’ </w:t>
            </w:r>
            <w:r>
              <w:rPr>
                <w:rFonts w:cs="Segoe UI"/>
                <w:lang w:val="en-GB"/>
              </w:rPr>
              <w:t>in Almaty</w:t>
            </w:r>
            <w:r w:rsidRPr="00CB16B2">
              <w:rPr>
                <w:rFonts w:cs="Segoe UI"/>
                <w:szCs w:val="21"/>
                <w:lang w:val="en-GB"/>
              </w:rPr>
              <w:t xml:space="preserve">, Republic of Kazakhstan, include the organization of </w:t>
            </w:r>
            <w:r w:rsidR="00EF3B50" w:rsidRPr="007F1466">
              <w:rPr>
                <w:rFonts w:cs="Segoe UI"/>
                <w:szCs w:val="18"/>
                <w:lang w:val="en-US"/>
              </w:rPr>
              <w:t>press conference</w:t>
            </w:r>
            <w:r w:rsidR="00EF3B50">
              <w:rPr>
                <w:rFonts w:cs="Segoe UI"/>
                <w:szCs w:val="18"/>
                <w:lang w:val="en-US"/>
              </w:rPr>
              <w:t xml:space="preserve">s </w:t>
            </w:r>
            <w:r w:rsidR="0048058D" w:rsidRPr="00CB16B2">
              <w:rPr>
                <w:rFonts w:ascii="Segoe UI Semibold" w:hAnsi="Segoe UI Semibold"/>
                <w:b/>
                <w:szCs w:val="18"/>
              </w:rPr>
              <w:t>in collaboration with rehabilitation center for children and adolescents with disabilities ‘Meirym’</w:t>
            </w:r>
            <w:r w:rsidR="0048058D">
              <w:rPr>
                <w:rFonts w:ascii="Segoe UI Semibold" w:hAnsi="Segoe UI Semibold"/>
                <w:b/>
                <w:szCs w:val="18"/>
              </w:rPr>
              <w:t xml:space="preserve"> and </w:t>
            </w:r>
            <w:r w:rsidRPr="00CB16B2">
              <w:rPr>
                <w:rFonts w:cs="Segoe UI"/>
                <w:szCs w:val="21"/>
                <w:lang w:val="en-GB"/>
              </w:rPr>
              <w:t>ice show ‘Ice and Fire’, performed by Russian Olympic champions and artists.</w:t>
            </w:r>
          </w:p>
          <w:p w:rsidR="004E4097" w:rsidRPr="008F2529" w:rsidRDefault="004E4097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proofErr w:type="gramStart"/>
            <w:r>
              <w:rPr>
                <w:rFonts w:cs="Segoe UI"/>
                <w:lang w:val="en-US"/>
              </w:rPr>
              <w:t>Partners</w:t>
            </w:r>
            <w:proofErr w:type="gramEnd"/>
            <w:r>
              <w:rPr>
                <w:rFonts w:cs="Segoe UI"/>
                <w:lang w:val="en-US"/>
              </w:rPr>
              <w:t xml:space="preserve"> event: </w:t>
            </w:r>
            <w:proofErr w:type="spellStart"/>
            <w:r>
              <w:rPr>
                <w:rFonts w:cs="Segoe UI"/>
                <w:lang w:val="en-US"/>
              </w:rPr>
              <w:t>KazRosGas</w:t>
            </w:r>
            <w:proofErr w:type="spellEnd"/>
            <w:r>
              <w:rPr>
                <w:rFonts w:cs="Segoe UI"/>
                <w:lang w:val="en-US"/>
              </w:rPr>
              <w:t xml:space="preserve">, </w:t>
            </w:r>
            <w:r w:rsidRPr="007A43F3">
              <w:rPr>
                <w:rFonts w:cs="Segoe UI"/>
                <w:lang w:val="en-US"/>
              </w:rPr>
              <w:t>Gazprom Germania GmbH</w:t>
            </w:r>
            <w:r>
              <w:rPr>
                <w:rFonts w:cs="Segoe UI"/>
                <w:lang w:val="en-US"/>
              </w:rPr>
              <w:t xml:space="preserve">, </w:t>
            </w:r>
            <w:r w:rsidRPr="007F1466">
              <w:rPr>
                <w:rFonts w:cs="Segoe UI"/>
                <w:szCs w:val="18"/>
                <w:lang w:val="en-US"/>
              </w:rPr>
              <w:t xml:space="preserve">TAK Group, LPG Distribution, </w:t>
            </w:r>
            <w:proofErr w:type="spellStart"/>
            <w:r w:rsidRPr="007F1466">
              <w:rPr>
                <w:rFonts w:cs="Segoe UI"/>
                <w:szCs w:val="18"/>
                <w:lang w:val="en-US"/>
              </w:rPr>
              <w:t>KazTurboRemont</w:t>
            </w:r>
            <w:proofErr w:type="spellEnd"/>
            <w:r w:rsidRPr="007F1466">
              <w:rPr>
                <w:rFonts w:cs="Segoe UI"/>
                <w:szCs w:val="18"/>
                <w:lang w:val="en-US"/>
              </w:rPr>
              <w:t xml:space="preserve">, </w:t>
            </w:r>
            <w:proofErr w:type="spellStart"/>
            <w:r w:rsidRPr="007F1466">
              <w:rPr>
                <w:rFonts w:cs="Segoe UI"/>
                <w:szCs w:val="18"/>
                <w:lang w:val="en-US"/>
              </w:rPr>
              <w:t>Fitnation</w:t>
            </w:r>
            <w:proofErr w:type="spellEnd"/>
            <w:r>
              <w:rPr>
                <w:rFonts w:cs="Segoe UI"/>
                <w:szCs w:val="18"/>
                <w:lang w:val="en-US"/>
              </w:rPr>
              <w:t>.</w:t>
            </w:r>
          </w:p>
        </w:tc>
      </w:tr>
      <w:tr w:rsidR="004E4097" w:rsidRPr="008F2529" w:rsidTr="00CB16B2">
        <w:trPr>
          <w:trHeight w:val="300"/>
        </w:trPr>
        <w:tc>
          <w:tcPr>
            <w:tcW w:w="1344" w:type="dxa"/>
          </w:tcPr>
          <w:p w:rsidR="004E4097" w:rsidRDefault="0048058D" w:rsidP="000464DF">
            <w:r>
              <w:t>2010</w:t>
            </w:r>
          </w:p>
        </w:tc>
        <w:tc>
          <w:tcPr>
            <w:tcW w:w="8295" w:type="dxa"/>
          </w:tcPr>
          <w:p w:rsidR="0048058D" w:rsidRDefault="0048058D" w:rsidP="000464DF">
            <w:pPr>
              <w:spacing w:line="240" w:lineRule="auto"/>
              <w:rPr>
                <w:rFonts w:cs="Segoe UI"/>
                <w:lang w:val="en-GB"/>
              </w:rPr>
            </w:pPr>
            <w:r w:rsidRPr="0048058D">
              <w:rPr>
                <w:rFonts w:ascii="Segoe UI Semibold" w:hAnsi="Segoe UI Semibold"/>
                <w:b/>
                <w:szCs w:val="18"/>
              </w:rPr>
              <w:t>The jubilee forum of «Bolashak» International sc</w:t>
            </w:r>
            <w:r>
              <w:rPr>
                <w:rFonts w:ascii="Segoe UI Semibold" w:hAnsi="Segoe UI Semibold"/>
                <w:b/>
                <w:szCs w:val="18"/>
              </w:rPr>
              <w:t xml:space="preserve">holarship with participation </w:t>
            </w:r>
            <w:r w:rsidRPr="0048058D">
              <w:rPr>
                <w:rFonts w:ascii="Segoe UI Semibold" w:hAnsi="Segoe UI Semibold"/>
                <w:b/>
                <w:szCs w:val="18"/>
              </w:rPr>
              <w:t>Nursultan Nazarbayev</w:t>
            </w:r>
            <w:r w:rsidRPr="00427714">
              <w:rPr>
                <w:rFonts w:cs="Segoe UI"/>
                <w:lang w:val="en-GB"/>
              </w:rPr>
              <w:t xml:space="preserve">, </w:t>
            </w:r>
            <w:r w:rsidRPr="0048058D">
              <w:rPr>
                <w:rFonts w:ascii="Segoe UI Semibold" w:hAnsi="Segoe UI Semibold"/>
                <w:b/>
                <w:szCs w:val="18"/>
              </w:rPr>
              <w:t>the President of the Republic of Kazakhstan</w:t>
            </w:r>
            <w:r>
              <w:rPr>
                <w:rFonts w:cs="Segoe UI"/>
                <w:lang w:val="en-GB"/>
              </w:rPr>
              <w:t xml:space="preserve">. </w:t>
            </w:r>
          </w:p>
          <w:p w:rsidR="004E4097" w:rsidRPr="0001455B" w:rsidRDefault="0048058D" w:rsidP="000464DF">
            <w:pPr>
              <w:spacing w:line="240" w:lineRule="auto"/>
              <w:rPr>
                <w:rFonts w:cs="Segoe UI"/>
                <w:lang w:val="en-GB"/>
              </w:rPr>
            </w:pPr>
            <w:r w:rsidRPr="00427714">
              <w:rPr>
                <w:rFonts w:cs="Segoe UI"/>
                <w:lang w:val="en-GB"/>
              </w:rPr>
              <w:t xml:space="preserve">Screenwriter </w:t>
            </w:r>
            <w:r>
              <w:rPr>
                <w:rFonts w:cs="Segoe UI"/>
                <w:lang w:val="en-GB"/>
              </w:rPr>
              <w:t xml:space="preserve">of </w:t>
            </w:r>
            <w:r w:rsidRPr="00427714">
              <w:rPr>
                <w:rFonts w:cs="Segoe UI"/>
                <w:lang w:val="en-GB"/>
              </w:rPr>
              <w:t>event</w:t>
            </w:r>
          </w:p>
        </w:tc>
      </w:tr>
      <w:tr w:rsidR="004E4097" w:rsidRPr="008F2529" w:rsidTr="00CB16B2">
        <w:trPr>
          <w:trHeight w:val="300"/>
        </w:trPr>
        <w:tc>
          <w:tcPr>
            <w:tcW w:w="1344" w:type="dxa"/>
          </w:tcPr>
          <w:p w:rsidR="004E4097" w:rsidRPr="008F2529" w:rsidRDefault="004E4097" w:rsidP="000464DF">
            <w:r>
              <w:t>2010</w:t>
            </w:r>
          </w:p>
        </w:tc>
        <w:tc>
          <w:tcPr>
            <w:tcW w:w="8295" w:type="dxa"/>
          </w:tcPr>
          <w:p w:rsidR="004E4097" w:rsidRPr="007A43F3" w:rsidRDefault="004E4097" w:rsidP="000464DF">
            <w:pPr>
              <w:rPr>
                <w:rFonts w:cs="Segoe UI"/>
                <w:lang w:val="en-GB"/>
              </w:rPr>
            </w:pPr>
            <w:r w:rsidRPr="00CB16B2">
              <w:rPr>
                <w:rFonts w:ascii="Segoe UI Semibold" w:hAnsi="Segoe UI Semibold"/>
                <w:b/>
                <w:szCs w:val="18"/>
              </w:rPr>
              <w:t xml:space="preserve">Charity event ‘Equal access - equal opportunities’, </w:t>
            </w:r>
            <w:r w:rsidRPr="00CB16B2">
              <w:rPr>
                <w:rFonts w:cs="Segoe UI"/>
                <w:szCs w:val="21"/>
                <w:lang w:val="en-GB"/>
              </w:rPr>
              <w:t>Almaty, Republic of Kazakhstan.</w:t>
            </w:r>
          </w:p>
          <w:p w:rsidR="004E4097" w:rsidRPr="008F2529" w:rsidRDefault="004E4097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>
              <w:rPr>
                <w:rFonts w:cs="Segoe UI"/>
                <w:szCs w:val="21"/>
                <w:lang w:val="en-GB"/>
              </w:rPr>
              <w:t xml:space="preserve">As Manager Public Relations involved in the organization of the event include program of the show and </w:t>
            </w:r>
            <w:r>
              <w:rPr>
                <w:rFonts w:cs="Segoe UI"/>
                <w:szCs w:val="21"/>
                <w:lang w:val="en-GB"/>
              </w:rPr>
              <w:lastRenderedPageBreak/>
              <w:t>press releases.</w:t>
            </w:r>
          </w:p>
        </w:tc>
      </w:tr>
      <w:tr w:rsidR="004E4097" w:rsidRPr="008F2529" w:rsidTr="00CB16B2">
        <w:trPr>
          <w:trHeight w:val="300"/>
        </w:trPr>
        <w:tc>
          <w:tcPr>
            <w:tcW w:w="1344" w:type="dxa"/>
          </w:tcPr>
          <w:p w:rsidR="004E4097" w:rsidRPr="008F2529" w:rsidRDefault="004E4097" w:rsidP="000464DF">
            <w:r>
              <w:lastRenderedPageBreak/>
              <w:t>2009</w:t>
            </w:r>
          </w:p>
        </w:tc>
        <w:tc>
          <w:tcPr>
            <w:tcW w:w="8295" w:type="dxa"/>
          </w:tcPr>
          <w:p w:rsidR="004E4097" w:rsidRDefault="004E4097" w:rsidP="000464DF">
            <w:pPr>
              <w:rPr>
                <w:rFonts w:ascii="Segoe UI Semibold" w:hAnsi="Segoe UI Semibold" w:cs="Segoe UI"/>
                <w:lang w:val="en-GB"/>
              </w:rPr>
            </w:pPr>
            <w:r w:rsidRPr="00CB16B2">
              <w:rPr>
                <w:rFonts w:ascii="Segoe UI Semibold" w:hAnsi="Segoe UI Semibold"/>
                <w:b/>
                <w:szCs w:val="18"/>
              </w:rPr>
              <w:t>Event ‘Happy Chance’ for City Plus stores</w:t>
            </w:r>
            <w:r>
              <w:rPr>
                <w:rFonts w:cs="Segoe UI"/>
                <w:lang w:val="en-US"/>
              </w:rPr>
              <w:t xml:space="preserve"> in</w:t>
            </w:r>
            <w:r w:rsidRPr="000B3AB7">
              <w:rPr>
                <w:rFonts w:cs="Segoe UI"/>
                <w:lang w:val="en-GB"/>
              </w:rPr>
              <w:t xml:space="preserve"> Almaty, </w:t>
            </w:r>
            <w:r w:rsidRPr="00CB16B2">
              <w:rPr>
                <w:rFonts w:cs="Segoe UI"/>
                <w:szCs w:val="21"/>
                <w:lang w:val="en-GB"/>
              </w:rPr>
              <w:t>Republic of Kazakhstan.</w:t>
            </w:r>
          </w:p>
          <w:p w:rsidR="004E4097" w:rsidRPr="008F2529" w:rsidRDefault="004E4097" w:rsidP="000464DF">
            <w:pPr>
              <w:rPr>
                <w:szCs w:val="18"/>
              </w:rPr>
            </w:pPr>
            <w:r>
              <w:rPr>
                <w:rFonts w:cs="Segoe UI"/>
                <w:lang w:val="en-US"/>
              </w:rPr>
              <w:t>Organization and script of</w:t>
            </w:r>
            <w:r w:rsidRPr="007A43F3">
              <w:rPr>
                <w:rFonts w:cs="Segoe UI"/>
                <w:lang w:val="en-US"/>
              </w:rPr>
              <w:t xml:space="preserve"> the event</w:t>
            </w:r>
            <w:r>
              <w:rPr>
                <w:rFonts w:cs="Segoe UI"/>
                <w:lang w:val="en-US"/>
              </w:rPr>
              <w:t>.</w:t>
            </w:r>
          </w:p>
        </w:tc>
      </w:tr>
      <w:tr w:rsidR="004E4097" w:rsidRPr="008F2529" w:rsidTr="00CB16B2">
        <w:trPr>
          <w:trHeight w:val="300"/>
        </w:trPr>
        <w:tc>
          <w:tcPr>
            <w:tcW w:w="1344" w:type="dxa"/>
          </w:tcPr>
          <w:p w:rsidR="004E4097" w:rsidRPr="008F2529" w:rsidRDefault="004E4097" w:rsidP="000464DF">
            <w:r>
              <w:t>2009</w:t>
            </w:r>
          </w:p>
        </w:tc>
        <w:tc>
          <w:tcPr>
            <w:tcW w:w="8295" w:type="dxa"/>
          </w:tcPr>
          <w:p w:rsidR="004E4097" w:rsidRPr="007A43F3" w:rsidRDefault="004E4097" w:rsidP="000464DF">
            <w:pPr>
              <w:rPr>
                <w:rStyle w:val="None"/>
                <w:rFonts w:cs="Segoe UI"/>
                <w:szCs w:val="21"/>
                <w:lang w:val="en-GB"/>
              </w:rPr>
            </w:pPr>
            <w:r w:rsidRPr="00CB16B2">
              <w:rPr>
                <w:rFonts w:ascii="Segoe UI Semibold" w:hAnsi="Segoe UI Semibold"/>
                <w:b/>
                <w:szCs w:val="18"/>
              </w:rPr>
              <w:t>Live music event ‘York Fest’</w:t>
            </w:r>
            <w:r w:rsidRPr="007A43F3">
              <w:rPr>
                <w:rFonts w:cs="Segoe UI"/>
                <w:lang w:val="en-GB"/>
              </w:rPr>
              <w:t>,</w:t>
            </w:r>
            <w:r w:rsidRPr="007A43F3">
              <w:rPr>
                <w:rFonts w:ascii="Segoe UI Semibold" w:hAnsi="Segoe UI Semibold" w:cs="Segoe UI"/>
                <w:lang w:val="en-GB"/>
              </w:rPr>
              <w:t xml:space="preserve"> </w:t>
            </w:r>
            <w:r w:rsidRPr="00CB434F">
              <w:rPr>
                <w:rFonts w:cs="Segoe UI"/>
                <w:lang w:val="en-GB"/>
              </w:rPr>
              <w:t>Almaty,</w:t>
            </w:r>
            <w:r w:rsidRPr="007A43F3">
              <w:rPr>
                <w:rFonts w:cs="Segoe UI"/>
                <w:lang w:val="en-GB"/>
              </w:rPr>
              <w:t xml:space="preserve"> </w:t>
            </w:r>
            <w:r w:rsidRPr="00CB16B2">
              <w:rPr>
                <w:rFonts w:cs="Segoe UI"/>
                <w:szCs w:val="21"/>
                <w:lang w:val="en-GB"/>
              </w:rPr>
              <w:t>Republic of Kazakhstan.</w:t>
            </w:r>
          </w:p>
          <w:p w:rsidR="004E4097" w:rsidRPr="008F2529" w:rsidRDefault="004E4097" w:rsidP="000464DF">
            <w:pPr>
              <w:spacing w:line="240" w:lineRule="auto"/>
              <w:rPr>
                <w:rFonts w:cs="Segoe UI"/>
                <w:szCs w:val="18"/>
                <w:lang w:val="en-GB"/>
              </w:rPr>
            </w:pPr>
            <w:r w:rsidRPr="007A43F3">
              <w:rPr>
                <w:rFonts w:cs="Segoe UI"/>
                <w:szCs w:val="21"/>
                <w:lang w:val="en-GB"/>
              </w:rPr>
              <w:t>Organization of the event and press conferences.</w:t>
            </w:r>
          </w:p>
        </w:tc>
      </w:tr>
      <w:tr w:rsidR="00A02D4E" w:rsidRPr="002979BE" w:rsidTr="00CB16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 w:firstRow="1" w:lastRow="1" w:firstColumn="1" w:lastColumn="1" w:noHBand="0" w:noVBand="0"/>
        </w:tblPrEx>
        <w:trPr>
          <w:hidden/>
        </w:trPr>
        <w:tc>
          <w:tcPr>
            <w:tcW w:w="96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02D4E" w:rsidRPr="002979BE" w:rsidRDefault="00597E80" w:rsidP="00597E80">
            <w:pPr>
              <w:rPr>
                <w:vanish/>
                <w:color w:val="FF0000"/>
              </w:rPr>
            </w:pPr>
            <w:bookmarkStart w:id="2" w:name="laatstepaginatekst_usr" w:colFirst="0" w:colLast="0"/>
            <w:r>
              <w:rPr>
                <w:vanish/>
                <w:color w:val="FF0000"/>
              </w:rPr>
              <w:t>DO NOT DELETE - PAGE CALCULATION</w:t>
            </w:r>
          </w:p>
        </w:tc>
      </w:tr>
      <w:bookmarkEnd w:id="2"/>
    </w:tbl>
    <w:p w:rsidR="00F373E6" w:rsidRDefault="00F373E6" w:rsidP="00F373E6">
      <w:pPr>
        <w:spacing w:line="240" w:lineRule="auto"/>
        <w:rPr>
          <w:rFonts w:ascii="Segoe UI Semibold" w:hAnsi="Segoe UI Semibold"/>
          <w:color w:val="005D76"/>
          <w:szCs w:val="20"/>
        </w:rPr>
      </w:pPr>
    </w:p>
    <w:p w:rsidR="00F373E6" w:rsidRDefault="00F373E6" w:rsidP="00F373E6">
      <w:pPr>
        <w:pStyle w:val="Heading4"/>
        <w:keepNext w:val="0"/>
        <w:keepLines w:val="0"/>
      </w:pPr>
      <w:r>
        <w:t>Other Skills</w:t>
      </w:r>
    </w:p>
    <w:p w:rsidR="00F373E6" w:rsidRDefault="00450251" w:rsidP="00F373E6">
      <w:pPr>
        <w:spacing w:line="240" w:lineRule="auto"/>
        <w:rPr>
          <w:lang w:val="en-US"/>
        </w:rPr>
      </w:pPr>
      <w:r>
        <w:rPr>
          <w:rFonts w:ascii="Segoe UI Semibold" w:hAnsi="Segoe UI Semibold"/>
          <w:lang w:val="en-US"/>
        </w:rPr>
        <w:t>Writing</w:t>
      </w:r>
      <w:r w:rsidR="00F373E6">
        <w:rPr>
          <w:rFonts w:ascii="Segoe UI Semibold" w:hAnsi="Segoe UI Semibold"/>
          <w:lang w:val="en-US"/>
        </w:rPr>
        <w:t>:</w:t>
      </w:r>
      <w:r w:rsidR="00F373E6" w:rsidRPr="00376437">
        <w:rPr>
          <w:rFonts w:ascii="Segoe UI Semibold" w:hAnsi="Segoe UI Semibold"/>
          <w:lang w:val="en-US"/>
        </w:rPr>
        <w:t xml:space="preserve"> </w:t>
      </w:r>
      <w:r w:rsidR="00F373E6">
        <w:rPr>
          <w:lang w:val="en-US"/>
        </w:rPr>
        <w:t>Preparation of p</w:t>
      </w:r>
      <w:r w:rsidR="00F373E6" w:rsidRPr="006F5A5A">
        <w:rPr>
          <w:lang w:val="en-US"/>
        </w:rPr>
        <w:t xml:space="preserve">ress releases, speeches, articles, advertising texts, scripts for programs (TV and radio) </w:t>
      </w:r>
      <w:r w:rsidR="00F373E6">
        <w:rPr>
          <w:lang w:val="en-US"/>
        </w:rPr>
        <w:t xml:space="preserve">and </w:t>
      </w:r>
      <w:r w:rsidR="00F373E6" w:rsidRPr="006F5A5A">
        <w:rPr>
          <w:lang w:val="en-US"/>
        </w:rPr>
        <w:t>script</w:t>
      </w:r>
      <w:r w:rsidR="00F373E6">
        <w:rPr>
          <w:lang w:val="en-US"/>
        </w:rPr>
        <w:t>s</w:t>
      </w:r>
      <w:r w:rsidR="00F373E6" w:rsidRPr="006F5A5A">
        <w:rPr>
          <w:lang w:val="en-US"/>
        </w:rPr>
        <w:t xml:space="preserve"> </w:t>
      </w:r>
      <w:r w:rsidR="00F373E6">
        <w:rPr>
          <w:lang w:val="en-US"/>
        </w:rPr>
        <w:t xml:space="preserve">for </w:t>
      </w:r>
      <w:r w:rsidR="00F373E6" w:rsidRPr="006F5A5A">
        <w:rPr>
          <w:lang w:val="en-US"/>
        </w:rPr>
        <w:t>events</w:t>
      </w:r>
      <w:r w:rsidR="00F373E6">
        <w:rPr>
          <w:lang w:val="en-US"/>
        </w:rPr>
        <w:t xml:space="preserve">. </w:t>
      </w:r>
    </w:p>
    <w:p w:rsidR="00F373E6" w:rsidRPr="004E0653" w:rsidRDefault="00450251" w:rsidP="00F373E6">
      <w:pPr>
        <w:spacing w:line="240" w:lineRule="auto"/>
        <w:rPr>
          <w:lang w:val="en-US"/>
        </w:rPr>
      </w:pPr>
      <w:r w:rsidRPr="00450251">
        <w:rPr>
          <w:rFonts w:ascii="Segoe UI Semibold" w:hAnsi="Segoe UI Semibold"/>
          <w:lang w:val="en-US"/>
        </w:rPr>
        <w:t>Public relations and e</w:t>
      </w:r>
      <w:r w:rsidR="00F373E6" w:rsidRPr="00376437">
        <w:rPr>
          <w:rFonts w:ascii="Segoe UI Semibold" w:hAnsi="Segoe UI Semibold"/>
          <w:lang w:val="en-US"/>
        </w:rPr>
        <w:t>vent</w:t>
      </w:r>
      <w:r>
        <w:rPr>
          <w:rFonts w:ascii="Segoe UI Semibold" w:hAnsi="Segoe UI Semibold"/>
          <w:lang w:val="en-US"/>
        </w:rPr>
        <w:t xml:space="preserve"> management</w:t>
      </w:r>
      <w:r w:rsidR="00F373E6">
        <w:rPr>
          <w:lang w:val="en-US"/>
        </w:rPr>
        <w:t>: Organization of f</w:t>
      </w:r>
      <w:r w:rsidR="00F373E6" w:rsidRPr="006F5A5A">
        <w:rPr>
          <w:lang w:val="en-US"/>
        </w:rPr>
        <w:t xml:space="preserve">estivals, concerts, </w:t>
      </w:r>
      <w:r w:rsidR="00F373E6">
        <w:rPr>
          <w:lang w:val="en-US"/>
        </w:rPr>
        <w:t>sport and entertainment shows, charity events, corporate events and</w:t>
      </w:r>
      <w:r w:rsidR="00F373E6" w:rsidRPr="006F5A5A">
        <w:rPr>
          <w:lang w:val="en-US"/>
        </w:rPr>
        <w:t xml:space="preserve"> press conferences</w:t>
      </w:r>
      <w:r w:rsidR="00F373E6">
        <w:rPr>
          <w:lang w:val="en-US"/>
        </w:rPr>
        <w:t xml:space="preserve">. </w:t>
      </w:r>
      <w:r w:rsidR="00F373E6" w:rsidRPr="004E0653">
        <w:rPr>
          <w:lang w:val="en-US"/>
        </w:rPr>
        <w:t xml:space="preserve"> Presentations of blog platform for advertising agencies and media, conducting trainings, participation in conferences</w:t>
      </w:r>
    </w:p>
    <w:p w:rsidR="00F373E6" w:rsidRDefault="00450251" w:rsidP="00F373E6">
      <w:pPr>
        <w:spacing w:line="240" w:lineRule="auto"/>
        <w:rPr>
          <w:lang w:val="en-US"/>
        </w:rPr>
      </w:pPr>
      <w:proofErr w:type="spellStart"/>
      <w:proofErr w:type="gramStart"/>
      <w:r>
        <w:rPr>
          <w:rFonts w:ascii="Segoe UI Semibold" w:hAnsi="Segoe UI Semibold"/>
          <w:lang w:val="en-US"/>
        </w:rPr>
        <w:t>Tv</w:t>
      </w:r>
      <w:proofErr w:type="spellEnd"/>
      <w:proofErr w:type="gramEnd"/>
      <w:r>
        <w:rPr>
          <w:rFonts w:ascii="Segoe UI Semibold" w:hAnsi="Segoe UI Semibold"/>
          <w:lang w:val="en-US"/>
        </w:rPr>
        <w:t xml:space="preserve"> &amp; radio</w:t>
      </w:r>
      <w:r w:rsidR="00F373E6">
        <w:rPr>
          <w:lang w:val="en-US"/>
        </w:rPr>
        <w:t xml:space="preserve">: Coordination and preparation of </w:t>
      </w:r>
      <w:r w:rsidR="00F373E6" w:rsidRPr="006F5A5A">
        <w:rPr>
          <w:lang w:val="en-US"/>
        </w:rPr>
        <w:t>presentation</w:t>
      </w:r>
      <w:r w:rsidR="00F373E6">
        <w:rPr>
          <w:lang w:val="en-US"/>
        </w:rPr>
        <w:t xml:space="preserve"> films, TV programs and </w:t>
      </w:r>
      <w:r w:rsidR="00F373E6" w:rsidRPr="006F5A5A">
        <w:rPr>
          <w:lang w:val="en-US"/>
        </w:rPr>
        <w:t>scripts for programs</w:t>
      </w:r>
      <w:r w:rsidR="00F373E6" w:rsidRPr="00355FF4">
        <w:rPr>
          <w:lang w:val="en-US"/>
        </w:rPr>
        <w:t>.</w:t>
      </w:r>
      <w:r w:rsidR="00F373E6">
        <w:rPr>
          <w:lang w:val="en-US"/>
        </w:rPr>
        <w:t xml:space="preserve"> </w:t>
      </w:r>
    </w:p>
    <w:p w:rsidR="00F373E6" w:rsidRPr="0075460B" w:rsidRDefault="00F373E6" w:rsidP="00F373E6">
      <w:pPr>
        <w:spacing w:line="240" w:lineRule="auto"/>
        <w:rPr>
          <w:rFonts w:ascii="Segoe UI Semibold" w:hAnsi="Segoe UI Semibold"/>
          <w:lang w:val="en-US"/>
        </w:rPr>
      </w:pPr>
      <w:r>
        <w:rPr>
          <w:rFonts w:ascii="Segoe UI Semibold" w:hAnsi="Segoe UI Semibold"/>
          <w:lang w:val="en-US"/>
        </w:rPr>
        <w:t>Advertis</w:t>
      </w:r>
      <w:r w:rsidR="00450251">
        <w:rPr>
          <w:rFonts w:ascii="Segoe UI Semibold" w:hAnsi="Segoe UI Semibold"/>
          <w:lang w:val="en-US"/>
        </w:rPr>
        <w:t>ing</w:t>
      </w:r>
      <w:r>
        <w:rPr>
          <w:lang w:val="en-US"/>
        </w:rPr>
        <w:t>: Development and design of advertisement and promotion campaigns (brochures, banners, billboards, leaflets, branding manual)</w:t>
      </w:r>
    </w:p>
    <w:p w:rsidR="00A02D4E" w:rsidRPr="00F373E6" w:rsidRDefault="00A02D4E" w:rsidP="00246463">
      <w:pPr>
        <w:rPr>
          <w:lang w:val="en-US"/>
        </w:rPr>
      </w:pPr>
    </w:p>
    <w:sectPr w:rsidR="00A02D4E" w:rsidRPr="00F373E6" w:rsidSect="003E3DB9">
      <w:footnotePr>
        <w:numRestart w:val="eachPage"/>
      </w:footnotePr>
      <w:type w:val="continuous"/>
      <w:pgSz w:w="11907" w:h="16840" w:code="9"/>
      <w:pgMar w:top="1276" w:right="1080" w:bottom="993" w:left="1080" w:header="0" w:footer="493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0C9E" w:rsidRDefault="00560C9E">
      <w:r>
        <w:separator/>
      </w:r>
    </w:p>
  </w:endnote>
  <w:endnote w:type="continuationSeparator" w:id="0">
    <w:p w:rsidR="00560C9E" w:rsidRDefault="00560C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0C9E" w:rsidRDefault="00560C9E">
      <w:r>
        <w:separator/>
      </w:r>
    </w:p>
  </w:footnote>
  <w:footnote w:type="continuationSeparator" w:id="0">
    <w:p w:rsidR="00560C9E" w:rsidRDefault="00560C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7B1F23"/>
    <w:multiLevelType w:val="multilevel"/>
    <w:tmpl w:val="D2300266"/>
    <w:lvl w:ilvl="0">
      <w:start w:val="1"/>
      <w:numFmt w:val="upperRoman"/>
      <w:lvlText w:val="BIJLAGE %1"/>
      <w:lvlJc w:val="left"/>
      <w:pPr>
        <w:tabs>
          <w:tab w:val="num" w:pos="1418"/>
        </w:tabs>
        <w:ind w:left="1418" w:hanging="1418"/>
      </w:pPr>
      <w:rPr>
        <w:rFonts w:ascii="Arial" w:hAnsi="Arial" w:hint="default"/>
        <w:b/>
        <w:i w:val="0"/>
        <w:caps/>
        <w:sz w:val="21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">
    <w:nsid w:val="0D6B0417"/>
    <w:multiLevelType w:val="multilevel"/>
    <w:tmpl w:val="BE381D96"/>
    <w:lvl w:ilvl="0">
      <w:start w:val="1"/>
      <w:numFmt w:val="decimal"/>
      <w:pStyle w:val="Heading1"/>
      <w:lvlText w:val="%1"/>
      <w:lvlJc w:val="left"/>
      <w:pPr>
        <w:ind w:left="680" w:hanging="680"/>
      </w:pPr>
      <w:rPr>
        <w:rFonts w:hint="default"/>
        <w:b w:val="0"/>
        <w:i w:val="0"/>
        <w:color w:val="005D76"/>
        <w:sz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none"/>
      <w:pStyle w:val="Heading4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Restart w:val="0"/>
      <w:pStyle w:val="Heading8"/>
      <w:lvlText w:val="%8"/>
      <w:lvlJc w:val="left"/>
      <w:pPr>
        <w:tabs>
          <w:tab w:val="num" w:pos="0"/>
        </w:tabs>
        <w:ind w:left="0" w:firstLine="0"/>
      </w:pPr>
      <w:rPr>
        <w:rFonts w:ascii="Segoe UI Light" w:hAnsi="Segoe UI Light" w:hint="default"/>
        <w:b w:val="0"/>
        <w:i w:val="0"/>
        <w:caps/>
        <w:strike w:val="0"/>
        <w:dstrike w:val="0"/>
        <w:vanish w:val="0"/>
        <w:color w:val="005D76"/>
        <w:sz w:val="100"/>
        <w:vertAlign w:val="baseline"/>
      </w:rPr>
    </w:lvl>
    <w:lvl w:ilvl="8">
      <w:start w:val="1"/>
      <w:numFmt w:val="decimal"/>
      <w:pStyle w:val="Heading9"/>
      <w:lvlText w:val="%8.%9"/>
      <w:lvlJc w:val="left"/>
      <w:pPr>
        <w:tabs>
          <w:tab w:val="num" w:pos="680"/>
        </w:tabs>
        <w:ind w:left="680" w:hanging="680"/>
      </w:pPr>
      <w:rPr>
        <w:rFonts w:hint="default"/>
      </w:rPr>
    </w:lvl>
  </w:abstractNum>
  <w:abstractNum w:abstractNumId="2">
    <w:nsid w:val="10750662"/>
    <w:multiLevelType w:val="multilevel"/>
    <w:tmpl w:val="0D0E2AA2"/>
    <w:lvl w:ilvl="0">
      <w:start w:val="1"/>
      <w:numFmt w:val="upperRoman"/>
      <w:lvlText w:val="BIJLAGE %1"/>
      <w:lvlJc w:val="left"/>
      <w:pPr>
        <w:tabs>
          <w:tab w:val="num" w:pos="567"/>
        </w:tabs>
        <w:ind w:left="567" w:hanging="1418"/>
      </w:pPr>
      <w:rPr>
        <w:rFonts w:ascii="Arial" w:hAnsi="Arial" w:hint="default"/>
        <w:b/>
        <w:i w:val="0"/>
        <w:caps/>
        <w:sz w:val="21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851" w:hanging="1702"/>
      </w:pPr>
      <w:rPr>
        <w:rFonts w:ascii="Arial" w:hAnsi="Arial" w:hint="default"/>
        <w:b/>
        <w:i w:val="0"/>
        <w:sz w:val="21"/>
      </w:rPr>
    </w:lvl>
    <w:lvl w:ilvl="2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-851" w:firstLine="0"/>
      </w:pPr>
      <w:rPr>
        <w:rFonts w:hint="default"/>
      </w:rPr>
    </w:lvl>
  </w:abstractNum>
  <w:abstractNum w:abstractNumId="3">
    <w:nsid w:val="178C0547"/>
    <w:multiLevelType w:val="singleLevel"/>
    <w:tmpl w:val="8D209330"/>
    <w:lvl w:ilvl="0">
      <w:start w:val="1"/>
      <w:numFmt w:val="decimal"/>
      <w:pStyle w:val="nummering1"/>
      <w:lvlText w:val="%1."/>
      <w:lvlJc w:val="left"/>
      <w:pPr>
        <w:tabs>
          <w:tab w:val="num" w:pos="360"/>
        </w:tabs>
        <w:ind w:left="360" w:hanging="360"/>
      </w:pPr>
      <w:rPr>
        <w:rFonts w:ascii="Helvetica" w:hAnsi="Helvetica" w:hint="default"/>
        <w:b w:val="0"/>
        <w:i w:val="0"/>
        <w:caps w:val="0"/>
        <w:strike w:val="0"/>
        <w:dstrike w:val="0"/>
        <w:vanish w:val="0"/>
        <w:color w:val="000000"/>
        <w:sz w:val="20"/>
        <w:vertAlign w:val="baseline"/>
      </w:rPr>
    </w:lvl>
  </w:abstractNum>
  <w:abstractNum w:abstractNumId="4">
    <w:nsid w:val="22537709"/>
    <w:multiLevelType w:val="hybridMultilevel"/>
    <w:tmpl w:val="219EF3DA"/>
    <w:lvl w:ilvl="0" w:tplc="9CBA245E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76213FD"/>
    <w:multiLevelType w:val="multilevel"/>
    <w:tmpl w:val="952EA5D6"/>
    <w:styleLink w:val="Nummering"/>
    <w:lvl w:ilvl="0">
      <w:start w:val="1"/>
      <w:numFmt w:val="decimal"/>
      <w:lvlText w:val="%1"/>
      <w:lvlJc w:val="left"/>
      <w:pPr>
        <w:tabs>
          <w:tab w:val="num" w:pos="301"/>
        </w:tabs>
        <w:ind w:left="301" w:hanging="301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601"/>
        </w:tabs>
        <w:ind w:left="601" w:hanging="300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3">
      <w:start w:val="1"/>
      <w:numFmt w:val="decimal"/>
      <w:lvlRestart w:val="0"/>
      <w:lvlText w:val="%4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4">
      <w:start w:val="1"/>
      <w:numFmt w:val="decimal"/>
      <w:lvlRestart w:val="0"/>
      <w:lvlText w:val="%5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5">
      <w:start w:val="1"/>
      <w:numFmt w:val="decimal"/>
      <w:lvlRestart w:val="0"/>
      <w:lvlText w:val="%6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6">
      <w:start w:val="1"/>
      <w:numFmt w:val="decimal"/>
      <w:lvlRestart w:val="0"/>
      <w:lvlText w:val="%7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7">
      <w:start w:val="1"/>
      <w:numFmt w:val="decimal"/>
      <w:lvlRestart w:val="0"/>
      <w:lvlText w:val="%8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8">
      <w:start w:val="1"/>
      <w:numFmt w:val="decimal"/>
      <w:lvlRestart w:val="0"/>
      <w:lvlText w:val="%9"/>
      <w:lvlJc w:val="left"/>
      <w:pPr>
        <w:tabs>
          <w:tab w:val="num" w:pos="902"/>
        </w:tabs>
        <w:ind w:left="902" w:hanging="301"/>
      </w:pPr>
      <w:rPr>
        <w:rFonts w:hint="default"/>
      </w:rPr>
    </w:lvl>
  </w:abstractNum>
  <w:abstractNum w:abstractNumId="6">
    <w:nsid w:val="2DDE69AC"/>
    <w:multiLevelType w:val="multilevel"/>
    <w:tmpl w:val="044C57A0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1"/>
        <w:vertAlign w:val="baseline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720" w:hanging="720"/>
      </w:pPr>
    </w:lvl>
    <w:lvl w:ilvl="3">
      <w:start w:val="1"/>
      <w:numFmt w:val="decimal"/>
      <w:suff w:val="space"/>
      <w:lvlText w:val="%1.%2.%3.%4."/>
      <w:lvlJc w:val="left"/>
      <w:pPr>
        <w:ind w:left="864" w:hanging="864"/>
      </w:pPr>
    </w:lvl>
    <w:lvl w:ilvl="4">
      <w:start w:val="1"/>
      <w:numFmt w:val="decimal"/>
      <w:suff w:val="nothing"/>
      <w:lvlText w:val="%1.%2.%3.%4.%5."/>
      <w:lvlJc w:val="left"/>
      <w:pPr>
        <w:ind w:left="1008" w:hanging="1008"/>
      </w:pPr>
    </w:lvl>
    <w:lvl w:ilvl="5">
      <w:start w:val="1"/>
      <w:numFmt w:val="decimal"/>
      <w:suff w:val="space"/>
      <w:lvlText w:val="%1.%2.%3.%4.%5.%6."/>
      <w:lvlJc w:val="left"/>
      <w:pPr>
        <w:ind w:left="1152" w:hanging="1152"/>
      </w:pPr>
    </w:lvl>
    <w:lvl w:ilvl="6">
      <w:start w:val="1"/>
      <w:numFmt w:val="decimal"/>
      <w:suff w:val="space"/>
      <w:lvlText w:val="%1.%2.%3.%4.%5.%6.%7."/>
      <w:lvlJc w:val="left"/>
      <w:pPr>
        <w:ind w:left="1296" w:hanging="1296"/>
      </w:pPr>
    </w:lvl>
    <w:lvl w:ilvl="7">
      <w:start w:val="1"/>
      <w:numFmt w:val="decimal"/>
      <w:suff w:val="space"/>
      <w:lvlText w:val="%1.%2.%3.%4.%5.%6.%7.%8."/>
      <w:lvlJc w:val="left"/>
      <w:pPr>
        <w:ind w:left="1440" w:hanging="1440"/>
      </w:pPr>
    </w:lvl>
    <w:lvl w:ilvl="8">
      <w:start w:val="1"/>
      <w:numFmt w:val="decimal"/>
      <w:suff w:val="nothing"/>
      <w:lvlText w:val="%1.%2.%3.%4.%5.%6.%7.%8.%9."/>
      <w:lvlJc w:val="left"/>
      <w:pPr>
        <w:ind w:left="1584" w:hanging="1584"/>
      </w:pPr>
    </w:lvl>
  </w:abstractNum>
  <w:abstractNum w:abstractNumId="7">
    <w:nsid w:val="365D5A74"/>
    <w:multiLevelType w:val="hybridMultilevel"/>
    <w:tmpl w:val="C0F05144"/>
    <w:lvl w:ilvl="0" w:tplc="38B87094">
      <w:start w:val="1"/>
      <w:numFmt w:val="bullet"/>
      <w:lvlText w:val="-"/>
      <w:lvlJc w:val="left"/>
      <w:pPr>
        <w:tabs>
          <w:tab w:val="num" w:pos="1072"/>
        </w:tabs>
        <w:ind w:left="1072" w:hanging="358"/>
      </w:pPr>
      <w:rPr>
        <w:rFonts w:ascii="Arial" w:hAnsi="Arial" w:hint="default"/>
        <w:b w:val="0"/>
        <w:i w:val="0"/>
        <w:sz w:val="21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E735BDE"/>
    <w:multiLevelType w:val="hybridMultilevel"/>
    <w:tmpl w:val="9A38EBE4"/>
    <w:lvl w:ilvl="0" w:tplc="A3F452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6E12F91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>
    <w:nsid w:val="58242347"/>
    <w:multiLevelType w:val="multilevel"/>
    <w:tmpl w:val="A5449E3A"/>
    <w:styleLink w:val="Opsomming"/>
    <w:lvl w:ilvl="0">
      <w:start w:val="1"/>
      <w:numFmt w:val="bullet"/>
      <w:lvlText w:val="-"/>
      <w:lvlJc w:val="left"/>
      <w:pPr>
        <w:tabs>
          <w:tab w:val="num" w:pos="301"/>
        </w:tabs>
        <w:ind w:left="301" w:hanging="301"/>
      </w:pPr>
      <w:rPr>
        <w:rFonts w:ascii="Segoe UI" w:hAnsi="Segoe UI" w:hint="default"/>
      </w:rPr>
    </w:lvl>
    <w:lvl w:ilvl="1">
      <w:start w:val="1"/>
      <w:numFmt w:val="bullet"/>
      <w:lvlText w:val="·"/>
      <w:lvlJc w:val="left"/>
      <w:pPr>
        <w:tabs>
          <w:tab w:val="num" w:pos="601"/>
        </w:tabs>
        <w:ind w:left="601" w:hanging="300"/>
      </w:pPr>
      <w:rPr>
        <w:rFonts w:ascii="Segoe UI" w:hAnsi="Segoe UI" w:hint="default"/>
      </w:rPr>
    </w:lvl>
    <w:lvl w:ilvl="2">
      <w:start w:val="1"/>
      <w:numFmt w:val="bullet"/>
      <w:lvlText w:val="-"/>
      <w:lvlJc w:val="left"/>
      <w:pPr>
        <w:tabs>
          <w:tab w:val="num" w:pos="902"/>
        </w:tabs>
        <w:ind w:left="902" w:hanging="301"/>
      </w:pPr>
      <w:rPr>
        <w:rFonts w:ascii="Segoe UI" w:hAnsi="Segoe UI" w:hint="default"/>
      </w:rPr>
    </w:lvl>
    <w:lvl w:ilvl="3">
      <w:start w:val="1"/>
      <w:numFmt w:val="bullet"/>
      <w:lvlText w:val="-"/>
      <w:lvlJc w:val="left"/>
      <w:pPr>
        <w:tabs>
          <w:tab w:val="num" w:pos="902"/>
        </w:tabs>
        <w:ind w:left="902" w:hanging="301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902"/>
        </w:tabs>
        <w:ind w:left="902" w:hanging="301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902"/>
        </w:tabs>
        <w:ind w:left="902" w:hanging="301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902"/>
        </w:tabs>
        <w:ind w:left="902" w:hanging="301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902"/>
        </w:tabs>
        <w:ind w:left="902" w:hanging="301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902"/>
        </w:tabs>
        <w:ind w:left="902" w:hanging="301"/>
      </w:pPr>
      <w:rPr>
        <w:rFonts w:ascii="Arial" w:hAnsi="Arial" w:hint="default"/>
      </w:rPr>
    </w:lvl>
  </w:abstractNum>
  <w:abstractNum w:abstractNumId="11">
    <w:nsid w:val="5E1C1A7F"/>
    <w:multiLevelType w:val="hybridMultilevel"/>
    <w:tmpl w:val="6B2C0342"/>
    <w:lvl w:ilvl="0" w:tplc="3DCC48CA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FDB315F"/>
    <w:multiLevelType w:val="hybridMultilevel"/>
    <w:tmpl w:val="001445FE"/>
    <w:lvl w:ilvl="0" w:tplc="2838437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8314B20"/>
    <w:multiLevelType w:val="multilevel"/>
    <w:tmpl w:val="0413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799E6C3C"/>
    <w:multiLevelType w:val="hybridMultilevel"/>
    <w:tmpl w:val="BA24AC60"/>
    <w:lvl w:ilvl="0" w:tplc="B32C1C58">
      <w:start w:val="1"/>
      <w:numFmt w:val="bullet"/>
      <w:lvlText w:val="-"/>
      <w:lvlJc w:val="left"/>
      <w:pPr>
        <w:tabs>
          <w:tab w:val="num" w:pos="357"/>
        </w:tabs>
        <w:ind w:left="357" w:hanging="357"/>
      </w:pPr>
      <w:rPr>
        <w:rFonts w:ascii="Arial" w:hAnsi="Arial" w:hint="default"/>
        <w:b w:val="0"/>
        <w:i w:val="0"/>
        <w:sz w:val="21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D7D6BA0"/>
    <w:multiLevelType w:val="hybridMultilevel"/>
    <w:tmpl w:val="240417C6"/>
    <w:lvl w:ilvl="0" w:tplc="01043DDA">
      <w:start w:val="1"/>
      <w:numFmt w:val="bullet"/>
      <w:lvlText w:val=""/>
      <w:lvlJc w:val="left"/>
      <w:pPr>
        <w:tabs>
          <w:tab w:val="num" w:pos="714"/>
        </w:tabs>
        <w:ind w:left="714" w:hanging="357"/>
      </w:pPr>
      <w:rPr>
        <w:rFonts w:ascii="Symbol" w:hAnsi="Symbol" w:hint="default"/>
        <w:b w:val="0"/>
        <w:i w:val="0"/>
        <w:sz w:val="21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98718D"/>
    <w:multiLevelType w:val="multilevel"/>
    <w:tmpl w:val="57CA36C4"/>
    <w:styleLink w:val="Inspringen"/>
    <w:lvl w:ilvl="0">
      <w:start w:val="1"/>
      <w:numFmt w:val="none"/>
      <w:lvlText w:val="%1"/>
      <w:lvlJc w:val="left"/>
      <w:pPr>
        <w:tabs>
          <w:tab w:val="num" w:pos="301"/>
        </w:tabs>
        <w:ind w:left="301" w:hanging="301"/>
      </w:pPr>
      <w:rPr>
        <w:rFonts w:hint="default"/>
      </w:rPr>
    </w:lvl>
    <w:lvl w:ilvl="1">
      <w:start w:val="1"/>
      <w:numFmt w:val="none"/>
      <w:lvlText w:val="%2"/>
      <w:lvlJc w:val="left"/>
      <w:pPr>
        <w:tabs>
          <w:tab w:val="num" w:pos="601"/>
        </w:tabs>
        <w:ind w:left="601" w:hanging="300"/>
      </w:pPr>
      <w:rPr>
        <w:rFonts w:hint="default"/>
      </w:rPr>
    </w:lvl>
    <w:lvl w:ilvl="2">
      <w:start w:val="1"/>
      <w:numFmt w:val="none"/>
      <w:lvlText w:val="%3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902"/>
        </w:tabs>
        <w:ind w:left="902" w:hanging="30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902"/>
        </w:tabs>
        <w:ind w:left="902" w:hanging="301"/>
      </w:pPr>
      <w:rPr>
        <w:rFonts w:hint="default"/>
      </w:rPr>
    </w:lvl>
  </w:abstractNum>
  <w:abstractNum w:abstractNumId="17">
    <w:nsid w:val="7EE01AE9"/>
    <w:multiLevelType w:val="hybridMultilevel"/>
    <w:tmpl w:val="6C14AA9E"/>
    <w:lvl w:ilvl="0" w:tplc="AE2C524A">
      <w:start w:val="1"/>
      <w:numFmt w:val="decimal"/>
      <w:lvlText w:val="lid %1"/>
      <w:lvlJc w:val="left"/>
      <w:pPr>
        <w:tabs>
          <w:tab w:val="num" w:pos="0"/>
        </w:tabs>
        <w:ind w:left="0" w:firstLine="0"/>
      </w:pPr>
      <w:rPr>
        <w:rFonts w:ascii="Arial" w:hAnsi="Arial" w:hint="default"/>
        <w:sz w:val="21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0"/>
  </w:num>
  <w:num w:numId="3">
    <w:abstractNumId w:val="2"/>
  </w:num>
  <w:num w:numId="4">
    <w:abstractNumId w:val="1"/>
  </w:num>
  <w:num w:numId="5">
    <w:abstractNumId w:val="17"/>
  </w:num>
  <w:num w:numId="6">
    <w:abstractNumId w:val="8"/>
  </w:num>
  <w:num w:numId="7">
    <w:abstractNumId w:val="12"/>
  </w:num>
  <w:num w:numId="8">
    <w:abstractNumId w:val="4"/>
  </w:num>
  <w:num w:numId="9">
    <w:abstractNumId w:val="14"/>
  </w:num>
  <w:num w:numId="10">
    <w:abstractNumId w:val="15"/>
  </w:num>
  <w:num w:numId="11">
    <w:abstractNumId w:val="7"/>
  </w:num>
  <w:num w:numId="12">
    <w:abstractNumId w:val="6"/>
  </w:num>
  <w:num w:numId="13">
    <w:abstractNumId w:val="0"/>
  </w:num>
  <w:num w:numId="14">
    <w:abstractNumId w:val="16"/>
  </w:num>
  <w:num w:numId="15">
    <w:abstractNumId w:val="5"/>
  </w:num>
  <w:num w:numId="16">
    <w:abstractNumId w:val="10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3"/>
  </w:num>
  <w:num w:numId="23">
    <w:abstractNumId w:val="9"/>
  </w:num>
  <w:num w:numId="24">
    <w:abstractNumId w:val="16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5"/>
  </w:num>
  <w:num w:numId="30">
    <w:abstractNumId w:val="10"/>
  </w:num>
  <w:num w:numId="31">
    <w:abstractNumId w:val="1"/>
  </w:num>
  <w:num w:numId="32">
    <w:abstractNumId w:val="1"/>
  </w:num>
  <w:num w:numId="33">
    <w:abstractNumId w:val="1"/>
  </w:num>
  <w:num w:numId="34">
    <w:abstractNumId w:val="16"/>
  </w:num>
  <w:num w:numId="35">
    <w:abstractNumId w:val="5"/>
  </w:num>
  <w:num w:numId="36">
    <w:abstractNumId w:val="10"/>
  </w:num>
  <w:num w:numId="37">
    <w:abstractNumId w:val="10"/>
  </w:num>
  <w:num w:numId="38">
    <w:abstractNumId w:val="3"/>
  </w:num>
  <w:num w:numId="39">
    <w:abstractNumId w:val="1"/>
  </w:num>
  <w:num w:numId="40">
    <w:abstractNumId w:val="1"/>
  </w:num>
  <w:num w:numId="41">
    <w:abstractNumId w:val="1"/>
  </w:num>
  <w:num w:numId="4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142"/>
  <w:drawingGridHorizontalSpacing w:val="90"/>
  <w:displayHorizontalDrawingGridEvery w:val="2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75F7"/>
    <w:rsid w:val="0000229D"/>
    <w:rsid w:val="00002EFA"/>
    <w:rsid w:val="00004422"/>
    <w:rsid w:val="000050EC"/>
    <w:rsid w:val="00005492"/>
    <w:rsid w:val="00007930"/>
    <w:rsid w:val="0001455B"/>
    <w:rsid w:val="00016D52"/>
    <w:rsid w:val="00017145"/>
    <w:rsid w:val="000203AE"/>
    <w:rsid w:val="000239C9"/>
    <w:rsid w:val="000324C7"/>
    <w:rsid w:val="0003445C"/>
    <w:rsid w:val="00034C5B"/>
    <w:rsid w:val="00044731"/>
    <w:rsid w:val="0004556D"/>
    <w:rsid w:val="00050026"/>
    <w:rsid w:val="00050C23"/>
    <w:rsid w:val="000560B6"/>
    <w:rsid w:val="00061E5D"/>
    <w:rsid w:val="00062EC8"/>
    <w:rsid w:val="000643EB"/>
    <w:rsid w:val="0006512D"/>
    <w:rsid w:val="00066B6A"/>
    <w:rsid w:val="000705CA"/>
    <w:rsid w:val="00071908"/>
    <w:rsid w:val="000755B3"/>
    <w:rsid w:val="000778FC"/>
    <w:rsid w:val="00087ED8"/>
    <w:rsid w:val="000908BF"/>
    <w:rsid w:val="000925C2"/>
    <w:rsid w:val="00092BC8"/>
    <w:rsid w:val="00093CA3"/>
    <w:rsid w:val="00096A0D"/>
    <w:rsid w:val="0009722F"/>
    <w:rsid w:val="000A03F0"/>
    <w:rsid w:val="000A602D"/>
    <w:rsid w:val="000B269C"/>
    <w:rsid w:val="000B3AB7"/>
    <w:rsid w:val="000B5F4C"/>
    <w:rsid w:val="000B7530"/>
    <w:rsid w:val="000C2AA4"/>
    <w:rsid w:val="000C60BA"/>
    <w:rsid w:val="000D15F9"/>
    <w:rsid w:val="000D450B"/>
    <w:rsid w:val="000D472D"/>
    <w:rsid w:val="000D5B18"/>
    <w:rsid w:val="000E08F9"/>
    <w:rsid w:val="000E14FF"/>
    <w:rsid w:val="000E1B03"/>
    <w:rsid w:val="000E50D5"/>
    <w:rsid w:val="000F3427"/>
    <w:rsid w:val="000F3ADD"/>
    <w:rsid w:val="000F47A4"/>
    <w:rsid w:val="000F6B90"/>
    <w:rsid w:val="000F6BE7"/>
    <w:rsid w:val="00100F00"/>
    <w:rsid w:val="00102500"/>
    <w:rsid w:val="00102BEB"/>
    <w:rsid w:val="0010608B"/>
    <w:rsid w:val="0011042D"/>
    <w:rsid w:val="00111F9F"/>
    <w:rsid w:val="00114EB5"/>
    <w:rsid w:val="00123593"/>
    <w:rsid w:val="00123BC6"/>
    <w:rsid w:val="001266C7"/>
    <w:rsid w:val="00134CB4"/>
    <w:rsid w:val="00136F5C"/>
    <w:rsid w:val="00140EF8"/>
    <w:rsid w:val="00142342"/>
    <w:rsid w:val="00143112"/>
    <w:rsid w:val="001455F0"/>
    <w:rsid w:val="001472A9"/>
    <w:rsid w:val="00153939"/>
    <w:rsid w:val="00160442"/>
    <w:rsid w:val="001606F7"/>
    <w:rsid w:val="00160C36"/>
    <w:rsid w:val="00161834"/>
    <w:rsid w:val="00164C66"/>
    <w:rsid w:val="00171CC5"/>
    <w:rsid w:val="00173669"/>
    <w:rsid w:val="00181C31"/>
    <w:rsid w:val="001859B8"/>
    <w:rsid w:val="0019401C"/>
    <w:rsid w:val="0019504A"/>
    <w:rsid w:val="00197162"/>
    <w:rsid w:val="001C010B"/>
    <w:rsid w:val="001C0831"/>
    <w:rsid w:val="001C2052"/>
    <w:rsid w:val="001D3D3F"/>
    <w:rsid w:val="001D6A64"/>
    <w:rsid w:val="001E0F7D"/>
    <w:rsid w:val="001E180F"/>
    <w:rsid w:val="001F03A2"/>
    <w:rsid w:val="001F04AC"/>
    <w:rsid w:val="001F0D19"/>
    <w:rsid w:val="001F42D0"/>
    <w:rsid w:val="002033A0"/>
    <w:rsid w:val="00203D1E"/>
    <w:rsid w:val="00205BF2"/>
    <w:rsid w:val="00210210"/>
    <w:rsid w:val="0021180E"/>
    <w:rsid w:val="00212572"/>
    <w:rsid w:val="00213D23"/>
    <w:rsid w:val="0021732E"/>
    <w:rsid w:val="0022304E"/>
    <w:rsid w:val="002242A3"/>
    <w:rsid w:val="002327DD"/>
    <w:rsid w:val="00233168"/>
    <w:rsid w:val="0023562E"/>
    <w:rsid w:val="00236B0B"/>
    <w:rsid w:val="00236C55"/>
    <w:rsid w:val="00241E41"/>
    <w:rsid w:val="00242DB0"/>
    <w:rsid w:val="00245767"/>
    <w:rsid w:val="00246463"/>
    <w:rsid w:val="00254392"/>
    <w:rsid w:val="00254900"/>
    <w:rsid w:val="00256489"/>
    <w:rsid w:val="00256CE9"/>
    <w:rsid w:val="002630A0"/>
    <w:rsid w:val="00264F37"/>
    <w:rsid w:val="00270351"/>
    <w:rsid w:val="002718F9"/>
    <w:rsid w:val="00274168"/>
    <w:rsid w:val="00275E9F"/>
    <w:rsid w:val="002A3E32"/>
    <w:rsid w:val="002A549E"/>
    <w:rsid w:val="002B269D"/>
    <w:rsid w:val="002C4012"/>
    <w:rsid w:val="002C4ECB"/>
    <w:rsid w:val="002C7BBA"/>
    <w:rsid w:val="002D0314"/>
    <w:rsid w:val="002D12CC"/>
    <w:rsid w:val="002E15E9"/>
    <w:rsid w:val="002E5E2C"/>
    <w:rsid w:val="002E6953"/>
    <w:rsid w:val="002E7F6E"/>
    <w:rsid w:val="00302E80"/>
    <w:rsid w:val="00305BB8"/>
    <w:rsid w:val="00306152"/>
    <w:rsid w:val="00306CD0"/>
    <w:rsid w:val="003143C1"/>
    <w:rsid w:val="00321367"/>
    <w:rsid w:val="00322111"/>
    <w:rsid w:val="003261DC"/>
    <w:rsid w:val="00326234"/>
    <w:rsid w:val="00330028"/>
    <w:rsid w:val="00335AFF"/>
    <w:rsid w:val="00340F54"/>
    <w:rsid w:val="00341672"/>
    <w:rsid w:val="00345E51"/>
    <w:rsid w:val="0034744A"/>
    <w:rsid w:val="0035075D"/>
    <w:rsid w:val="00355FF4"/>
    <w:rsid w:val="00357257"/>
    <w:rsid w:val="00362AE6"/>
    <w:rsid w:val="0037303A"/>
    <w:rsid w:val="00376437"/>
    <w:rsid w:val="00376608"/>
    <w:rsid w:val="003837DB"/>
    <w:rsid w:val="003872BA"/>
    <w:rsid w:val="003959BA"/>
    <w:rsid w:val="003968C7"/>
    <w:rsid w:val="003A06D2"/>
    <w:rsid w:val="003A111C"/>
    <w:rsid w:val="003A17D6"/>
    <w:rsid w:val="003A5F1F"/>
    <w:rsid w:val="003B0F5E"/>
    <w:rsid w:val="003B270D"/>
    <w:rsid w:val="003B422B"/>
    <w:rsid w:val="003B4484"/>
    <w:rsid w:val="003B62C0"/>
    <w:rsid w:val="003C5B7D"/>
    <w:rsid w:val="003D05BF"/>
    <w:rsid w:val="003D0B41"/>
    <w:rsid w:val="003D3BED"/>
    <w:rsid w:val="003D77C6"/>
    <w:rsid w:val="003E3DB9"/>
    <w:rsid w:val="003E45CE"/>
    <w:rsid w:val="003E49A5"/>
    <w:rsid w:val="003E66D5"/>
    <w:rsid w:val="003F7259"/>
    <w:rsid w:val="003F7BCE"/>
    <w:rsid w:val="00402583"/>
    <w:rsid w:val="00405EE7"/>
    <w:rsid w:val="00424DF0"/>
    <w:rsid w:val="004253C7"/>
    <w:rsid w:val="00435C46"/>
    <w:rsid w:val="0044140B"/>
    <w:rsid w:val="00441722"/>
    <w:rsid w:val="0044555B"/>
    <w:rsid w:val="00447055"/>
    <w:rsid w:val="004479BC"/>
    <w:rsid w:val="00447C43"/>
    <w:rsid w:val="00450251"/>
    <w:rsid w:val="004540C0"/>
    <w:rsid w:val="00455A42"/>
    <w:rsid w:val="00460B23"/>
    <w:rsid w:val="004629A6"/>
    <w:rsid w:val="0046405E"/>
    <w:rsid w:val="004654C7"/>
    <w:rsid w:val="00466A82"/>
    <w:rsid w:val="00472693"/>
    <w:rsid w:val="00475368"/>
    <w:rsid w:val="004802A9"/>
    <w:rsid w:val="0048058D"/>
    <w:rsid w:val="004855A4"/>
    <w:rsid w:val="00491C44"/>
    <w:rsid w:val="00496BA7"/>
    <w:rsid w:val="004A05F6"/>
    <w:rsid w:val="004A1B46"/>
    <w:rsid w:val="004A1DBD"/>
    <w:rsid w:val="004A248A"/>
    <w:rsid w:val="004A2CBB"/>
    <w:rsid w:val="004A7963"/>
    <w:rsid w:val="004B22AF"/>
    <w:rsid w:val="004B308D"/>
    <w:rsid w:val="004B43B1"/>
    <w:rsid w:val="004B72AA"/>
    <w:rsid w:val="004D07A0"/>
    <w:rsid w:val="004D2115"/>
    <w:rsid w:val="004E4097"/>
    <w:rsid w:val="004E432A"/>
    <w:rsid w:val="004E53C9"/>
    <w:rsid w:val="00513770"/>
    <w:rsid w:val="00513E6A"/>
    <w:rsid w:val="00513F6D"/>
    <w:rsid w:val="00516069"/>
    <w:rsid w:val="005160B1"/>
    <w:rsid w:val="00516D5A"/>
    <w:rsid w:val="00517328"/>
    <w:rsid w:val="00521CF4"/>
    <w:rsid w:val="0052307E"/>
    <w:rsid w:val="0052432A"/>
    <w:rsid w:val="0053375F"/>
    <w:rsid w:val="005337BD"/>
    <w:rsid w:val="005343B3"/>
    <w:rsid w:val="0053639B"/>
    <w:rsid w:val="00541744"/>
    <w:rsid w:val="00541746"/>
    <w:rsid w:val="0054295B"/>
    <w:rsid w:val="00542BD3"/>
    <w:rsid w:val="00551963"/>
    <w:rsid w:val="00553D53"/>
    <w:rsid w:val="0055682D"/>
    <w:rsid w:val="00557004"/>
    <w:rsid w:val="00560C2A"/>
    <w:rsid w:val="00560C9E"/>
    <w:rsid w:val="005622ED"/>
    <w:rsid w:val="00563BDC"/>
    <w:rsid w:val="00565374"/>
    <w:rsid w:val="0056579D"/>
    <w:rsid w:val="00570A3F"/>
    <w:rsid w:val="0057628A"/>
    <w:rsid w:val="0057749A"/>
    <w:rsid w:val="005833A4"/>
    <w:rsid w:val="00585026"/>
    <w:rsid w:val="0058699D"/>
    <w:rsid w:val="00587547"/>
    <w:rsid w:val="005878AF"/>
    <w:rsid w:val="00597A4C"/>
    <w:rsid w:val="00597E80"/>
    <w:rsid w:val="005A0A35"/>
    <w:rsid w:val="005A23F5"/>
    <w:rsid w:val="005A6C33"/>
    <w:rsid w:val="005B099A"/>
    <w:rsid w:val="005C07C3"/>
    <w:rsid w:val="005C2EB6"/>
    <w:rsid w:val="005C4792"/>
    <w:rsid w:val="005C69DA"/>
    <w:rsid w:val="005E4525"/>
    <w:rsid w:val="005E6E18"/>
    <w:rsid w:val="005E72DF"/>
    <w:rsid w:val="005F3799"/>
    <w:rsid w:val="005F43D8"/>
    <w:rsid w:val="005F510C"/>
    <w:rsid w:val="00605E25"/>
    <w:rsid w:val="0061098B"/>
    <w:rsid w:val="0061605F"/>
    <w:rsid w:val="00616A0B"/>
    <w:rsid w:val="00621648"/>
    <w:rsid w:val="0062357D"/>
    <w:rsid w:val="00633CA5"/>
    <w:rsid w:val="00633D0A"/>
    <w:rsid w:val="00634017"/>
    <w:rsid w:val="006351EE"/>
    <w:rsid w:val="00641D9C"/>
    <w:rsid w:val="00647E34"/>
    <w:rsid w:val="00647E37"/>
    <w:rsid w:val="00652CC8"/>
    <w:rsid w:val="006577F4"/>
    <w:rsid w:val="00661003"/>
    <w:rsid w:val="00661CE4"/>
    <w:rsid w:val="00665292"/>
    <w:rsid w:val="00666427"/>
    <w:rsid w:val="00671EB3"/>
    <w:rsid w:val="00674E25"/>
    <w:rsid w:val="006864F6"/>
    <w:rsid w:val="00693E3B"/>
    <w:rsid w:val="00694172"/>
    <w:rsid w:val="0069443B"/>
    <w:rsid w:val="006A368D"/>
    <w:rsid w:val="006A774B"/>
    <w:rsid w:val="006B099A"/>
    <w:rsid w:val="006B1008"/>
    <w:rsid w:val="006B223A"/>
    <w:rsid w:val="006D0136"/>
    <w:rsid w:val="006D2C87"/>
    <w:rsid w:val="006D3E7A"/>
    <w:rsid w:val="006D4962"/>
    <w:rsid w:val="006F1F96"/>
    <w:rsid w:val="006F5A5A"/>
    <w:rsid w:val="0070151C"/>
    <w:rsid w:val="00701656"/>
    <w:rsid w:val="00701EAD"/>
    <w:rsid w:val="00702057"/>
    <w:rsid w:val="00702DD3"/>
    <w:rsid w:val="00703389"/>
    <w:rsid w:val="0070407B"/>
    <w:rsid w:val="00713321"/>
    <w:rsid w:val="00717305"/>
    <w:rsid w:val="00722F4F"/>
    <w:rsid w:val="007239DE"/>
    <w:rsid w:val="00731D85"/>
    <w:rsid w:val="007376FA"/>
    <w:rsid w:val="00745659"/>
    <w:rsid w:val="0075252C"/>
    <w:rsid w:val="00752F57"/>
    <w:rsid w:val="0075460B"/>
    <w:rsid w:val="00762B93"/>
    <w:rsid w:val="0076338A"/>
    <w:rsid w:val="007644B2"/>
    <w:rsid w:val="007730E4"/>
    <w:rsid w:val="00775CF5"/>
    <w:rsid w:val="00782110"/>
    <w:rsid w:val="00783249"/>
    <w:rsid w:val="007846D4"/>
    <w:rsid w:val="007855B9"/>
    <w:rsid w:val="007879EB"/>
    <w:rsid w:val="007956CE"/>
    <w:rsid w:val="007A0421"/>
    <w:rsid w:val="007B1928"/>
    <w:rsid w:val="007B6697"/>
    <w:rsid w:val="007C6377"/>
    <w:rsid w:val="007D154B"/>
    <w:rsid w:val="007D1DA2"/>
    <w:rsid w:val="007D2936"/>
    <w:rsid w:val="007D5D23"/>
    <w:rsid w:val="007D7B0C"/>
    <w:rsid w:val="007E31DA"/>
    <w:rsid w:val="007E75F7"/>
    <w:rsid w:val="007F3D68"/>
    <w:rsid w:val="008001DA"/>
    <w:rsid w:val="00800DE4"/>
    <w:rsid w:val="00800F3D"/>
    <w:rsid w:val="008023E9"/>
    <w:rsid w:val="00804672"/>
    <w:rsid w:val="008057C5"/>
    <w:rsid w:val="008079E3"/>
    <w:rsid w:val="00807DF5"/>
    <w:rsid w:val="00815421"/>
    <w:rsid w:val="0081693C"/>
    <w:rsid w:val="00826E67"/>
    <w:rsid w:val="00827B09"/>
    <w:rsid w:val="008309D4"/>
    <w:rsid w:val="00834078"/>
    <w:rsid w:val="008361FC"/>
    <w:rsid w:val="0083712D"/>
    <w:rsid w:val="0083743A"/>
    <w:rsid w:val="00837755"/>
    <w:rsid w:val="00837997"/>
    <w:rsid w:val="0084238F"/>
    <w:rsid w:val="00842E8F"/>
    <w:rsid w:val="008433DF"/>
    <w:rsid w:val="008470E6"/>
    <w:rsid w:val="0085032E"/>
    <w:rsid w:val="00861B04"/>
    <w:rsid w:val="00862478"/>
    <w:rsid w:val="008630B7"/>
    <w:rsid w:val="0086757A"/>
    <w:rsid w:val="00870587"/>
    <w:rsid w:val="008708E6"/>
    <w:rsid w:val="008739DB"/>
    <w:rsid w:val="00880B6E"/>
    <w:rsid w:val="00881375"/>
    <w:rsid w:val="00882475"/>
    <w:rsid w:val="00890C05"/>
    <w:rsid w:val="00891B7C"/>
    <w:rsid w:val="0089655E"/>
    <w:rsid w:val="008A1759"/>
    <w:rsid w:val="008A2BA4"/>
    <w:rsid w:val="008A2EA3"/>
    <w:rsid w:val="008A4E9A"/>
    <w:rsid w:val="008B1EBC"/>
    <w:rsid w:val="008B2CD9"/>
    <w:rsid w:val="008B672B"/>
    <w:rsid w:val="008C06EC"/>
    <w:rsid w:val="008C0EB6"/>
    <w:rsid w:val="008C20E2"/>
    <w:rsid w:val="008C3DB4"/>
    <w:rsid w:val="008D004F"/>
    <w:rsid w:val="008D1046"/>
    <w:rsid w:val="008D1130"/>
    <w:rsid w:val="008D70ED"/>
    <w:rsid w:val="008E06EE"/>
    <w:rsid w:val="008E15E1"/>
    <w:rsid w:val="008E5905"/>
    <w:rsid w:val="008F6224"/>
    <w:rsid w:val="0090110A"/>
    <w:rsid w:val="00906C1B"/>
    <w:rsid w:val="009105CB"/>
    <w:rsid w:val="0091417E"/>
    <w:rsid w:val="00921D01"/>
    <w:rsid w:val="00922178"/>
    <w:rsid w:val="00923A22"/>
    <w:rsid w:val="009310F8"/>
    <w:rsid w:val="00931DE2"/>
    <w:rsid w:val="00936476"/>
    <w:rsid w:val="0093789B"/>
    <w:rsid w:val="009413C7"/>
    <w:rsid w:val="00944358"/>
    <w:rsid w:val="00944913"/>
    <w:rsid w:val="0095141D"/>
    <w:rsid w:val="00967144"/>
    <w:rsid w:val="00971D43"/>
    <w:rsid w:val="00977302"/>
    <w:rsid w:val="00981090"/>
    <w:rsid w:val="00983BE5"/>
    <w:rsid w:val="00984BB5"/>
    <w:rsid w:val="00985F8A"/>
    <w:rsid w:val="00986F67"/>
    <w:rsid w:val="00992E84"/>
    <w:rsid w:val="00995A94"/>
    <w:rsid w:val="00996398"/>
    <w:rsid w:val="009A0292"/>
    <w:rsid w:val="009A0312"/>
    <w:rsid w:val="009A19EB"/>
    <w:rsid w:val="009A30BB"/>
    <w:rsid w:val="009A5212"/>
    <w:rsid w:val="009A5644"/>
    <w:rsid w:val="009C1872"/>
    <w:rsid w:val="009C4007"/>
    <w:rsid w:val="009D062F"/>
    <w:rsid w:val="009D3E8E"/>
    <w:rsid w:val="009D4CD9"/>
    <w:rsid w:val="009D5A7A"/>
    <w:rsid w:val="009D7120"/>
    <w:rsid w:val="009E2F0A"/>
    <w:rsid w:val="009E4C81"/>
    <w:rsid w:val="009E57B1"/>
    <w:rsid w:val="009F35AD"/>
    <w:rsid w:val="009F4152"/>
    <w:rsid w:val="00A02D4E"/>
    <w:rsid w:val="00A0437C"/>
    <w:rsid w:val="00A13CFF"/>
    <w:rsid w:val="00A220B7"/>
    <w:rsid w:val="00A26522"/>
    <w:rsid w:val="00A35092"/>
    <w:rsid w:val="00A370BF"/>
    <w:rsid w:val="00A37258"/>
    <w:rsid w:val="00A409C6"/>
    <w:rsid w:val="00A4318B"/>
    <w:rsid w:val="00A43AE4"/>
    <w:rsid w:val="00A43C2B"/>
    <w:rsid w:val="00A46C63"/>
    <w:rsid w:val="00A537EE"/>
    <w:rsid w:val="00A53987"/>
    <w:rsid w:val="00A547F3"/>
    <w:rsid w:val="00A6447A"/>
    <w:rsid w:val="00A652FE"/>
    <w:rsid w:val="00A67644"/>
    <w:rsid w:val="00A709A4"/>
    <w:rsid w:val="00A81220"/>
    <w:rsid w:val="00A81A21"/>
    <w:rsid w:val="00A8615F"/>
    <w:rsid w:val="00A878CA"/>
    <w:rsid w:val="00A932E5"/>
    <w:rsid w:val="00A97A33"/>
    <w:rsid w:val="00AA0831"/>
    <w:rsid w:val="00AA26AE"/>
    <w:rsid w:val="00AA4A9C"/>
    <w:rsid w:val="00AB1A5D"/>
    <w:rsid w:val="00AB36E2"/>
    <w:rsid w:val="00AB3CDB"/>
    <w:rsid w:val="00AC2150"/>
    <w:rsid w:val="00AC4105"/>
    <w:rsid w:val="00AC70B9"/>
    <w:rsid w:val="00AD485E"/>
    <w:rsid w:val="00AE48CB"/>
    <w:rsid w:val="00AF6147"/>
    <w:rsid w:val="00B032E1"/>
    <w:rsid w:val="00B03904"/>
    <w:rsid w:val="00B05500"/>
    <w:rsid w:val="00B05804"/>
    <w:rsid w:val="00B0743F"/>
    <w:rsid w:val="00B07AEC"/>
    <w:rsid w:val="00B1013E"/>
    <w:rsid w:val="00B15A9F"/>
    <w:rsid w:val="00B166B4"/>
    <w:rsid w:val="00B26AB5"/>
    <w:rsid w:val="00B35A48"/>
    <w:rsid w:val="00B4000F"/>
    <w:rsid w:val="00B40964"/>
    <w:rsid w:val="00B41D98"/>
    <w:rsid w:val="00B42D60"/>
    <w:rsid w:val="00B45FF2"/>
    <w:rsid w:val="00B50382"/>
    <w:rsid w:val="00B541BB"/>
    <w:rsid w:val="00B571A4"/>
    <w:rsid w:val="00B61EE3"/>
    <w:rsid w:val="00B6299B"/>
    <w:rsid w:val="00B63AA3"/>
    <w:rsid w:val="00B70C66"/>
    <w:rsid w:val="00B75112"/>
    <w:rsid w:val="00B80FA1"/>
    <w:rsid w:val="00B82917"/>
    <w:rsid w:val="00B87D13"/>
    <w:rsid w:val="00B906C5"/>
    <w:rsid w:val="00B92022"/>
    <w:rsid w:val="00B93589"/>
    <w:rsid w:val="00B95E83"/>
    <w:rsid w:val="00B95F98"/>
    <w:rsid w:val="00B97297"/>
    <w:rsid w:val="00B97A47"/>
    <w:rsid w:val="00BA6FC8"/>
    <w:rsid w:val="00BB335F"/>
    <w:rsid w:val="00BB4506"/>
    <w:rsid w:val="00BB590E"/>
    <w:rsid w:val="00BC47A0"/>
    <w:rsid w:val="00BD6CA1"/>
    <w:rsid w:val="00BE460A"/>
    <w:rsid w:val="00BF1D5D"/>
    <w:rsid w:val="00BF2DC1"/>
    <w:rsid w:val="00C15A75"/>
    <w:rsid w:val="00C15D13"/>
    <w:rsid w:val="00C17E24"/>
    <w:rsid w:val="00C21741"/>
    <w:rsid w:val="00C3402A"/>
    <w:rsid w:val="00C34AF3"/>
    <w:rsid w:val="00C440E3"/>
    <w:rsid w:val="00C46912"/>
    <w:rsid w:val="00C474C5"/>
    <w:rsid w:val="00C6536E"/>
    <w:rsid w:val="00C67884"/>
    <w:rsid w:val="00C70A0E"/>
    <w:rsid w:val="00C80846"/>
    <w:rsid w:val="00C844F1"/>
    <w:rsid w:val="00C846FC"/>
    <w:rsid w:val="00C847AD"/>
    <w:rsid w:val="00C857CA"/>
    <w:rsid w:val="00C87A28"/>
    <w:rsid w:val="00C93307"/>
    <w:rsid w:val="00C969CA"/>
    <w:rsid w:val="00C97F7F"/>
    <w:rsid w:val="00CA0407"/>
    <w:rsid w:val="00CA6EEF"/>
    <w:rsid w:val="00CA75FA"/>
    <w:rsid w:val="00CB16B2"/>
    <w:rsid w:val="00CB434F"/>
    <w:rsid w:val="00CB5E70"/>
    <w:rsid w:val="00CB6A5B"/>
    <w:rsid w:val="00CC1C65"/>
    <w:rsid w:val="00CC5260"/>
    <w:rsid w:val="00CC5C8E"/>
    <w:rsid w:val="00CD401E"/>
    <w:rsid w:val="00CD421F"/>
    <w:rsid w:val="00CD6623"/>
    <w:rsid w:val="00CD72E7"/>
    <w:rsid w:val="00CD7982"/>
    <w:rsid w:val="00CE2D46"/>
    <w:rsid w:val="00CE4EF8"/>
    <w:rsid w:val="00D04598"/>
    <w:rsid w:val="00D13D61"/>
    <w:rsid w:val="00D1486E"/>
    <w:rsid w:val="00D17FEB"/>
    <w:rsid w:val="00D22F7F"/>
    <w:rsid w:val="00D23382"/>
    <w:rsid w:val="00D35A45"/>
    <w:rsid w:val="00D374F7"/>
    <w:rsid w:val="00D40469"/>
    <w:rsid w:val="00D426F7"/>
    <w:rsid w:val="00D46235"/>
    <w:rsid w:val="00D50DBF"/>
    <w:rsid w:val="00D63BB3"/>
    <w:rsid w:val="00D642AE"/>
    <w:rsid w:val="00D727C9"/>
    <w:rsid w:val="00D734C6"/>
    <w:rsid w:val="00D74236"/>
    <w:rsid w:val="00D75623"/>
    <w:rsid w:val="00D7692E"/>
    <w:rsid w:val="00D773E3"/>
    <w:rsid w:val="00D80E3E"/>
    <w:rsid w:val="00D85730"/>
    <w:rsid w:val="00D9002D"/>
    <w:rsid w:val="00D90A33"/>
    <w:rsid w:val="00D92E67"/>
    <w:rsid w:val="00D9320A"/>
    <w:rsid w:val="00D954AA"/>
    <w:rsid w:val="00D9716B"/>
    <w:rsid w:val="00DA0A6E"/>
    <w:rsid w:val="00DB0E96"/>
    <w:rsid w:val="00DB1D00"/>
    <w:rsid w:val="00DB740D"/>
    <w:rsid w:val="00DB7A70"/>
    <w:rsid w:val="00DC1F38"/>
    <w:rsid w:val="00DC4EF1"/>
    <w:rsid w:val="00DC6E4A"/>
    <w:rsid w:val="00DC78A8"/>
    <w:rsid w:val="00DD3008"/>
    <w:rsid w:val="00DD5DD5"/>
    <w:rsid w:val="00DD78A2"/>
    <w:rsid w:val="00DD799A"/>
    <w:rsid w:val="00DE408C"/>
    <w:rsid w:val="00DE4BAE"/>
    <w:rsid w:val="00DF001E"/>
    <w:rsid w:val="00DF04E6"/>
    <w:rsid w:val="00DF2643"/>
    <w:rsid w:val="00DF43B8"/>
    <w:rsid w:val="00DF5544"/>
    <w:rsid w:val="00DF7CB6"/>
    <w:rsid w:val="00E13865"/>
    <w:rsid w:val="00E14716"/>
    <w:rsid w:val="00E15419"/>
    <w:rsid w:val="00E15A05"/>
    <w:rsid w:val="00E20F3F"/>
    <w:rsid w:val="00E21DCD"/>
    <w:rsid w:val="00E23ADA"/>
    <w:rsid w:val="00E2586B"/>
    <w:rsid w:val="00E34EFF"/>
    <w:rsid w:val="00E426B8"/>
    <w:rsid w:val="00E43141"/>
    <w:rsid w:val="00E43736"/>
    <w:rsid w:val="00E44B25"/>
    <w:rsid w:val="00E523E4"/>
    <w:rsid w:val="00E5262E"/>
    <w:rsid w:val="00E52F3A"/>
    <w:rsid w:val="00E543EA"/>
    <w:rsid w:val="00E55094"/>
    <w:rsid w:val="00E56209"/>
    <w:rsid w:val="00E57709"/>
    <w:rsid w:val="00E602E7"/>
    <w:rsid w:val="00E61547"/>
    <w:rsid w:val="00E641DF"/>
    <w:rsid w:val="00E6447B"/>
    <w:rsid w:val="00E671A2"/>
    <w:rsid w:val="00E67355"/>
    <w:rsid w:val="00E72845"/>
    <w:rsid w:val="00E740BD"/>
    <w:rsid w:val="00E764DC"/>
    <w:rsid w:val="00E775E1"/>
    <w:rsid w:val="00E77B63"/>
    <w:rsid w:val="00E843AA"/>
    <w:rsid w:val="00E84DAE"/>
    <w:rsid w:val="00E8528F"/>
    <w:rsid w:val="00E86437"/>
    <w:rsid w:val="00E87B7C"/>
    <w:rsid w:val="00E94D60"/>
    <w:rsid w:val="00E95987"/>
    <w:rsid w:val="00EA27A5"/>
    <w:rsid w:val="00EA4584"/>
    <w:rsid w:val="00EB3218"/>
    <w:rsid w:val="00EB583C"/>
    <w:rsid w:val="00EC03FB"/>
    <w:rsid w:val="00EC1DC8"/>
    <w:rsid w:val="00EC4B72"/>
    <w:rsid w:val="00EC68DA"/>
    <w:rsid w:val="00EC7DF9"/>
    <w:rsid w:val="00ED6D7D"/>
    <w:rsid w:val="00EE11B0"/>
    <w:rsid w:val="00EE616F"/>
    <w:rsid w:val="00EF11CC"/>
    <w:rsid w:val="00EF281A"/>
    <w:rsid w:val="00EF3B50"/>
    <w:rsid w:val="00EF45C6"/>
    <w:rsid w:val="00EF4F14"/>
    <w:rsid w:val="00EF623B"/>
    <w:rsid w:val="00F0301B"/>
    <w:rsid w:val="00F07B3B"/>
    <w:rsid w:val="00F133D3"/>
    <w:rsid w:val="00F15D92"/>
    <w:rsid w:val="00F21BBE"/>
    <w:rsid w:val="00F21FEF"/>
    <w:rsid w:val="00F256AC"/>
    <w:rsid w:val="00F26647"/>
    <w:rsid w:val="00F27144"/>
    <w:rsid w:val="00F27515"/>
    <w:rsid w:val="00F373E6"/>
    <w:rsid w:val="00F502AA"/>
    <w:rsid w:val="00F52948"/>
    <w:rsid w:val="00F53B22"/>
    <w:rsid w:val="00F61645"/>
    <w:rsid w:val="00F62159"/>
    <w:rsid w:val="00F6501A"/>
    <w:rsid w:val="00F70472"/>
    <w:rsid w:val="00F70A1A"/>
    <w:rsid w:val="00F71CD1"/>
    <w:rsid w:val="00F724E0"/>
    <w:rsid w:val="00F73D03"/>
    <w:rsid w:val="00F758E1"/>
    <w:rsid w:val="00F77048"/>
    <w:rsid w:val="00F84C85"/>
    <w:rsid w:val="00F8530F"/>
    <w:rsid w:val="00F90CBE"/>
    <w:rsid w:val="00F91AFF"/>
    <w:rsid w:val="00F95AFF"/>
    <w:rsid w:val="00F95DA1"/>
    <w:rsid w:val="00F96555"/>
    <w:rsid w:val="00F978C6"/>
    <w:rsid w:val="00FA13DA"/>
    <w:rsid w:val="00FA1CB1"/>
    <w:rsid w:val="00FA26DF"/>
    <w:rsid w:val="00FA5434"/>
    <w:rsid w:val="00FA5946"/>
    <w:rsid w:val="00FA5BCD"/>
    <w:rsid w:val="00FA5F7E"/>
    <w:rsid w:val="00FB6EAD"/>
    <w:rsid w:val="00FC12C3"/>
    <w:rsid w:val="00FC47B0"/>
    <w:rsid w:val="00FC76D6"/>
    <w:rsid w:val="00FD0FF6"/>
    <w:rsid w:val="00FD4884"/>
    <w:rsid w:val="00FD4B4F"/>
    <w:rsid w:val="00FD7F32"/>
    <w:rsid w:val="00FE3AE9"/>
    <w:rsid w:val="00FF07F8"/>
    <w:rsid w:val="00FF3413"/>
    <w:rsid w:val="00FF47B7"/>
    <w:rsid w:val="00FF5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15292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314"/>
    <w:pPr>
      <w:suppressAutoHyphens/>
      <w:spacing w:line="252" w:lineRule="atLeast"/>
    </w:pPr>
    <w:rPr>
      <w:rFonts w:ascii="Segoe UI" w:hAnsi="Segoe UI"/>
      <w:sz w:val="18"/>
      <w:szCs w:val="24"/>
    </w:rPr>
  </w:style>
  <w:style w:type="paragraph" w:styleId="Heading1">
    <w:name w:val="heading 1"/>
    <w:aliases w:val="Hoofdstuk"/>
    <w:basedOn w:val="Normal"/>
    <w:next w:val="Normal"/>
    <w:qFormat/>
    <w:rsid w:val="0083712D"/>
    <w:pPr>
      <w:keepNext/>
      <w:numPr>
        <w:numId w:val="33"/>
      </w:numPr>
      <w:spacing w:line="240" w:lineRule="atLeast"/>
      <w:outlineLvl w:val="0"/>
    </w:pPr>
    <w:rPr>
      <w:rFonts w:ascii="Segoe UI Semibold" w:hAnsi="Segoe UI Semibold"/>
      <w:caps/>
      <w:color w:val="005D76"/>
      <w:sz w:val="22"/>
      <w:szCs w:val="20"/>
    </w:rPr>
  </w:style>
  <w:style w:type="paragraph" w:styleId="Heading2">
    <w:name w:val="heading 2"/>
    <w:aliases w:val="Paragraaf"/>
    <w:basedOn w:val="Normal"/>
    <w:next w:val="Normal"/>
    <w:qFormat/>
    <w:rsid w:val="00985F8A"/>
    <w:pPr>
      <w:keepNext/>
      <w:keepLines/>
      <w:numPr>
        <w:ilvl w:val="1"/>
        <w:numId w:val="33"/>
      </w:numPr>
      <w:outlineLvl w:val="1"/>
    </w:pPr>
    <w:rPr>
      <w:color w:val="005D76"/>
      <w:sz w:val="22"/>
      <w:szCs w:val="20"/>
    </w:rPr>
  </w:style>
  <w:style w:type="paragraph" w:styleId="Heading3">
    <w:name w:val="heading 3"/>
    <w:aliases w:val="Subparagraaf"/>
    <w:basedOn w:val="Normal"/>
    <w:next w:val="Normal"/>
    <w:qFormat/>
    <w:rsid w:val="00985F8A"/>
    <w:pPr>
      <w:keepNext/>
      <w:keepLines/>
      <w:numPr>
        <w:ilvl w:val="2"/>
        <w:numId w:val="33"/>
      </w:numPr>
      <w:outlineLvl w:val="2"/>
    </w:pPr>
    <w:rPr>
      <w:color w:val="005D76"/>
      <w:sz w:val="22"/>
      <w:szCs w:val="20"/>
    </w:rPr>
  </w:style>
  <w:style w:type="paragraph" w:styleId="Heading4">
    <w:name w:val="heading 4"/>
    <w:aliases w:val="Kopje"/>
    <w:basedOn w:val="Normal"/>
    <w:next w:val="Normal"/>
    <w:link w:val="Heading4Char"/>
    <w:qFormat/>
    <w:rsid w:val="00985F8A"/>
    <w:pPr>
      <w:keepNext/>
      <w:keepLines/>
      <w:numPr>
        <w:ilvl w:val="3"/>
        <w:numId w:val="33"/>
      </w:numPr>
      <w:outlineLvl w:val="3"/>
    </w:pPr>
    <w:rPr>
      <w:rFonts w:ascii="Segoe UI Semibold" w:hAnsi="Segoe UI Semibold"/>
      <w:color w:val="005D76"/>
      <w:szCs w:val="20"/>
    </w:rPr>
  </w:style>
  <w:style w:type="paragraph" w:styleId="Heading5">
    <w:name w:val="heading 5"/>
    <w:aliases w:val="cursief"/>
    <w:basedOn w:val="Normal"/>
    <w:next w:val="Normal"/>
    <w:qFormat/>
    <w:rsid w:val="00985F8A"/>
    <w:pPr>
      <w:outlineLvl w:val="4"/>
    </w:pPr>
    <w:rPr>
      <w:bCs/>
      <w:i/>
      <w:iCs/>
      <w:color w:val="005D76"/>
      <w:szCs w:val="26"/>
    </w:rPr>
  </w:style>
  <w:style w:type="paragraph" w:styleId="Heading6">
    <w:name w:val="heading 6"/>
    <w:basedOn w:val="Normal"/>
    <w:next w:val="Normal"/>
    <w:qFormat/>
    <w:rsid w:val="000D472D"/>
    <w:pPr>
      <w:spacing w:before="240" w:after="60"/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0D472D"/>
    <w:p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7D1DA2"/>
    <w:pPr>
      <w:numPr>
        <w:ilvl w:val="7"/>
        <w:numId w:val="33"/>
      </w:numPr>
      <w:outlineLvl w:val="7"/>
    </w:pPr>
    <w:rPr>
      <w:rFonts w:ascii="Segoe UI Semibold" w:hAnsi="Segoe UI Semibold"/>
      <w:iCs/>
      <w:caps/>
      <w:color w:val="005D76"/>
      <w:sz w:val="22"/>
    </w:rPr>
  </w:style>
  <w:style w:type="paragraph" w:styleId="Heading9">
    <w:name w:val="heading 9"/>
    <w:basedOn w:val="Normal"/>
    <w:next w:val="Normal"/>
    <w:qFormat/>
    <w:rsid w:val="007D1DA2"/>
    <w:pPr>
      <w:numPr>
        <w:ilvl w:val="8"/>
        <w:numId w:val="33"/>
      </w:numPr>
      <w:outlineLvl w:val="8"/>
    </w:pPr>
    <w:rPr>
      <w:rFonts w:cs="Arial"/>
      <w:color w:val="005D7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aliases w:val="Kopje Char"/>
    <w:basedOn w:val="DefaultParagraphFont"/>
    <w:link w:val="Heading4"/>
    <w:rsid w:val="00405EE7"/>
    <w:rPr>
      <w:rFonts w:ascii="Segoe UI Semibold" w:hAnsi="Segoe UI Semibold"/>
      <w:color w:val="005D76"/>
      <w:sz w:val="18"/>
    </w:rPr>
  </w:style>
  <w:style w:type="paragraph" w:customStyle="1" w:styleId="Adresgegevens">
    <w:name w:val="Adresgegevens"/>
    <w:basedOn w:val="Normal"/>
    <w:rsid w:val="008470E6"/>
    <w:pPr>
      <w:ind w:left="57"/>
    </w:pPr>
    <w:rPr>
      <w:b/>
      <w:sz w:val="12"/>
    </w:rPr>
  </w:style>
  <w:style w:type="paragraph" w:customStyle="1" w:styleId="Documenttype">
    <w:name w:val="Document type"/>
    <w:basedOn w:val="Normal"/>
    <w:rsid w:val="00B45FF2"/>
    <w:rPr>
      <w:rFonts w:ascii="Segoe UI Semibold" w:hAnsi="Segoe UI Semibold"/>
      <w:b/>
      <w:caps/>
      <w:color w:val="005D76"/>
      <w:sz w:val="22"/>
    </w:rPr>
  </w:style>
  <w:style w:type="paragraph" w:styleId="BalloonText">
    <w:name w:val="Balloon Text"/>
    <w:basedOn w:val="Normal"/>
    <w:semiHidden/>
    <w:rsid w:val="00C440E3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rsid w:val="00985F8A"/>
    <w:pPr>
      <w:spacing w:line="240" w:lineRule="auto"/>
      <w:ind w:left="680" w:hanging="680"/>
    </w:pPr>
    <w:rPr>
      <w:color w:val="005D76"/>
      <w:sz w:val="13"/>
    </w:rPr>
  </w:style>
  <w:style w:type="character" w:customStyle="1" w:styleId="FooterChar">
    <w:name w:val="Footer Char"/>
    <w:basedOn w:val="DefaultParagraphFont"/>
    <w:link w:val="Footer"/>
    <w:uiPriority w:val="99"/>
    <w:rsid w:val="00405EE7"/>
    <w:rPr>
      <w:rFonts w:ascii="Segoe UI" w:hAnsi="Segoe UI"/>
      <w:color w:val="005D76"/>
      <w:sz w:val="13"/>
      <w:szCs w:val="24"/>
    </w:rPr>
  </w:style>
  <w:style w:type="character" w:styleId="PageNumber">
    <w:name w:val="page number"/>
    <w:basedOn w:val="DefaultParagraphFont"/>
    <w:rsid w:val="00405EE7"/>
  </w:style>
  <w:style w:type="paragraph" w:customStyle="1" w:styleId="Kaderkopje">
    <w:name w:val="Kaderkopje"/>
    <w:basedOn w:val="Normal"/>
    <w:next w:val="Kadertekst"/>
    <w:rsid w:val="00985F8A"/>
    <w:rPr>
      <w:rFonts w:ascii="Segoe UI Semibold" w:hAnsi="Segoe UI Semibold"/>
      <w:color w:val="005D76"/>
      <w:szCs w:val="20"/>
    </w:rPr>
  </w:style>
  <w:style w:type="paragraph" w:styleId="Caption">
    <w:name w:val="caption"/>
    <w:basedOn w:val="Normal"/>
    <w:next w:val="Normal"/>
    <w:qFormat/>
    <w:rsid w:val="00985F8A"/>
    <w:pPr>
      <w:keepNext/>
      <w:keepLines/>
      <w:tabs>
        <w:tab w:val="left" w:pos="1021"/>
        <w:tab w:val="left" w:pos="1134"/>
        <w:tab w:val="left" w:pos="1247"/>
        <w:tab w:val="left" w:pos="1588"/>
        <w:tab w:val="left" w:pos="1701"/>
      </w:tabs>
      <w:spacing w:line="252" w:lineRule="exact"/>
      <w:ind w:left="1588" w:hanging="1588"/>
    </w:pPr>
    <w:rPr>
      <w:color w:val="005D76"/>
      <w:sz w:val="15"/>
      <w:szCs w:val="20"/>
    </w:rPr>
  </w:style>
  <w:style w:type="numbering" w:customStyle="1" w:styleId="Inspringen">
    <w:name w:val="Inspringen"/>
    <w:basedOn w:val="NoList"/>
    <w:rsid w:val="00CB5E70"/>
    <w:pPr>
      <w:numPr>
        <w:numId w:val="14"/>
      </w:numPr>
    </w:pPr>
  </w:style>
  <w:style w:type="numbering" w:customStyle="1" w:styleId="Nummering">
    <w:name w:val="Nummering"/>
    <w:basedOn w:val="NoList"/>
    <w:rsid w:val="00CB5E70"/>
    <w:pPr>
      <w:numPr>
        <w:numId w:val="15"/>
      </w:numPr>
    </w:pPr>
  </w:style>
  <w:style w:type="numbering" w:customStyle="1" w:styleId="Opsomming">
    <w:name w:val="Opsomming"/>
    <w:basedOn w:val="NoList"/>
    <w:rsid w:val="00CB6A5B"/>
    <w:pPr>
      <w:numPr>
        <w:numId w:val="16"/>
      </w:numPr>
    </w:pPr>
  </w:style>
  <w:style w:type="paragraph" w:customStyle="1" w:styleId="Label">
    <w:name w:val="Label"/>
    <w:basedOn w:val="Normal"/>
    <w:rsid w:val="002242A3"/>
    <w:rPr>
      <w:rFonts w:ascii="Segoe UI Semibold" w:hAnsi="Segoe UI Semibold"/>
      <w:sz w:val="13"/>
    </w:rPr>
  </w:style>
  <w:style w:type="paragraph" w:customStyle="1" w:styleId="Kadertekst">
    <w:name w:val="Kadertekst"/>
    <w:basedOn w:val="Tabeltekst"/>
    <w:rsid w:val="008057C5"/>
    <w:pPr>
      <w:spacing w:line="252" w:lineRule="atLeast"/>
    </w:pPr>
    <w:rPr>
      <w:sz w:val="18"/>
    </w:rPr>
  </w:style>
  <w:style w:type="paragraph" w:styleId="Header">
    <w:name w:val="header"/>
    <w:basedOn w:val="Normal"/>
    <w:rsid w:val="008C20E2"/>
    <w:pPr>
      <w:tabs>
        <w:tab w:val="center" w:pos="4536"/>
        <w:tab w:val="right" w:pos="9072"/>
      </w:tabs>
    </w:pPr>
  </w:style>
  <w:style w:type="paragraph" w:customStyle="1" w:styleId="Tabelkopje">
    <w:name w:val="Tabelkopje"/>
    <w:basedOn w:val="Normal"/>
    <w:next w:val="Tabeltekst"/>
    <w:rsid w:val="00985F8A"/>
    <w:pPr>
      <w:spacing w:line="210" w:lineRule="atLeast"/>
    </w:pPr>
    <w:rPr>
      <w:rFonts w:ascii="Segoe UI Semibold" w:hAnsi="Segoe UI Semibold"/>
      <w:color w:val="005D76"/>
      <w:sz w:val="15"/>
      <w:szCs w:val="20"/>
    </w:rPr>
  </w:style>
  <w:style w:type="paragraph" w:styleId="FootnoteText">
    <w:name w:val="footnote text"/>
    <w:basedOn w:val="Normal"/>
    <w:semiHidden/>
    <w:rsid w:val="00985F8A"/>
    <w:pPr>
      <w:tabs>
        <w:tab w:val="left" w:pos="215"/>
        <w:tab w:val="left" w:pos="680"/>
      </w:tabs>
      <w:ind w:left="215" w:hanging="215"/>
    </w:pPr>
    <w:rPr>
      <w:sz w:val="15"/>
      <w:szCs w:val="20"/>
    </w:rPr>
  </w:style>
  <w:style w:type="paragraph" w:customStyle="1" w:styleId="Figuurkader">
    <w:name w:val="Figuurkader"/>
    <w:basedOn w:val="Normal"/>
    <w:next w:val="Normal"/>
    <w:rsid w:val="00405EE7"/>
    <w:pPr>
      <w:keepNext/>
      <w:keepLines/>
      <w:pBdr>
        <w:top w:val="single" w:sz="2" w:space="1" w:color="auto"/>
        <w:left w:val="single" w:sz="2" w:space="4" w:color="auto"/>
        <w:bottom w:val="single" w:sz="2" w:space="1" w:color="auto"/>
        <w:right w:val="single" w:sz="2" w:space="4" w:color="auto"/>
      </w:pBdr>
      <w:ind w:left="96" w:right="108"/>
      <w:jc w:val="center"/>
    </w:pPr>
  </w:style>
  <w:style w:type="paragraph" w:styleId="TOC2">
    <w:name w:val="toc 2"/>
    <w:basedOn w:val="Normal"/>
    <w:next w:val="Normal"/>
    <w:autoRedefine/>
    <w:semiHidden/>
    <w:rsid w:val="00405EE7"/>
    <w:pPr>
      <w:tabs>
        <w:tab w:val="right" w:pos="8505"/>
      </w:tabs>
      <w:ind w:left="924" w:right="284" w:hanging="584"/>
    </w:pPr>
    <w:rPr>
      <w:szCs w:val="20"/>
    </w:rPr>
  </w:style>
  <w:style w:type="paragraph" w:styleId="TOC3">
    <w:name w:val="toc 3"/>
    <w:basedOn w:val="Normal"/>
    <w:next w:val="Normal"/>
    <w:autoRedefine/>
    <w:semiHidden/>
    <w:rsid w:val="00405EE7"/>
    <w:pPr>
      <w:tabs>
        <w:tab w:val="right" w:pos="8505"/>
      </w:tabs>
      <w:ind w:left="1758" w:right="340" w:hanging="851"/>
    </w:pPr>
    <w:rPr>
      <w:szCs w:val="20"/>
    </w:rPr>
  </w:style>
  <w:style w:type="paragraph" w:styleId="TOC4">
    <w:name w:val="toc 4"/>
    <w:basedOn w:val="Normal"/>
    <w:next w:val="Normal"/>
    <w:autoRedefine/>
    <w:semiHidden/>
    <w:rsid w:val="00405EE7"/>
    <w:pPr>
      <w:ind w:left="630"/>
    </w:pPr>
  </w:style>
  <w:style w:type="paragraph" w:customStyle="1" w:styleId="Tabeltekst">
    <w:name w:val="Tabeltekst"/>
    <w:basedOn w:val="Normal"/>
    <w:rsid w:val="00985F8A"/>
    <w:pPr>
      <w:spacing w:line="210" w:lineRule="atLeast"/>
    </w:pPr>
    <w:rPr>
      <w:color w:val="005D76"/>
      <w:sz w:val="15"/>
    </w:rPr>
  </w:style>
  <w:style w:type="character" w:styleId="FootnoteReference">
    <w:name w:val="footnote reference"/>
    <w:basedOn w:val="DefaultParagraphFont"/>
    <w:semiHidden/>
    <w:rsid w:val="00985F8A"/>
    <w:rPr>
      <w:vertAlign w:val="superscript"/>
    </w:rPr>
  </w:style>
  <w:style w:type="table" w:styleId="TableGrid">
    <w:name w:val="Table Grid"/>
    <w:basedOn w:val="TableNormal"/>
    <w:rsid w:val="00EA45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ummering1">
    <w:name w:val="nummering 1"/>
    <w:basedOn w:val="Normal"/>
    <w:rsid w:val="00F73D03"/>
    <w:pPr>
      <w:numPr>
        <w:numId w:val="38"/>
      </w:numPr>
      <w:suppressAutoHyphens w:val="0"/>
      <w:jc w:val="both"/>
    </w:pPr>
    <w:rPr>
      <w:rFonts w:ascii="Arial" w:hAnsi="Arial"/>
      <w:sz w:val="21"/>
      <w:szCs w:val="20"/>
      <w:lang w:eastAsia="en-US"/>
    </w:rPr>
  </w:style>
  <w:style w:type="character" w:customStyle="1" w:styleId="hps">
    <w:name w:val="hps"/>
    <w:basedOn w:val="DefaultParagraphFont"/>
    <w:rsid w:val="00F73D03"/>
  </w:style>
  <w:style w:type="character" w:customStyle="1" w:styleId="None">
    <w:name w:val="None"/>
    <w:rsid w:val="00136F5C"/>
  </w:style>
  <w:style w:type="character" w:styleId="Hyperlink">
    <w:name w:val="Hyperlink"/>
    <w:basedOn w:val="DefaultParagraphFont"/>
    <w:uiPriority w:val="99"/>
    <w:unhideWhenUsed/>
    <w:rsid w:val="00597E80"/>
    <w:rPr>
      <w:color w:val="0000FF"/>
      <w:u w:val="single"/>
    </w:rPr>
  </w:style>
  <w:style w:type="character" w:styleId="CommentReference">
    <w:name w:val="annotation reference"/>
    <w:basedOn w:val="DefaultParagraphFont"/>
    <w:semiHidden/>
    <w:unhideWhenUsed/>
    <w:rsid w:val="00EA27A5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EA27A5"/>
    <w:pPr>
      <w:spacing w:line="240" w:lineRule="auto"/>
    </w:pPr>
    <w:rPr>
      <w:sz w:val="24"/>
    </w:rPr>
  </w:style>
  <w:style w:type="character" w:customStyle="1" w:styleId="CommentTextChar">
    <w:name w:val="Comment Text Char"/>
    <w:basedOn w:val="DefaultParagraphFont"/>
    <w:link w:val="CommentText"/>
    <w:semiHidden/>
    <w:rsid w:val="00EA27A5"/>
    <w:rPr>
      <w:rFonts w:ascii="Segoe UI" w:hAnsi="Segoe UI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A27A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semiHidden/>
    <w:rsid w:val="00EA27A5"/>
    <w:rPr>
      <w:rFonts w:ascii="Segoe UI" w:hAnsi="Segoe UI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09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Olga.366266@2freemail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Witteveen+Bos">
      <a:dk1>
        <a:srgbClr val="000000"/>
      </a:dk1>
      <a:lt1>
        <a:srgbClr val="FFFFFF"/>
      </a:lt1>
      <a:dk2>
        <a:srgbClr val="F3F7FC"/>
      </a:dk2>
      <a:lt2>
        <a:srgbClr val="FFFFFF"/>
      </a:lt2>
      <a:accent1>
        <a:srgbClr val="005D76"/>
      </a:accent1>
      <a:accent2>
        <a:srgbClr val="81D0F7"/>
      </a:accent2>
      <a:accent3>
        <a:srgbClr val="0097D9"/>
      </a:accent3>
      <a:accent4>
        <a:srgbClr val="15292F"/>
      </a:accent4>
      <a:accent5>
        <a:srgbClr val="BDE5FB"/>
      </a:accent5>
      <a:accent6>
        <a:srgbClr val="49B5E4"/>
      </a:accent6>
      <a:hlink>
        <a:srgbClr val="8DB3E2"/>
      </a:hlink>
      <a:folHlink>
        <a:srgbClr val="C000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D4B7DA-2774-45A1-B39F-73999F2A66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</Pages>
  <Words>1269</Words>
  <Characters>7234</Characters>
  <Application>Microsoft Office Word</Application>
  <DocSecurity>0</DocSecurity>
  <Lines>60</Lines>
  <Paragraphs>16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Witteveen+Bos</Company>
  <LinksUpToDate>false</LinksUpToDate>
  <CharactersWithSpaces>8487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Aveskamp</dc:creator>
  <cp:lastModifiedBy>602HRDESK</cp:lastModifiedBy>
  <cp:revision>36</cp:revision>
  <cp:lastPrinted>2017-02-15T09:30:00Z</cp:lastPrinted>
  <dcterms:created xsi:type="dcterms:W3CDTF">2016-10-16T04:44:00Z</dcterms:created>
  <dcterms:modified xsi:type="dcterms:W3CDTF">2017-05-07T12:37:00Z</dcterms:modified>
</cp:coreProperties>
</file>